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9BDB" w14:textId="042531F6" w:rsidR="00082860" w:rsidRPr="00B226BD" w:rsidRDefault="00714467" w:rsidP="00082860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Attachment # </w:t>
      </w:r>
      <w:r w:rsidR="00082860" w:rsidRPr="00B226BD">
        <w:rPr>
          <w:rFonts w:cs="Arial"/>
          <w:b/>
        </w:rPr>
        <w:t>2: Current Storage Inventory</w:t>
      </w:r>
    </w:p>
    <w:p w14:paraId="7F809BDC" w14:textId="77777777" w:rsidR="00082860" w:rsidRPr="00B226BD" w:rsidRDefault="00082860" w:rsidP="00082860">
      <w:pPr>
        <w:spacing w:after="120"/>
        <w:rPr>
          <w:rFonts w:cs="Arial"/>
          <w:b/>
        </w:rPr>
      </w:pPr>
    </w:p>
    <w:p w14:paraId="7F809BDD" w14:textId="77777777" w:rsidR="00082860" w:rsidRPr="00B226BD" w:rsidRDefault="00082860" w:rsidP="00082860">
      <w:pPr>
        <w:spacing w:after="120"/>
        <w:rPr>
          <w:rFonts w:cs="Arial"/>
          <w:b/>
        </w:rPr>
      </w:pPr>
      <w:r w:rsidRPr="00B226BD">
        <w:rPr>
          <w:rFonts w:cs="Arial"/>
          <w:b/>
        </w:rPr>
        <w:t>Storage Hardware:</w:t>
      </w:r>
    </w:p>
    <w:p w14:paraId="7F809BDE" w14:textId="77777777" w:rsidR="00082860" w:rsidRPr="00B226BD" w:rsidRDefault="00082860" w:rsidP="00082860">
      <w:pPr>
        <w:spacing w:after="120"/>
        <w:rPr>
          <w:rFonts w:cs="Arial"/>
          <w:b/>
        </w:rPr>
      </w:pPr>
    </w:p>
    <w:tbl>
      <w:tblPr>
        <w:tblW w:w="7372" w:type="dxa"/>
        <w:jc w:val="center"/>
        <w:tblInd w:w="-1309" w:type="dxa"/>
        <w:tblLook w:val="04A0" w:firstRow="1" w:lastRow="0" w:firstColumn="1" w:lastColumn="0" w:noHBand="0" w:noVBand="1"/>
      </w:tblPr>
      <w:tblGrid>
        <w:gridCol w:w="2489"/>
        <w:gridCol w:w="910"/>
        <w:gridCol w:w="794"/>
        <w:gridCol w:w="776"/>
        <w:gridCol w:w="1163"/>
        <w:gridCol w:w="1240"/>
      </w:tblGrid>
      <w:tr w:rsidR="008724BE" w:rsidRPr="00B226BD" w14:paraId="7F809BE5" w14:textId="77777777" w:rsidTr="008724BE">
        <w:trPr>
          <w:trHeight w:val="315"/>
          <w:jc w:val="center"/>
        </w:trPr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809BDF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Storage Platform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F809BE0" w14:textId="77777777" w:rsidR="008724BE" w:rsidRPr="00B226BD" w:rsidRDefault="008724BE" w:rsidP="008724BE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CRRC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809BE1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AITC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809BE2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HITC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809BE3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PITC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F809BE4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Grand Total</w:t>
            </w:r>
          </w:p>
        </w:tc>
      </w:tr>
      <w:tr w:rsidR="008724BE" w:rsidRPr="00B226BD" w14:paraId="7F809BEC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E6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EMC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BE7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E8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E9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EA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BEB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8724BE" w:rsidRPr="00B226BD" w14:paraId="7F809BF3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ED" w14:textId="77777777" w:rsidR="008724BE" w:rsidRPr="00B226BD" w:rsidRDefault="008724BE" w:rsidP="00082860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Clariion CX3-80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BEE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EF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BF0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BF1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BF2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</w:tr>
      <w:tr w:rsidR="008724BE" w:rsidRPr="00B226BD" w14:paraId="7F809BFA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F4" w14:textId="77777777" w:rsidR="008724BE" w:rsidRPr="00B226BD" w:rsidRDefault="008724BE" w:rsidP="00082860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DMX 3000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BF5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F6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F7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F8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BF9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4</w:t>
            </w:r>
          </w:p>
        </w:tc>
      </w:tr>
      <w:tr w:rsidR="008724BE" w:rsidRPr="00B226BD" w14:paraId="7F809C01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FB" w14:textId="77777777" w:rsidR="008724BE" w:rsidRPr="00B226BD" w:rsidRDefault="008724BE" w:rsidP="00082860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DMX-3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BFC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FD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BFE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BFF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00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2</w:t>
            </w:r>
          </w:p>
        </w:tc>
      </w:tr>
      <w:tr w:rsidR="008724BE" w:rsidRPr="00B226BD" w14:paraId="7F809C08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02" w14:textId="77777777" w:rsidR="008724BE" w:rsidRPr="00B226BD" w:rsidRDefault="008724BE" w:rsidP="00082860">
            <w:pPr>
              <w:ind w:firstLineChars="100" w:firstLine="241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03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04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05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06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07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7</w:t>
            </w:r>
          </w:p>
        </w:tc>
      </w:tr>
      <w:tr w:rsidR="008724BE" w:rsidRPr="00B226BD" w14:paraId="7F809C0F" w14:textId="77777777" w:rsidTr="008724BE">
        <w:trPr>
          <w:trHeight w:val="105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F809C09" w14:textId="77777777" w:rsidR="008724BE" w:rsidRPr="00B226BD" w:rsidRDefault="008724BE" w:rsidP="00082860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7F809C0A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F809C0B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F809C0C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F809C0D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7F809C0E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</w:tr>
      <w:tr w:rsidR="008724BE" w:rsidRPr="00B226BD" w14:paraId="7F809C16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10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HDS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11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12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13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14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15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8724BE" w:rsidRPr="00B226BD" w14:paraId="7F809C1D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17" w14:textId="77777777" w:rsidR="008724BE" w:rsidRPr="00B226BD" w:rsidRDefault="008724BE" w:rsidP="00082860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AMS2300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18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19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1A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1B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1C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4</w:t>
            </w:r>
          </w:p>
        </w:tc>
      </w:tr>
      <w:tr w:rsidR="008724BE" w:rsidRPr="00B226BD" w14:paraId="7F809C24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1E" w14:textId="77777777" w:rsidR="008724BE" w:rsidRPr="00B226BD" w:rsidRDefault="008724BE" w:rsidP="00082860">
            <w:pPr>
              <w:ind w:firstLineChars="100" w:firstLine="241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AMS2500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1F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20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21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22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23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30</w:t>
            </w:r>
          </w:p>
        </w:tc>
      </w:tr>
      <w:tr w:rsidR="008724BE" w:rsidRPr="00B226BD" w14:paraId="7F809C2B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25" w14:textId="77777777" w:rsidR="008724BE" w:rsidRPr="00B226BD" w:rsidRDefault="008724BE" w:rsidP="00082860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USPV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26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27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28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29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2A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3</w:t>
            </w:r>
          </w:p>
        </w:tc>
      </w:tr>
      <w:tr w:rsidR="008724BE" w:rsidRPr="00B226BD" w14:paraId="7F809C32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2C" w14:textId="77777777" w:rsidR="008724BE" w:rsidRPr="00B226BD" w:rsidRDefault="008724BE" w:rsidP="00082860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VSP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2D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2E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2F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30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31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1</w:t>
            </w:r>
          </w:p>
        </w:tc>
      </w:tr>
      <w:tr w:rsidR="008724BE" w:rsidRPr="00B226BD" w14:paraId="7F809C39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33" w14:textId="77777777" w:rsidR="008724BE" w:rsidRPr="00B226BD" w:rsidRDefault="008724BE" w:rsidP="00082860">
            <w:pPr>
              <w:ind w:firstLineChars="100" w:firstLine="241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34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35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36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37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38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38</w:t>
            </w:r>
          </w:p>
        </w:tc>
      </w:tr>
      <w:tr w:rsidR="008724BE" w:rsidRPr="00B226BD" w14:paraId="7F809C40" w14:textId="77777777" w:rsidTr="008724BE">
        <w:trPr>
          <w:trHeight w:val="9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F809C3A" w14:textId="77777777" w:rsidR="008724BE" w:rsidRPr="00B226BD" w:rsidRDefault="008724BE" w:rsidP="00082860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7F809C3B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F809C3C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F809C3D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F809C3E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7F809C3F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</w:tr>
      <w:tr w:rsidR="008724BE" w:rsidRPr="00B226BD" w14:paraId="7F809C47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41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IBM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42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43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44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45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46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8724BE" w:rsidRPr="00B226BD" w14:paraId="7F809C4E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48" w14:textId="77777777" w:rsidR="008724BE" w:rsidRPr="00B226BD" w:rsidRDefault="008724BE" w:rsidP="00082860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Storage Tek 6140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49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4A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4B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4C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4D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3</w:t>
            </w:r>
          </w:p>
        </w:tc>
      </w:tr>
      <w:tr w:rsidR="008724BE" w:rsidRPr="00B226BD" w14:paraId="7F809C55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4F" w14:textId="77777777" w:rsidR="008724BE" w:rsidRPr="00B226BD" w:rsidRDefault="008724BE" w:rsidP="00082860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Storage Tek 6500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50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51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52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53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54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2</w:t>
            </w:r>
          </w:p>
        </w:tc>
      </w:tr>
      <w:tr w:rsidR="008724BE" w:rsidRPr="00B226BD" w14:paraId="7F809C5C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56" w14:textId="77777777" w:rsidR="008724BE" w:rsidRPr="00B226BD" w:rsidRDefault="008724BE" w:rsidP="00082860">
            <w:pPr>
              <w:ind w:firstLineChars="100" w:firstLine="241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57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58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59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5A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5B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8724BE" w:rsidRPr="00B226BD" w14:paraId="7F809C63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9C5D" w14:textId="77777777" w:rsidR="008724BE" w:rsidRPr="00B226BD" w:rsidRDefault="008724BE" w:rsidP="00082860">
            <w:pPr>
              <w:ind w:firstLineChars="100" w:firstLine="241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5E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9C5F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9C60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9C61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9C62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8724BE" w:rsidRPr="00B226BD" w14:paraId="7F809C6A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F809C64" w14:textId="77777777" w:rsidR="008724BE" w:rsidRPr="00B226BD" w:rsidRDefault="008724BE" w:rsidP="00F22CA3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809C65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F809C66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7F809C67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7F809C68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F809C69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</w:tr>
      <w:tr w:rsidR="008724BE" w:rsidRPr="00B226BD" w14:paraId="7F809C71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9C6B" w14:textId="77777777" w:rsidR="008724BE" w:rsidRPr="00B226BD" w:rsidRDefault="008724BE" w:rsidP="00082860">
            <w:pPr>
              <w:ind w:firstLineChars="100" w:firstLine="241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NetAPP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6C" w14:textId="77777777" w:rsidR="008724BE" w:rsidRPr="00B226BD" w:rsidRDefault="008724BE" w:rsidP="008724BE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9C6D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9C6E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9C6F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9C70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8724BE" w:rsidRPr="00B226BD" w14:paraId="7F809C78" w14:textId="77777777" w:rsidTr="008724BE">
        <w:trPr>
          <w:trHeight w:val="300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72" w14:textId="77777777" w:rsidR="008724BE" w:rsidRPr="00B226BD" w:rsidRDefault="008724BE" w:rsidP="00082860">
            <w:pPr>
              <w:ind w:firstLineChars="100" w:firstLine="240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9C73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74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75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76" w14:textId="77777777" w:rsidR="008724BE" w:rsidRPr="00B226BD" w:rsidRDefault="008724BE" w:rsidP="00F22CA3">
            <w:pPr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9C77" w14:textId="77777777" w:rsidR="008724BE" w:rsidRPr="00B226BD" w:rsidRDefault="008724BE" w:rsidP="00F22CA3">
            <w:pPr>
              <w:jc w:val="right"/>
              <w:rPr>
                <w:rFonts w:cs="Arial"/>
                <w:color w:val="000000"/>
              </w:rPr>
            </w:pPr>
            <w:r w:rsidRPr="00B226BD">
              <w:rPr>
                <w:rFonts w:cs="Arial"/>
                <w:color w:val="000000"/>
              </w:rPr>
              <w:t> </w:t>
            </w:r>
          </w:p>
        </w:tc>
      </w:tr>
      <w:tr w:rsidR="008724BE" w:rsidRPr="00B226BD" w14:paraId="7F809C7F" w14:textId="77777777" w:rsidTr="008724BE">
        <w:trPr>
          <w:trHeight w:val="315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809C79" w14:textId="77777777" w:rsidR="008724BE" w:rsidRPr="00B226BD" w:rsidRDefault="008724BE" w:rsidP="00F22CA3">
            <w:pPr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Grand Total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F809C7A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809C7B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809C7C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809C7D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F809C7E" w14:textId="77777777" w:rsidR="008724BE" w:rsidRPr="00B226BD" w:rsidRDefault="008724BE" w:rsidP="00F22CA3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B226BD">
              <w:rPr>
                <w:rFonts w:cs="Arial"/>
                <w:b/>
                <w:bCs/>
                <w:color w:val="000000"/>
              </w:rPr>
              <w:t>50</w:t>
            </w:r>
          </w:p>
        </w:tc>
      </w:tr>
    </w:tbl>
    <w:p w14:paraId="7F809C80" w14:textId="77777777" w:rsidR="00082860" w:rsidRDefault="00082860" w:rsidP="00082860">
      <w:pPr>
        <w:spacing w:after="120"/>
        <w:rPr>
          <w:rFonts w:cs="Arial"/>
          <w:b/>
        </w:rPr>
      </w:pPr>
    </w:p>
    <w:p w14:paraId="20A4BBE3" w14:textId="22BF239E" w:rsidR="00714467" w:rsidRDefault="008724BE" w:rsidP="008724BE">
      <w:pPr>
        <w:spacing w:after="120"/>
        <w:rPr>
          <w:rFonts w:cs="Arial"/>
          <w:b/>
        </w:rPr>
      </w:pPr>
      <w:r w:rsidRPr="008724BE">
        <w:rPr>
          <w:rFonts w:cs="Arial"/>
          <w:b/>
        </w:rPr>
        <w:t>Note</w:t>
      </w:r>
      <w:r>
        <w:rPr>
          <w:rFonts w:cs="Arial"/>
          <w:b/>
        </w:rPr>
        <w:t xml:space="preserve">: </w:t>
      </w:r>
    </w:p>
    <w:p w14:paraId="7F809C81" w14:textId="12FBDD08" w:rsidR="008724BE" w:rsidRPr="00714467" w:rsidRDefault="00714467" w:rsidP="00714467">
      <w:pPr>
        <w:spacing w:after="120"/>
        <w:rPr>
          <w:rFonts w:cs="Arial"/>
          <w:b/>
        </w:rPr>
      </w:pPr>
      <w:r w:rsidRPr="00714467">
        <w:rPr>
          <w:rFonts w:cs="Arial"/>
          <w:b/>
        </w:rPr>
        <w:t>*</w:t>
      </w:r>
      <w:r>
        <w:rPr>
          <w:rFonts w:cs="Arial"/>
          <w:b/>
        </w:rPr>
        <w:t xml:space="preserve"> </w:t>
      </w:r>
      <w:r w:rsidR="008724BE" w:rsidRPr="00714467">
        <w:rPr>
          <w:rFonts w:cs="Arial"/>
          <w:b/>
        </w:rPr>
        <w:t xml:space="preserve">CRRC </w:t>
      </w:r>
      <w:r w:rsidRPr="00714467">
        <w:rPr>
          <w:rFonts w:cs="Arial"/>
          <w:b/>
        </w:rPr>
        <w:t>has</w:t>
      </w:r>
      <w:r w:rsidR="008724BE" w:rsidRPr="00714467">
        <w:rPr>
          <w:rFonts w:cs="Arial"/>
          <w:b/>
        </w:rPr>
        <w:t xml:space="preserve"> recently moved under EO services and use NetAPP with FCoE.   This will move under EO operations in in the second year.</w:t>
      </w:r>
    </w:p>
    <w:p w14:paraId="7F809C82" w14:textId="48D2C944" w:rsidR="00394577" w:rsidRDefault="00714467" w:rsidP="008724BE">
      <w:pPr>
        <w:spacing w:after="120"/>
        <w:rPr>
          <w:rFonts w:cs="Arial"/>
          <w:b/>
        </w:rPr>
      </w:pPr>
      <w:r>
        <w:rPr>
          <w:rFonts w:cs="Arial"/>
          <w:b/>
        </w:rPr>
        <w:t>** QITC is an autonomous datacenter that operations will be assumed by EO over the next year</w:t>
      </w:r>
    </w:p>
    <w:p w14:paraId="7F809C83" w14:textId="77777777" w:rsidR="00394577" w:rsidRDefault="00394577" w:rsidP="008724BE">
      <w:pPr>
        <w:spacing w:after="120"/>
        <w:rPr>
          <w:rFonts w:cs="Arial"/>
          <w:b/>
        </w:rPr>
      </w:pPr>
    </w:p>
    <w:p w14:paraId="7F809C84" w14:textId="77777777" w:rsidR="00394577" w:rsidRDefault="00394577" w:rsidP="008724BE">
      <w:pPr>
        <w:spacing w:after="120"/>
        <w:rPr>
          <w:rFonts w:cs="Arial"/>
          <w:b/>
        </w:rPr>
      </w:pPr>
    </w:p>
    <w:p w14:paraId="7F809C85" w14:textId="77777777" w:rsidR="00394577" w:rsidRDefault="00394577" w:rsidP="008724BE">
      <w:pPr>
        <w:spacing w:after="120"/>
        <w:rPr>
          <w:rFonts w:cs="Arial"/>
          <w:b/>
        </w:rPr>
      </w:pPr>
    </w:p>
    <w:p w14:paraId="7F809C86" w14:textId="77777777" w:rsidR="00394577" w:rsidRDefault="00394577" w:rsidP="008724BE">
      <w:pPr>
        <w:spacing w:after="120"/>
        <w:rPr>
          <w:rFonts w:cs="Arial"/>
          <w:b/>
        </w:rPr>
      </w:pPr>
    </w:p>
    <w:p w14:paraId="7F809C87" w14:textId="77777777" w:rsidR="00394577" w:rsidRDefault="00394577" w:rsidP="008724BE">
      <w:pPr>
        <w:spacing w:after="120"/>
        <w:rPr>
          <w:rFonts w:cs="Arial"/>
          <w:b/>
        </w:rPr>
      </w:pPr>
    </w:p>
    <w:p w14:paraId="7F809C88" w14:textId="77777777" w:rsidR="00394577" w:rsidRPr="008724BE" w:rsidRDefault="00394577" w:rsidP="008724BE">
      <w:pPr>
        <w:spacing w:after="120"/>
        <w:rPr>
          <w:rFonts w:cs="Arial"/>
          <w:b/>
        </w:rPr>
      </w:pPr>
    </w:p>
    <w:p w14:paraId="7F809C89" w14:textId="77777777" w:rsidR="00082860" w:rsidRPr="00B226BD" w:rsidRDefault="00082860" w:rsidP="00082860">
      <w:pPr>
        <w:spacing w:after="120"/>
        <w:rPr>
          <w:rFonts w:cs="Arial"/>
          <w:b/>
        </w:rPr>
      </w:pPr>
      <w:commentRangeStart w:id="0"/>
      <w:r w:rsidRPr="00B226BD">
        <w:rPr>
          <w:rFonts w:cs="Arial"/>
          <w:b/>
        </w:rPr>
        <w:t>Storage Area Ne</w:t>
      </w:r>
      <w:r w:rsidR="008724BE">
        <w:rPr>
          <w:rFonts w:cs="Arial"/>
          <w:b/>
        </w:rPr>
        <w:t>t</w:t>
      </w:r>
      <w:r w:rsidRPr="00B226BD">
        <w:rPr>
          <w:rFonts w:cs="Arial"/>
          <w:b/>
        </w:rPr>
        <w:t>work (SAN) Hardware:</w:t>
      </w:r>
      <w:commentRangeEnd w:id="0"/>
      <w:r w:rsidRPr="00B226BD">
        <w:rPr>
          <w:rStyle w:val="CommentReference"/>
          <w:kern w:val="22"/>
        </w:rPr>
        <w:commentReference w:id="0"/>
      </w:r>
    </w:p>
    <w:p w14:paraId="7F809C8A" w14:textId="77777777" w:rsidR="00082860" w:rsidRPr="00B226BD" w:rsidRDefault="00082860" w:rsidP="00082860">
      <w:pPr>
        <w:spacing w:after="120"/>
        <w:rPr>
          <w:rFonts w:cs="Arial"/>
          <w:b/>
        </w:rPr>
      </w:pPr>
    </w:p>
    <w:tbl>
      <w:tblPr>
        <w:tblW w:w="9630" w:type="dxa"/>
        <w:tblInd w:w="-162" w:type="dxa"/>
        <w:tblLook w:val="04A0" w:firstRow="1" w:lastRow="0" w:firstColumn="1" w:lastColumn="0" w:noHBand="0" w:noVBand="1"/>
      </w:tblPr>
      <w:tblGrid>
        <w:gridCol w:w="1031"/>
        <w:gridCol w:w="1399"/>
        <w:gridCol w:w="1257"/>
        <w:gridCol w:w="1004"/>
        <w:gridCol w:w="889"/>
        <w:gridCol w:w="830"/>
        <w:gridCol w:w="970"/>
        <w:gridCol w:w="937"/>
        <w:gridCol w:w="1313"/>
      </w:tblGrid>
      <w:tr w:rsidR="00082860" w:rsidRPr="00B226BD" w14:paraId="7F809C94" w14:textId="77777777" w:rsidTr="008724BE">
        <w:trPr>
          <w:trHeight w:val="915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F809C8B" w14:textId="77777777" w:rsidR="00082860" w:rsidRPr="008724BE" w:rsidRDefault="00082860" w:rsidP="00F22CA3">
            <w:pPr>
              <w:rPr>
                <w:rFonts w:cs="Arial"/>
                <w:b/>
                <w:bCs/>
                <w:sz w:val="18"/>
              </w:rPr>
            </w:pPr>
            <w:r w:rsidRPr="008724BE">
              <w:rPr>
                <w:rFonts w:cs="Arial"/>
                <w:b/>
                <w:bCs/>
                <w:sz w:val="18"/>
              </w:rPr>
              <w:t>Site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F809C8C" w14:textId="77777777" w:rsidR="00082860" w:rsidRPr="008724BE" w:rsidRDefault="00082860" w:rsidP="00F22CA3">
            <w:pPr>
              <w:rPr>
                <w:rFonts w:cs="Arial"/>
                <w:b/>
                <w:bCs/>
                <w:sz w:val="18"/>
              </w:rPr>
            </w:pPr>
            <w:r w:rsidRPr="008724BE">
              <w:rPr>
                <w:rFonts w:cs="Arial"/>
                <w:b/>
                <w:bCs/>
                <w:sz w:val="18"/>
              </w:rPr>
              <w:t>Switch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F809C8D" w14:textId="77777777" w:rsidR="00082860" w:rsidRPr="008724BE" w:rsidRDefault="00082860" w:rsidP="00F22CA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8724BE">
              <w:rPr>
                <w:rFonts w:cs="Arial"/>
                <w:b/>
                <w:bCs/>
                <w:sz w:val="18"/>
              </w:rPr>
              <w:t># Switches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F809C8E" w14:textId="77777777" w:rsidR="00082860" w:rsidRPr="008724BE" w:rsidRDefault="00082860" w:rsidP="00F22CA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8724BE">
              <w:rPr>
                <w:rFonts w:cs="Arial"/>
                <w:b/>
                <w:bCs/>
                <w:sz w:val="18"/>
              </w:rPr>
              <w:t># Blades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F809C8F" w14:textId="77777777" w:rsidR="00082860" w:rsidRPr="008724BE" w:rsidRDefault="00082860" w:rsidP="00F22CA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8724BE">
              <w:rPr>
                <w:rFonts w:cs="Arial"/>
                <w:b/>
                <w:bCs/>
                <w:sz w:val="18"/>
              </w:rPr>
              <w:t>Ports per Blade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F809C90" w14:textId="77777777" w:rsidR="00082860" w:rsidRPr="008724BE" w:rsidRDefault="00082860" w:rsidP="00F22CA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8724BE">
              <w:rPr>
                <w:rFonts w:cs="Arial"/>
                <w:b/>
                <w:bCs/>
                <w:sz w:val="18"/>
              </w:rPr>
              <w:t># Ports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F809C91" w14:textId="77777777" w:rsidR="00082860" w:rsidRPr="008724BE" w:rsidRDefault="00082860" w:rsidP="00F22CA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8724BE">
              <w:rPr>
                <w:rFonts w:cs="Arial"/>
                <w:b/>
                <w:bCs/>
                <w:sz w:val="18"/>
              </w:rPr>
              <w:t>Fabric A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F809C92" w14:textId="77777777" w:rsidR="00082860" w:rsidRPr="008724BE" w:rsidRDefault="00082860" w:rsidP="00F22CA3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8724BE">
              <w:rPr>
                <w:rFonts w:cs="Arial"/>
                <w:b/>
                <w:bCs/>
                <w:sz w:val="18"/>
              </w:rPr>
              <w:t>Fabric B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7F809C93" w14:textId="77777777" w:rsidR="00082860" w:rsidRPr="008724BE" w:rsidRDefault="00082860" w:rsidP="00F22CA3">
            <w:pPr>
              <w:rPr>
                <w:rFonts w:cs="Arial"/>
                <w:b/>
                <w:bCs/>
                <w:sz w:val="18"/>
              </w:rPr>
            </w:pPr>
            <w:r w:rsidRPr="008724BE">
              <w:rPr>
                <w:rFonts w:cs="Arial"/>
                <w:b/>
                <w:bCs/>
                <w:sz w:val="18"/>
              </w:rPr>
              <w:t>Note</w:t>
            </w:r>
          </w:p>
        </w:tc>
      </w:tr>
      <w:tr w:rsidR="00082860" w:rsidRPr="00B226BD" w14:paraId="7F809C9E" w14:textId="77777777" w:rsidTr="008724BE">
        <w:trPr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95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AITC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96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Core -MDS9513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97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98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99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9A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1056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9B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528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9C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528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9C9D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  <w:szCs w:val="20"/>
              </w:rPr>
            </w:pPr>
            <w:r w:rsidRPr="008724BE">
              <w:rPr>
                <w:rFonts w:cs="Arial"/>
                <w:color w:val="000000"/>
                <w:sz w:val="18"/>
                <w:szCs w:val="20"/>
              </w:rPr>
              <w:t>(2) per fabric; support SAN connectivity</w:t>
            </w:r>
          </w:p>
        </w:tc>
      </w:tr>
      <w:tr w:rsidR="00082860" w:rsidRPr="00B226BD" w14:paraId="7F809CA8" w14:textId="77777777" w:rsidTr="008724BE">
        <w:trPr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9F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AITC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A0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Edge - MDS9513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A1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A2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A3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A4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384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A5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192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A6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192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9CA7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  <w:szCs w:val="20"/>
              </w:rPr>
            </w:pPr>
            <w:r w:rsidRPr="008724BE">
              <w:rPr>
                <w:rFonts w:cs="Arial"/>
                <w:color w:val="000000"/>
                <w:sz w:val="18"/>
                <w:szCs w:val="20"/>
              </w:rPr>
              <w:t>(4) per fabric; support SAN connectivity</w:t>
            </w:r>
          </w:p>
        </w:tc>
      </w:tr>
      <w:tr w:rsidR="00082860" w:rsidRPr="00B226BD" w14:paraId="7F809CB2" w14:textId="77777777" w:rsidTr="008724BE">
        <w:trPr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A9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AITC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AA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Edge - MDS9513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AB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AC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AD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AE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3456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AF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1728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B0" w14:textId="7777777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1728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9CB1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  <w:szCs w:val="20"/>
              </w:rPr>
            </w:pPr>
            <w:r w:rsidRPr="008724BE">
              <w:rPr>
                <w:rFonts w:cs="Arial"/>
                <w:color w:val="000000"/>
                <w:sz w:val="18"/>
                <w:szCs w:val="20"/>
              </w:rPr>
              <w:t>(4) per fabric; support Host connectivity</w:t>
            </w:r>
          </w:p>
        </w:tc>
      </w:tr>
      <w:tr w:rsidR="00082860" w:rsidRPr="00B226BD" w14:paraId="7F809CBC" w14:textId="77777777" w:rsidTr="008724BE">
        <w:trPr>
          <w:trHeight w:val="9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B3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HITC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B4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MDS9513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B5" w14:textId="4E8E65F5" w:rsidR="00082860" w:rsidRPr="008724BE" w:rsidRDefault="00082860" w:rsidP="005C5CEB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 </w:t>
            </w:r>
            <w:r w:rsidR="005C5CEB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B6" w14:textId="4FB6E126" w:rsidR="00082860" w:rsidRPr="008724BE" w:rsidRDefault="005C5CEB" w:rsidP="005C5CEB">
            <w:pPr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</w:t>
            </w:r>
            <w:r w:rsidR="00082860" w:rsidRPr="008724BE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B7" w14:textId="5C3EEB1C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 </w:t>
            </w:r>
            <w:r w:rsidR="005C5CEB">
              <w:rPr>
                <w:rFonts w:cs="Arial"/>
                <w:color w:val="000000"/>
                <w:sz w:val="18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B8" w14:textId="108A55B7" w:rsidR="00082860" w:rsidRPr="008724BE" w:rsidRDefault="005C5CEB" w:rsidP="005C5CEB">
            <w:pPr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B9" w14:textId="47486E17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 </w:t>
            </w:r>
            <w:r w:rsidR="005C5CEB">
              <w:rPr>
                <w:rFonts w:cs="Arial"/>
                <w:color w:val="000000"/>
                <w:sz w:val="18"/>
              </w:rPr>
              <w:t>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BA" w14:textId="1F4C12BF" w:rsidR="00082860" w:rsidRPr="008724BE" w:rsidRDefault="005C5CEB" w:rsidP="00F22CA3">
            <w:pPr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48</w:t>
            </w:r>
            <w:r w:rsidR="00082860" w:rsidRPr="008724BE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9CBB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  <w:szCs w:val="20"/>
              </w:rPr>
            </w:pPr>
            <w:r w:rsidRPr="008724BE">
              <w:rPr>
                <w:rFonts w:cs="Arial"/>
                <w:color w:val="000000"/>
                <w:sz w:val="18"/>
                <w:szCs w:val="20"/>
              </w:rPr>
              <w:t>(1) per fabric; support SAN and Host connectivity</w:t>
            </w:r>
          </w:p>
        </w:tc>
      </w:tr>
      <w:tr w:rsidR="00082860" w:rsidRPr="00B226BD" w14:paraId="7F809CC6" w14:textId="77777777" w:rsidTr="008724BE">
        <w:trPr>
          <w:trHeight w:val="9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BD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PITC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CBE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MDS9513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BF" w14:textId="1FA703C1" w:rsidR="00082860" w:rsidRPr="008724BE" w:rsidRDefault="00082860" w:rsidP="005C5CEB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 </w:t>
            </w:r>
            <w:r w:rsidR="005C5CEB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C0" w14:textId="344BF4EF" w:rsidR="00082860" w:rsidRPr="008724BE" w:rsidRDefault="005C5CEB" w:rsidP="005C5CEB">
            <w:pPr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</w:t>
            </w:r>
            <w:r w:rsidR="00082860" w:rsidRPr="008724BE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C1" w14:textId="0AF10F29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 </w:t>
            </w:r>
            <w:r w:rsidR="005C5CEB">
              <w:rPr>
                <w:rFonts w:cs="Arial"/>
                <w:color w:val="000000"/>
                <w:sz w:val="18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C2" w14:textId="45A7581C" w:rsidR="00082860" w:rsidRPr="008724BE" w:rsidRDefault="005C5CEB" w:rsidP="005C5CEB">
            <w:pPr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C3" w14:textId="4E7BF56A" w:rsidR="00082860" w:rsidRPr="008724BE" w:rsidRDefault="00082860" w:rsidP="00F22CA3">
            <w:pPr>
              <w:jc w:val="center"/>
              <w:rPr>
                <w:rFonts w:cs="Arial"/>
                <w:color w:val="000000"/>
                <w:sz w:val="18"/>
              </w:rPr>
            </w:pPr>
            <w:r w:rsidRPr="008724BE">
              <w:rPr>
                <w:rFonts w:cs="Arial"/>
                <w:color w:val="000000"/>
                <w:sz w:val="18"/>
              </w:rPr>
              <w:t> </w:t>
            </w:r>
            <w:r w:rsidR="005C5CEB">
              <w:rPr>
                <w:rFonts w:cs="Arial"/>
                <w:color w:val="000000"/>
                <w:sz w:val="18"/>
              </w:rPr>
              <w:t>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C4" w14:textId="35011ADE" w:rsidR="00082860" w:rsidRPr="008724BE" w:rsidRDefault="005C5CEB" w:rsidP="00F22CA3">
            <w:pPr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48</w:t>
            </w:r>
            <w:r w:rsidR="00082860" w:rsidRPr="008724BE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9CC5" w14:textId="77777777" w:rsidR="00082860" w:rsidRPr="008724BE" w:rsidRDefault="00082860" w:rsidP="00F22CA3">
            <w:pPr>
              <w:rPr>
                <w:rFonts w:cs="Arial"/>
                <w:color w:val="000000"/>
                <w:sz w:val="18"/>
                <w:szCs w:val="20"/>
              </w:rPr>
            </w:pPr>
            <w:r w:rsidRPr="008724BE">
              <w:rPr>
                <w:rFonts w:cs="Arial"/>
                <w:color w:val="000000"/>
                <w:sz w:val="18"/>
                <w:szCs w:val="20"/>
              </w:rPr>
              <w:t>(1) per fabric; support SAN and Host connectivity</w:t>
            </w:r>
          </w:p>
        </w:tc>
      </w:tr>
    </w:tbl>
    <w:p w14:paraId="7F809CC7" w14:textId="77777777" w:rsidR="00082860" w:rsidRPr="00B226BD" w:rsidRDefault="00082860" w:rsidP="00082860">
      <w:pPr>
        <w:spacing w:after="120"/>
        <w:rPr>
          <w:rFonts w:cs="Arial"/>
          <w:b/>
        </w:rPr>
      </w:pPr>
      <w:bookmarkStart w:id="1" w:name="_GoBack"/>
      <w:bookmarkEnd w:id="1"/>
    </w:p>
    <w:p w14:paraId="7F809CC8" w14:textId="77777777" w:rsidR="00082860" w:rsidRPr="00B226BD" w:rsidRDefault="00082860" w:rsidP="00082860">
      <w:pPr>
        <w:spacing w:after="120"/>
        <w:rPr>
          <w:rFonts w:cs="Arial"/>
          <w:b/>
          <w:i/>
          <w:color w:val="0070C0"/>
        </w:rPr>
      </w:pPr>
    </w:p>
    <w:p w14:paraId="7F809CC9" w14:textId="77777777" w:rsidR="00082860" w:rsidRPr="00B226BD" w:rsidRDefault="00082860" w:rsidP="00082860">
      <w:pPr>
        <w:spacing w:after="120"/>
        <w:rPr>
          <w:rFonts w:cs="Arial"/>
          <w:b/>
        </w:rPr>
      </w:pPr>
      <w:r w:rsidRPr="00B226BD">
        <w:rPr>
          <w:rFonts w:cs="Arial"/>
          <w:b/>
        </w:rPr>
        <w:t>Software:</w:t>
      </w:r>
    </w:p>
    <w:p w14:paraId="7F809CCA" w14:textId="77777777" w:rsidR="00082860" w:rsidRPr="00B226BD" w:rsidRDefault="00082860" w:rsidP="00082860">
      <w:pPr>
        <w:ind w:firstLine="720"/>
        <w:rPr>
          <w:rFonts w:cs="Arial"/>
        </w:rPr>
      </w:pPr>
      <w:r w:rsidRPr="00B226BD">
        <w:rPr>
          <w:rFonts w:cs="Arial"/>
        </w:rPr>
        <w:t>Hitachi Device Manager</w:t>
      </w:r>
    </w:p>
    <w:p w14:paraId="7F809CCB" w14:textId="77777777" w:rsidR="00082860" w:rsidRPr="00B226BD" w:rsidRDefault="00082860" w:rsidP="00082860">
      <w:pPr>
        <w:ind w:left="720"/>
        <w:rPr>
          <w:rFonts w:cs="Arial"/>
        </w:rPr>
      </w:pPr>
      <w:r w:rsidRPr="00B226BD">
        <w:rPr>
          <w:rFonts w:cs="Arial"/>
        </w:rPr>
        <w:t>Hitachi Provisioning Manager</w:t>
      </w:r>
    </w:p>
    <w:p w14:paraId="7F809CCC" w14:textId="77777777" w:rsidR="00082860" w:rsidRPr="00B226BD" w:rsidRDefault="00082860" w:rsidP="00082860">
      <w:pPr>
        <w:ind w:left="720"/>
        <w:rPr>
          <w:rFonts w:cs="Arial"/>
        </w:rPr>
      </w:pPr>
      <w:r w:rsidRPr="00B226BD">
        <w:rPr>
          <w:rFonts w:cs="Arial"/>
        </w:rPr>
        <w:t>Hitachi Tuning Manager</w:t>
      </w:r>
    </w:p>
    <w:p w14:paraId="7F809CCD" w14:textId="77777777" w:rsidR="00082860" w:rsidRPr="00B226BD" w:rsidRDefault="00082860" w:rsidP="00082860">
      <w:pPr>
        <w:ind w:left="720"/>
        <w:rPr>
          <w:rFonts w:cs="Arial"/>
        </w:rPr>
      </w:pPr>
      <w:r w:rsidRPr="00B226BD">
        <w:rPr>
          <w:rFonts w:cs="Arial"/>
        </w:rPr>
        <w:t>Hitachi Replication Manager</w:t>
      </w:r>
    </w:p>
    <w:p w14:paraId="7F809CCE" w14:textId="77777777" w:rsidR="00082860" w:rsidRPr="00B226BD" w:rsidRDefault="00082860" w:rsidP="00082860">
      <w:pPr>
        <w:ind w:left="720"/>
        <w:rPr>
          <w:rFonts w:cs="Arial"/>
        </w:rPr>
      </w:pPr>
      <w:r w:rsidRPr="00B226BD">
        <w:rPr>
          <w:rFonts w:cs="Arial"/>
        </w:rPr>
        <w:t>Hitachi Tiered Storage Manager</w:t>
      </w:r>
    </w:p>
    <w:p w14:paraId="7F809CCF" w14:textId="77777777" w:rsidR="00082860" w:rsidRPr="00B226BD" w:rsidRDefault="00082860" w:rsidP="00082860">
      <w:pPr>
        <w:ind w:left="720"/>
        <w:rPr>
          <w:rFonts w:cs="Arial"/>
        </w:rPr>
      </w:pPr>
      <w:r w:rsidRPr="00B226BD">
        <w:rPr>
          <w:rFonts w:cs="Arial"/>
        </w:rPr>
        <w:t>Hitachi Dynamic Link Manager</w:t>
      </w:r>
    </w:p>
    <w:p w14:paraId="7F809CD0" w14:textId="77777777" w:rsidR="00082860" w:rsidRPr="00B226BD" w:rsidRDefault="00082860" w:rsidP="00082860">
      <w:pPr>
        <w:ind w:left="720"/>
        <w:rPr>
          <w:rFonts w:cs="Arial"/>
        </w:rPr>
      </w:pPr>
      <w:r w:rsidRPr="00B226BD">
        <w:rPr>
          <w:rFonts w:cs="Arial"/>
        </w:rPr>
        <w:t>Hitachi Storage Navigator</w:t>
      </w:r>
    </w:p>
    <w:p w14:paraId="7F809CD1" w14:textId="77777777" w:rsidR="00082860" w:rsidRPr="00B226BD" w:rsidRDefault="00082860" w:rsidP="00082860">
      <w:pPr>
        <w:ind w:left="720"/>
        <w:rPr>
          <w:rFonts w:cs="Arial"/>
        </w:rPr>
      </w:pPr>
      <w:r w:rsidRPr="00B226BD">
        <w:rPr>
          <w:rFonts w:cs="Arial"/>
        </w:rPr>
        <w:t>Hitachi Storage Navigator Modular 2</w:t>
      </w:r>
    </w:p>
    <w:p w14:paraId="7F809CD2" w14:textId="77777777" w:rsidR="00082860" w:rsidRPr="00B226BD" w:rsidRDefault="00082860" w:rsidP="00082860">
      <w:pPr>
        <w:ind w:left="720"/>
        <w:rPr>
          <w:rFonts w:cs="Arial"/>
        </w:rPr>
      </w:pPr>
      <w:r w:rsidRPr="00B226BD">
        <w:rPr>
          <w:rFonts w:cs="Arial"/>
        </w:rPr>
        <w:t>Hitachi Universal Replicator</w:t>
      </w:r>
    </w:p>
    <w:p w14:paraId="7F809CD3" w14:textId="77777777" w:rsidR="00082860" w:rsidRPr="00B226BD" w:rsidRDefault="00082860" w:rsidP="00082860">
      <w:pPr>
        <w:ind w:left="720"/>
        <w:rPr>
          <w:rFonts w:cs="Arial"/>
        </w:rPr>
      </w:pPr>
      <w:r w:rsidRPr="00B226BD">
        <w:rPr>
          <w:rFonts w:cs="Arial"/>
        </w:rPr>
        <w:t>Hitachi Storage Capacity Reporter aka Aptare</w:t>
      </w:r>
    </w:p>
    <w:p w14:paraId="7F809CD4" w14:textId="77777777" w:rsidR="00082860" w:rsidRPr="00B226BD" w:rsidRDefault="00082860" w:rsidP="00082860">
      <w:pPr>
        <w:ind w:left="720"/>
        <w:rPr>
          <w:rFonts w:cs="Arial"/>
        </w:rPr>
      </w:pPr>
      <w:r w:rsidRPr="00B226BD">
        <w:rPr>
          <w:rFonts w:cs="Arial"/>
        </w:rPr>
        <w:t>Cisco Fabric Manager</w:t>
      </w:r>
    </w:p>
    <w:p w14:paraId="7F809CD5" w14:textId="77777777" w:rsidR="00016474" w:rsidRDefault="005C5CEB"/>
    <w:sectPr w:rsidR="0001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Yee, Robert" w:date="2014-01-14T22:31:00Z" w:initials="RY">
    <w:p w14:paraId="7F809CD7" w14:textId="77777777" w:rsidR="00082860" w:rsidRDefault="00082860" w:rsidP="00082860">
      <w:pPr>
        <w:pStyle w:val="CommentText"/>
      </w:pPr>
      <w:r>
        <w:rPr>
          <w:rStyle w:val="CommentReference"/>
        </w:rPr>
        <w:annotationRef/>
      </w:r>
      <w:r>
        <w:t>Where is the other 2 datacenters info?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992"/>
    <w:multiLevelType w:val="hybridMultilevel"/>
    <w:tmpl w:val="7DB29AE2"/>
    <w:lvl w:ilvl="0" w:tplc="E856F1D8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60DA6"/>
    <w:multiLevelType w:val="hybridMultilevel"/>
    <w:tmpl w:val="4C6AE094"/>
    <w:lvl w:ilvl="0" w:tplc="A93296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60"/>
    <w:rsid w:val="00082860"/>
    <w:rsid w:val="00394577"/>
    <w:rsid w:val="00475D60"/>
    <w:rsid w:val="005C4201"/>
    <w:rsid w:val="005C5CEB"/>
    <w:rsid w:val="00714467"/>
    <w:rsid w:val="0087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9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82860"/>
    <w:pPr>
      <w:jc w:val="both"/>
    </w:pPr>
    <w:rPr>
      <w:kern w:val="2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2860"/>
    <w:rPr>
      <w:rFonts w:ascii="Arial" w:eastAsia="Times New Roman" w:hAnsi="Arial" w:cs="Times New Roman"/>
      <w:kern w:val="22"/>
      <w:sz w:val="20"/>
      <w:szCs w:val="20"/>
    </w:rPr>
  </w:style>
  <w:style w:type="character" w:styleId="CommentReference">
    <w:name w:val="annotation reference"/>
    <w:basedOn w:val="DefaultParagraphFont"/>
    <w:unhideWhenUsed/>
    <w:rsid w:val="0008286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82860"/>
    <w:pPr>
      <w:jc w:val="both"/>
    </w:pPr>
    <w:rPr>
      <w:kern w:val="2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2860"/>
    <w:rPr>
      <w:rFonts w:ascii="Arial" w:eastAsia="Times New Roman" w:hAnsi="Arial" w:cs="Times New Roman"/>
      <w:kern w:val="22"/>
      <w:sz w:val="20"/>
      <w:szCs w:val="20"/>
    </w:rPr>
  </w:style>
  <w:style w:type="character" w:styleId="CommentReference">
    <w:name w:val="annotation reference"/>
    <w:basedOn w:val="DefaultParagraphFont"/>
    <w:unhideWhenUsed/>
    <w:rsid w:val="0008286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12CE3A2CD00419402955585719175" ma:contentTypeVersion="1" ma:contentTypeDescription="Create a new document." ma:contentTypeScope="" ma:versionID="c645205afafc496ecddf02c7f4c6e6fa">
  <xsd:schema xmlns:xsd="http://www.w3.org/2001/XMLSchema" xmlns:xs="http://www.w3.org/2001/XMLSchema" xmlns:p="http://schemas.microsoft.com/office/2006/metadata/properties" xmlns:ns2="e41401f6-1a59-47c2-87d1-b56aa68e44ec" targetNamespace="http://schemas.microsoft.com/office/2006/metadata/properties" ma:root="true" ma:fieldsID="94e29634efdccd0abd5461754b298fab" ns2:_="">
    <xsd:import namespace="e41401f6-1a59-47c2-87d1-b56aa68e44ec"/>
    <xsd:element name="properties">
      <xsd:complexType>
        <xsd:sequence>
          <xsd:element name="documentManagement">
            <xsd:complexType>
              <xsd:all>
                <xsd:element ref="ns2:General_x0020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01f6-1a59-47c2-87d1-b56aa68e44ec" elementFormDefault="qualified">
    <xsd:import namespace="http://schemas.microsoft.com/office/2006/documentManagement/types"/>
    <xsd:import namespace="http://schemas.microsoft.com/office/infopath/2007/PartnerControls"/>
    <xsd:element name="General_x0020_Comments" ma:index="8" nillable="true" ma:displayName="General Comments" ma:internalName="General_x0020_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_x0020_Comments xmlns="e41401f6-1a59-47c2-87d1-b56aa68e44ec" xsi:nil="true"/>
  </documentManagement>
</p:properties>
</file>

<file path=customXml/itemProps1.xml><?xml version="1.0" encoding="utf-8"?>
<ds:datastoreItem xmlns:ds="http://schemas.openxmlformats.org/officeDocument/2006/customXml" ds:itemID="{08FC2485-D2C7-42FB-83C6-34A2CCE9FB8A}"/>
</file>

<file path=customXml/itemProps2.xml><?xml version="1.0" encoding="utf-8"?>
<ds:datastoreItem xmlns:ds="http://schemas.openxmlformats.org/officeDocument/2006/customXml" ds:itemID="{40D79D22-C68B-4AC8-8419-AFF9A1B034C1}"/>
</file>

<file path=customXml/itemProps3.xml><?xml version="1.0" encoding="utf-8"?>
<ds:datastoreItem xmlns:ds="http://schemas.openxmlformats.org/officeDocument/2006/customXml" ds:itemID="{803ECEEB-8771-4B9C-9E6D-532720850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AITC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McPherson, John S. (SMS)</dc:creator>
  <cp:lastModifiedBy>McPherson, John S. (SMS)</cp:lastModifiedBy>
  <cp:revision>5</cp:revision>
  <dcterms:created xsi:type="dcterms:W3CDTF">2014-01-15T04:31:00Z</dcterms:created>
  <dcterms:modified xsi:type="dcterms:W3CDTF">2014-02-06T22:59:00Z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0x010100F9212CE3A2CD00419402955585719175</vt:lpwstr>
  </property>
</Properties>
</file>