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F5" w:rsidRDefault="0055792D">
      <w:pPr>
        <w:pageBreakBefore/>
        <w:rPr>
          <w:color w:val="FFFFFF"/>
        </w:rPr>
        <w:sectPr w:rsidR="009D29F5">
          <w:type w:val="continuous"/>
          <w:pgSz w:w="12240" w:h="15840"/>
          <w:pgMar w:top="1080" w:right="720" w:bottom="1080" w:left="720" w:header="360" w:footer="360" w:gutter="0"/>
          <w:cols w:space="720"/>
        </w:sectPr>
      </w:pPr>
      <w:bookmarkStart w:id="0" w:name="_GoBack"/>
      <w:bookmarkEnd w:id="0"/>
      <w:r>
        <w:rPr>
          <w:noProof/>
          <w:color w:val="FFFFFF"/>
        </w:rPr>
        <w:pict>
          <v:shapetype id="_x0000_m1119"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18" type="#_x0000_t32" style="position:absolute;left:624;top:1248;width:10939;height:0;mso-position-horizontal-relative:page;mso-position-vertical-relative:page" o:connectortype="straight" strokeweight="2.4pt"/>
            <v:shape id="_x0000_s1117" type="#_x0000_t32" style="position:absolute;left:624;top:2112;width:10939;height:0;mso-position-horizontal-relative:page;mso-position-vertical-relative:page" o:connectortype="straight" strokeweight="1.92pt"/>
            <v:shape id="_x0000_s1116" type="#_x0000_t32" style="position:absolute;left:624;top:2208;width:10939;height:0;mso-position-horizontal-relative:page;mso-position-vertical-relative:page" o:connectortype="straight" strokeweight="1.92pt"/>
            <v:shape id="_x0000_s1115" type="#_x0000_t32" style="position:absolute;left:624;top:2688;width:10939;height:0;mso-position-horizontal-relative:page;mso-position-vertical-relative:page" o:connectortype="straight" strokeweight=".96pt"/>
            <v:shape id="_x0000_s1114" type="#_x0000_t32" style="position:absolute;left:624;top:3840;width:10939;height:0;mso-position-horizontal-relative:page;mso-position-vertical-relative:page" o:connectortype="straight" strokeweight="1.92pt"/>
            <v:shape id="_x0000_s1113" type="#_x0000_t32" style="position:absolute;left:624;top:4152;width:10939;height:0;mso-position-horizontal-relative:page;mso-position-vertical-relative:page" o:connectortype="straight" strokeweight="1.92pt"/>
            <v:shape id="_x0000_s1112" type="#_x0000_t32" style="position:absolute;left:624;top:4632;width:10939;height:0;mso-position-horizontal-relative:page;mso-position-vertical-relative:page" o:connectortype="straight" strokeweight=".96pt"/>
            <v:shape id="_x0000_s1111" type="#_x0000_t32" style="position:absolute;left:624;top:5112;width:10939;height:0;mso-position-horizontal-relative:page;mso-position-vertical-relative:page" o:connectortype="straight" strokeweight=".96pt"/>
            <v:shape id="_x0000_s1110" type="#_x0000_t32" style="position:absolute;left:624;top:5592;width:10939;height:0;mso-position-horizontal-relative:page;mso-position-vertical-relative:page" o:connectortype="straight" strokeweight=".96pt"/>
            <v:shape id="_x0000_s1109" type="#_x0000_t32" style="position:absolute;left:624;top:6072;width:10939;height:0;mso-position-horizontal-relative:page;mso-position-vertical-relative:page" o:connectortype="straight" strokeweight=".96pt"/>
            <v:shape id="_x0000_s1108" type="#_x0000_t32" style="position:absolute;left:624;top:6552;width:10939;height:0;mso-position-horizontal-relative:page;mso-position-vertical-relative:page" o:connectortype="straight" strokeweight=".96pt"/>
            <v:shape id="_x0000_s1107" type="#_x0000_t32" style="position:absolute;left:624;top:7032;width:10939;height:0;mso-position-horizontal-relative:page;mso-position-vertical-relative:page" o:connectortype="straight" strokeweight=".96pt"/>
            <v:shape id="_x0000_s1106" type="#_x0000_t32" style="position:absolute;left:624;top:7512;width:10939;height:0;mso-position-horizontal-relative:page;mso-position-vertical-relative:page" o:connectortype="straight" strokeweight=".96pt"/>
            <v:shape id="_x0000_s1105" type="#_x0000_t32" style="position:absolute;left:624;top:8568;width:10939;height:0;mso-position-horizontal-relative:page;mso-position-vertical-relative:page" o:connectortype="straight" strokeweight=".96pt"/>
            <v:shape id="_x0000_s1104" type="#_x0000_t32" style="position:absolute;left:624;top:9048;width:10939;height:0;mso-position-horizontal-relative:page;mso-position-vertical-relative:page" o:connectortype="straight" strokeweight=".96pt"/>
            <v:shape id="_x0000_s1103" type="#_x0000_t32" style="position:absolute;left:624;top:10272;width:10939;height:0;mso-position-horizontal-relative:page;mso-position-vertical-relative:page" o:connectortype="straight" strokeweight="1.92pt"/>
            <v:shape id="_x0000_s1102" type="#_x0000_t32" style="position:absolute;left:624;top:10584;width:10939;height:0;mso-position-horizontal-relative:page;mso-position-vertical-relative:page" o:connectortype="straight" strokeweight="1.92pt"/>
            <v:shape id="_x0000_s1101" type="#_x0000_t32" style="position:absolute;left:624;top:11664;width:10939;height:0;mso-position-horizontal-relative:page;mso-position-vertical-relative:page" o:connectortype="straight" strokeweight=".96pt"/>
            <v:shape id="_x0000_s1100" type="#_x0000_t32" style="position:absolute;left:624;top:12144;width:10939;height:0;mso-position-horizontal-relative:page;mso-position-vertical-relative:page" o:connectortype="straight" strokeweight=".96pt"/>
            <v:shape id="_x0000_s1099" type="#_x0000_t32" style="position:absolute;left:624;top:12600;width:10939;height:0;mso-position-horizontal-relative:page;mso-position-vertical-relative:page" o:connectortype="straight" strokeweight="1.92pt"/>
            <v:shape id="_x0000_s1098" type="#_x0000_t32" style="position:absolute;left:624;top:12912;width:10939;height:0;mso-position-horizontal-relative:page;mso-position-vertical-relative:page" o:connectortype="straight" strokeweight="1.92pt"/>
            <v:shape id="_x0000_s1097" type="#_x0000_t32" style="position:absolute;left:624;top:13392;width:10939;height:0;mso-position-horizontal-relative:page;mso-position-vertical-relative:page" o:connectortype="straight" strokeweight=".96pt"/>
            <v:shape id="_x0000_s1096" type="#_x0000_t32" style="position:absolute;left:624;top:13872;width:10939;height:0;mso-position-horizontal-relative:page;mso-position-vertical-relative:page" o:connectortype="straight" strokeweight="1.92pt"/>
            <v:shape id="_x0000_s1095" type="#_x0000_t32" style="position:absolute;left:624;top:14352;width:10939;height:0;mso-position-horizontal-relative:page;mso-position-vertical-relative:page" o:connectortype="straight" strokeweight=".96pt"/>
            <v:shape id="_x0000_s1094" type="#_x0000_t32" style="position:absolute;left:624;top:14832;width:10939;height:0;mso-position-horizontal-relative:page;mso-position-vertical-relative:page" o:connectortype="straight" strokeweight="2.4pt"/>
            <v:shape id="_x0000_s1093" type="#_x0000_t32" style="position:absolute;left:624;top:1248;width:0;height:13584;mso-position-horizontal-relative:page;mso-position-vertical-relative:page" o:connectortype="straight" strokeweight="2.16pt"/>
            <v:shape id="_x0000_s1092" type="#_x0000_t32" style="position:absolute;left:3840;top:2208;width:0;height:1632;mso-position-horizontal-relative:page;mso-position-vertical-relative:page" o:connectortype="straight" strokeweight=".72pt"/>
            <v:shape id="_x0000_s1091" type="#_x0000_t32" style="position:absolute;left:3840;top:4152;width:0;height:6120;mso-position-horizontal-relative:page;mso-position-vertical-relative:page" o:connectortype="straight" strokeweight=".72pt"/>
            <v:shape id="_x0000_s1090" type="#_x0000_t32" style="position:absolute;left:3840;top:10584;width:0;height:2016;mso-position-horizontal-relative:page;mso-position-vertical-relative:page" o:connectortype="straight" strokeweight=".72pt"/>
            <v:shape id="_x0000_s1089" type="#_x0000_t32" style="position:absolute;left:3840;top:12912;width:0;height:1920;mso-position-horizontal-relative:page;mso-position-vertical-relative:page" o:connectortype="straight" strokeweight=".72pt"/>
            <v:shape id="_x0000_s1088" type="#_x0000_t32" style="position:absolute;left:11544;top:1248;width:0;height:13584;mso-position-horizontal-relative:page;mso-position-vertical-relative:page" o:connectortype="straight" strokeweight="2.16pt"/>
            <v:shape id="_x0000_s1087" type="#_x0000_m1119" style="position:absolute;left:4992;top:1352;width:7248;height:312;mso-position-horizontal-relative:page;mso-position-vertical-relative:page" filled="f" stroked="f">
              <v:textbox inset="0,0,0,0">
                <w:txbxContent>
                  <w:p w:rsidR="009D29F5" w:rsidRDefault="0055792D">
                    <w:pPr>
                      <w:rPr>
                        <w:rFonts w:ascii="Arial" w:hAnsi="Arial" w:cs="Arial"/>
                        <w:sz w:val="29"/>
                        <w:szCs w:val="29"/>
                      </w:rPr>
                    </w:pPr>
                    <w:r>
                      <w:rPr>
                        <w:rFonts w:ascii="Arial" w:hAnsi="Arial" w:cs="Arial"/>
                        <w:sz w:val="29"/>
                        <w:szCs w:val="29"/>
                      </w:rPr>
                      <w:t>FedBizOpps</w:t>
                    </w:r>
                  </w:p>
                </w:txbxContent>
              </v:textbox>
            </v:shape>
            <v:shape id="_x0000_s1086" type="#_x0000_m1119" style="position:absolute;left:3696;top:1684;width:8544;height:412;mso-position-horizontal-relative:page;mso-position-vertical-relative:page" filled="f" stroked="f">
              <v:textbox inset="0,0,0,0">
                <w:txbxContent>
                  <w:p w:rsidR="009D29F5" w:rsidRDefault="0055792D">
                    <w:pPr>
                      <w:rPr>
                        <w:rFonts w:ascii="Arial" w:hAnsi="Arial" w:cs="Arial"/>
                        <w:sz w:val="39"/>
                        <w:szCs w:val="39"/>
                      </w:rPr>
                    </w:pPr>
                    <w:r>
                      <w:rPr>
                        <w:rFonts w:ascii="Arial" w:hAnsi="Arial" w:cs="Arial"/>
                        <w:sz w:val="39"/>
                        <w:szCs w:val="39"/>
                      </w:rPr>
                      <w:t>Sources Sought Notice</w:t>
                    </w:r>
                  </w:p>
                </w:txbxContent>
              </v:textbox>
            </v:shape>
            <v:shape id="_x0000_s1085" type="#_x0000_m1119" style="position:absolute;left:3072;top:2264;width:9168;height:312;mso-position-horizontal-relative:page;mso-position-vertical-relative:page" filled="f" stroked="f">
              <v:textbox inset="0,0,0,0">
                <w:txbxContent>
                  <w:p w:rsidR="009D29F5" w:rsidRDefault="0055792D">
                    <w:pPr>
                      <w:rPr>
                        <w:rFonts w:ascii="Arial" w:hAnsi="Arial" w:cs="Arial"/>
                        <w:sz w:val="29"/>
                        <w:szCs w:val="29"/>
                      </w:rPr>
                    </w:pPr>
                    <w:r>
                      <w:rPr>
                        <w:rFonts w:ascii="Arial" w:hAnsi="Arial" w:cs="Arial"/>
                        <w:sz w:val="29"/>
                        <w:szCs w:val="29"/>
                      </w:rPr>
                      <w:t>*</w:t>
                    </w:r>
                  </w:p>
                </w:txbxContent>
              </v:textbox>
            </v:shape>
            <v:shape id="_x0000_s1084" type="#_x0000_m1119" style="position:absolute;left:1584;top:3080;width:10656;height:312;mso-position-horizontal-relative:page;mso-position-vertical-relative:page" filled="f" stroked="f">
              <v:textbox inset="0,0,0,0">
                <w:txbxContent>
                  <w:p w:rsidR="009D29F5" w:rsidRDefault="0055792D">
                    <w:pPr>
                      <w:rPr>
                        <w:rFonts w:ascii="Arial" w:hAnsi="Arial" w:cs="Arial"/>
                        <w:sz w:val="29"/>
                        <w:szCs w:val="29"/>
                      </w:rPr>
                    </w:pPr>
                    <w:r>
                      <w:rPr>
                        <w:rFonts w:ascii="Arial" w:hAnsi="Arial" w:cs="Arial"/>
                        <w:sz w:val="29"/>
                        <w:szCs w:val="29"/>
                      </w:rPr>
                      <w:t>*</w:t>
                    </w:r>
                  </w:p>
                </w:txbxContent>
              </v:textbox>
            </v:shape>
            <v:shape id="_x0000_s1083" type="#_x0000_m1119" style="position:absolute;left:3120;top:4208;width:9120;height:312;mso-position-horizontal-relative:page;mso-position-vertical-relative:page" filled="f" stroked="f">
              <v:textbox inset="0,0,0,0">
                <w:txbxContent>
                  <w:p w:rsidR="009D29F5" w:rsidRDefault="0055792D">
                    <w:pPr>
                      <w:rPr>
                        <w:rFonts w:ascii="Arial" w:hAnsi="Arial" w:cs="Arial"/>
                        <w:sz w:val="29"/>
                        <w:szCs w:val="29"/>
                      </w:rPr>
                    </w:pPr>
                    <w:r>
                      <w:rPr>
                        <w:rFonts w:ascii="Arial" w:hAnsi="Arial" w:cs="Arial"/>
                        <w:sz w:val="29"/>
                        <w:szCs w:val="29"/>
                      </w:rPr>
                      <w:t>*</w:t>
                    </w:r>
                  </w:p>
                </w:txbxContent>
              </v:textbox>
            </v:shape>
            <v:shape id="_x0000_s1082" type="#_x0000_m1119" style="position:absolute;left:3072;top:4712;width:9168;height:312;mso-position-horizontal-relative:page;mso-position-vertical-relative:page" filled="f" stroked="f">
              <v:textbox inset="0,0,0,0">
                <w:txbxContent>
                  <w:p w:rsidR="009D29F5" w:rsidRDefault="0055792D">
                    <w:pPr>
                      <w:rPr>
                        <w:rFonts w:ascii="Arial" w:hAnsi="Arial" w:cs="Arial"/>
                        <w:sz w:val="29"/>
                        <w:szCs w:val="29"/>
                      </w:rPr>
                    </w:pPr>
                    <w:r>
                      <w:rPr>
                        <w:rFonts w:ascii="Arial" w:hAnsi="Arial" w:cs="Arial"/>
                        <w:sz w:val="29"/>
                        <w:szCs w:val="29"/>
                      </w:rPr>
                      <w:t>*</w:t>
                    </w:r>
                  </w:p>
                </w:txbxContent>
              </v:textbox>
            </v:shape>
            <v:shape id="_x0000_s1081" type="#_x0000_m1119" style="position:absolute;left:1944;top:7112;width:10296;height:312;mso-position-horizontal-relative:page;mso-position-vertical-relative:page" filled="f" stroked="f">
              <v:textbox inset="0,0,0,0">
                <w:txbxContent>
                  <w:p w:rsidR="009D29F5" w:rsidRDefault="0055792D">
                    <w:pPr>
                      <w:rPr>
                        <w:rFonts w:ascii="Arial" w:hAnsi="Arial" w:cs="Arial"/>
                        <w:sz w:val="29"/>
                        <w:szCs w:val="29"/>
                      </w:rPr>
                    </w:pPr>
                    <w:r>
                      <w:rPr>
                        <w:rFonts w:ascii="Arial" w:hAnsi="Arial" w:cs="Arial"/>
                        <w:sz w:val="29"/>
                        <w:szCs w:val="29"/>
                      </w:rPr>
                      <w:t>*</w:t>
                    </w:r>
                  </w:p>
                </w:txbxContent>
              </v:textbox>
            </v:shape>
            <v:shape id="_x0000_s1080" type="#_x0000_m1119" style="position:absolute;left:2424;top:8696;width:9816;height:312;mso-position-horizontal-relative:page;mso-position-vertical-relative:page" filled="f" stroked="f">
              <v:textbox inset="0,0,0,0">
                <w:txbxContent>
                  <w:p w:rsidR="009D29F5" w:rsidRDefault="0055792D">
                    <w:pPr>
                      <w:rPr>
                        <w:rFonts w:ascii="Arial" w:hAnsi="Arial" w:cs="Arial"/>
                        <w:sz w:val="29"/>
                        <w:szCs w:val="29"/>
                      </w:rPr>
                    </w:pPr>
                    <w:r>
                      <w:rPr>
                        <w:rFonts w:ascii="Arial" w:hAnsi="Arial" w:cs="Arial"/>
                        <w:sz w:val="29"/>
                        <w:szCs w:val="29"/>
                      </w:rPr>
                      <w:t>*</w:t>
                    </w:r>
                  </w:p>
                </w:txbxContent>
              </v:textbox>
            </v:shape>
            <v:shape id="_x0000_s1079" type="#_x0000_m1119" style="position:absolute;left:2760;top:9128;width:9480;height:312;mso-position-horizontal-relative:page;mso-position-vertical-relative:page" filled="f" stroked="f">
              <v:textbox inset="0,0,0,0">
                <w:txbxContent>
                  <w:p w:rsidR="009D29F5" w:rsidRDefault="0055792D">
                    <w:pPr>
                      <w:rPr>
                        <w:rFonts w:ascii="Arial" w:hAnsi="Arial" w:cs="Arial"/>
                        <w:sz w:val="29"/>
                        <w:szCs w:val="29"/>
                      </w:rPr>
                    </w:pPr>
                    <w:r>
                      <w:rPr>
                        <w:rFonts w:ascii="Arial" w:hAnsi="Arial" w:cs="Arial"/>
                        <w:sz w:val="29"/>
                        <w:szCs w:val="29"/>
                      </w:rPr>
                      <w:t>*</w:t>
                    </w:r>
                  </w:p>
                </w:txbxContent>
              </v:textbox>
            </v:shape>
            <v:shape id="_x0000_s1078" type="#_x0000_m1119" style="position:absolute;left:672;top:2340;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CLASSIFICATION CODE</w:t>
                    </w:r>
                  </w:p>
                </w:txbxContent>
              </v:textbox>
            </v:shape>
            <v:shape id="_x0000_s1077" type="#_x0000_m1119" style="position:absolute;left:672;top:3108;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SUBJECT</w:t>
                    </w:r>
                  </w:p>
                </w:txbxContent>
              </v:textbox>
            </v:shape>
            <v:shape id="_x0000_s1076" type="#_x0000_m1119" style="position:absolute;left:672;top:4236;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CONTRACTING OFFICE'S</w:t>
                    </w:r>
                  </w:p>
                </w:txbxContent>
              </v:textbox>
            </v:shape>
            <v:shape id="_x0000_s1075" type="#_x0000_m1119" style="position:absolute;left:672;top:4428;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ZIP-CODE</w:t>
                    </w:r>
                  </w:p>
                </w:txbxContent>
              </v:textbox>
            </v:shape>
            <v:shape id="_x0000_s1074" type="#_x0000_m1119" style="position:absolute;left:672;top:4764;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SOLICITATION NUMBER</w:t>
                    </w:r>
                  </w:p>
                </w:txbxContent>
              </v:textbox>
            </v:shape>
            <v:shape id="_x0000_s1073" type="#_x0000_m1119" style="position:absolute;left:672;top:5244;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RESPONSE DATE (MM-DD-YYYY)</w:t>
                    </w:r>
                  </w:p>
                </w:txbxContent>
              </v:textbox>
            </v:shape>
            <v:shape id="_x0000_s1072" type="#_x0000_m1119" style="position:absolute;left:672;top:5724;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ARCHIVE</w:t>
                    </w:r>
                  </w:p>
                </w:txbxContent>
              </v:textbox>
            </v:shape>
            <v:shape id="_x0000_s1071" type="#_x0000_m1119" style="position:absolute;left:4608;top:5724;width:7632;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DAYS AFTER THE RESPONSE DATE</w:t>
                    </w:r>
                  </w:p>
                </w:txbxContent>
              </v:textbox>
            </v:shape>
            <v:shape id="_x0000_s1070" type="#_x0000_m1119" style="position:absolute;left:672;top:6204;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RECOVERY ACT FUNDS</w:t>
                    </w:r>
                  </w:p>
                </w:txbxContent>
              </v:textbox>
            </v:shape>
            <v:shape id="_x0000_s1069" type="#_x0000_m1119" style="position:absolute;left:672;top:6684;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SET-ASIDE</w:t>
                    </w:r>
                  </w:p>
                </w:txbxContent>
              </v:textbox>
            </v:shape>
            <v:shape id="_x0000_s1068" type="#_x0000_m1119" style="position:absolute;left:672;top:7164;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NAICS CODE</w:t>
                    </w:r>
                  </w:p>
                </w:txbxContent>
              </v:textbox>
            </v:shape>
            <v:shape id="_x0000_s1067" type="#_x0000_m1119" style="position:absolute;left:672;top:7788;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CONTRACTING OFFICE</w:t>
                    </w:r>
                  </w:p>
                </w:txbxContent>
              </v:textbox>
            </v:shape>
            <v:shape id="_x0000_s1066" type="#_x0000_m1119" style="position:absolute;left:672;top:7980;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ADDRESS</w:t>
                    </w:r>
                  </w:p>
                </w:txbxContent>
              </v:textbox>
            </v:shape>
            <v:shape id="_x0000_s1065" type="#_x0000_m1119" style="position:absolute;left:672;top:9276;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POINT OF CONTACT</w:t>
                    </w:r>
                  </w:p>
                </w:txbxContent>
              </v:textbox>
            </v:shape>
            <v:shape id="_x0000_s1064" type="#_x0000_m1119" style="position:absolute;left:672;top:9748;width:11568;height:172;mso-position-horizontal-relative:page;mso-position-vertical-relative:page" filled="f" stroked="f">
              <v:textbox inset="0,0,0,0">
                <w:txbxContent>
                  <w:p w:rsidR="009D29F5" w:rsidRDefault="0055792D">
                    <w:pPr>
                      <w:rPr>
                        <w:rFonts w:ascii="Arial" w:hAnsi="Arial" w:cs="Arial"/>
                        <w:sz w:val="15"/>
                        <w:szCs w:val="15"/>
                      </w:rPr>
                    </w:pPr>
                    <w:r>
                      <w:rPr>
                        <w:rFonts w:ascii="Arial" w:hAnsi="Arial" w:cs="Arial"/>
                        <w:sz w:val="15"/>
                        <w:szCs w:val="15"/>
                      </w:rPr>
                      <w:t>(POC Information Automatically Filled from</w:t>
                    </w:r>
                  </w:p>
                </w:txbxContent>
              </v:textbox>
            </v:shape>
            <v:shape id="_x0000_s1063" type="#_x0000_m1119" style="position:absolute;left:672;top:9940;width:11568;height:172;mso-position-horizontal-relative:page;mso-position-vertical-relative:page" filled="f" stroked="f">
              <v:textbox inset="0,0,0,0">
                <w:txbxContent>
                  <w:p w:rsidR="009D29F5" w:rsidRDefault="0055792D">
                    <w:pPr>
                      <w:rPr>
                        <w:rFonts w:ascii="Arial" w:hAnsi="Arial" w:cs="Arial"/>
                        <w:sz w:val="15"/>
                        <w:szCs w:val="15"/>
                      </w:rPr>
                    </w:pPr>
                    <w:r>
                      <w:rPr>
                        <w:rFonts w:ascii="Arial" w:hAnsi="Arial" w:cs="Arial"/>
                        <w:sz w:val="15"/>
                        <w:szCs w:val="15"/>
                      </w:rPr>
                      <w:t>User Profile Unless Entered)</w:t>
                    </w:r>
                  </w:p>
                </w:txbxContent>
              </v:textbox>
            </v:shape>
            <v:shape id="_x0000_s1062" type="#_x0000_m1119" style="position:absolute;left:672;top:8748;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DESCRIPTION</w:t>
                    </w:r>
                  </w:p>
                </w:txbxContent>
              </v:textbox>
            </v:shape>
            <v:shape id="_x0000_s1061" type="#_x0000_m1119" style="position:absolute;left:3888;top:8748;width:8352;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See Attachment</w:t>
                    </w:r>
                  </w:p>
                </w:txbxContent>
              </v:textbox>
            </v:shape>
            <v:shape id="_x0000_s1060" type="#_x0000_m1119" style="position:absolute;left:672;top:13068;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AGENCY'S URL</w:t>
                    </w:r>
                  </w:p>
                </w:txbxContent>
              </v:textbox>
            </v:shape>
            <v:shape id="_x0000_s1059" type="#_x0000_m1119" style="position:absolute;left:672;top:13548;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URL DESCRIPTION</w:t>
                    </w:r>
                  </w:p>
                </w:txbxContent>
              </v:textbox>
            </v:shape>
            <v:shape id="_x0000_s1058" type="#_x0000_m1119" style="position:absolute;left:672;top:13932;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AGENCY CONTACT'S EMAIL</w:t>
                    </w:r>
                  </w:p>
                </w:txbxContent>
              </v:textbox>
            </v:shape>
            <v:shape id="_x0000_s1057" type="#_x0000_m1119" style="position:absolute;left:672;top:14124;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ADDRESS</w:t>
                    </w:r>
                  </w:p>
                </w:txbxContent>
              </v:textbox>
            </v:shape>
            <v:shape id="_x0000_s1056" type="#_x0000_m1119" style="position:absolute;left:672;top:14508;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EMAIL DESCRIPTION</w:t>
                    </w:r>
                  </w:p>
                </w:txbxContent>
              </v:textbox>
            </v:shape>
            <v:shape id="_x0000_s1055" type="#_x0000_m1119" style="position:absolute;left:672;top:10860;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ADDRESS</w:t>
                    </w:r>
                  </w:p>
                </w:txbxContent>
              </v:textbox>
            </v:shape>
            <v:shape id="_x0000_s1054" type="#_x0000_m1119" style="position:absolute;left:672;top:11724;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POSTAL CODE</w:t>
                    </w:r>
                  </w:p>
                </w:txbxContent>
              </v:textbox>
            </v:shape>
            <v:shape id="_x0000_s1053" type="#_x0000_m1119" style="position:absolute;left:672;top:12204;width:11568;height:212;mso-position-horizontal-relative:page;mso-position-vertical-relative:page" filled="f" stroked="f">
              <v:textbox inset="0,0,0,0">
                <w:txbxContent>
                  <w:p w:rsidR="009D29F5" w:rsidRDefault="0055792D">
                    <w:pPr>
                      <w:rPr>
                        <w:rFonts w:ascii="Arial" w:hAnsi="Arial" w:cs="Arial"/>
                        <w:sz w:val="19"/>
                        <w:szCs w:val="19"/>
                      </w:rPr>
                    </w:pPr>
                    <w:r>
                      <w:rPr>
                        <w:rFonts w:ascii="Arial" w:hAnsi="Arial" w:cs="Arial"/>
                        <w:sz w:val="19"/>
                        <w:szCs w:val="19"/>
                      </w:rPr>
                      <w:t>COUNTRY</w:t>
                    </w:r>
                  </w:p>
                </w:txbxContent>
              </v:textbox>
            </v:shape>
            <v:shape id="_x0000_s1052" type="#_x0000_m1119" style="position:absolute;left:4224;top:12620;width:8016;height:252;mso-position-horizontal-relative:page;mso-position-vertical-relative:page" filled="f" stroked="f">
              <v:textbox inset="0,0,0,0">
                <w:txbxContent>
                  <w:p w:rsidR="009D29F5" w:rsidRDefault="0055792D">
                    <w:pPr>
                      <w:rPr>
                        <w:rFonts w:ascii="Arial" w:hAnsi="Arial" w:cs="Arial"/>
                        <w:sz w:val="23"/>
                        <w:szCs w:val="23"/>
                      </w:rPr>
                    </w:pPr>
                    <w:r>
                      <w:rPr>
                        <w:rFonts w:ascii="Arial" w:hAnsi="Arial" w:cs="Arial"/>
                        <w:sz w:val="23"/>
                        <w:szCs w:val="23"/>
                      </w:rPr>
                      <w:t>ADDITIONAL INFORMATION</w:t>
                    </w:r>
                  </w:p>
                </w:txbxContent>
              </v:textbox>
            </v:shape>
            <v:shape id="_x0000_s1051" type="#_x0000_m1119" style="position:absolute;left:4128;top:3860;width:8112;height:252;mso-position-horizontal-relative:page;mso-position-vertical-relative:page" filled="f" stroked="f">
              <v:textbox inset="0,0,0,0">
                <w:txbxContent>
                  <w:p w:rsidR="009D29F5" w:rsidRDefault="0055792D">
                    <w:pPr>
                      <w:rPr>
                        <w:rFonts w:ascii="Arial" w:hAnsi="Arial" w:cs="Arial"/>
                        <w:sz w:val="23"/>
                        <w:szCs w:val="23"/>
                      </w:rPr>
                    </w:pPr>
                    <w:r>
                      <w:rPr>
                        <w:rFonts w:ascii="Arial" w:hAnsi="Arial" w:cs="Arial"/>
                        <w:sz w:val="23"/>
                        <w:szCs w:val="23"/>
                      </w:rPr>
                      <w:t>GENERAL INFORMATION</w:t>
                    </w:r>
                  </w:p>
                </w:txbxContent>
              </v:textbox>
            </v:shape>
            <v:shape id="_x0000_s1050" type="#_x0000_m1119" style="position:absolute;left:4128;top:10292;width:8112;height:252;mso-position-horizontal-relative:page;mso-position-vertical-relative:page" filled="f" stroked="f">
              <v:textbox inset="0,0,0,0">
                <w:txbxContent>
                  <w:p w:rsidR="009D29F5" w:rsidRDefault="0055792D">
                    <w:pPr>
                      <w:rPr>
                        <w:rFonts w:ascii="Arial" w:hAnsi="Arial" w:cs="Arial"/>
                        <w:sz w:val="23"/>
                        <w:szCs w:val="23"/>
                      </w:rPr>
                    </w:pPr>
                    <w:r>
                      <w:rPr>
                        <w:rFonts w:ascii="Arial" w:hAnsi="Arial" w:cs="Arial"/>
                        <w:sz w:val="23"/>
                        <w:szCs w:val="23"/>
                      </w:rPr>
                      <w:t>PLACE OF PERFORMANCE</w:t>
                    </w:r>
                  </w:p>
                </w:txbxContent>
              </v:textbox>
            </v:shape>
            <v:shape id="_x0000_s1049" type="#_x0000_m1119" style="position:absolute;left:624;top:14948;width:11616;height:252;mso-position-horizontal-relative:page;mso-position-vertical-relative:page" filled="f" stroked="f">
              <v:textbox inset="0,0,0,0">
                <w:txbxContent>
                  <w:p w:rsidR="009D29F5" w:rsidRDefault="0055792D">
                    <w:pPr>
                      <w:rPr>
                        <w:rFonts w:ascii="Arial" w:hAnsi="Arial" w:cs="Arial"/>
                        <w:sz w:val="23"/>
                        <w:szCs w:val="23"/>
                      </w:rPr>
                    </w:pPr>
                    <w:r>
                      <w:rPr>
                        <w:rFonts w:ascii="Arial" w:hAnsi="Arial" w:cs="Arial"/>
                        <w:sz w:val="23"/>
                        <w:szCs w:val="23"/>
                      </w:rPr>
                      <w:t>* = Required Field</w:t>
                    </w:r>
                  </w:p>
                </w:txbxContent>
              </v:textbox>
            </v:shape>
            <v:shape id="_x0000_s1048" type="#_x0000_m1119" style="position:absolute;left:9312;top:14884;width:2928;height:172;mso-position-horizontal-relative:page;mso-position-vertical-relative:page" filled="f" stroked="f">
              <v:textbox inset="0,0,0,0">
                <w:txbxContent>
                  <w:p w:rsidR="009D29F5" w:rsidRDefault="0055792D">
                    <w:pPr>
                      <w:rPr>
                        <w:rFonts w:ascii="Arial" w:hAnsi="Arial" w:cs="Arial"/>
                        <w:sz w:val="15"/>
                        <w:szCs w:val="15"/>
                      </w:rPr>
                    </w:pPr>
                    <w:r>
                      <w:rPr>
                        <w:rFonts w:ascii="Arial" w:hAnsi="Arial" w:cs="Arial"/>
                        <w:sz w:val="15"/>
                        <w:szCs w:val="15"/>
                      </w:rPr>
                      <w:t>FedBizOpps Sources Sought Notice</w:t>
                    </w:r>
                  </w:p>
                </w:txbxContent>
              </v:textbox>
            </v:shape>
            <v:shape id="_x0000_s1047" type="#_x0000_m1119" style="position:absolute;left:9312;top:15076;width:2928;height:172;mso-position-horizontal-relative:page;mso-position-vertical-relative:page" filled="f" stroked="f">
              <v:textbox inset="0,0,0,0">
                <w:txbxContent>
                  <w:p w:rsidR="009D29F5" w:rsidRDefault="0055792D">
                    <w:pPr>
                      <w:rPr>
                        <w:rFonts w:ascii="Arial" w:hAnsi="Arial" w:cs="Arial"/>
                        <w:sz w:val="15"/>
                        <w:szCs w:val="15"/>
                      </w:rPr>
                    </w:pPr>
                    <w:r>
                      <w:rPr>
                        <w:rFonts w:ascii="Arial" w:hAnsi="Arial" w:cs="Arial"/>
                        <w:sz w:val="15"/>
                        <w:szCs w:val="15"/>
                      </w:rPr>
                      <w:t>Rev. March 2010</w:t>
                    </w:r>
                  </w:p>
                </w:txbxContent>
              </v:textbox>
            </v:shape>
            <v:shape id="_x0000_s1046" type="#_x0000_m1119" style="position:absolute;left:3888;top:2356;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J</w:t>
                    </w:r>
                  </w:p>
                </w:txbxContent>
              </v:textbox>
            </v:shape>
            <v:shape id="_x0000_s1045" type="#_x0000_m1119" style="position:absolute;left:3888;top:2788;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VA246-14-AP-9697  FY15 CABLE SERVICE FOR THE WILMINGTON HCC</w:t>
                    </w:r>
                  </w:p>
                </w:txbxContent>
              </v:textbox>
            </v:shape>
            <v:shape id="_x0000_s1044" type="#_x0000_m1119" style="position:absolute;left:3888;top:4276;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23667</w:t>
                    </w:r>
                  </w:p>
                </w:txbxContent>
              </v:textbox>
            </v:shape>
            <v:shape id="_x0000_s1043" type="#_x0000_m1119" style="position:absolute;left:3888;top:4756;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VA246-14-Q-1256</w:t>
                    </w:r>
                  </w:p>
                </w:txbxContent>
              </v:textbox>
            </v:shape>
            <v:shape id="_x0000_s1042" type="#_x0000_m1119" style="position:absolute;left:3888;top:5236;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09-22-2014</w:t>
                    </w:r>
                  </w:p>
                </w:txbxContent>
              </v:textbox>
            </v:shape>
            <v:shape id="_x0000_s1041" type="#_x0000_m1119" style="position:absolute;left:3888;top:5716;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30</w:t>
                    </w:r>
                  </w:p>
                </w:txbxContent>
              </v:textbox>
            </v:shape>
            <v:shape id="_x0000_s1040" type="#_x0000_m1119" style="position:absolute;left:3888;top:6196;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N</w:t>
                    </w:r>
                  </w:p>
                </w:txbxContent>
              </v:textbox>
            </v:shape>
            <v:shape id="_x0000_s1039" type="#_x0000_m1119" style="position:absolute;left:3888;top:7156;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515120</w:t>
                    </w:r>
                  </w:p>
                </w:txbxContent>
              </v:textbox>
            </v:shape>
            <v:shape id="_x0000_s1038" type="#_x0000_m1119" style="position:absolute;left:3888;top:7756;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7" type="#_x0000_m1119" style="position:absolute;left:3888;top:7948;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036" type="#_x0000_m1119" style="position:absolute;left:3888;top:8140;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100 Emancipation Drive</w:t>
                    </w:r>
                  </w:p>
                </w:txbxContent>
              </v:textbox>
            </v:shape>
            <v:shape id="_x0000_s1035" type="#_x0000_m1119" style="position:absolute;left:3888;top:8332;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Hampton VA  23667</w:t>
                    </w:r>
                  </w:p>
                </w:txbxContent>
              </v:textbox>
            </v:shape>
            <v:shape id="_x0000_s1034" type="#_x0000_m1119" style="position:absolute;left:3888;top:9076;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Bobby Porter</w:t>
                    </w:r>
                  </w:p>
                </w:txbxContent>
              </v:textbox>
            </v:shape>
            <v:shape id="_x0000_s1033" type="#_x0000_m1119" style="position:absolute;left:3888;top:9268;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757-315-3981</w:t>
                    </w:r>
                  </w:p>
                </w:txbxContent>
              </v:textbox>
            </v:shape>
            <v:shape id="_x0000_s1032" type="#_x0000_m1119" style="position:absolute;left:3888;top:10660;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Fayetteville</w:t>
                    </w:r>
                  </w:p>
                </w:txbxContent>
              </v:textbox>
            </v:shape>
            <v:shape id="_x0000_s1031" type="#_x0000_m1119" style="position:absolute;left:3888;top:10852;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2300 Ramsey Street</w:t>
                    </w:r>
                  </w:p>
                </w:txbxContent>
              </v:textbox>
            </v:shape>
            <v:shape id="_x0000_s1030" type="#_x0000_m1119" style="position:absolute;left:3888;top:11044;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Fayetteville, NC  28301</w:t>
                    </w:r>
                  </w:p>
                </w:txbxContent>
              </v:textbox>
            </v:shape>
            <v:shape id="_x0000_s1029" type="#_x0000_m1119" style="position:absolute;left:3888;top:11764;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28301</w:t>
                    </w:r>
                  </w:p>
                </w:txbxContent>
              </v:textbox>
            </v:shape>
            <v:shape id="_x0000_s1028" type="#_x0000_m1119" style="position:absolute;left:3888;top:12244;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USA</w:t>
                    </w:r>
                  </w:p>
                </w:txbxContent>
              </v:textbox>
            </v:shape>
            <v:shape id="_x0000_s1027" type="#_x0000_m1119" style="position:absolute;left:3888;top:14020;width:8352;height:172;mso-position-horizontal-relative:page;mso-position-vertical-relative:page" filled="f" stroked="f">
              <v:textbox inset="0,0,0,0">
                <w:txbxContent>
                  <w:p w:rsidR="009D29F5" w:rsidRDefault="0055792D">
                    <w:pPr>
                      <w:rPr>
                        <w:rFonts w:ascii="Courier New" w:hAnsi="Courier New" w:cs="Courier New"/>
                        <w:sz w:val="15"/>
                        <w:szCs w:val="15"/>
                      </w:rPr>
                    </w:pPr>
                    <w:r>
                      <w:rPr>
                        <w:rFonts w:ascii="Courier New" w:hAnsi="Courier New" w:cs="Courier New"/>
                        <w:sz w:val="15"/>
                        <w:szCs w:val="15"/>
                      </w:rPr>
                      <w:t>robert.porter19@va.gov</w:t>
                    </w:r>
                  </w:p>
                </w:txbxContent>
              </v:textbox>
            </v:shape>
            <w10:wrap anchorx="page" anchory="page"/>
          </v:group>
        </w:pict>
      </w:r>
    </w:p>
    <w:p w:rsidR="006C1421" w:rsidRDefault="0055792D" w:rsidP="006C1421">
      <w:pPr>
        <w:pageBreakBefore/>
        <w:rPr>
          <w:rFonts w:ascii="Times New Roman" w:hAnsi="Times New Roman" w:cs="Times New Roman"/>
        </w:rPr>
      </w:pPr>
      <w:r>
        <w:rPr>
          <w:rFonts w:ascii="Times New Roman" w:hAnsi="Times New Roman" w:cs="Times New Roman"/>
        </w:rPr>
        <w:lastRenderedPageBreak/>
        <w:t xml:space="preserve">THIS IS A SOURCES SOUGHT NOTICE ONLY. THIS IS NOT A REQUEST FOR PROPOSAL. </w:t>
      </w:r>
    </w:p>
    <w:p w:rsidR="006C1421" w:rsidRDefault="0055792D" w:rsidP="006C1421">
      <w:pPr>
        <w:rPr>
          <w:rFonts w:ascii="Times New Roman" w:hAnsi="Times New Roman" w:cs="Times New Roman"/>
        </w:rPr>
      </w:pPr>
      <w:r>
        <w:rPr>
          <w:rFonts w:ascii="Times New Roman" w:hAnsi="Times New Roman" w:cs="Times New Roman"/>
        </w:rPr>
        <w:t xml:space="preserve">The VHA Network Contracting Office 6  (NCO 6), 100 Emancipation Drive, Hampton, VA 23667 is performing market research to determine if there is a sufficient number of qualified (1) </w:t>
      </w:r>
      <w:r>
        <w:rPr>
          <w:rFonts w:ascii="Times New Roman" w:hAnsi="Times New Roman" w:cs="Times New Roman"/>
        </w:rPr>
        <w:t>Service Disabled Veteran Owned Small Business; (2) Veteran Owned Small Business; or (3) Small business firms to set aside a single award contract. The Government will use responses to this notice to make to an appropriate acquisition decision. The requirem</w:t>
      </w:r>
      <w:r>
        <w:rPr>
          <w:rFonts w:ascii="Times New Roman" w:hAnsi="Times New Roman" w:cs="Times New Roman"/>
        </w:rPr>
        <w:t xml:space="preserve">ent is for cable TV or satellite service for thirty televisions plus the wireless internet connection in the atrium.  </w:t>
      </w:r>
    </w:p>
    <w:p w:rsidR="006C1421" w:rsidRDefault="0055792D" w:rsidP="006C1421">
      <w:pPr>
        <w:rPr>
          <w:rFonts w:ascii="Times New Roman" w:hAnsi="Times New Roman" w:cs="Times New Roman"/>
        </w:rPr>
      </w:pPr>
      <w:r>
        <w:rPr>
          <w:rFonts w:ascii="Times New Roman" w:hAnsi="Times New Roman" w:cs="Times New Roman"/>
        </w:rPr>
        <w:t xml:space="preserve">This contract is to be performed at the Fayetteville VA Medical Center, 2300 Ramsey Street, Fayetteville, NC 28301-3856. The anticipated </w:t>
      </w:r>
      <w:r>
        <w:rPr>
          <w:rFonts w:ascii="Times New Roman" w:hAnsi="Times New Roman" w:cs="Times New Roman"/>
        </w:rPr>
        <w:t>period of performance will be one basic. All interested firms who can meet the requirements stated above should respond, in writing, with information describing their interest, capabilities, geographic location and indicate which small business category fo</w:t>
      </w:r>
      <w:r>
        <w:rPr>
          <w:rFonts w:ascii="Times New Roman" w:hAnsi="Times New Roman" w:cs="Times New Roman"/>
        </w:rPr>
        <w:t xml:space="preserve">r which they qualify by email to </w:t>
      </w:r>
      <w:hyperlink r:id="rId7" w:history="1">
        <w:r>
          <w:rPr>
            <w:rStyle w:val="Hyperlink"/>
            <w:rFonts w:ascii="Times New Roman" w:hAnsi="Times New Roman" w:cs="Times New Roman"/>
          </w:rPr>
          <w:t>robert.porter19@va.gov</w:t>
        </w:r>
      </w:hyperlink>
      <w:r>
        <w:rPr>
          <w:rFonts w:ascii="Times New Roman" w:hAnsi="Times New Roman" w:cs="Times New Roman"/>
        </w:rPr>
        <w:t xml:space="preserve">  , no later than 1:00 p.m. CDT, September 26, 2012. </w:t>
      </w:r>
    </w:p>
    <w:p w:rsidR="006C1421" w:rsidRDefault="0055792D" w:rsidP="006C1421">
      <w:pPr>
        <w:rPr>
          <w:rFonts w:ascii="Times New Roman" w:hAnsi="Times New Roman" w:cs="Times New Roman"/>
        </w:rPr>
      </w:pPr>
      <w:r>
        <w:rPr>
          <w:rFonts w:ascii="Times New Roman" w:hAnsi="Times New Roman" w:cs="Times New Roman"/>
        </w:rPr>
        <w:t>Solicitation Number VA246-14-Q-1256 Cable TV Service should be referenced on all correspondence regar</w:t>
      </w:r>
      <w:r>
        <w:rPr>
          <w:rFonts w:ascii="Times New Roman" w:hAnsi="Times New Roman" w:cs="Times New Roman"/>
        </w:rPr>
        <w:t>ding this announcement. The NAICS Code 515120 is applicable to this acquisition; with a Business Size Standard of 500 employees. Interested firms are reminded that in accordance with FAR 4.12, prospective contractors shall complete electronic annual repres</w:t>
      </w:r>
      <w:r>
        <w:rPr>
          <w:rFonts w:ascii="Times New Roman" w:hAnsi="Times New Roman" w:cs="Times New Roman"/>
        </w:rPr>
        <w:t>entations and certifications in conjunction with FAR 4.11 required registration in the System for Award Management www.sam.gvo prior to award of a contract.</w:t>
      </w:r>
    </w:p>
    <w:p w:rsidR="0022514F" w:rsidRDefault="0055792D"/>
    <w:sectPr w:rsidR="0022514F">
      <w:footerReference w:type="default" r:id="rId8"/>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792D">
      <w:pPr>
        <w:spacing w:after="0" w:line="240" w:lineRule="auto"/>
      </w:pPr>
      <w:r>
        <w:separator/>
      </w:r>
    </w:p>
  </w:endnote>
  <w:endnote w:type="continuationSeparator" w:id="0">
    <w:p w:rsidR="00000000" w:rsidRDefault="0055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9F5" w:rsidRDefault="0055792D">
    <w:pPr>
      <w:pStyle w:val="Header"/>
      <w:jc w:val="right"/>
    </w:pPr>
    <w:r>
      <w:t xml:space="preserve">Page </w:t>
    </w:r>
    <w:r>
      <w:fldChar w:fldCharType="begin"/>
    </w:r>
    <w:r>
      <w:instrText xml:space="preserve"> PAGE   \* MERGEFORMA</w:instrText>
    </w:r>
    <w:r>
      <w:instrText xml:space="preserve">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792D">
      <w:pPr>
        <w:spacing w:after="0" w:line="240" w:lineRule="auto"/>
      </w:pPr>
      <w:r>
        <w:separator/>
      </w:r>
    </w:p>
  </w:footnote>
  <w:footnote w:type="continuationSeparator" w:id="0">
    <w:p w:rsidR="00000000" w:rsidRDefault="00557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97B33"/>
    <w:rsid w:val="0055792D"/>
    <w:rsid w:val="007F6E67"/>
    <w:rsid w:val="00940089"/>
    <w:rsid w:val="00990007"/>
    <w:rsid w:val="009D29F5"/>
    <w:rsid w:val="00A04B07"/>
    <w:rsid w:val="00A13EA5"/>
    <w:rsid w:val="00A1720F"/>
    <w:rsid w:val="00AA3EBA"/>
    <w:rsid w:val="00BC7270"/>
    <w:rsid w:val="00C01D90"/>
    <w:rsid w:val="00C03E2F"/>
    <w:rsid w:val="00CB2D71"/>
    <w:rsid w:val="00D17E43"/>
    <w:rsid w:val="00D27C66"/>
    <w:rsid w:val="00D604B4"/>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1" type="connector" idref="#_x0000_s1118"/>
        <o:r id="V:Rule2" type="connector" idref="#_x0000_s1117"/>
        <o:r id="V:Rule3" type="connector" idref="#_x0000_s1116"/>
        <o:r id="V:Rule4" type="connector" idref="#_x0000_s1115"/>
        <o:r id="V:Rule5" type="connector" idref="#_x0000_s1114"/>
        <o:r id="V:Rule6" type="connector" idref="#_x0000_s1113"/>
        <o:r id="V:Rule7" type="connector" idref="#_x0000_s1112"/>
        <o:r id="V:Rule8" type="connector" idref="#_x0000_s1111"/>
        <o:r id="V:Rule9" type="connector" idref="#_x0000_s1110"/>
        <o:r id="V:Rule10" type="connector" idref="#_x0000_s1109"/>
        <o:r id="V:Rule11" type="connector" idref="#_x0000_s1108"/>
        <o:r id="V:Rule12" type="connector" idref="#_x0000_s1107"/>
        <o:r id="V:Rule13" type="connector" idref="#_x0000_s1106"/>
        <o:r id="V:Rule14" type="connector" idref="#_x0000_s1105"/>
        <o:r id="V:Rule15" type="connector" idref="#_x0000_s1104"/>
        <o:r id="V:Rule16" type="connector" idref="#_x0000_s1103"/>
        <o:r id="V:Rule17" type="connector" idref="#_x0000_s1102"/>
        <o:r id="V:Rule18" type="connector" idref="#_x0000_s1101"/>
        <o:r id="V:Rule19" type="connector" idref="#_x0000_s1100"/>
        <o:r id="V:Rule20" type="connector" idref="#_x0000_s1099"/>
        <o:r id="V:Rule21" type="connector" idref="#_x0000_s1098"/>
        <o:r id="V:Rule22" type="connector" idref="#_x0000_s1097"/>
        <o:r id="V:Rule23" type="connector" idref="#_x0000_s1096"/>
        <o:r id="V:Rule24" type="connector" idref="#_x0000_s1095"/>
        <o:r id="V:Rule25" type="connector" idref="#_x0000_s1094"/>
        <o:r id="V:Rule26" type="connector" idref="#_x0000_s1093"/>
        <o:r id="V:Rule27" type="connector" idref="#_x0000_s1092"/>
        <o:r id="V:Rule28" type="connector" idref="#_x0000_s1091"/>
        <o:r id="V:Rule29" type="connector" idref="#_x0000_s1090"/>
        <o:r id="V:Rule30" type="connector" idref="#_x0000_s1089"/>
        <o:r id="V:Rule31"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semiHidden/>
    <w:unhideWhenUsed/>
    <w:rsid w:val="006C14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bert.porter19@v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1444</Characters>
  <Application>Microsoft Office Word</Application>
  <DocSecurity>8</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2014-09-23T15:28:00Z</dcterms:created>
  <dcterms:modified xsi:type="dcterms:W3CDTF">2014-09-23T15:28:00Z</dcterms:modified>
</cp:coreProperties>
</file>