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D0" w:rsidRDefault="006028D0">
      <w:pPr>
        <w:pageBreakBefore/>
      </w:pPr>
      <w:r>
        <w:rPr>
          <w:noProof/>
        </w:rPr>
        <w:pict>
          <v:line id="_x0000_s1313" style="position:absolute;z-index:251660288;mso-position-horizontal-relative:page;mso-position-vertical-relative:page" from="14.4pt,26.4pt" to="590.15pt,26.4pt" o:allowincell="f" strokeweight=".408mm">
            <w10:wrap anchorx="page" anchory="page"/>
            <w10:anchorlock/>
          </v:line>
        </w:pict>
      </w:r>
      <w:r>
        <w:rPr>
          <w:noProof/>
        </w:rPr>
        <w:pict>
          <v:line id="_x0000_s1314" style="position:absolute;z-index:251661312;mso-position-horizontal-relative:page;mso-position-vertical-relative:page" from="14.4pt,746.4pt" to="590.15pt,746.4pt" o:allowincell="f" strokeweight=".408mm">
            <w10:wrap anchorx="page" anchory="page"/>
            <w10:anchorlock/>
          </v:line>
        </w:pict>
      </w:r>
      <w:r>
        <w:rPr>
          <w:noProof/>
        </w:rPr>
        <w:pict>
          <v:line id="_x0000_s1315" style="position:absolute;z-index:251662336;mso-position-horizontal-relative:page;mso-position-vertical-relative:page" from="14.4pt,56.4pt" to="590.15pt,56.4pt" o:allowincell="f" strokeweight=".102mm">
            <w10:wrap anchorx="page" anchory="page"/>
            <w10:anchorlock/>
          </v:line>
        </w:pict>
      </w:r>
      <w:r>
        <w:rPr>
          <w:noProof/>
        </w:rPr>
        <w:pict>
          <v:line id="_x0000_s1316" style="position:absolute;z-index:251663360;mso-position-horizontal-relative:page;mso-position-vertical-relative:page" from="14.4pt,86.4pt" to="590.15pt,86.4pt" o:allowincell="f" strokeweight=".102mm">
            <w10:wrap anchorx="page" anchory="page"/>
            <w10:anchorlock/>
          </v:line>
        </w:pict>
      </w:r>
      <w:r>
        <w:rPr>
          <w:noProof/>
        </w:rPr>
        <w:pict>
          <v:line id="_x0000_s1317" style="position:absolute;z-index:251664384;mso-position-horizontal-relative:page;mso-position-vertical-relative:page" from="14.4pt,110.4pt" to="590.15pt,110.4pt" o:allowincell="f" strokeweight=".102mm">
            <w10:wrap anchorx="page" anchory="page"/>
            <w10:anchorlock/>
          </v:line>
        </w:pict>
      </w:r>
      <w:r>
        <w:rPr>
          <w:noProof/>
        </w:rPr>
        <w:pict>
          <v:line id="_x0000_s1318" style="position:absolute;z-index:251665408;mso-position-horizontal-relative:page;mso-position-vertical-relative:page" from="14.4pt,218.4pt" to="590.15pt,218.4pt" o:allowincell="f" strokeweight=".102mm">
            <w10:wrap anchorx="page" anchory="page"/>
            <w10:anchorlock/>
          </v:line>
        </w:pict>
      </w:r>
      <w:r>
        <w:rPr>
          <w:noProof/>
        </w:rPr>
        <w:pict>
          <v:line id="_x0000_s1319" style="position:absolute;z-index:251666432;mso-position-horizontal-relative:page;mso-position-vertical-relative:page" from="14.4pt,278.4pt" to="590.15pt,278.4pt" o:allowincell="f" strokeweight=".102mm">
            <w10:wrap anchorx="page" anchory="page"/>
            <w10:anchorlock/>
          </v:line>
        </w:pict>
      </w:r>
      <w:r>
        <w:rPr>
          <w:noProof/>
        </w:rPr>
        <w:pict>
          <v:line id="_x0000_s1320" style="position:absolute;z-index:251667456;mso-position-horizontal-relative:page;mso-position-vertical-relative:page" from="14.4pt,362.4pt" to="590.15pt,362.4pt" o:allowincell="f" strokeweight=".102mm">
            <w10:wrap anchorx="page" anchory="page"/>
            <w10:anchorlock/>
          </v:line>
        </w:pict>
      </w:r>
      <w:r>
        <w:rPr>
          <w:noProof/>
        </w:rPr>
        <w:pict>
          <v:line id="_x0000_s1321" style="position:absolute;z-index:251668480;mso-position-horizontal-relative:page;mso-position-vertical-relative:page" from="14.4pt,386.4pt" to="590.15pt,386.4pt" o:allowincell="f" strokeweight=".102mm">
            <w10:wrap anchorx="page" anchory="page"/>
            <w10:anchorlock/>
          </v:line>
        </w:pict>
      </w:r>
      <w:r>
        <w:rPr>
          <w:noProof/>
        </w:rPr>
        <w:pict>
          <v:line id="_x0000_s1322" style="position:absolute;z-index:251669504;mso-position-horizontal-relative:page;mso-position-vertical-relative:page" from="14.4pt,410.4pt" to="590.15pt,410.4pt" o:allowincell="f" strokeweight=".102mm">
            <w10:wrap anchorx="page" anchory="page"/>
            <w10:anchorlock/>
          </v:line>
        </w:pict>
      </w:r>
      <w:r>
        <w:rPr>
          <w:noProof/>
        </w:rPr>
        <w:pict>
          <v:line id="_x0000_s1323" style="position:absolute;z-index:251670528;mso-position-horizontal-relative:page;mso-position-vertical-relative:page" from="14.4pt,595.2pt" to="590.15pt,595.2pt" o:allowincell="f" strokeweight=".102mm">
            <w10:wrap anchorx="page" anchory="page"/>
            <w10:anchorlock/>
          </v:line>
        </w:pict>
      </w:r>
      <w:r>
        <w:rPr>
          <w:noProof/>
        </w:rPr>
        <w:pict>
          <v:line id="_x0000_s1324" style="position:absolute;z-index:251671552;mso-position-horizontal-relative:page;mso-position-vertical-relative:page" from="14.4pt,638.4pt" to="590.15pt,638.4pt" o:allowincell="f" strokeweight=".102mm">
            <w10:wrap anchorx="page" anchory="page"/>
            <w10:anchorlock/>
          </v:line>
        </w:pict>
      </w:r>
      <w:r>
        <w:rPr>
          <w:noProof/>
        </w:rPr>
        <w:pict>
          <v:line id="_x0000_s1325" style="position:absolute;z-index:251672576;mso-position-horizontal-relative:page;mso-position-vertical-relative:page" from="14.4pt,662.4pt" to="590.15pt,662.4pt" o:allowincell="f" strokeweight=".102mm">
            <w10:wrap anchorx="page" anchory="page"/>
            <w10:anchorlock/>
          </v:line>
        </w:pict>
      </w:r>
      <w:r>
        <w:rPr>
          <w:noProof/>
        </w:rPr>
        <w:pict>
          <v:line id="_x0000_s1326" style="position:absolute;z-index:251673600;mso-position-horizontal-relative:page;mso-position-vertical-relative:page" from="14.4pt,698.4pt" to="590.15pt,698.4pt" o:allowincell="f" strokeweight=".102mm">
            <w10:wrap anchorx="page" anchory="page"/>
            <w10:anchorlock/>
          </v:line>
        </w:pict>
      </w:r>
      <w:r>
        <w:rPr>
          <w:noProof/>
        </w:rPr>
        <w:pict>
          <v:line id="_x0000_s1327" style="position:absolute;z-index:251674624;mso-position-horizontal-relative:page;mso-position-vertical-relative:page" from="14.4pt,722.4pt" to="590.15pt,722.4pt" o:allowincell="f" strokeweight=".102mm">
            <w10:wrap anchorx="page" anchory="page"/>
            <w10:anchorlock/>
          </v:line>
        </w:pict>
      </w:r>
      <w:r>
        <w:rPr>
          <w:noProof/>
        </w:rPr>
        <w:pict>
          <v:line id="_x0000_s1328" style="position:absolute;z-index:251675648;mso-position-horizontal-relative:page;mso-position-vertical-relative:page" from="246pt,121.2pt" to="302.85pt,121.2pt" o:allowincell="f" strokeweight=".102mm">
            <w10:wrap anchorx="page" anchory="page"/>
            <w10:anchorlock/>
          </v:line>
        </w:pict>
      </w:r>
      <w:r>
        <w:rPr>
          <w:noProof/>
        </w:rPr>
        <w:pict>
          <v:line id="_x0000_s1329" style="position:absolute;z-index:251676672;mso-position-horizontal-relative:page;mso-position-vertical-relative:page" from="246pt,229.2pt" to="302.85pt,229.2pt" o:allowincell="f" strokeweight=".102mm">
            <w10:wrap anchorx="page" anchory="page"/>
            <w10:anchorlock/>
          </v:line>
        </w:pict>
      </w:r>
      <w:r>
        <w:rPr>
          <w:noProof/>
        </w:rPr>
        <w:pict>
          <v:line id="_x0000_s1330" style="position:absolute;z-index:251677696;mso-position-horizontal-relative:page;mso-position-vertical-relative:page" from="534pt,229.2pt" to="590.85pt,229.2pt" o:allowincell="f" strokeweight=".102mm">
            <w10:wrap anchorx="page" anchory="page"/>
            <w10:anchorlock/>
          </v:line>
        </w:pict>
      </w:r>
      <w:r>
        <w:rPr>
          <w:noProof/>
        </w:rPr>
        <w:pict>
          <v:line id="_x0000_s1331" style="position:absolute;z-index:251678720;mso-position-horizontal-relative:page;mso-position-vertical-relative:page" from="128.4pt,289.2pt" to="190.55pt,289.2pt" o:allowincell="f" strokeweight=".102mm">
            <w10:wrap anchorx="page" anchory="page"/>
            <w10:anchorlock/>
          </v:line>
        </w:pict>
      </w:r>
      <w:r>
        <w:rPr>
          <w:noProof/>
        </w:rPr>
        <w:pict>
          <v:line id="_x0000_s1332" style="position:absolute;z-index:251679744;mso-position-horizontal-relative:page;mso-position-vertical-relative:page" from="246pt,289.2pt" to="302.85pt,289.2pt" o:allowincell="f" strokeweight=".102mm">
            <w10:wrap anchorx="page" anchory="page"/>
            <w10:anchorlock/>
          </v:line>
        </w:pict>
      </w:r>
      <w:r>
        <w:rPr>
          <w:noProof/>
        </w:rPr>
        <w:pict>
          <v:line id="_x0000_s1333" style="position:absolute;z-index:251680768;mso-position-horizontal-relative:page;mso-position-vertical-relative:page" from="519.6pt,289.2pt" to="590.85pt,289.2pt" o:allowincell="f" strokeweight=".102mm">
            <w10:wrap anchorx="page" anchory="page"/>
            <w10:anchorlock/>
          </v:line>
        </w:pict>
      </w:r>
      <w:r>
        <w:rPr>
          <w:noProof/>
        </w:rPr>
        <w:pict>
          <v:line id="_x0000_s1334" style="position:absolute;z-index:251681792;mso-position-horizontal-relative:page;mso-position-vertical-relative:page" from="386.4pt,26.4pt" to="386.4pt,110.4pt" o:allowincell="f" strokeweight="0">
            <w10:wrap anchorx="page" anchory="page"/>
            <w10:anchorlock/>
          </v:line>
        </w:pict>
      </w:r>
      <w:r>
        <w:rPr>
          <w:noProof/>
        </w:rPr>
        <w:pict>
          <v:line id="_x0000_s1335" style="position:absolute;z-index:251682816;mso-position-horizontal-relative:page;mso-position-vertical-relative:page" from="502.8pt,26.4pt" to="502.8pt,110.4pt" o:allowincell="f" strokeweight="0">
            <w10:wrap anchorx="page" anchory="page"/>
            <w10:anchorlock/>
          </v:line>
        </w:pict>
      </w:r>
      <w:r>
        <w:rPr>
          <w:noProof/>
        </w:rPr>
        <w:pict>
          <v:line id="_x0000_s1336" style="position:absolute;z-index:251683840;mso-position-horizontal-relative:page;mso-position-vertical-relative:page" from="145.2pt,56.4pt" to="145.2pt,110.4pt" o:allowincell="f" strokeweight="0">
            <w10:wrap anchorx="page" anchory="page"/>
            <w10:anchorlock/>
          </v:line>
        </w:pict>
      </w:r>
      <w:r>
        <w:rPr>
          <w:noProof/>
        </w:rPr>
        <w:pict>
          <v:line id="_x0000_s1337" style="position:absolute;z-index:251684864;mso-position-horizontal-relative:page;mso-position-vertical-relative:page" from="242.4pt,56.4pt" to="242.4pt,86.4pt" o:allowincell="f" strokeweight="0">
            <w10:wrap anchorx="page" anchory="page"/>
            <w10:anchorlock/>
          </v:line>
        </w:pict>
      </w:r>
      <w:r>
        <w:rPr>
          <w:noProof/>
        </w:rPr>
        <w:pict>
          <v:line id="_x0000_s1338" style="position:absolute;z-index:251685888;mso-position-horizontal-relative:page;mso-position-vertical-relative:page" from="302.4pt,110.4pt" to="302.4pt,386.4pt" o:allowincell="f" strokeweight="0">
            <w10:wrap anchorx="page" anchory="page"/>
            <w10:anchorlock/>
          </v:line>
        </w:pict>
      </w:r>
      <w:r>
        <w:rPr>
          <w:noProof/>
        </w:rPr>
        <w:pict>
          <v:line id="_x0000_s1339" style="position:absolute;z-index:251686912;mso-position-horizontal-relative:page;mso-position-vertical-relative:page" from="246pt,110.4pt" to="246pt,121.2pt" o:allowincell="f" strokeweight="0">
            <w10:wrap anchorx="page" anchory="page"/>
            <w10:anchorlock/>
          </v:line>
        </w:pict>
      </w:r>
      <w:r>
        <w:rPr>
          <w:noProof/>
        </w:rPr>
        <w:pict>
          <v:line id="_x0000_s1340" style="position:absolute;z-index:251687936;mso-position-horizontal-relative:page;mso-position-vertical-relative:page" from="246pt,218.4pt" to="246pt,229.2pt" o:allowincell="f" strokeweight="0">
            <w10:wrap anchorx="page" anchory="page"/>
            <w10:anchorlock/>
          </v:line>
        </w:pict>
      </w:r>
      <w:r>
        <w:rPr>
          <w:noProof/>
        </w:rPr>
        <w:pict>
          <v:line id="_x0000_s1341" style="position:absolute;z-index:251688960;mso-position-horizontal-relative:page;mso-position-vertical-relative:page" from="534pt,218.4pt" to="534pt,229.2pt" o:allowincell="f" strokeweight="0">
            <w10:wrap anchorx="page" anchory="page"/>
            <w10:anchorlock/>
          </v:line>
        </w:pict>
      </w:r>
      <w:r>
        <w:rPr>
          <w:noProof/>
        </w:rPr>
        <w:pict>
          <v:line id="_x0000_s1342" style="position:absolute;z-index:251689984;mso-position-horizontal-relative:page;mso-position-vertical-relative:page" from="128.4pt,278.4pt" to="128.4pt,289.2pt" o:allowincell="f" strokeweight="0">
            <w10:wrap anchorx="page" anchory="page"/>
            <w10:anchorlock/>
          </v:line>
        </w:pict>
      </w:r>
      <w:r>
        <w:rPr>
          <w:noProof/>
        </w:rPr>
        <w:pict>
          <v:line id="_x0000_s1343" style="position:absolute;z-index:251691008;mso-position-horizontal-relative:page;mso-position-vertical-relative:page" from="190.05pt,278.4pt" to="190.05pt,289.2pt" o:allowincell="f" strokeweight="0">
            <w10:wrap anchorx="page" anchory="page"/>
            <w10:anchorlock/>
          </v:line>
        </w:pict>
      </w:r>
      <w:r>
        <w:rPr>
          <w:noProof/>
        </w:rPr>
        <w:pict>
          <v:line id="_x0000_s1344" style="position:absolute;z-index:251692032;mso-position-horizontal-relative:page;mso-position-vertical-relative:page" from="246pt,278.4pt" to="246pt,289.2pt" o:allowincell="f" strokeweight="0">
            <w10:wrap anchorx="page" anchory="page"/>
            <w10:anchorlock/>
          </v:line>
        </w:pict>
      </w:r>
      <w:r>
        <w:rPr>
          <w:noProof/>
        </w:rPr>
        <w:pict>
          <v:line id="_x0000_s1345" style="position:absolute;z-index:251693056;mso-position-horizontal-relative:page;mso-position-vertical-relative:page" from="519.6pt,278.4pt" to="519.6pt,289.2pt" o:allowincell="f" strokeweight="0">
            <w10:wrap anchorx="page" anchory="page"/>
            <w10:anchorlock/>
          </v:line>
        </w:pict>
      </w:r>
      <w:r>
        <w:rPr>
          <w:noProof/>
        </w:rPr>
        <w:pict>
          <v:line id="_x0000_s1346" style="position:absolute;z-index:251694080;mso-position-horizontal-relative:page;mso-position-vertical-relative:page" from="64.8pt,386.4pt" to="64.8pt,595.2pt" o:allowincell="f" strokeweight="0">
            <w10:wrap anchorx="page" anchory="page"/>
            <w10:anchorlock/>
          </v:line>
        </w:pict>
      </w:r>
      <w:r>
        <w:rPr>
          <w:noProof/>
        </w:rPr>
        <w:pict>
          <v:line id="_x0000_s1347" style="position:absolute;z-index:251695104;mso-position-horizontal-relative:page;mso-position-vertical-relative:page" from="5in,386.4pt" to="5in,595.2pt" o:allowincell="f" strokeweight="0">
            <w10:wrap anchorx="page" anchory="page"/>
            <w10:anchorlock/>
          </v:line>
        </w:pict>
      </w:r>
      <w:r>
        <w:rPr>
          <w:noProof/>
        </w:rPr>
        <w:pict>
          <v:line id="_x0000_s1348" style="position:absolute;z-index:251696128;mso-position-horizontal-relative:page;mso-position-vertical-relative:page" from="403.2pt,386.4pt" to="403.2pt,638.4pt" o:allowincell="f" strokeweight="0">
            <w10:wrap anchorx="page" anchory="page"/>
            <w10:anchorlock/>
          </v:line>
        </w:pict>
      </w:r>
      <w:r>
        <w:rPr>
          <w:noProof/>
        </w:rPr>
        <w:pict>
          <v:line id="_x0000_s1349" style="position:absolute;z-index:251697152;mso-position-horizontal-relative:page;mso-position-vertical-relative:page" from="496.8pt,386.4pt" to="496.8pt,595.2pt" o:allowincell="f" strokeweight="0">
            <w10:wrap anchorx="page" anchory="page"/>
            <w10:anchorlock/>
          </v:line>
        </w:pict>
      </w:r>
      <w:r>
        <w:rPr>
          <w:noProof/>
        </w:rPr>
        <w:pict>
          <v:line id="_x0000_s1350" style="position:absolute;z-index:251698176;mso-position-horizontal-relative:page;mso-position-vertical-relative:page" from="444pt,386.4pt" to="444pt,595.2pt" o:allowincell="f" strokeweight="0">
            <w10:wrap anchorx="page" anchory="page"/>
            <w10:anchorlock/>
          </v:line>
        </w:pict>
      </w:r>
      <w:r>
        <w:rPr>
          <w:noProof/>
        </w:rPr>
        <w:pict>
          <v:line id="_x0000_s1351" style="position:absolute;z-index:251699200;mso-position-horizontal-relative:page;mso-position-vertical-relative:page" from="302.4pt,698.4pt" to="302.4pt,746.4pt" o:allowincell="f" strokeweight="0">
            <w10:wrap anchorx="page" anchory="page"/>
            <w10:anchorlock/>
          </v:line>
        </w:pict>
      </w:r>
      <w:r>
        <w:rPr>
          <w:noProof/>
        </w:rPr>
        <w:pict>
          <v:line id="_x0000_s1352" style="position:absolute;z-index:251700224;mso-position-horizontal-relative:page;mso-position-vertical-relative:page" from="218.4pt,722.4pt" to="218.4pt,746.4pt" o:allowincell="f" strokeweight="0">
            <w10:wrap anchorx="page" anchory="page"/>
            <w10:anchorlock/>
          </v:line>
        </w:pict>
      </w:r>
      <w:r>
        <w:rPr>
          <w:noProof/>
        </w:rPr>
        <w:pict>
          <v:line id="_x0000_s1353" style="position:absolute;z-index:251701248;mso-position-horizontal-relative:page;mso-position-vertical-relative:page" from="519.6pt,722.4pt" to="519.6pt,746.4pt" o:allowincell="f" strokeweight="0">
            <w10:wrap anchorx="page" anchory="page"/>
            <w10:anchorlock/>
          </v:line>
        </w:pict>
      </w:r>
      <w:r>
        <w:rPr>
          <w:noProof/>
        </w:rPr>
        <w:pict>
          <v:line id="_x0000_s1354" style="position:absolute;z-index:251702272;mso-position-horizontal-relative:page;mso-position-vertical-relative:page" from="327.6pt,662.4pt" to="327.6pt,698.4pt" o:allowincell="f" strokeweight="0">
            <w10:wrap anchorx="page" anchory="page"/>
            <w10:anchorlock/>
          </v:line>
        </w:pict>
      </w:r>
      <w:r>
        <w:rPr>
          <w:noProof/>
        </w:rPr>
        <w:pict>
          <v:line id="_x0000_s1355" style="position:absolute;z-index:251703296;mso-position-horizontal-relative:page;mso-position-vertical-relative:page" from="15.6pt,369.6pt" to="24.95pt,369.6pt" o:allowincell="f" strokeweight=".102mm">
            <w10:wrap anchorx="page" anchory="page"/>
            <w10:anchorlock/>
          </v:line>
        </w:pict>
      </w:r>
      <w:r>
        <w:rPr>
          <w:noProof/>
        </w:rPr>
        <w:pict>
          <v:line id="_x0000_s1356" style="position:absolute;z-index:251704320;mso-position-horizontal-relative:page;mso-position-vertical-relative:page" from="15.6pt,379.2pt" to="24.95pt,379.2pt" o:allowincell="f" strokeweight=".102mm">
            <w10:wrap anchorx="page" anchory="page"/>
            <w10:anchorlock/>
          </v:line>
        </w:pict>
      </w:r>
      <w:r>
        <w:rPr>
          <w:noProof/>
        </w:rPr>
        <w:pict>
          <v:line id="_x0000_s1357" style="position:absolute;z-index:251705344;mso-position-horizontal-relative:page;mso-position-vertical-relative:page" from="15.6pt,369.6pt" to="15.6pt,379.2pt" o:allowincell="f" strokeweight="0">
            <w10:wrap anchorx="page" anchory="page"/>
            <w10:anchorlock/>
          </v:line>
        </w:pict>
      </w:r>
      <w:r>
        <w:rPr>
          <w:noProof/>
        </w:rPr>
        <w:pict>
          <v:line id="_x0000_s1358" style="position:absolute;z-index:251706368;mso-position-horizontal-relative:page;mso-position-vertical-relative:page" from="25.2pt,369.6pt" to="25.2pt,379.2pt" o:allowincell="f" strokeweight="0">
            <w10:wrap anchorx="page" anchory="page"/>
            <w10:anchorlock/>
          </v:line>
        </w:pict>
      </w:r>
      <w:r>
        <w:rPr>
          <w:noProof/>
        </w:rPr>
        <w:pict>
          <v:line id="_x0000_s1359" style="position:absolute;z-index:251707392;mso-position-horizontal-relative:page;mso-position-vertical-relative:page" from="398.4pt,372pt" to="407.75pt,372pt" o:allowincell="f" strokeweight=".102mm">
            <w10:wrap anchorx="page" anchory="page"/>
            <w10:anchorlock/>
          </v:line>
        </w:pict>
      </w:r>
      <w:r>
        <w:rPr>
          <w:noProof/>
        </w:rPr>
        <w:pict>
          <v:line id="_x0000_s1360" style="position:absolute;z-index:251708416;mso-position-horizontal-relative:page;mso-position-vertical-relative:page" from="398.4pt,381.6pt" to="407.75pt,381.6pt" o:allowincell="f" strokeweight=".102mm">
            <w10:wrap anchorx="page" anchory="page"/>
            <w10:anchorlock/>
          </v:line>
        </w:pict>
      </w:r>
      <w:r>
        <w:rPr>
          <w:noProof/>
        </w:rPr>
        <w:pict>
          <v:line id="_x0000_s1361" style="position:absolute;z-index:251709440;mso-position-horizontal-relative:page;mso-position-vertical-relative:page" from="398.4pt,372pt" to="398.4pt,381.6pt" o:allowincell="f" strokeweight="0">
            <w10:wrap anchorx="page" anchory="page"/>
            <w10:anchorlock/>
          </v:line>
        </w:pict>
      </w:r>
      <w:r>
        <w:rPr>
          <w:noProof/>
        </w:rPr>
        <w:pict>
          <v:line id="_x0000_s1362" style="position:absolute;z-index:251710464;mso-position-horizontal-relative:page;mso-position-vertical-relative:page" from="408pt,372pt" to="408pt,381.6pt" o:allowincell="f" strokeweight="0">
            <w10:wrap anchorx="page" anchory="page"/>
            <w10:anchorlock/>
          </v:line>
        </w:pict>
      </w:r>
      <w:r>
        <w:rPr>
          <w:noProof/>
        </w:rPr>
        <w:pict>
          <v:line id="_x0000_s1363" style="position:absolute;z-index:251711488;mso-position-horizontal-relative:page;mso-position-vertical-relative:page" from="15.6pt,639.6pt" to="24.95pt,639.6pt" o:allowincell="f" strokeweight=".102mm">
            <w10:wrap anchorx="page" anchory="page"/>
            <w10:anchorlock/>
          </v:line>
        </w:pict>
      </w:r>
      <w:r>
        <w:rPr>
          <w:noProof/>
        </w:rPr>
        <w:pict>
          <v:line id="_x0000_s1364" style="position:absolute;z-index:251712512;mso-position-horizontal-relative:page;mso-position-vertical-relative:page" from="412.8pt,639.6pt" to="422.15pt,639.6pt" o:allowincell="f" strokeweight=".102mm">
            <w10:wrap anchorx="page" anchory="page"/>
            <w10:anchorlock/>
          </v:line>
        </w:pict>
      </w:r>
      <w:r>
        <w:rPr>
          <w:noProof/>
        </w:rPr>
        <w:pict>
          <v:line id="_x0000_s1365" style="position:absolute;z-index:251713536;mso-position-horizontal-relative:page;mso-position-vertical-relative:page" from="445.2pt,639.6pt" to="454.55pt,639.6pt" o:allowincell="f" strokeweight=".102mm">
            <w10:wrap anchorx="page" anchory="page"/>
            <w10:anchorlock/>
          </v:line>
        </w:pict>
      </w:r>
      <w:r>
        <w:rPr>
          <w:noProof/>
        </w:rPr>
        <w:pict>
          <v:line id="_x0000_s1366" style="position:absolute;z-index:251714560;mso-position-horizontal-relative:page;mso-position-vertical-relative:page" from="15.6pt,649.2pt" to="24.95pt,649.2pt" o:allowincell="f" strokeweight=".102mm">
            <w10:wrap anchorx="page" anchory="page"/>
            <w10:anchorlock/>
          </v:line>
        </w:pict>
      </w:r>
      <w:r>
        <w:rPr>
          <w:noProof/>
        </w:rPr>
        <w:pict>
          <v:line id="_x0000_s1367" style="position:absolute;z-index:251715584;mso-position-horizontal-relative:page;mso-position-vertical-relative:page" from="412.8pt,649.2pt" to="422.15pt,649.2pt" o:allowincell="f" strokeweight=".102mm">
            <w10:wrap anchorx="page" anchory="page"/>
            <w10:anchorlock/>
          </v:line>
        </w:pict>
      </w:r>
      <w:r>
        <w:rPr>
          <w:noProof/>
        </w:rPr>
        <w:pict>
          <v:line id="_x0000_s1368" style="position:absolute;z-index:251716608;mso-position-horizontal-relative:page;mso-position-vertical-relative:page" from="445.2pt,649.2pt" to="454.55pt,649.2pt" o:allowincell="f" strokeweight=".102mm">
            <w10:wrap anchorx="page" anchory="page"/>
            <w10:anchorlock/>
          </v:line>
        </w:pict>
      </w:r>
      <w:r>
        <w:rPr>
          <w:noProof/>
        </w:rPr>
        <w:pict>
          <v:line id="_x0000_s1369" style="position:absolute;z-index:251717632;mso-position-horizontal-relative:page;mso-position-vertical-relative:page" from="15.6pt,639.6pt" to="15.6pt,649.2pt" o:allowincell="f" strokeweight="0">
            <w10:wrap anchorx="page" anchory="page"/>
            <w10:anchorlock/>
          </v:line>
        </w:pict>
      </w:r>
      <w:r>
        <w:rPr>
          <w:noProof/>
        </w:rPr>
        <w:pict>
          <v:line id="_x0000_s1370" style="position:absolute;z-index:251718656;mso-position-horizontal-relative:page;mso-position-vertical-relative:page" from="25.2pt,639.6pt" to="25.2pt,649.2pt" o:allowincell="f" strokeweight="0">
            <w10:wrap anchorx="page" anchory="page"/>
            <w10:anchorlock/>
          </v:line>
        </w:pict>
      </w:r>
      <w:r>
        <w:rPr>
          <w:noProof/>
        </w:rPr>
        <w:pict>
          <v:line id="_x0000_s1371" style="position:absolute;z-index:251719680;mso-position-horizontal-relative:page;mso-position-vertical-relative:page" from="412.8pt,639.6pt" to="412.8pt,649.2pt" o:allowincell="f" strokeweight="0">
            <w10:wrap anchorx="page" anchory="page"/>
            <w10:anchorlock/>
          </v:line>
        </w:pict>
      </w:r>
      <w:r>
        <w:rPr>
          <w:noProof/>
        </w:rPr>
        <w:pict>
          <v:line id="_x0000_s1372" style="position:absolute;z-index:251720704;mso-position-horizontal-relative:page;mso-position-vertical-relative:page" from="422.4pt,639.6pt" to="422.4pt,649.2pt" o:allowincell="f" strokeweight="0">
            <w10:wrap anchorx="page" anchory="page"/>
            <w10:anchorlock/>
          </v:line>
        </w:pict>
      </w:r>
      <w:r>
        <w:rPr>
          <w:noProof/>
        </w:rPr>
        <w:pict>
          <v:line id="_x0000_s1373" style="position:absolute;z-index:251721728;mso-position-horizontal-relative:page;mso-position-vertical-relative:page" from="445.2pt,639.6pt" to="445.2pt,649.2pt" o:allowincell="f" strokeweight="0">
            <w10:wrap anchorx="page" anchory="page"/>
            <w10:anchorlock/>
          </v:line>
        </w:pict>
      </w:r>
      <w:r>
        <w:rPr>
          <w:noProof/>
        </w:rPr>
        <w:pict>
          <v:line id="_x0000_s1374" style="position:absolute;z-index:251722752;mso-position-horizontal-relative:page;mso-position-vertical-relative:page" from="454.8pt,639.6pt" to="454.8pt,649.2pt" o:allowincell="f" strokeweight="0">
            <w10:wrap anchorx="page" anchory="page"/>
            <w10:anchorlock/>
          </v:line>
        </w:pict>
      </w:r>
      <w:r>
        <w:rPr>
          <w:noProof/>
        </w:rPr>
        <w:pict>
          <v:line id="_x0000_s1375" style="position:absolute;z-index:251723776;mso-position-horizontal-relative:page;mso-position-vertical-relative:page" from="15.6pt,651.6pt" to="24.95pt,651.6pt" o:allowincell="f" strokeweight=".102mm">
            <w10:wrap anchorx="page" anchory="page"/>
            <w10:anchorlock/>
          </v:line>
        </w:pict>
      </w:r>
      <w:r>
        <w:rPr>
          <w:noProof/>
        </w:rPr>
        <w:pict>
          <v:line id="_x0000_s1376" style="position:absolute;z-index:251724800;mso-position-horizontal-relative:page;mso-position-vertical-relative:page" from="412.8pt,651.6pt" to="422.15pt,651.6pt" o:allowincell="f" strokeweight=".102mm">
            <w10:wrap anchorx="page" anchory="page"/>
            <w10:anchorlock/>
          </v:line>
        </w:pict>
      </w:r>
      <w:r>
        <w:rPr>
          <w:noProof/>
        </w:rPr>
        <w:pict>
          <v:line id="_x0000_s1377" style="position:absolute;z-index:251725824;mso-position-horizontal-relative:page;mso-position-vertical-relative:page" from="445.2pt,651.6pt" to="454.55pt,651.6pt" o:allowincell="f" strokeweight=".102mm">
            <w10:wrap anchorx="page" anchory="page"/>
            <w10:anchorlock/>
          </v:line>
        </w:pict>
      </w:r>
      <w:r>
        <w:rPr>
          <w:noProof/>
        </w:rPr>
        <w:pict>
          <v:line id="_x0000_s1378" style="position:absolute;z-index:251726848;mso-position-horizontal-relative:page;mso-position-vertical-relative:page" from="15.6pt,661.2pt" to="24.95pt,661.2pt" o:allowincell="f" strokeweight=".102mm">
            <w10:wrap anchorx="page" anchory="page"/>
            <w10:anchorlock/>
          </v:line>
        </w:pict>
      </w:r>
      <w:r>
        <w:rPr>
          <w:noProof/>
        </w:rPr>
        <w:pict>
          <v:line id="_x0000_s1379" style="position:absolute;z-index:251727872;mso-position-horizontal-relative:page;mso-position-vertical-relative:page" from="412.8pt,661.2pt" to="422.15pt,661.2pt" o:allowincell="f" strokeweight=".102mm">
            <w10:wrap anchorx="page" anchory="page"/>
            <w10:anchorlock/>
          </v:line>
        </w:pict>
      </w:r>
      <w:r>
        <w:rPr>
          <w:noProof/>
        </w:rPr>
        <w:pict>
          <v:line id="_x0000_s1380" style="position:absolute;z-index:251728896;mso-position-horizontal-relative:page;mso-position-vertical-relative:page" from="445.2pt,661.2pt" to="454.55pt,661.2pt" o:allowincell="f" strokeweight=".102mm">
            <w10:wrap anchorx="page" anchory="page"/>
            <w10:anchorlock/>
          </v:line>
        </w:pict>
      </w:r>
      <w:r>
        <w:rPr>
          <w:noProof/>
        </w:rPr>
        <w:pict>
          <v:line id="_x0000_s1381" style="position:absolute;z-index:251729920;mso-position-horizontal-relative:page;mso-position-vertical-relative:page" from="15.6pt,651.6pt" to="15.6pt,661.2pt" o:allowincell="f" strokeweight="0">
            <w10:wrap anchorx="page" anchory="page"/>
            <w10:anchorlock/>
          </v:line>
        </w:pict>
      </w:r>
      <w:r>
        <w:rPr>
          <w:noProof/>
        </w:rPr>
        <w:pict>
          <v:line id="_x0000_s1382" style="position:absolute;z-index:251730944;mso-position-horizontal-relative:page;mso-position-vertical-relative:page" from="25.2pt,651.6pt" to="25.2pt,661.2pt" o:allowincell="f" strokeweight="0">
            <w10:wrap anchorx="page" anchory="page"/>
            <w10:anchorlock/>
          </v:line>
        </w:pict>
      </w:r>
      <w:r>
        <w:rPr>
          <w:noProof/>
        </w:rPr>
        <w:pict>
          <v:line id="_x0000_s1383" style="position:absolute;z-index:251731968;mso-position-horizontal-relative:page;mso-position-vertical-relative:page" from="412.8pt,651.6pt" to="412.8pt,661.2pt" o:allowincell="f" strokeweight="0">
            <w10:wrap anchorx="page" anchory="page"/>
            <w10:anchorlock/>
          </v:line>
        </w:pict>
      </w:r>
      <w:r>
        <w:rPr>
          <w:noProof/>
        </w:rPr>
        <w:pict>
          <v:line id="_x0000_s1384" style="position:absolute;z-index:251732992;mso-position-horizontal-relative:page;mso-position-vertical-relative:page" from="422.4pt,651.6pt" to="422.4pt,661.2pt" o:allowincell="f" strokeweight="0">
            <w10:wrap anchorx="page" anchory="page"/>
            <w10:anchorlock/>
          </v:line>
        </w:pict>
      </w:r>
      <w:r>
        <w:rPr>
          <w:noProof/>
        </w:rPr>
        <w:pict>
          <v:line id="_x0000_s1385" style="position:absolute;z-index:251734016;mso-position-horizontal-relative:page;mso-position-vertical-relative:page" from="445.2pt,651.6pt" to="445.2pt,661.2pt" o:allowincell="f" strokeweight="0">
            <w10:wrap anchorx="page" anchory="page"/>
            <w10:anchorlock/>
          </v:line>
        </w:pict>
      </w:r>
      <w:r>
        <w:rPr>
          <w:noProof/>
        </w:rPr>
        <w:pict>
          <v:line id="_x0000_s1386" style="position:absolute;z-index:251735040;mso-position-horizontal-relative:page;mso-position-vertical-relative:page" from="454.8pt,651.6pt" to="454.8pt,661.2pt" o:allowincell="f" strokeweight="0">
            <w10:wrap anchorx="page" anchory="page"/>
            <w10:anchorlock/>
          </v:line>
        </w:pict>
      </w:r>
      <w:r>
        <w:rPr>
          <w:noProof/>
        </w:rPr>
        <w:pict>
          <v:line id="_x0000_s1387" style="position:absolute;z-index:251736064;mso-position-horizontal-relative:page;mso-position-vertical-relative:page" from="15.6pt,662.4pt" to="24.95pt,662.4pt" o:allowincell="f" strokeweight=".102mm">
            <w10:wrap anchorx="page" anchory="page"/>
            <w10:anchorlock/>
          </v:line>
        </w:pict>
      </w:r>
      <w:r>
        <w:rPr>
          <w:noProof/>
        </w:rPr>
        <w:pict>
          <v:line id="_x0000_s1388" style="position:absolute;z-index:251737088;mso-position-horizontal-relative:page;mso-position-vertical-relative:page" from="334.75pt,662.4pt" to="344.1pt,662.4pt" o:allowincell="f" strokeweight=".102mm">
            <w10:wrap anchorx="page" anchory="page"/>
            <w10:anchorlock/>
          </v:line>
        </w:pict>
      </w:r>
      <w:r>
        <w:rPr>
          <w:noProof/>
        </w:rPr>
        <w:pict>
          <v:line id="_x0000_s1389" style="position:absolute;z-index:251738112;mso-position-horizontal-relative:page;mso-position-vertical-relative:page" from="15.6pt,673.15pt" to="24.95pt,673.15pt" o:allowincell="f" strokeweight=".102mm">
            <w10:wrap anchorx="page" anchory="page"/>
            <w10:anchorlock/>
          </v:line>
        </w:pict>
      </w:r>
      <w:r>
        <w:rPr>
          <w:noProof/>
        </w:rPr>
        <w:pict>
          <v:line id="_x0000_s1390" style="position:absolute;z-index:251739136;mso-position-horizontal-relative:page;mso-position-vertical-relative:page" from="334.75pt,673.15pt" to="344.1pt,673.15pt" o:allowincell="f" strokeweight=".102mm">
            <w10:wrap anchorx="page" anchory="page"/>
            <w10:anchorlock/>
          </v:line>
        </w:pict>
      </w:r>
      <w:r>
        <w:rPr>
          <w:noProof/>
        </w:rPr>
        <w:pict>
          <v:line id="_x0000_s1391" style="position:absolute;z-index:251740160;mso-position-horizontal-relative:page;mso-position-vertical-relative:page" from="15.6pt,662.4pt" to="15.6pt,673.2pt" o:allowincell="f" strokeweight="0">
            <w10:wrap anchorx="page" anchory="page"/>
            <w10:anchorlock/>
          </v:line>
        </w:pict>
      </w:r>
      <w:r>
        <w:rPr>
          <w:noProof/>
        </w:rPr>
        <w:pict>
          <v:line id="_x0000_s1392" style="position:absolute;z-index:251741184;mso-position-horizontal-relative:page;mso-position-vertical-relative:page" from="25.2pt,662.4pt" to="25.2pt,673.2pt" o:allowincell="f" strokeweight="0">
            <w10:wrap anchorx="page" anchory="page"/>
            <w10:anchorlock/>
          </v:line>
        </w:pict>
      </w:r>
      <w:r>
        <w:rPr>
          <w:noProof/>
        </w:rPr>
        <w:pict>
          <v:line id="_x0000_s1393" style="position:absolute;z-index:251742208;mso-position-horizontal-relative:page;mso-position-vertical-relative:page" from="334.75pt,662.4pt" to="334.75pt,673.2pt" o:allowincell="f" strokeweight="0">
            <w10:wrap anchorx="page" anchory="page"/>
            <w10:anchorlock/>
          </v:line>
        </w:pict>
      </w:r>
      <w:r>
        <w:rPr>
          <w:noProof/>
        </w:rPr>
        <w:pict>
          <v:line id="_x0000_s1394" style="position:absolute;z-index:251743232;mso-position-horizontal-relative:page;mso-position-vertical-relative:page" from="344.4pt,662.4pt" to="344.4pt,673.2pt" o:allowincell="f" strokeweight="0">
            <w10:wrap anchorx="page" anchory="page"/>
            <w10:anchorlock/>
          </v:line>
        </w:pict>
      </w:r>
      <w:r>
        <w:rPr>
          <w:noProof/>
        </w:rPr>
        <w:pict>
          <v:line id="_x0000_s1395" style="position:absolute;z-index:251744256;mso-position-horizontal-relative:page;mso-position-vertical-relative:page" from="14.4pt,176.4pt" to="590.15pt,176.4pt" o:allowincell="f" strokeweight=".102mm">
            <w10:wrap anchorx="page" anchory="page"/>
            <w10:anchorlock/>
          </v:line>
        </w:pict>
      </w:r>
      <w:r>
        <w:rPr>
          <w:noProof/>
        </w:rPr>
        <w:pict>
          <v:line id="_x0000_s1396" style="position:absolute;z-index:251745280;mso-position-horizontal-relative:page;mso-position-vertical-relative:page" from="434.4pt,198pt" to="590.15pt,198pt" o:allowincell="f" strokeweight=".102mm">
            <w10:wrap anchorx="page" anchory="page"/>
            <w10:anchorlock/>
          </v:line>
        </w:pict>
      </w:r>
      <w:r>
        <w:rPr>
          <w:noProof/>
        </w:rPr>
        <w:pict>
          <v:line id="_x0000_s1397" style="position:absolute;z-index:251746304;mso-position-horizontal-relative:page;mso-position-vertical-relative:page" from="145.2pt,176.4pt" to="145.2pt,218.4pt" o:allowincell="f" strokeweight="0">
            <w10:wrap anchorx="page" anchory="page"/>
            <w10:anchorlock/>
          </v:line>
        </w:pict>
      </w:r>
      <w:r>
        <w:rPr>
          <w:noProof/>
        </w:rPr>
        <w:pict>
          <v:line id="_x0000_s1398" style="position:absolute;z-index:251747328;mso-position-horizontal-relative:page;mso-position-vertical-relative:page" from="434.4pt,176.4pt" to="434.4pt,218.4pt" o:allowincell="f" strokeweight="0">
            <w10:wrap anchorx="page" anchory="page"/>
            <w10:anchorlock/>
          </v:line>
        </w:pict>
      </w:r>
      <w:r>
        <w:rPr>
          <w:noProof/>
        </w:rPr>
        <w:pict>
          <v:line id="_x0000_s1399" style="position:absolute;z-index:251748352;mso-position-horizontal-relative:page;mso-position-vertical-relative:page" from="506.4pt,121.2pt" to="530.15pt,121.2pt" o:allowincell="f" strokeweight=".102mm">
            <w10:wrap anchorx="page" anchory="page"/>
            <w10:anchorlock/>
          </v:line>
        </w:pict>
      </w:r>
      <w:r>
        <w:rPr>
          <w:noProof/>
        </w:rPr>
        <w:pict>
          <v:line id="_x0000_s1400" style="position:absolute;z-index:251749376;mso-position-horizontal-relative:page;mso-position-vertical-relative:page" from="384pt,112.8pt" to="392.15pt,112.8pt" o:allowincell="f" strokeweight=".102mm">
            <w10:wrap anchorx="page" anchory="page"/>
            <w10:anchorlock/>
          </v:line>
        </w:pict>
      </w:r>
      <w:r>
        <w:rPr>
          <w:noProof/>
        </w:rPr>
        <w:pict>
          <v:line id="_x0000_s1401" style="position:absolute;z-index:251750400;mso-position-horizontal-relative:page;mso-position-vertical-relative:page" from="384pt,112.8pt" to="384pt,121.2pt" o:allowincell="f" strokeweight="0">
            <w10:wrap anchorx="page" anchory="page"/>
            <w10:anchorlock/>
          </v:line>
        </w:pict>
      </w:r>
      <w:r>
        <w:rPr>
          <w:noProof/>
        </w:rPr>
        <w:pict>
          <v:line id="_x0000_s1402" style="position:absolute;z-index:251751424;mso-position-horizontal-relative:page;mso-position-vertical-relative:page" from="392.4pt,112.8pt" to="392.4pt,121.2pt" o:allowincell="f" strokeweight="0">
            <w10:wrap anchorx="page" anchory="page"/>
            <w10:anchorlock/>
          </v:line>
        </w:pict>
      </w:r>
      <w:r>
        <w:rPr>
          <w:noProof/>
        </w:rPr>
        <w:pict>
          <v:line id="_x0000_s1403" style="position:absolute;z-index:251752448;mso-position-horizontal-relative:page;mso-position-vertical-relative:page" from="384pt,121.2pt" to="392.15pt,121.2pt" o:allowincell="f" strokeweight=".102mm">
            <w10:wrap anchorx="page" anchory="page"/>
            <w10:anchorlock/>
          </v:line>
        </w:pict>
      </w:r>
      <w:r>
        <w:rPr>
          <w:noProof/>
        </w:rPr>
        <w:pict>
          <v:line id="_x0000_s1404" style="position:absolute;z-index:251753472;mso-position-horizontal-relative:page;mso-position-vertical-relative:page" from="456pt,112.8pt" to="464.15pt,112.8pt" o:allowincell="f" strokeweight=".102mm">
            <w10:wrap anchorx="page" anchory="page"/>
            <w10:anchorlock/>
          </v:line>
        </w:pict>
      </w:r>
      <w:r>
        <w:rPr>
          <w:noProof/>
        </w:rPr>
        <w:pict>
          <v:line id="_x0000_s1405" style="position:absolute;z-index:251754496;mso-position-horizontal-relative:page;mso-position-vertical-relative:page" from="456pt,112.8pt" to="456pt,121.2pt" o:allowincell="f" strokeweight="0">
            <w10:wrap anchorx="page" anchory="page"/>
            <w10:anchorlock/>
          </v:line>
        </w:pict>
      </w:r>
      <w:r>
        <w:rPr>
          <w:noProof/>
        </w:rPr>
        <w:pict>
          <v:line id="_x0000_s1406" style="position:absolute;z-index:251755520;mso-position-horizontal-relative:page;mso-position-vertical-relative:page" from="464.4pt,112.8pt" to="464.4pt,121.2pt" o:allowincell="f" strokeweight="0">
            <w10:wrap anchorx="page" anchory="page"/>
            <w10:anchorlock/>
          </v:line>
        </w:pict>
      </w:r>
      <w:r>
        <w:rPr>
          <w:noProof/>
        </w:rPr>
        <w:pict>
          <v:line id="_x0000_s1407" style="position:absolute;z-index:251756544;mso-position-horizontal-relative:page;mso-position-vertical-relative:page" from="456pt,121.2pt" to="464.15pt,121.2pt" o:allowincell="f" strokeweight=".102mm">
            <w10:wrap anchorx="page" anchory="page"/>
            <w10:anchorlock/>
          </v:line>
        </w:pict>
      </w:r>
      <w:r>
        <w:rPr>
          <w:noProof/>
        </w:rPr>
        <w:pict>
          <v:line id="_x0000_s1408" style="position:absolute;z-index:251757568;mso-position-horizontal-relative:page;mso-position-vertical-relative:page" from="307.2pt,124.8pt" to="315.35pt,124.8pt" o:allowincell="f" strokeweight=".102mm">
            <w10:wrap anchorx="page" anchory="page"/>
            <w10:anchorlock/>
          </v:line>
        </w:pict>
      </w:r>
      <w:r>
        <w:rPr>
          <w:noProof/>
        </w:rPr>
        <w:pict>
          <v:line id="_x0000_s1409" style="position:absolute;z-index:251758592;mso-position-horizontal-relative:page;mso-position-vertical-relative:page" from="307.2pt,124.8pt" to="307.2pt,133.2pt" o:allowincell="f" strokeweight="0">
            <w10:wrap anchorx="page" anchory="page"/>
            <w10:anchorlock/>
          </v:line>
        </w:pict>
      </w:r>
      <w:r>
        <w:rPr>
          <w:noProof/>
        </w:rPr>
        <w:pict>
          <v:line id="_x0000_s1410" style="position:absolute;z-index:251759616;mso-position-horizontal-relative:page;mso-position-vertical-relative:page" from="315.6pt,124.8pt" to="315.6pt,133.2pt" o:allowincell="f" strokeweight="0">
            <w10:wrap anchorx="page" anchory="page"/>
            <w10:anchorlock/>
          </v:line>
        </w:pict>
      </w:r>
      <w:r>
        <w:rPr>
          <w:noProof/>
        </w:rPr>
        <w:pict>
          <v:line id="_x0000_s1411" style="position:absolute;z-index:251760640;mso-position-horizontal-relative:page;mso-position-vertical-relative:page" from="307.2pt,133.2pt" to="315.35pt,133.2pt" o:allowincell="f" strokeweight=".102mm">
            <w10:wrap anchorx="page" anchory="page"/>
            <w10:anchorlock/>
          </v:line>
        </w:pict>
      </w:r>
      <w:r>
        <w:rPr>
          <w:noProof/>
        </w:rPr>
        <w:pict>
          <v:line id="_x0000_s1412" style="position:absolute;z-index:251761664;mso-position-horizontal-relative:page;mso-position-vertical-relative:page" from="307.2pt,139.2pt" to="315.35pt,139.2pt" o:allowincell="f" strokeweight=".102mm">
            <w10:wrap anchorx="page" anchory="page"/>
            <w10:anchorlock/>
          </v:line>
        </w:pict>
      </w:r>
      <w:r>
        <w:rPr>
          <w:noProof/>
        </w:rPr>
        <w:pict>
          <v:line id="_x0000_s1413" style="position:absolute;z-index:251762688;mso-position-horizontal-relative:page;mso-position-vertical-relative:page" from="307.2pt,139.2pt" to="307.2pt,147.6pt" o:allowincell="f" strokeweight="0">
            <w10:wrap anchorx="page" anchory="page"/>
            <w10:anchorlock/>
          </v:line>
        </w:pict>
      </w:r>
      <w:r>
        <w:rPr>
          <w:noProof/>
        </w:rPr>
        <w:pict>
          <v:line id="_x0000_s1414" style="position:absolute;z-index:251763712;mso-position-horizontal-relative:page;mso-position-vertical-relative:page" from="315.6pt,139.2pt" to="315.6pt,147.6pt" o:allowincell="f" strokeweight="0">
            <w10:wrap anchorx="page" anchory="page"/>
            <w10:anchorlock/>
          </v:line>
        </w:pict>
      </w:r>
      <w:r>
        <w:rPr>
          <w:noProof/>
        </w:rPr>
        <w:pict>
          <v:line id="_x0000_s1415" style="position:absolute;z-index:251764736;mso-position-horizontal-relative:page;mso-position-vertical-relative:page" from="307.2pt,147.6pt" to="315.35pt,147.6pt" o:allowincell="f" strokeweight=".102mm">
            <w10:wrap anchorx="page" anchory="page"/>
            <w10:anchorlock/>
          </v:line>
        </w:pict>
      </w:r>
      <w:r>
        <w:rPr>
          <w:noProof/>
        </w:rPr>
        <w:pict>
          <v:line id="_x0000_s1416" style="position:absolute;z-index:251765760;mso-position-horizontal-relative:page;mso-position-vertical-relative:page" from="307.2pt,157.2pt" to="315.35pt,157.2pt" o:allowincell="f" strokeweight=".102mm">
            <w10:wrap anchorx="page" anchory="page"/>
            <w10:anchorlock/>
          </v:line>
        </w:pict>
      </w:r>
      <w:r>
        <w:rPr>
          <w:noProof/>
        </w:rPr>
        <w:pict>
          <v:line id="_x0000_s1417" style="position:absolute;z-index:251766784;mso-position-horizontal-relative:page;mso-position-vertical-relative:page" from="307.2pt,157.2pt" to="307.2pt,165.6pt" o:allowincell="f" strokeweight="0">
            <w10:wrap anchorx="page" anchory="page"/>
            <w10:anchorlock/>
          </v:line>
        </w:pict>
      </w:r>
      <w:r>
        <w:rPr>
          <w:noProof/>
        </w:rPr>
        <w:pict>
          <v:line id="_x0000_s1418" style="position:absolute;z-index:251767808;mso-position-horizontal-relative:page;mso-position-vertical-relative:page" from="315.6pt,157.2pt" to="315.6pt,165.6pt" o:allowincell="f" strokeweight="0">
            <w10:wrap anchorx="page" anchory="page"/>
            <w10:anchorlock/>
          </v:line>
        </w:pict>
      </w:r>
      <w:r>
        <w:rPr>
          <w:noProof/>
        </w:rPr>
        <w:pict>
          <v:line id="_x0000_s1419" style="position:absolute;z-index:251768832;mso-position-horizontal-relative:page;mso-position-vertical-relative:page" from="307.2pt,165.55pt" to="315.35pt,165.55pt" o:allowincell="f" strokeweight=".102mm">
            <w10:wrap anchorx="page" anchory="page"/>
            <w10:anchorlock/>
          </v:line>
        </w:pict>
      </w:r>
      <w:r>
        <w:rPr>
          <w:noProof/>
        </w:rPr>
        <w:pict>
          <v:line id="_x0000_s1420" style="position:absolute;z-index:251769856;mso-position-horizontal-relative:page;mso-position-vertical-relative:page" from="384pt,127.2pt" to="392.15pt,127.2pt" o:allowincell="f" strokeweight=".102mm">
            <w10:wrap anchorx="page" anchory="page"/>
            <w10:anchorlock/>
          </v:line>
        </w:pict>
      </w:r>
      <w:r>
        <w:rPr>
          <w:noProof/>
        </w:rPr>
        <w:pict>
          <v:line id="_x0000_s1421" style="position:absolute;z-index:251770880;mso-position-horizontal-relative:page;mso-position-vertical-relative:page" from="384pt,127.2pt" to="384pt,135.6pt" o:allowincell="f" strokeweight="0">
            <w10:wrap anchorx="page" anchory="page"/>
            <w10:anchorlock/>
          </v:line>
        </w:pict>
      </w:r>
      <w:r>
        <w:rPr>
          <w:noProof/>
        </w:rPr>
        <w:pict>
          <v:line id="_x0000_s1422" style="position:absolute;z-index:251771904;mso-position-horizontal-relative:page;mso-position-vertical-relative:page" from="392.4pt,127.2pt" to="392.4pt,135.6pt" o:allowincell="f" strokeweight="0">
            <w10:wrap anchorx="page" anchory="page"/>
            <w10:anchorlock/>
          </v:line>
        </w:pict>
      </w:r>
      <w:r>
        <w:rPr>
          <w:noProof/>
        </w:rPr>
        <w:pict>
          <v:line id="_x0000_s1423" style="position:absolute;z-index:251772928;mso-position-horizontal-relative:page;mso-position-vertical-relative:page" from="384pt,135.6pt" to="392.15pt,135.6pt" o:allowincell="f" strokeweight=".102mm">
            <w10:wrap anchorx="page" anchory="page"/>
            <w10:anchorlock/>
          </v:line>
        </w:pict>
      </w:r>
      <w:r>
        <w:rPr>
          <w:noProof/>
        </w:rPr>
        <w:pict>
          <v:line id="_x0000_s1424" style="position:absolute;z-index:251773952;mso-position-horizontal-relative:page;mso-position-vertical-relative:page" from="384pt,147.6pt" to="392.15pt,147.6pt" o:allowincell="f" strokeweight=".102mm">
            <w10:wrap anchorx="page" anchory="page"/>
            <w10:anchorlock/>
          </v:line>
        </w:pict>
      </w:r>
      <w:r>
        <w:rPr>
          <w:noProof/>
        </w:rPr>
        <w:pict>
          <v:line id="_x0000_s1425" style="position:absolute;z-index:251774976;mso-position-horizontal-relative:page;mso-position-vertical-relative:page" from="384pt,147.6pt" to="384pt,156pt" o:allowincell="f" strokeweight="0">
            <w10:wrap anchorx="page" anchory="page"/>
            <w10:anchorlock/>
          </v:line>
        </w:pict>
      </w:r>
      <w:r>
        <w:rPr>
          <w:noProof/>
        </w:rPr>
        <w:pict>
          <v:line id="_x0000_s1426" style="position:absolute;z-index:251776000;mso-position-horizontal-relative:page;mso-position-vertical-relative:page" from="392.4pt,147.6pt" to="392.4pt,156pt" o:allowincell="f" strokeweight="0">
            <w10:wrap anchorx="page" anchory="page"/>
            <w10:anchorlock/>
          </v:line>
        </w:pict>
      </w:r>
      <w:r>
        <w:rPr>
          <w:noProof/>
        </w:rPr>
        <w:pict>
          <v:line id="_x0000_s1427" style="position:absolute;z-index:251777024;mso-position-horizontal-relative:page;mso-position-vertical-relative:page" from="384pt,156pt" to="392.15pt,156pt" o:allowincell="f" strokeweight=".102mm">
            <w10:wrap anchorx="page" anchory="page"/>
            <w10:anchorlock/>
          </v:line>
        </w:pict>
      </w:r>
      <w:r>
        <w:rPr>
          <w:noProof/>
        </w:rPr>
        <w:pict>
          <v:line id="_x0000_s1428" style="position:absolute;z-index:251778048;mso-position-horizontal-relative:page;mso-position-vertical-relative:page" from="384pt,166.75pt" to="392.15pt,166.75pt" o:allowincell="f" strokeweight=".102mm">
            <w10:wrap anchorx="page" anchory="page"/>
            <w10:anchorlock/>
          </v:line>
        </w:pict>
      </w:r>
      <w:r>
        <w:rPr>
          <w:noProof/>
        </w:rPr>
        <w:pict>
          <v:line id="_x0000_s1429" style="position:absolute;z-index:251779072;mso-position-horizontal-relative:page;mso-position-vertical-relative:page" from="384pt,166.75pt" to="384pt,175.15pt" o:allowincell="f" strokeweight="0">
            <w10:wrap anchorx="page" anchory="page"/>
            <w10:anchorlock/>
          </v:line>
        </w:pict>
      </w:r>
      <w:r>
        <w:rPr>
          <w:noProof/>
        </w:rPr>
        <w:pict>
          <v:line id="_x0000_s1430" style="position:absolute;z-index:251780096;mso-position-horizontal-relative:page;mso-position-vertical-relative:page" from="392.4pt,166.75pt" to="392.4pt,175.15pt" o:allowincell="f" strokeweight="0">
            <w10:wrap anchorx="page" anchory="page"/>
            <w10:anchorlock/>
          </v:line>
        </w:pict>
      </w:r>
      <w:r>
        <w:rPr>
          <w:noProof/>
        </w:rPr>
        <w:pict>
          <v:line id="_x0000_s1431" style="position:absolute;z-index:251781120;mso-position-horizontal-relative:page;mso-position-vertical-relative:page" from="384pt,175.2pt" to="392.15pt,175.2pt" o:allowincell="f" strokeweight=".102mm">
            <w10:wrap anchorx="page" anchory="page"/>
            <w10:anchorlock/>
          </v:line>
        </w:pict>
      </w:r>
      <w:r>
        <w:rPr>
          <w:noProof/>
        </w:rPr>
        <w:pict>
          <v:line id="_x0000_s1432" style="position:absolute;z-index:251782144;mso-position-horizontal-relative:page;mso-position-vertical-relative:page" from="26.4pt,201.55pt" to="26.4pt,211.15pt" o:allowincell="f" strokeweight="0">
            <w10:wrap anchorx="page" anchory="page"/>
            <w10:anchorlock/>
          </v:line>
        </w:pict>
      </w:r>
      <w:r>
        <w:rPr>
          <w:noProof/>
        </w:rPr>
        <w:pict>
          <v:line id="_x0000_s1433" style="position:absolute;z-index:251783168;mso-position-horizontal-relative:page;mso-position-vertical-relative:page" from="37.2pt,201.55pt" to="37.2pt,211.15pt" o:allowincell="f" strokeweight="0">
            <w10:wrap anchorx="page" anchory="page"/>
            <w10:anchorlock/>
          </v:line>
        </w:pict>
      </w:r>
      <w:r>
        <w:rPr>
          <w:noProof/>
        </w:rPr>
        <w:pict>
          <v:line id="_x0000_s1434" style="position:absolute;z-index:251784192;mso-position-horizontal-relative:page;mso-position-vertical-relative:page" from="26.4pt,201.55pt" to="36.95pt,201.55pt" o:allowincell="f" strokeweight=".102mm">
            <w10:wrap anchorx="page" anchory="page"/>
            <w10:anchorlock/>
          </v:line>
        </w:pict>
      </w:r>
      <w:r>
        <w:rPr>
          <w:noProof/>
        </w:rPr>
        <w:pict>
          <v:line id="_x0000_s1435" style="position:absolute;z-index:251785216;mso-position-horizontal-relative:page;mso-position-vertical-relative:page" from="26.4pt,211.2pt" to="36.95pt,211.2pt" o:allowincell="f" strokeweight=".102mm">
            <w10:wrap anchorx="page" anchory="page"/>
            <w10:anchorlock/>
          </v:line>
        </w:pict>
      </w:r>
      <w:r>
        <w:rPr>
          <w:noProof/>
        </w:rPr>
        <w:pict>
          <v:line id="_x0000_s1436" style="position:absolute;z-index:251786240;mso-position-horizontal-relative:page;mso-position-vertical-relative:page" from="309.6pt,184.75pt" to="309.6pt,194.35pt" o:allowincell="f" strokeweight="0">
            <w10:wrap anchorx="page" anchory="page"/>
            <w10:anchorlock/>
          </v:line>
        </w:pict>
      </w:r>
      <w:r>
        <w:rPr>
          <w:noProof/>
        </w:rPr>
        <w:pict>
          <v:line id="_x0000_s1437" style="position:absolute;z-index:251787264;mso-position-horizontal-relative:page;mso-position-vertical-relative:page" from="320.4pt,184.75pt" to="320.4pt,194.35pt" o:allowincell="f" strokeweight="0">
            <w10:wrap anchorx="page" anchory="page"/>
            <w10:anchorlock/>
          </v:line>
        </w:pict>
      </w:r>
      <w:r>
        <w:rPr>
          <w:noProof/>
        </w:rPr>
        <w:pict>
          <v:line id="_x0000_s1438" style="position:absolute;z-index:251788288;mso-position-horizontal-relative:page;mso-position-vertical-relative:page" from="309.6pt,184.75pt" to="320.15pt,184.75pt" o:allowincell="f" strokeweight=".102mm">
            <w10:wrap anchorx="page" anchory="page"/>
            <w10:anchorlock/>
          </v:line>
        </w:pict>
      </w:r>
      <w:r>
        <w:rPr>
          <w:noProof/>
        </w:rPr>
        <w:pict>
          <v:line id="_x0000_s1439" style="position:absolute;z-index:251789312;mso-position-horizontal-relative:page;mso-position-vertical-relative:page" from="309.6pt,194.4pt" to="320.15pt,194.4pt" o:allowincell="f" strokeweight=".102mm">
            <w10:wrap anchorx="page" anchory="page"/>
            <w10:anchorlock/>
          </v:line>
        </w:pict>
      </w:r>
      <w:r>
        <w:rPr>
          <w:noProof/>
        </w:rPr>
        <w:pict>
          <v:line id="_x0000_s1440" style="position:absolute;z-index:251790336;mso-position-horizontal-relative:page;mso-position-vertical-relative:page" from="440.4pt,206.4pt" to="440.4pt,3in" o:allowincell="f" strokeweight="0">
            <w10:wrap anchorx="page" anchory="page"/>
            <w10:anchorlock/>
          </v:line>
        </w:pict>
      </w:r>
      <w:r>
        <w:rPr>
          <w:noProof/>
        </w:rPr>
        <w:pict>
          <v:line id="_x0000_s1441" style="position:absolute;z-index:251791360;mso-position-horizontal-relative:page;mso-position-vertical-relative:page" from="450.7pt,206.4pt" to="450.7pt,3in" o:allowincell="f" strokeweight="0">
            <w10:wrap anchorx="page" anchory="page"/>
            <w10:anchorlock/>
          </v:line>
        </w:pict>
      </w:r>
      <w:r>
        <w:rPr>
          <w:noProof/>
        </w:rPr>
        <w:pict>
          <v:line id="_x0000_s1442" style="position:absolute;z-index:251792384;mso-position-horizontal-relative:page;mso-position-vertical-relative:page" from="440.4pt,206.4pt" to="450.95pt,206.4pt" o:allowincell="f" strokeweight=".102mm">
            <w10:wrap anchorx="page" anchory="page"/>
            <w10:anchorlock/>
          </v:line>
        </w:pict>
      </w:r>
      <w:r>
        <w:rPr>
          <w:noProof/>
        </w:rPr>
        <w:pict>
          <v:line id="_x0000_s1443" style="position:absolute;z-index:251793408;mso-position-horizontal-relative:page;mso-position-vertical-relative:page" from="440.4pt,3in" to="450.95pt,3in" o:allowincell="f" strokeweight=".102mm">
            <w10:wrap anchorx="page" anchory="page"/>
            <w10:anchorlock/>
          </v:line>
        </w:pict>
      </w:r>
      <w:r>
        <w:rPr>
          <w:noProof/>
        </w:rPr>
        <w:pict>
          <v:line id="_x0000_s1444" style="position:absolute;z-index:251794432;mso-position-horizontal-relative:page;mso-position-vertical-relative:page" from="482.4pt,206.4pt" to="482.4pt,3in" o:allowincell="f" strokeweight="0">
            <w10:wrap anchorx="page" anchory="page"/>
            <w10:anchorlock/>
          </v:line>
        </w:pict>
      </w:r>
      <w:r>
        <w:rPr>
          <w:noProof/>
        </w:rPr>
        <w:pict>
          <v:line id="_x0000_s1445" style="position:absolute;z-index:251795456;mso-position-horizontal-relative:page;mso-position-vertical-relative:page" from="492.7pt,206.4pt" to="492.7pt,3in" o:allowincell="f" strokeweight="0">
            <w10:wrap anchorx="page" anchory="page"/>
            <w10:anchorlock/>
          </v:line>
        </w:pict>
      </w:r>
      <w:r>
        <w:rPr>
          <w:noProof/>
        </w:rPr>
        <w:pict>
          <v:line id="_x0000_s1446" style="position:absolute;z-index:251796480;mso-position-horizontal-relative:page;mso-position-vertical-relative:page" from="482.4pt,206.4pt" to="492.95pt,206.4pt" o:allowincell="f" strokeweight=".102mm">
            <w10:wrap anchorx="page" anchory="page"/>
            <w10:anchorlock/>
          </v:line>
        </w:pict>
      </w:r>
      <w:r>
        <w:rPr>
          <w:noProof/>
        </w:rPr>
        <w:pict>
          <v:line id="_x0000_s1447" style="position:absolute;z-index:251797504;mso-position-horizontal-relative:page;mso-position-vertical-relative:page" from="482.4pt,3in" to="492.95pt,3in" o:allowincell="f" strokeweight=".102mm">
            <w10:wrap anchorx="page" anchory="page"/>
            <w10:anchorlock/>
          </v:line>
        </w:pict>
      </w:r>
      <w:r>
        <w:rPr>
          <w:noProof/>
        </w:rPr>
        <w:pict>
          <v:line id="_x0000_s1448" style="position:absolute;z-index:251798528;mso-position-horizontal-relative:page;mso-position-vertical-relative:page" from="523.2pt,206.4pt" to="523.2pt,3in" o:allowincell="f" strokeweight="0">
            <w10:wrap anchorx="page" anchory="page"/>
            <w10:anchorlock/>
          </v:line>
        </w:pict>
      </w:r>
      <w:r>
        <w:rPr>
          <w:noProof/>
        </w:rPr>
        <w:pict>
          <v:line id="_x0000_s1449" style="position:absolute;z-index:251799552;mso-position-horizontal-relative:page;mso-position-vertical-relative:page" from="533.5pt,206.4pt" to="533.5pt,3in" o:allowincell="f" strokeweight="0">
            <w10:wrap anchorx="page" anchory="page"/>
            <w10:anchorlock/>
          </v:line>
        </w:pict>
      </w:r>
      <w:r>
        <w:rPr>
          <w:noProof/>
        </w:rPr>
        <w:pict>
          <v:line id="_x0000_s1450" style="position:absolute;z-index:251800576;mso-position-horizontal-relative:page;mso-position-vertical-relative:page" from="523.2pt,206.4pt" to="533.75pt,206.4pt" o:allowincell="f" strokeweight=".102mm">
            <w10:wrap anchorx="page" anchory="page"/>
            <w10:anchorlock/>
          </v:line>
        </w:pict>
      </w:r>
      <w:r>
        <w:rPr>
          <w:noProof/>
        </w:rPr>
        <w:pict>
          <v:line id="_x0000_s1451" style="position:absolute;z-index:251801600;mso-position-horizontal-relative:page;mso-position-vertical-relative:page" from="523.2pt,3in" to="533.75pt,3in" o:allowincell="f" strokeweight=".102mm">
            <w10:wrap anchorx="page" anchory="page"/>
            <w10:anchorlock/>
          </v:line>
        </w:pict>
      </w:r>
      <w:bookmarkStart w:id="0" w:name="VA_20_SECTION_20_A"/>
      <w:bookmarkStart w:id="1" w:name="SF1449S"/>
      <w:bookmarkStart w:id="2" w:name="PARA_1"/>
      <w:bookmarkEnd w:id="0"/>
      <w:bookmarkEnd w:id="1"/>
      <w:bookmarkEnd w:id="2"/>
      <w:r>
        <w:rPr>
          <w:noProof/>
        </w:rPr>
        <w:pict>
          <v:shapetype id="_x0000_t202" coordsize="21600,21600" o:spt="202" path="m,l,21600r21600,l21600,xe">
            <v:stroke joinstyle="miter"/>
            <v:path gradientshapeok="t" o:connecttype="rect"/>
          </v:shapetype>
          <v:shape id="_x0000_s1452" type="#_x0000_t202" style="position:absolute;margin-left:505.2pt;margin-top:27.6pt;width:106.8pt;height:6.4pt;z-index:25180262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PAGE 1 OF</w:t>
                  </w:r>
                </w:p>
              </w:txbxContent>
            </v:textbox>
            <w10:wrap anchorx="page" anchory="page"/>
            <w10:anchorlock/>
          </v:shape>
        </w:pict>
      </w:r>
      <w:r>
        <w:rPr>
          <w:noProof/>
        </w:rPr>
        <w:pict>
          <v:shape id="_x0000_s1453" type="#_x0000_t202" style="position:absolute;margin-left:388.75pt;margin-top:27.6pt;width:223.25pt;height:6.4pt;z-index:25180364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1. REQUISITION NO.   </w:t>
                  </w:r>
                </w:p>
              </w:txbxContent>
            </v:textbox>
            <w10:wrap anchorx="page" anchory="page"/>
            <w10:anchorlock/>
          </v:shape>
        </w:pict>
      </w:r>
      <w:r>
        <w:rPr>
          <w:noProof/>
        </w:rPr>
        <w:pict>
          <v:shape id="_x0000_s1454" type="#_x0000_t202" style="position:absolute;margin-left:15.6pt;margin-top:58.8pt;width:596.4pt;height:6.4pt;z-index:25180467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 CONTRACT NO.</w:t>
                  </w:r>
                </w:p>
              </w:txbxContent>
            </v:textbox>
            <w10:wrap anchorx="page" anchory="page"/>
            <w10:anchorlock/>
          </v:shape>
        </w:pict>
      </w:r>
      <w:r>
        <w:rPr>
          <w:noProof/>
        </w:rPr>
        <w:pict>
          <v:shape id="_x0000_s1455" type="#_x0000_t202" style="position:absolute;margin-left:147.6pt;margin-top:58.8pt;width:464.4pt;height:6.4pt;z-index:25180569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 AWARD/EFFECTIVE DATE</w:t>
                  </w:r>
                </w:p>
              </w:txbxContent>
            </v:textbox>
            <w10:wrap anchorx="page" anchory="page"/>
            <w10:anchorlock/>
          </v:shape>
        </w:pict>
      </w:r>
      <w:r>
        <w:rPr>
          <w:noProof/>
        </w:rPr>
        <w:pict>
          <v:shape id="_x0000_s1456" type="#_x0000_t202" style="position:absolute;margin-left:244.8pt;margin-top:58.8pt;width:367.2pt;height:6.4pt;z-index:25180672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4. ORDER NO.</w:t>
                  </w:r>
                </w:p>
              </w:txbxContent>
            </v:textbox>
            <w10:wrap anchorx="page" anchory="page"/>
            <w10:anchorlock/>
          </v:shape>
        </w:pict>
      </w:r>
      <w:r>
        <w:rPr>
          <w:noProof/>
        </w:rPr>
        <w:pict>
          <v:shape id="_x0000_s1457" type="#_x0000_t202" style="position:absolute;margin-left:388.75pt;margin-top:58.8pt;width:223.25pt;height:6.4pt;z-index:25180774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5. SOLICITATION NUMBER</w:t>
                  </w:r>
                </w:p>
              </w:txbxContent>
            </v:textbox>
            <w10:wrap anchorx="page" anchory="page"/>
            <w10:anchorlock/>
          </v:shape>
        </w:pict>
      </w:r>
      <w:r>
        <w:rPr>
          <w:noProof/>
        </w:rPr>
        <w:pict>
          <v:shape id="_x0000_s1458" type="#_x0000_t202" style="position:absolute;margin-left:505.2pt;margin-top:58.8pt;width:106.8pt;height:6.4pt;z-index:25180876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6. SOLICITATION ISSUE DATE</w:t>
                  </w:r>
                </w:p>
              </w:txbxContent>
            </v:textbox>
            <w10:wrap anchorx="page" anchory="page"/>
            <w10:anchorlock/>
          </v:shape>
        </w:pict>
      </w:r>
      <w:r>
        <w:rPr>
          <w:noProof/>
        </w:rPr>
        <w:pict>
          <v:shape id="_x0000_s1459" type="#_x0000_t202" style="position:absolute;margin-left:147.6pt;margin-top:88.8pt;width:464.4pt;height:6.4pt;z-index:25180979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 NAME</w:t>
                  </w:r>
                </w:p>
              </w:txbxContent>
            </v:textbox>
            <w10:wrap anchorx="page" anchory="page"/>
            <w10:anchorlock/>
          </v:shape>
        </w:pict>
      </w:r>
      <w:r>
        <w:rPr>
          <w:noProof/>
        </w:rPr>
        <w:pict>
          <v:shape id="_x0000_s1460" type="#_x0000_t202" style="position:absolute;margin-left:388.75pt;margin-top:88.8pt;width:223.25pt;height:6.4pt;z-index:25181081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b. TELEPHONE NO.  (No Collect Calls)</w:t>
                  </w:r>
                </w:p>
              </w:txbxContent>
            </v:textbox>
            <w10:wrap anchorx="page" anchory="page"/>
            <w10:anchorlock/>
          </v:shape>
        </w:pict>
      </w:r>
      <w:r>
        <w:rPr>
          <w:noProof/>
        </w:rPr>
        <w:pict>
          <v:shape id="_x0000_s1461" type="#_x0000_t202" style="position:absolute;margin-left:505.2pt;margin-top:88.8pt;width:106.8pt;height:6.4pt;z-index:25181184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8. OFFER DUE DATE/LOCAL</w:t>
                  </w:r>
                </w:p>
              </w:txbxContent>
            </v:textbox>
            <w10:wrap anchorx="page" anchory="page"/>
            <w10:anchorlock/>
          </v:shape>
        </w:pict>
      </w:r>
      <w:r>
        <w:rPr>
          <w:noProof/>
        </w:rPr>
        <w:pict>
          <v:shape id="_x0000_s1462" type="#_x0000_t202" style="position:absolute;margin-left:512.4pt;margin-top:96pt;width:99.6pt;height:6.4pt;z-index:25181286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TIME</w:t>
                  </w:r>
                </w:p>
              </w:txbxContent>
            </v:textbox>
            <w10:wrap anchorx="page" anchory="page"/>
            <w10:anchorlock/>
          </v:shape>
        </w:pict>
      </w:r>
      <w:r>
        <w:rPr>
          <w:noProof/>
        </w:rPr>
        <w:pict>
          <v:shape id="_x0000_s1463" type="#_x0000_t202" style="position:absolute;margin-left:15.6pt;margin-top:112.8pt;width:596.4pt;height:6.4pt;z-index:25181388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9. ISSUED BY</w:t>
                  </w:r>
                </w:p>
              </w:txbxContent>
            </v:textbox>
            <w10:wrap anchorx="page" anchory="page"/>
            <w10:anchorlock/>
          </v:shape>
        </w:pict>
      </w:r>
      <w:r>
        <w:rPr>
          <w:noProof/>
        </w:rPr>
        <w:pict>
          <v:shape id="_x0000_s1464" type="#_x0000_t202" style="position:absolute;margin-left:223.2pt;margin-top:112.8pt;width:388.8pt;height:6.4pt;z-index:25181491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465" type="#_x0000_t202" style="position:absolute;margin-left:304.8pt;margin-top:112.8pt;width:307.2pt;height:6.4pt;z-index:25181593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10. THIS ACQUISITION IS</w:t>
                  </w:r>
                </w:p>
              </w:txbxContent>
            </v:textbox>
            <w10:wrap anchorx="page" anchory="page"/>
            <w10:anchorlock/>
          </v:shape>
        </w:pict>
      </w:r>
      <w:r>
        <w:rPr>
          <w:noProof/>
        </w:rPr>
        <w:pict>
          <v:shape id="_x0000_s1466" type="#_x0000_t202" style="position:absolute;margin-left:396pt;margin-top:114pt;width:3in;height:6.4pt;z-index:25181696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 UNRESTRICTED OR</w:t>
                  </w:r>
                </w:p>
              </w:txbxContent>
            </v:textbox>
            <w10:wrap anchorx="page" anchory="page"/>
            <w10:anchorlock/>
          </v:shape>
        </w:pict>
      </w:r>
      <w:r>
        <w:rPr>
          <w:noProof/>
        </w:rPr>
        <w:pict>
          <v:shape id="_x0000_s1467" type="#_x0000_t202" style="position:absolute;margin-left:468pt;margin-top:114pt;width:2in;height:6.4pt;z-index:25181798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SET ASIDE: </w:t>
                  </w:r>
                </w:p>
              </w:txbxContent>
            </v:textbox>
            <w10:wrap anchorx="page" anchory="page"/>
            <w10:anchorlock/>
          </v:shape>
        </w:pict>
      </w:r>
      <w:r>
        <w:rPr>
          <w:noProof/>
        </w:rPr>
        <w:pict>
          <v:shape id="_x0000_s1468" type="#_x0000_t202" style="position:absolute;margin-left:534pt;margin-top:114pt;width:78pt;height:6.4pt;z-index:25181900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FOR:</w:t>
                  </w:r>
                </w:p>
              </w:txbxContent>
            </v:textbox>
            <w10:wrap anchorx="page" anchory="page"/>
            <w10:anchorlock/>
          </v:shape>
        </w:pict>
      </w:r>
      <w:r>
        <w:rPr>
          <w:noProof/>
        </w:rPr>
        <w:pict>
          <v:shape id="_x0000_s1469" type="#_x0000_t202" style="position:absolute;margin-left:320.4pt;margin-top:126.7pt;width:291.6pt;height:6.4pt;z-index:25182003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_x0000_s1470" type="#_x0000_t202" style="position:absolute;margin-left:320.4pt;margin-top:138.7pt;width:291.6pt;height:6.4pt;z-index:25182105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HUBZONE SMALL</w:t>
                  </w:r>
                </w:p>
              </w:txbxContent>
            </v:textbox>
            <w10:wrap anchorx="page" anchory="page"/>
            <w10:anchorlock/>
          </v:shape>
        </w:pict>
      </w:r>
      <w:r>
        <w:rPr>
          <w:noProof/>
        </w:rPr>
        <w:pict>
          <v:shape id="_x0000_s1471" type="#_x0000_t202" style="position:absolute;margin-left:320.4pt;margin-top:144.7pt;width:291.6pt;height:6.4pt;z-index:25182208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BUSINESS</w:t>
                  </w:r>
                </w:p>
              </w:txbxContent>
            </v:textbox>
            <w10:wrap anchorx="page" anchory="page"/>
            <w10:anchorlock/>
          </v:shape>
        </w:pict>
      </w:r>
      <w:r>
        <w:rPr>
          <w:noProof/>
        </w:rPr>
        <w:pict>
          <v:shape id="_x0000_s1472" type="#_x0000_t202" style="position:absolute;margin-left:320.4pt;margin-top:155.5pt;width:291.6pt;height:6.4pt;z-index:25182310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SERVICE-DISABLED</w:t>
                  </w:r>
                </w:p>
              </w:txbxContent>
            </v:textbox>
            <w10:wrap anchorx="page" anchory="page"/>
            <w10:anchorlock/>
          </v:shape>
        </w:pict>
      </w:r>
      <w:r>
        <w:rPr>
          <w:noProof/>
        </w:rPr>
        <w:pict>
          <v:shape id="_x0000_s1473" type="#_x0000_t202" style="position:absolute;margin-left:320.4pt;margin-top:162.7pt;width:291.6pt;height:6.4pt;z-index:25182412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VETERAN-OWNED</w:t>
                  </w:r>
                </w:p>
              </w:txbxContent>
            </v:textbox>
            <w10:wrap anchorx="page" anchory="page"/>
            <w10:anchorlock/>
          </v:shape>
        </w:pict>
      </w:r>
      <w:r>
        <w:rPr>
          <w:noProof/>
        </w:rPr>
        <w:pict>
          <v:shape id="_x0000_s1474" type="#_x0000_t202" style="position:absolute;margin-left:320.4pt;margin-top:169.9pt;width:291.6pt;height:6.4pt;z-index:25182515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SMALL BUSINESS</w:t>
                  </w:r>
                </w:p>
              </w:txbxContent>
            </v:textbox>
            <w10:wrap anchorx="page" anchory="page"/>
            <w10:anchorlock/>
          </v:shape>
        </w:pict>
      </w:r>
      <w:r>
        <w:rPr>
          <w:noProof/>
        </w:rPr>
        <w:pict>
          <v:shape id="_x0000_s1475" type="#_x0000_t202" style="position:absolute;margin-left:396pt;margin-top:124.8pt;width:3in;height:6.4pt;z-index:25182617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_x0000_s1476" type="#_x0000_t202" style="position:absolute;margin-left:396pt;margin-top:132pt;width:3in;height:6.4pt;z-index:25182720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(WOSB) ELIGIBLE UNDER THE WOMEN-OWNED</w:t>
                  </w:r>
                </w:p>
              </w:txbxContent>
            </v:textbox>
            <w10:wrap anchorx="page" anchory="page"/>
            <w10:anchorlock/>
          </v:shape>
        </w:pict>
      </w:r>
      <w:r>
        <w:rPr>
          <w:noProof/>
        </w:rPr>
        <w:pict>
          <v:shape id="_x0000_s1477" type="#_x0000_t202" style="position:absolute;margin-left:396pt;margin-top:139.2pt;width:3in;height:6.4pt;z-index:25182822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SMALL BUSINESS PROGRAM</w:t>
                  </w:r>
                </w:p>
              </w:txbxContent>
            </v:textbox>
            <w10:wrap anchorx="page" anchory="page"/>
            <w10:anchorlock/>
          </v:shape>
        </w:pict>
      </w:r>
      <w:r>
        <w:rPr>
          <w:noProof/>
        </w:rPr>
        <w:pict>
          <v:shape id="_x0000_s1478" type="#_x0000_t202" style="position:absolute;margin-left:396pt;margin-top:147.6pt;width:3in;height:6.4pt;z-index:25182924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ECONOMICALLY DISADVANTAGED</w:t>
                  </w:r>
                </w:p>
              </w:txbxContent>
            </v:textbox>
            <w10:wrap anchorx="page" anchory="page"/>
            <w10:anchorlock/>
          </v:shape>
        </w:pict>
      </w:r>
      <w:r>
        <w:rPr>
          <w:noProof/>
        </w:rPr>
        <w:pict>
          <v:shape id="_x0000_s1479" type="#_x0000_t202" style="position:absolute;margin-left:396pt;margin-top:153.6pt;width:3in;height:6.4pt;z-index:25183027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WOMEN-OWNED SMALL BUSINESS</w:t>
                  </w:r>
                </w:p>
              </w:txbxContent>
            </v:textbox>
            <w10:wrap anchorx="page" anchory="page"/>
            <w10:anchorlock/>
          </v:shape>
        </w:pict>
      </w:r>
      <w:r>
        <w:rPr>
          <w:noProof/>
        </w:rPr>
        <w:pict>
          <v:shape id="_x0000_s1480" type="#_x0000_t202" style="position:absolute;margin-left:396pt;margin-top:159.6pt;width:3in;height:6.4pt;z-index:25183129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(EDWOSB)</w:t>
                  </w:r>
                </w:p>
              </w:txbxContent>
            </v:textbox>
            <w10:wrap anchorx="page" anchory="page"/>
            <w10:anchorlock/>
          </v:shape>
        </w:pict>
      </w:r>
      <w:r>
        <w:rPr>
          <w:noProof/>
        </w:rPr>
        <w:pict>
          <v:shape id="_x0000_s1481" type="#_x0000_t202" style="position:absolute;margin-left:396pt;margin-top:170.4pt;width:3in;height:6.4pt;z-index:25183232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8(A)</w:t>
                  </w:r>
                </w:p>
              </w:txbxContent>
            </v:textbox>
            <w10:wrap anchorx="page" anchory="page"/>
            <w10:anchorlock/>
          </v:shape>
        </w:pict>
      </w:r>
      <w:r>
        <w:rPr>
          <w:noProof/>
        </w:rPr>
        <w:pict>
          <v:shape id="_x0000_s1482" type="#_x0000_t202" style="position:absolute;margin-left:506.4pt;margin-top:141.6pt;width:105.6pt;height:6.4pt;z-index:25183334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NAICS:</w:t>
                  </w:r>
                </w:p>
              </w:txbxContent>
            </v:textbox>
            <w10:wrap anchorx="page" anchory="page"/>
            <w10:anchorlock/>
          </v:shape>
        </w:pict>
      </w:r>
      <w:r>
        <w:rPr>
          <w:noProof/>
        </w:rPr>
        <w:pict>
          <v:shape id="_x0000_s1483" type="#_x0000_t202" style="position:absolute;margin-left:506.4pt;margin-top:158.4pt;width:105.6pt;height:6.4pt;z-index:25183436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SIZE STANDARD:</w:t>
                  </w:r>
                </w:p>
              </w:txbxContent>
            </v:textbox>
            <w10:wrap anchorx="page" anchory="page"/>
            <w10:anchorlock/>
          </v:shape>
        </w:pict>
      </w:r>
      <w:r>
        <w:rPr>
          <w:noProof/>
        </w:rPr>
        <w:pict>
          <v:shape id="_x0000_s1484" type="#_x0000_t202" style="position:absolute;margin-left:15.6pt;margin-top:178.75pt;width:596.4pt;height:6.4pt;z-index:25183539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11. DELIVERY FOR FOB DESTINA-</w:t>
                  </w:r>
                </w:p>
              </w:txbxContent>
            </v:textbox>
            <w10:wrap anchorx="page" anchory="page"/>
            <w10:anchorlock/>
          </v:shape>
        </w:pict>
      </w:r>
      <w:r>
        <w:rPr>
          <w:noProof/>
        </w:rPr>
        <w:pict>
          <v:shape id="_x0000_s1485" type="#_x0000_t202" style="position:absolute;margin-left:21.6pt;margin-top:184.8pt;width:590.4pt;height:6.4pt;z-index:25183641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TION UNLESS BLOCK IS</w:t>
                  </w:r>
                </w:p>
              </w:txbxContent>
            </v:textbox>
            <w10:wrap anchorx="page" anchory="page"/>
            <w10:anchorlock/>
          </v:shape>
        </w:pict>
      </w:r>
      <w:r>
        <w:rPr>
          <w:noProof/>
        </w:rPr>
        <w:pict>
          <v:shape id="_x0000_s1486" type="#_x0000_t202" style="position:absolute;margin-left:21.6pt;margin-top:190.8pt;width:590.4pt;height:6.4pt;z-index:25183744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MARKED</w:t>
                  </w:r>
                </w:p>
              </w:txbxContent>
            </v:textbox>
            <w10:wrap anchorx="page" anchory="page"/>
            <w10:anchorlock/>
          </v:shape>
        </w:pict>
      </w:r>
      <w:r>
        <w:rPr>
          <w:noProof/>
        </w:rPr>
        <w:pict>
          <v:shape id="_x0000_s1487" type="#_x0000_t202" style="position:absolute;margin-left:43.2pt;margin-top:205.2pt;width:568.8pt;height:6.4pt;z-index:25183846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SEE SCHEDULE</w:t>
                  </w:r>
                </w:p>
              </w:txbxContent>
            </v:textbox>
            <w10:wrap anchorx="page" anchory="page"/>
            <w10:anchorlock/>
          </v:shape>
        </w:pict>
      </w:r>
      <w:r>
        <w:rPr>
          <w:noProof/>
        </w:rPr>
        <w:pict>
          <v:shape id="_x0000_s1488" type="#_x0000_t202" style="position:absolute;margin-left:148.8pt;margin-top:178.75pt;width:463.2pt;height:6.4pt;z-index:25183948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12. DISCOUNT TERMS</w:t>
                  </w:r>
                </w:p>
              </w:txbxContent>
            </v:textbox>
            <w10:wrap anchorx="page" anchory="page"/>
            <w10:anchorlock/>
          </v:shape>
        </w:pict>
      </w:r>
      <w:r>
        <w:rPr>
          <w:noProof/>
        </w:rPr>
        <w:pict>
          <v:shape id="_x0000_s1489" type="#_x0000_t202" style="position:absolute;margin-left:324pt;margin-top:187.2pt;width:4in;height:6.4pt;z-index:25184051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 </w:t>
                  </w:r>
                </w:p>
              </w:txbxContent>
            </v:textbox>
            <w10:wrap anchorx="page" anchory="page"/>
            <w10:anchorlock/>
          </v:shape>
        </w:pict>
      </w:r>
      <w:r>
        <w:rPr>
          <w:noProof/>
        </w:rPr>
        <w:pict>
          <v:shape id="_x0000_s1490" type="#_x0000_t202" style="position:absolute;margin-left:337.15pt;margin-top:194.4pt;width:274.85pt;height:6.4pt;z-index:25184153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RATED ORDER UNDER</w:t>
                  </w:r>
                </w:p>
              </w:txbxContent>
            </v:textbox>
            <w10:wrap anchorx="page" anchory="page"/>
            <w10:anchorlock/>
          </v:shape>
        </w:pict>
      </w:r>
      <w:r>
        <w:rPr>
          <w:noProof/>
        </w:rPr>
        <w:pict>
          <v:shape id="_x0000_s1491" type="#_x0000_t202" style="position:absolute;margin-left:337.15pt;margin-top:201.6pt;width:274.85pt;height:6.4pt;z-index:25184256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DPAS (15 CFR 700)</w:t>
                  </w:r>
                </w:p>
              </w:txbxContent>
            </v:textbox>
            <w10:wrap anchorx="page" anchory="page"/>
            <w10:anchorlock/>
          </v:shape>
        </w:pict>
      </w:r>
      <w:r>
        <w:rPr>
          <w:noProof/>
        </w:rPr>
        <w:pict>
          <v:shape id="_x0000_s1492" type="#_x0000_t202" style="position:absolute;margin-left:438pt;margin-top:178.75pt;width:174pt;height:6.4pt;z-index:25184358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13b. RATING</w:t>
                  </w:r>
                </w:p>
              </w:txbxContent>
            </v:textbox>
            <w10:wrap anchorx="page" anchory="page"/>
            <w10:anchorlock/>
          </v:shape>
        </w:pict>
      </w:r>
      <w:r>
        <w:rPr>
          <w:noProof/>
        </w:rPr>
        <w:pict>
          <v:shape id="_x0000_s1493" type="#_x0000_t202" style="position:absolute;margin-left:438pt;margin-top:200.4pt;width:174pt;height:6.4pt;z-index:25184460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14. METHOD OF SOLICITATION</w:t>
                  </w:r>
                </w:p>
              </w:txbxContent>
            </v:textbox>
            <w10:wrap anchorx="page" anchory="page"/>
            <w10:anchorlock/>
          </v:shape>
        </w:pict>
      </w:r>
      <w:r>
        <w:rPr>
          <w:noProof/>
        </w:rPr>
        <w:pict>
          <v:shape id="_x0000_s1494" type="#_x0000_t202" style="position:absolute;margin-left:454.8pt;margin-top:210pt;width:157.2pt;height:6.4pt;z-index:25184563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RFQ</w:t>
                  </w:r>
                </w:p>
              </w:txbxContent>
            </v:textbox>
            <w10:wrap anchorx="page" anchory="page"/>
            <w10:anchorlock/>
          </v:shape>
        </w:pict>
      </w:r>
      <w:r>
        <w:rPr>
          <w:noProof/>
        </w:rPr>
        <w:pict>
          <v:shape id="_x0000_s1495" type="#_x0000_t202" style="position:absolute;margin-left:495.6pt;margin-top:210pt;width:116.4pt;height:6.4pt;z-index:25184665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IFB</w:t>
                  </w:r>
                </w:p>
              </w:txbxContent>
            </v:textbox>
            <w10:wrap anchorx="page" anchory="page"/>
            <w10:anchorlock/>
          </v:shape>
        </w:pict>
      </w:r>
      <w:r>
        <w:rPr>
          <w:noProof/>
        </w:rPr>
        <w:pict>
          <v:shape id="_x0000_s1496" type="#_x0000_t202" style="position:absolute;margin-left:535.2pt;margin-top:210pt;width:76.8pt;height:6.4pt;z-index:25184768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RFP</w:t>
                  </w:r>
                </w:p>
              </w:txbxContent>
            </v:textbox>
            <w10:wrap anchorx="page" anchory="page"/>
            <w10:anchorlock/>
          </v:shape>
        </w:pict>
      </w:r>
      <w:r>
        <w:rPr>
          <w:noProof/>
        </w:rPr>
        <w:pict>
          <v:shape id="_x0000_s1497" type="#_x0000_t202" style="position:absolute;margin-left:15.6pt;margin-top:220.8pt;width:596.4pt;height:6.4pt;z-index:25184870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15. DELIVER TO </w:t>
                  </w:r>
                </w:p>
              </w:txbxContent>
            </v:textbox>
            <w10:wrap anchorx="page" anchory="page"/>
            <w10:anchorlock/>
          </v:shape>
        </w:pict>
      </w:r>
      <w:r>
        <w:rPr>
          <w:noProof/>
        </w:rPr>
        <w:pict>
          <v:shape id="_x0000_s1498" type="#_x0000_t202" style="position:absolute;margin-left:223.2pt;margin-top:220.8pt;width:388.8pt;height:6.4pt;z-index:25184972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499" type="#_x0000_t202" style="position:absolute;margin-left:304.8pt;margin-top:220.8pt;width:307.2pt;height:6.4pt;z-index:25185075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16. ADMINISTERED BY</w:t>
                  </w:r>
                </w:p>
              </w:txbxContent>
            </v:textbox>
            <w10:wrap anchorx="page" anchory="page"/>
            <w10:anchorlock/>
          </v:shape>
        </w:pict>
      </w:r>
      <w:r>
        <w:rPr>
          <w:noProof/>
        </w:rPr>
        <w:pict>
          <v:shape id="_x0000_s1500" type="#_x0000_t202" style="position:absolute;margin-left:508.8pt;margin-top:220.8pt;width:103.2pt;height:6.4pt;z-index:25185177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501" type="#_x0000_t202" style="position:absolute;margin-left:15.6pt;margin-top:280.8pt;width:596.4pt;height:6.4pt;z-index:25185280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17a. CONTRACTOR/OFFEROR</w:t>
                  </w:r>
                </w:p>
              </w:txbxContent>
            </v:textbox>
            <w10:wrap anchorx="page" anchory="page"/>
            <w10:anchorlock/>
          </v:shape>
        </w:pict>
      </w:r>
      <w:r>
        <w:rPr>
          <w:noProof/>
        </w:rPr>
        <w:pict>
          <v:shape id="_x0000_s1502" type="#_x0000_t202" style="position:absolute;margin-left:105.6pt;margin-top:280.8pt;width:506.4pt;height:6.4pt;z-index:25185382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503" type="#_x0000_t202" style="position:absolute;margin-left:201.55pt;margin-top:280.8pt;width:410.45pt;height:6.4pt;z-index:25185484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FACILITY CODE</w:t>
                  </w:r>
                </w:p>
              </w:txbxContent>
            </v:textbox>
            <w10:wrap anchorx="page" anchory="page"/>
            <w10:anchorlock/>
          </v:shape>
        </w:pict>
      </w:r>
      <w:r>
        <w:rPr>
          <w:noProof/>
        </w:rPr>
        <w:pict>
          <v:shape id="_x0000_s1504" type="#_x0000_t202" style="position:absolute;margin-left:304.8pt;margin-top:280.8pt;width:307.2pt;height:6.4pt;z-index:25185587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18a. PAYMENT WILL BE MADE BY</w:t>
                  </w:r>
                </w:p>
              </w:txbxContent>
            </v:textbox>
            <w10:wrap anchorx="page" anchory="page"/>
            <w10:anchorlock/>
          </v:shape>
        </w:pict>
      </w:r>
      <w:r>
        <w:rPr>
          <w:noProof/>
        </w:rPr>
        <w:pict>
          <v:shape id="_x0000_s1505" type="#_x0000_t202" style="position:absolute;margin-left:501.6pt;margin-top:280.8pt;width:110.4pt;height:6.4pt;z-index:25185689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CODE</w:t>
                  </w:r>
                </w:p>
              </w:txbxContent>
            </v:textbox>
            <w10:wrap anchorx="page" anchory="page"/>
            <w10:anchorlock/>
          </v:shape>
        </w:pict>
      </w:r>
      <w:r>
        <w:rPr>
          <w:noProof/>
        </w:rPr>
        <w:pict>
          <v:shape id="_x0000_s1506" type="#_x0000_t202" style="position:absolute;margin-left:15.6pt;margin-top:355.2pt;width:596.4pt;height:6.4pt;z-index:25185792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proofErr w:type="gramStart"/>
                  <w:r>
                    <w:rPr>
                      <w:rFonts w:ascii="Arial" w:hAnsi="Arial" w:cs="Arial"/>
                      <w:sz w:val="11"/>
                      <w:szCs w:val="11"/>
                    </w:rPr>
                    <w:t>TELEPHONE NO.</w:t>
                  </w:r>
                  <w:proofErr w:type="gramEnd"/>
                </w:p>
              </w:txbxContent>
            </v:textbox>
            <w10:wrap anchorx="page" anchory="page"/>
            <w10:anchorlock/>
          </v:shape>
        </w:pict>
      </w:r>
      <w:r>
        <w:rPr>
          <w:noProof/>
        </w:rPr>
        <w:pict>
          <v:shape id="_x0000_s1507" type="#_x0000_t202" style="position:absolute;margin-left:30pt;margin-top:372pt;width:582pt;height:6.4pt;z-index:25185894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17b. CHECK IF REMITTANCE IS DIFFERENT AND PUT SUCH ADDRESS IN OFFER</w:t>
                  </w:r>
                </w:p>
              </w:txbxContent>
            </v:textbox>
            <w10:wrap anchorx="page" anchory="page"/>
            <w10:anchorlock/>
          </v:shape>
        </w:pict>
      </w:r>
      <w:r>
        <w:rPr>
          <w:noProof/>
        </w:rPr>
        <w:pict>
          <v:shape id="_x0000_s1508" type="#_x0000_t202" style="position:absolute;margin-left:304.8pt;margin-top:364.8pt;width:307.2pt;height:6.4pt;z-index:25185996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18b. SUBMIT INVOICES TO ADDRESS SHOWN IN BLOCK 18a UNLESS BLOCK BELOW IS CHECKED</w:t>
                  </w:r>
                </w:p>
              </w:txbxContent>
            </v:textbox>
            <w10:wrap anchorx="page" anchory="page"/>
            <w10:anchorlock/>
          </v:shape>
        </w:pict>
      </w:r>
      <w:r>
        <w:rPr>
          <w:noProof/>
        </w:rPr>
        <w:pict>
          <v:shape id="_x0000_s1509" type="#_x0000_t202" style="position:absolute;margin-left:410.4pt;margin-top:374.4pt;width:201.6pt;height:6.4pt;z-index:25186099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SEE ADDENDUM</w:t>
                  </w:r>
                </w:p>
              </w:txbxContent>
            </v:textbox>
            <w10:wrap anchorx="page" anchory="page"/>
            <w10:anchorlock/>
          </v:shape>
        </w:pict>
      </w:r>
      <w:r>
        <w:rPr>
          <w:noProof/>
        </w:rPr>
        <w:pict>
          <v:shape id="_x0000_s1510" type="#_x0000_t202" style="position:absolute;margin-left:36pt;margin-top:391.2pt;width:8in;height:6.4pt;z-index:25186201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19.</w:t>
                  </w:r>
                </w:p>
              </w:txbxContent>
            </v:textbox>
            <w10:wrap anchorx="page" anchory="page"/>
            <w10:anchorlock/>
          </v:shape>
        </w:pict>
      </w:r>
      <w:r>
        <w:rPr>
          <w:noProof/>
        </w:rPr>
        <w:pict>
          <v:shape id="_x0000_s1511" type="#_x0000_t202" style="position:absolute;margin-left:204pt;margin-top:391.2pt;width:408pt;height:6.4pt;z-index:25186304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20.</w:t>
                  </w:r>
                </w:p>
              </w:txbxContent>
            </v:textbox>
            <w10:wrap anchorx="page" anchory="page"/>
            <w10:anchorlock/>
          </v:shape>
        </w:pict>
      </w:r>
      <w:r>
        <w:rPr>
          <w:noProof/>
        </w:rPr>
        <w:pict>
          <v:shape id="_x0000_s1512" type="#_x0000_t202" style="position:absolute;margin-left:374.4pt;margin-top:391.2pt;width:237.6pt;height:6.4pt;z-index:25186406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21.</w:t>
                  </w:r>
                </w:p>
              </w:txbxContent>
            </v:textbox>
            <w10:wrap anchorx="page" anchory="page"/>
            <w10:anchorlock/>
          </v:shape>
        </w:pict>
      </w:r>
      <w:r>
        <w:rPr>
          <w:noProof/>
        </w:rPr>
        <w:pict>
          <v:shape id="_x0000_s1513" type="#_x0000_t202" style="position:absolute;margin-left:417.6pt;margin-top:391.2pt;width:194.4pt;height:6.4pt;z-index:25186508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22.</w:t>
                  </w:r>
                </w:p>
              </w:txbxContent>
            </v:textbox>
            <w10:wrap anchorx="page" anchory="page"/>
            <w10:anchorlock/>
          </v:shape>
        </w:pict>
      </w:r>
      <w:r>
        <w:rPr>
          <w:noProof/>
        </w:rPr>
        <w:pict>
          <v:shape id="_x0000_s1514" type="#_x0000_t202" style="position:absolute;margin-left:463.2pt;margin-top:391.2pt;width:148.8pt;height:6.4pt;z-index:25186611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23.</w:t>
                  </w:r>
                </w:p>
              </w:txbxContent>
            </v:textbox>
            <w10:wrap anchorx="page" anchory="page"/>
            <w10:anchorlock/>
          </v:shape>
        </w:pict>
      </w:r>
      <w:r>
        <w:rPr>
          <w:noProof/>
        </w:rPr>
        <w:pict>
          <v:shape id="_x0000_s1515" type="#_x0000_t202" style="position:absolute;margin-left:530.4pt;margin-top:391.2pt;width:81.6pt;height:6.4pt;z-index:25186713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24.</w:t>
                  </w:r>
                </w:p>
              </w:txbxContent>
            </v:textbox>
            <w10:wrap anchorx="page" anchory="page"/>
            <w10:anchorlock/>
          </v:shape>
        </w:pict>
      </w:r>
      <w:r>
        <w:rPr>
          <w:noProof/>
        </w:rPr>
        <w:pict>
          <v:shape id="_x0000_s1516" type="#_x0000_t202" style="position:absolute;margin-left:26.4pt;margin-top:398.4pt;width:585.6pt;height:6.4pt;z-index:25186816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ITEM NO.</w:t>
                  </w:r>
                </w:p>
              </w:txbxContent>
            </v:textbox>
            <w10:wrap anchorx="page" anchory="page"/>
            <w10:anchorlock/>
          </v:shape>
        </w:pict>
      </w:r>
      <w:r>
        <w:rPr>
          <w:noProof/>
        </w:rPr>
        <w:pict>
          <v:shape id="_x0000_s1517" type="#_x0000_t202" style="position:absolute;margin-left:170.4pt;margin-top:398.4pt;width:441.6pt;height:6.4pt;z-index:25186918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SCHEDULE OF SUPPLIES/SERVICES</w:t>
                  </w:r>
                </w:p>
              </w:txbxContent>
            </v:textbox>
            <w10:wrap anchorx="page" anchory="page"/>
            <w10:anchorlock/>
          </v:shape>
        </w:pict>
      </w:r>
      <w:r>
        <w:rPr>
          <w:noProof/>
        </w:rPr>
        <w:pict>
          <v:shape id="_x0000_s1518" type="#_x0000_t202" style="position:absolute;margin-left:364.8pt;margin-top:398.4pt;width:247.2pt;height:6.4pt;z-index:25187020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QUANTITY</w:t>
                  </w:r>
                </w:p>
              </w:txbxContent>
            </v:textbox>
            <w10:wrap anchorx="page" anchory="page"/>
            <w10:anchorlock/>
          </v:shape>
        </w:pict>
      </w:r>
      <w:r>
        <w:rPr>
          <w:noProof/>
        </w:rPr>
        <w:pict>
          <v:shape id="_x0000_s1519" type="#_x0000_t202" style="position:absolute;margin-left:415.2pt;margin-top:398.4pt;width:196.8pt;height:6.4pt;z-index:25187123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UNIT</w:t>
                  </w:r>
                </w:p>
              </w:txbxContent>
            </v:textbox>
            <w10:wrap anchorx="page" anchory="page"/>
            <w10:anchorlock/>
          </v:shape>
        </w:pict>
      </w:r>
      <w:r>
        <w:rPr>
          <w:noProof/>
        </w:rPr>
        <w:pict>
          <v:shape id="_x0000_s1520" type="#_x0000_t202" style="position:absolute;margin-left:451.2pt;margin-top:398.4pt;width:160.8pt;height:6.4pt;z-index:25187225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UNIT PRICE</w:t>
                  </w:r>
                </w:p>
              </w:txbxContent>
            </v:textbox>
            <w10:wrap anchorx="page" anchory="page"/>
            <w10:anchorlock/>
          </v:shape>
        </w:pict>
      </w:r>
      <w:r>
        <w:rPr>
          <w:noProof/>
        </w:rPr>
        <w:pict>
          <v:shape id="_x0000_s1521" type="#_x0000_t202" style="position:absolute;margin-left:520.8pt;margin-top:398.4pt;width:91.2pt;height:6.4pt;z-index:25187328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AMOUNT</w:t>
                  </w:r>
                </w:p>
              </w:txbxContent>
            </v:textbox>
            <w10:wrap anchorx="page" anchory="page"/>
            <w10:anchorlock/>
          </v:shape>
        </w:pict>
      </w:r>
      <w:r>
        <w:rPr>
          <w:noProof/>
        </w:rPr>
        <w:pict>
          <v:shape id="_x0000_s1522" type="#_x0000_t202" style="position:absolute;margin-left:107.95pt;margin-top:586.8pt;width:504.05pt;height:6.4pt;z-index:25187430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(Use Reverse and/or Attach Additional Sheets as Necessary)</w:t>
                  </w:r>
                </w:p>
              </w:txbxContent>
            </v:textbox>
            <w10:wrap anchorx="page" anchory="page"/>
            <w10:anchorlock/>
          </v:shape>
        </w:pict>
      </w:r>
      <w:r>
        <w:rPr>
          <w:noProof/>
        </w:rPr>
        <w:pict>
          <v:shape id="_x0000_s1523" type="#_x0000_t202" style="position:absolute;margin-left:15.6pt;margin-top:600pt;width:596.4pt;height:6.4pt;z-index:25187532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25. ACCOUNTING AND APPROPRIATION DATA</w:t>
                  </w:r>
                </w:p>
              </w:txbxContent>
            </v:textbox>
            <w10:wrap anchorx="page" anchory="page"/>
            <w10:anchorlock/>
          </v:shape>
        </w:pict>
      </w:r>
      <w:r>
        <w:rPr>
          <w:noProof/>
        </w:rPr>
        <w:pict>
          <v:shape id="_x0000_s1524" type="#_x0000_t202" style="position:absolute;margin-left:411.6pt;margin-top:600pt;width:200.4pt;height:6.4pt;z-index:25187635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26. TOTAL AWARD AMOUNT (For Govt. Use Only)</w:t>
                  </w:r>
                </w:p>
              </w:txbxContent>
            </v:textbox>
            <w10:wrap anchorx="page" anchory="page"/>
            <w10:anchorlock/>
          </v:shape>
        </w:pict>
      </w:r>
      <w:r>
        <w:rPr>
          <w:noProof/>
        </w:rPr>
        <w:pict>
          <v:shape id="_x0000_s1525" type="#_x0000_t202" style="position:absolute;margin-left:30pt;margin-top:642pt;width:582pt;height:6.4pt;z-index:25187737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w10:wrap anchorx="page" anchory="page"/>
            <w10:anchorlock/>
          </v:shape>
        </w:pict>
      </w:r>
      <w:r>
        <w:rPr>
          <w:noProof/>
        </w:rPr>
        <w:pict>
          <v:shape id="_x0000_s1526" type="#_x0000_t202" style="position:absolute;margin-left:424.8pt;margin-top:642pt;width:187.2pt;height:6.4pt;z-index:25187840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_x0000_s1527" type="#_x0000_t202" style="position:absolute;margin-left:457.2pt;margin-top:642pt;width:154.8pt;height:6.4pt;z-index:25187942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proofErr w:type="gramStart"/>
                  <w:r>
                    <w:rPr>
                      <w:rFonts w:ascii="Arial" w:hAnsi="Arial" w:cs="Arial"/>
                      <w:sz w:val="11"/>
                      <w:szCs w:val="11"/>
                    </w:rPr>
                    <w:t>ARE NOT ATTACHED.</w:t>
                  </w:r>
                  <w:proofErr w:type="gramEnd"/>
                </w:p>
              </w:txbxContent>
            </v:textbox>
            <w10:wrap anchorx="page" anchory="page"/>
            <w10:anchorlock/>
          </v:shape>
        </w:pict>
      </w:r>
      <w:r>
        <w:rPr>
          <w:noProof/>
        </w:rPr>
        <w:pict>
          <v:shape id="_x0000_s1528" type="#_x0000_t202" style="position:absolute;margin-left:30pt;margin-top:654pt;width:582pt;height:6.4pt;z-index:25188044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w10:wrap anchorx="page" anchory="page"/>
            <w10:anchorlock/>
          </v:shape>
        </w:pict>
      </w:r>
      <w:r>
        <w:rPr>
          <w:noProof/>
        </w:rPr>
        <w:pict>
          <v:shape id="_x0000_s1529" type="#_x0000_t202" style="position:absolute;margin-left:424.8pt;margin-top:654pt;width:187.2pt;height:6.4pt;z-index:25188147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ARE</w:t>
                  </w:r>
                </w:p>
              </w:txbxContent>
            </v:textbox>
            <w10:wrap anchorx="page" anchory="page"/>
            <w10:anchorlock/>
          </v:shape>
        </w:pict>
      </w:r>
      <w:r>
        <w:rPr>
          <w:noProof/>
        </w:rPr>
        <w:pict>
          <v:shape id="_x0000_s1530" type="#_x0000_t202" style="position:absolute;margin-left:457.2pt;margin-top:654pt;width:154.8pt;height:6.4pt;z-index:25188249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ARE NOT ATTACHED</w:t>
                  </w:r>
                </w:p>
              </w:txbxContent>
            </v:textbox>
            <w10:wrap anchorx="page" anchory="page"/>
            <w10:anchorlock/>
          </v:shape>
        </w:pict>
      </w:r>
      <w:r>
        <w:rPr>
          <w:noProof/>
        </w:rPr>
        <w:pict>
          <v:shape id="_x0000_s1531" type="#_x0000_t202" style="position:absolute;margin-left:30pt;margin-top:664.8pt;width:582pt;height:6.4pt;z-index:25188352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w10:wrap anchorx="page" anchory="page"/>
            <w10:anchorlock/>
          </v:shape>
        </w:pict>
      </w:r>
      <w:r>
        <w:rPr>
          <w:noProof/>
        </w:rPr>
        <w:pict>
          <v:shape id="_x0000_s1532" type="#_x0000_t202" style="position:absolute;margin-left:349.2pt;margin-top:664.8pt;width:262.8pt;height:6.4pt;z-index:25188454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29. AWARD OF CONTRACT: REF.  ___________________________________ OFFER</w:t>
                  </w:r>
                </w:p>
              </w:txbxContent>
            </v:textbox>
            <w10:wrap anchorx="page" anchory="page"/>
            <w10:anchorlock/>
          </v:shape>
        </w:pict>
      </w:r>
      <w:r>
        <w:rPr>
          <w:noProof/>
        </w:rPr>
        <w:pict>
          <v:shape id="_x0000_s1533" type="#_x0000_t202" style="position:absolute;margin-left:30pt;margin-top:672pt;width:582pt;height:6.4pt;z-index:25188556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 </w:t>
                  </w:r>
                </w:p>
              </w:txbxContent>
            </v:textbox>
            <w10:wrap anchorx="page" anchory="page"/>
            <w10:anchorlock/>
          </v:shape>
        </w:pict>
      </w:r>
      <w:r>
        <w:rPr>
          <w:noProof/>
        </w:rPr>
        <w:pict>
          <v:shape id="_x0000_s1534" type="#_x0000_t202" style="position:absolute;margin-left:346.8pt;margin-top:672pt;width:265.2pt;height:6.4pt;z-index:25188659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 </w:t>
                  </w:r>
                </w:p>
              </w:txbxContent>
            </v:textbox>
            <w10:wrap anchorx="page" anchory="page"/>
            <w10:anchorlock/>
          </v:shape>
        </w:pict>
      </w:r>
      <w:r>
        <w:rPr>
          <w:noProof/>
        </w:rPr>
        <w:pict>
          <v:shape id="_x0000_s1535" type="#_x0000_t202" style="position:absolute;margin-left:30pt;margin-top:679.2pt;width:582pt;height:6.4pt;z-index:25188761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DELIVER ALL ITEMS SET FORTH OR OTHERWISE IDENTIFIED ABOVE AND ON ANY </w:t>
                  </w:r>
                </w:p>
              </w:txbxContent>
            </v:textbox>
            <w10:wrap anchorx="page" anchory="page"/>
            <w10:anchorlock/>
          </v:shape>
        </w:pict>
      </w:r>
      <w:r>
        <w:rPr>
          <w:noProof/>
        </w:rPr>
        <w:pict>
          <v:shape id="_x0000_s1536" type="#_x0000_t202" style="position:absolute;margin-left:346.8pt;margin-top:679.2pt;width:265.2pt;height:6.4pt;z-index:25188864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 xml:space="preserve">(BLOCK 5), INCLUDING ANY ADDITIONS OR CHANGES WHICH ARE </w:t>
                  </w:r>
                </w:p>
              </w:txbxContent>
            </v:textbox>
            <w10:wrap anchorx="page" anchory="page"/>
            <w10:anchorlock/>
          </v:shape>
        </w:pict>
      </w:r>
      <w:r>
        <w:rPr>
          <w:noProof/>
        </w:rPr>
        <w:pict>
          <v:shape id="_x0000_s1537" type="#_x0000_t202" style="position:absolute;margin-left:30pt;margin-top:686.35pt;width:582pt;height:6.4pt;z-index:25188966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ADDITIONAL SHEETS SUBJECT TO THE TERMS AND CONDITIONS SPECIFIED</w:t>
                  </w:r>
                </w:p>
              </w:txbxContent>
            </v:textbox>
            <w10:wrap anchorx="page" anchory="page"/>
            <w10:anchorlock/>
          </v:shape>
        </w:pict>
      </w:r>
      <w:r>
        <w:rPr>
          <w:noProof/>
        </w:rPr>
        <w:pict>
          <v:shape id="_x0000_s1538" type="#_x0000_t202" style="position:absolute;margin-left:346.8pt;margin-top:686.35pt;width:265.2pt;height:6.4pt;z-index:25189068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SET FORTH HEREIN IS ACCEPTED AS TO ITEMS:</w:t>
                  </w:r>
                </w:p>
              </w:txbxContent>
            </v:textbox>
            <w10:wrap anchorx="page" anchory="page"/>
            <w10:anchorlock/>
          </v:shape>
        </w:pict>
      </w:r>
      <w:r>
        <w:rPr>
          <w:noProof/>
        </w:rPr>
        <w:pict>
          <v:shape id="_x0000_s1539" type="#_x0000_t202" style="position:absolute;margin-left:15.6pt;margin-top:700.8pt;width:596.4pt;height:6.4pt;z-index:25189171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30a. SIGNATURE OF OFFEROR/CONTRACTOR</w:t>
                  </w:r>
                </w:p>
              </w:txbxContent>
            </v:textbox>
            <w10:wrap anchorx="page" anchory="page"/>
            <w10:anchorlock/>
          </v:shape>
        </w:pict>
      </w:r>
      <w:r>
        <w:rPr>
          <w:noProof/>
        </w:rPr>
        <w:pict>
          <v:shape id="_x0000_s1540" type="#_x0000_t202" style="position:absolute;margin-left:304.8pt;margin-top:700.8pt;width:307.2pt;height:6.4pt;z-index:25189273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31a. UNITED STATES OF AMERICA (SIGNATURE OF CONTRACTING OFFICER)</w:t>
                  </w:r>
                </w:p>
              </w:txbxContent>
            </v:textbox>
            <w10:wrap anchorx="page" anchory="page"/>
            <w10:anchorlock/>
          </v:shape>
        </w:pict>
      </w:r>
      <w:r>
        <w:rPr>
          <w:noProof/>
        </w:rPr>
        <w:pict>
          <v:shape id="_x0000_s1541" type="#_x0000_t202" style="position:absolute;margin-left:15.6pt;margin-top:724.8pt;width:596.4pt;height:6.4pt;z-index:25189376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30b. NAME AND TITLE OF SIGNER (TYPE OR PRINT)</w:t>
                  </w:r>
                </w:p>
              </w:txbxContent>
            </v:textbox>
            <w10:wrap anchorx="page" anchory="page"/>
            <w10:anchorlock/>
          </v:shape>
        </w:pict>
      </w:r>
      <w:r>
        <w:rPr>
          <w:noProof/>
        </w:rPr>
        <w:pict>
          <v:shape id="_x0000_s1542" type="#_x0000_t202" style="position:absolute;margin-left:220.8pt;margin-top:724.8pt;width:391.2pt;height:6.4pt;z-index:25189478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30c. DATE SIGNED</w:t>
                  </w:r>
                </w:p>
              </w:txbxContent>
            </v:textbox>
            <w10:wrap anchorx="page" anchory="page"/>
            <w10:anchorlock/>
          </v:shape>
        </w:pict>
      </w:r>
      <w:r>
        <w:rPr>
          <w:noProof/>
        </w:rPr>
        <w:pict>
          <v:shape id="_x0000_s1543" type="#_x0000_t202" style="position:absolute;margin-left:304.8pt;margin-top:724.8pt;width:307.2pt;height:6.4pt;z-index:25189580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31b. NAME OF CONTRACTING OFFICER (TYPE OR PRINT)</w:t>
                  </w:r>
                </w:p>
              </w:txbxContent>
            </v:textbox>
            <w10:wrap anchorx="page" anchory="page"/>
            <w10:anchorlock/>
          </v:shape>
        </w:pict>
      </w:r>
      <w:r>
        <w:rPr>
          <w:noProof/>
        </w:rPr>
        <w:pict>
          <v:shape id="_x0000_s1544" type="#_x0000_t202" style="position:absolute;margin-left:522pt;margin-top:724.8pt;width:90pt;height:6.4pt;z-index:251896832;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31c. DATE SIGNED</w:t>
                  </w:r>
                </w:p>
              </w:txbxContent>
            </v:textbox>
            <w10:wrap anchorx="page" anchory="page"/>
            <w10:anchorlock/>
          </v:shape>
        </w:pict>
      </w:r>
      <w:r>
        <w:rPr>
          <w:noProof/>
        </w:rPr>
        <w:pict>
          <v:shape id="_x0000_s1545" type="#_x0000_t202" style="position:absolute;margin-left:15.6pt;margin-top:750pt;width:596.4pt;height:6.4pt;z-index:251897856;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AUTHORIZED FOR LOCAL REPRODUCTION</w:t>
                  </w:r>
                </w:p>
              </w:txbxContent>
            </v:textbox>
            <w10:wrap anchorx="page" anchory="page"/>
            <w10:anchorlock/>
          </v:shape>
        </w:pict>
      </w:r>
      <w:r>
        <w:rPr>
          <w:noProof/>
        </w:rPr>
        <w:pict>
          <v:shape id="_x0000_s1546" type="#_x0000_t202" style="position:absolute;margin-left:518.4pt;margin-top:750pt;width:93.6pt;height:6.4pt;z-index:251898880;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(REV. 5/2011)</w:t>
                  </w:r>
                </w:p>
              </w:txbxContent>
            </v:textbox>
            <w10:wrap anchorx="page" anchory="page"/>
            <w10:anchorlock/>
          </v:shape>
        </w:pict>
      </w:r>
      <w:r>
        <w:rPr>
          <w:noProof/>
        </w:rPr>
        <w:pict>
          <v:shape id="_x0000_s1547" type="#_x0000_t202" style="position:absolute;margin-left:15.6pt;margin-top:757.2pt;width:596.4pt;height:6.4pt;z-index:251899904;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PREVIOUS EDITION IS NOT USABLE</w:t>
                  </w:r>
                </w:p>
              </w:txbxContent>
            </v:textbox>
            <w10:wrap anchorx="page" anchory="page"/>
            <w10:anchorlock/>
          </v:shape>
        </w:pict>
      </w:r>
      <w:r>
        <w:rPr>
          <w:noProof/>
        </w:rPr>
        <w:pict>
          <v:shape id="_x0000_s1548" type="#_x0000_t202" style="position:absolute;margin-left:434.4pt;margin-top:757.2pt;width:177.6pt;height:6.4pt;z-index:251900928;mso-wrap-style:tight;mso-position-horizontal-relative:page;mso-position-vertical-relative:page" o:allowincell="f" filled="f" stroked="f" strokeweight="0">
            <v:textbox inset="0,0,0,0">
              <w:txbxContent>
                <w:p w:rsidR="006028D0" w:rsidRDefault="006028D0">
                  <w:pPr>
                    <w:pStyle w:val="NoWrap"/>
                    <w:rPr>
                      <w:rFonts w:ascii="Arial" w:hAnsi="Arial" w:cs="Arial"/>
                      <w:sz w:val="11"/>
                      <w:szCs w:val="11"/>
                    </w:rPr>
                  </w:pPr>
                  <w:r>
                    <w:rPr>
                      <w:rFonts w:ascii="Arial" w:hAnsi="Arial" w:cs="Arial"/>
                      <w:sz w:val="11"/>
                      <w:szCs w:val="11"/>
                    </w:rPr>
                    <w:t>Prescribed by GSA - FAR (48 CFR) 53.212</w:t>
                  </w:r>
                </w:p>
              </w:txbxContent>
            </v:textbox>
            <w10:wrap anchorx="page" anchory="page"/>
            <w10:anchorlock/>
          </v:shape>
        </w:pict>
      </w:r>
      <w:r>
        <w:rPr>
          <w:noProof/>
        </w:rPr>
        <w:pict>
          <v:shape id="_x0000_s1549" type="#_x0000_t202" style="position:absolute;margin-left:15.6pt;margin-top:90pt;width:596.4pt;height:7.6pt;z-index:251901952;mso-wrap-style:tight;mso-position-horizontal-relative:page;mso-position-vertical-relative:page" o:allowincell="f" filled="f" stroked="f" strokeweight="0">
            <v:textbox inset="0,0,0,0">
              <w:txbxContent>
                <w:p w:rsidR="006028D0" w:rsidRDefault="006028D0">
                  <w:pPr>
                    <w:pStyle w:val="NoWrap"/>
                    <w:rPr>
                      <w:rFonts w:ascii="Arial" w:hAnsi="Arial" w:cs="Arial"/>
                      <w:sz w:val="13"/>
                      <w:szCs w:val="13"/>
                    </w:rPr>
                  </w:pPr>
                  <w:r>
                    <w:rPr>
                      <w:rFonts w:ascii="Arial" w:hAnsi="Arial" w:cs="Arial"/>
                      <w:sz w:val="13"/>
                      <w:szCs w:val="13"/>
                    </w:rPr>
                    <w:t>7. FOR SOLICITATION</w:t>
                  </w:r>
                </w:p>
              </w:txbxContent>
            </v:textbox>
            <w10:wrap anchorx="page" anchory="page"/>
            <w10:anchorlock/>
          </v:shape>
        </w:pict>
      </w:r>
      <w:r>
        <w:rPr>
          <w:noProof/>
        </w:rPr>
        <w:pict>
          <v:shape id="_x0000_s1550" type="#_x0000_t202" style="position:absolute;margin-left:24pt;margin-top:98.4pt;width:588pt;height:7.6pt;z-index:251902976;mso-wrap-style:tight;mso-position-horizontal-relative:page;mso-position-vertical-relative:page" o:allowincell="f" filled="f" stroked="f" strokeweight="0">
            <v:textbox inset="0,0,0,0">
              <w:txbxContent>
                <w:p w:rsidR="006028D0" w:rsidRDefault="006028D0">
                  <w:pPr>
                    <w:pStyle w:val="NoWrap"/>
                    <w:rPr>
                      <w:rFonts w:ascii="Arial" w:hAnsi="Arial" w:cs="Arial"/>
                      <w:sz w:val="13"/>
                      <w:szCs w:val="13"/>
                    </w:rPr>
                  </w:pPr>
                  <w:r>
                    <w:rPr>
                      <w:rFonts w:ascii="Arial" w:hAnsi="Arial" w:cs="Arial"/>
                      <w:sz w:val="13"/>
                      <w:szCs w:val="13"/>
                    </w:rPr>
                    <w:t>INFORMATION CALL:</w:t>
                  </w:r>
                </w:p>
              </w:txbxContent>
            </v:textbox>
            <w10:wrap anchorx="page" anchory="page"/>
            <w10:anchorlock/>
          </v:shape>
        </w:pict>
      </w:r>
      <w:r>
        <w:rPr>
          <w:noProof/>
        </w:rPr>
        <w:pict>
          <v:shape id="_x0000_s1551" type="#_x0000_t202" style="position:absolute;margin-left:434.4pt;margin-top:748.8pt;width:177.6pt;height:7.6pt;z-index:251904000;mso-wrap-style:tight;mso-position-horizontal-relative:page;mso-position-vertical-relative:page" o:allowincell="f" filled="f" stroked="f" strokeweight="0">
            <v:textbox inset="0,0,0,0">
              <w:txbxContent>
                <w:p w:rsidR="006028D0" w:rsidRDefault="006028D0">
                  <w:pPr>
                    <w:pStyle w:val="NoWrap"/>
                    <w:rPr>
                      <w:rFonts w:ascii="Arial" w:hAnsi="Arial" w:cs="Arial"/>
                      <w:sz w:val="13"/>
                      <w:szCs w:val="13"/>
                    </w:rPr>
                  </w:pPr>
                  <w:r>
                    <w:rPr>
                      <w:rFonts w:ascii="Arial" w:hAnsi="Arial" w:cs="Arial"/>
                      <w:sz w:val="13"/>
                      <w:szCs w:val="13"/>
                    </w:rPr>
                    <w:t>STANDARD FORM 1449</w:t>
                  </w:r>
                </w:p>
              </w:txbxContent>
            </v:textbox>
            <w10:wrap anchorx="page" anchory="page"/>
            <w10:anchorlock/>
          </v:shape>
        </w:pict>
      </w:r>
      <w:r>
        <w:rPr>
          <w:noProof/>
        </w:rPr>
        <w:pict>
          <v:shape id="_x0000_s1552" type="#_x0000_t202" style="position:absolute;margin-left:62.4pt;margin-top:39pt;width:549.6pt;height:10.6pt;z-index:251905024;mso-wrap-style:tight;mso-position-horizontal-relative:page;mso-position-vertical-relative:page" o:allowincell="f" filled="f" stroked="f" strokeweight="0">
            <v:textbox inset="0,0,0,0">
              <w:txbxContent>
                <w:p w:rsidR="006028D0" w:rsidRDefault="006028D0">
                  <w:pPr>
                    <w:pStyle w:val="NoWrap"/>
                    <w:rPr>
                      <w:rFonts w:ascii="Arial" w:hAnsi="Arial" w:cs="Arial"/>
                      <w:sz w:val="19"/>
                      <w:szCs w:val="19"/>
                    </w:rPr>
                  </w:pPr>
                  <w:r>
                    <w:rPr>
                      <w:rFonts w:ascii="Arial" w:hAnsi="Arial" w:cs="Arial"/>
                      <w:b/>
                      <w:bCs/>
                      <w:sz w:val="19"/>
                      <w:szCs w:val="19"/>
                    </w:rPr>
                    <w:t>OFFEROR TO COMPLETE BLOCKS 12, 17, 23, 24, &amp; 30</w:t>
                  </w:r>
                </w:p>
              </w:txbxContent>
            </v:textbox>
            <w10:wrap anchorx="page" anchory="page"/>
            <w10:anchorlock/>
          </v:shape>
        </w:pict>
      </w:r>
      <w:r>
        <w:rPr>
          <w:noProof/>
        </w:rPr>
        <w:pict>
          <v:shape id="_x0000_s1553" type="#_x0000_t202" style="position:absolute;margin-left:38.4pt;margin-top:28.2pt;width:573.6pt;height:10.6pt;z-index:251906048;mso-wrap-style:tight;mso-position-horizontal-relative:page;mso-position-vertical-relative:page" o:allowincell="f" filled="f" stroked="f" strokeweight="0">
            <v:textbox inset="0,0,0,0">
              <w:txbxContent>
                <w:p w:rsidR="006028D0" w:rsidRDefault="006028D0">
                  <w:pPr>
                    <w:pStyle w:val="NoWrap"/>
                    <w:rPr>
                      <w:rFonts w:ascii="Arial" w:hAnsi="Arial" w:cs="Arial"/>
                      <w:sz w:val="19"/>
                      <w:szCs w:val="19"/>
                    </w:rPr>
                  </w:pPr>
                  <w:r>
                    <w:rPr>
                      <w:rFonts w:ascii="Arial" w:hAnsi="Arial" w:cs="Arial"/>
                      <w:b/>
                      <w:bCs/>
                      <w:sz w:val="19"/>
                      <w:szCs w:val="19"/>
                    </w:rPr>
                    <w:t>SOLICITATION/CONTRACT/ORDER FOR COMMERCIAL ITEMS</w:t>
                  </w:r>
                </w:p>
              </w:txbxContent>
            </v:textbox>
            <w10:wrap anchorx="page" anchory="page"/>
            <w10:anchorlock/>
          </v:shape>
        </w:pict>
      </w:r>
      <w:r>
        <w:rPr>
          <w:noProof/>
        </w:rPr>
        <w:pict>
          <v:shape id="_x0000_s1554" type="#_x0000_t202" style="position:absolute;margin-left:548.4pt;margin-top:28.05pt;width:63.6pt;height:8.35pt;z-index:25190707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 xml:space="preserve"> 146</w:t>
                  </w:r>
                </w:p>
              </w:txbxContent>
            </v:textbox>
            <w10:wrap anchorx="page" anchory="page"/>
            <w10:anchorlock/>
          </v:shape>
        </w:pict>
      </w:r>
      <w:r>
        <w:rPr>
          <w:noProof/>
        </w:rPr>
        <w:pict>
          <v:shape id="_x0000_s1555" type="#_x0000_t202" style="position:absolute;margin-left:388.75pt;margin-top:74.85pt;width:223.25pt;height:8.35pt;z-index:25190809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VA260-12-R-0029</w:t>
                  </w:r>
                </w:p>
              </w:txbxContent>
            </v:textbox>
            <w10:wrap anchorx="page" anchory="page"/>
            <w10:anchorlock/>
          </v:shape>
        </w:pict>
      </w:r>
      <w:r>
        <w:rPr>
          <w:noProof/>
        </w:rPr>
        <w:pict>
          <v:shape id="_x0000_s1556" type="#_x0000_t202" style="position:absolute;margin-left:158.4pt;margin-top:96.45pt;width:453.6pt;height:8.35pt;z-index:25190912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Mark Erickson</w:t>
                  </w:r>
                </w:p>
              </w:txbxContent>
            </v:textbox>
            <w10:wrap anchorx="page" anchory="page"/>
            <w10:anchorlock/>
          </v:shape>
        </w:pict>
      </w:r>
      <w:r>
        <w:rPr>
          <w:noProof/>
        </w:rPr>
        <w:pict>
          <v:shape id="_x0000_s1557" type="#_x0000_t202" style="position:absolute;margin-left:386.4pt;margin-top:96.45pt;width:225.6pt;height:8.35pt;z-index:25191014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253-583-2147</w:t>
                  </w:r>
                </w:p>
              </w:txbxContent>
            </v:textbox>
            <w10:wrap anchorx="page" anchory="page"/>
            <w10:anchorlock/>
          </v:shape>
        </w:pict>
      </w:r>
      <w:r>
        <w:rPr>
          <w:noProof/>
        </w:rPr>
        <w:pict>
          <v:shape id="_x0000_s1558" type="#_x0000_t202" style="position:absolute;margin-left:528pt;margin-top:94.05pt;width:84pt;height:8.35pt;z-index:25191116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12-16-2011</w:t>
                  </w:r>
                </w:p>
              </w:txbxContent>
            </v:textbox>
            <w10:wrap anchorx="page" anchory="page"/>
            <w10:anchorlock/>
          </v:shape>
        </w:pict>
      </w:r>
      <w:r>
        <w:rPr>
          <w:noProof/>
        </w:rPr>
        <w:pict>
          <v:shape id="_x0000_s1559" type="#_x0000_t202" style="position:absolute;margin-left:528pt;margin-top:102.45pt;width:84pt;height:8.35pt;z-index:25191219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12:00 PM PST</w:t>
                  </w:r>
                </w:p>
              </w:txbxContent>
            </v:textbox>
            <w10:wrap anchorx="page" anchory="page"/>
            <w10:anchorlock/>
          </v:shape>
        </w:pict>
      </w:r>
      <w:r>
        <w:rPr>
          <w:noProof/>
        </w:rPr>
        <w:pict>
          <v:shape id="_x0000_s1560" type="#_x0000_t202" style="position:absolute;margin-left:26.4pt;margin-top:121.65pt;width:585.6pt;height:8.35pt;z-index:25191321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Department of Veterans Affairs</w:t>
                  </w:r>
                </w:p>
              </w:txbxContent>
            </v:textbox>
            <w10:wrap anchorx="page" anchory="page"/>
            <w10:anchorlock/>
          </v:shape>
        </w:pict>
      </w:r>
      <w:r>
        <w:rPr>
          <w:noProof/>
        </w:rPr>
        <w:pict>
          <v:shape id="_x0000_s1561" type="#_x0000_t202" style="position:absolute;margin-left:26.4pt;margin-top:130.05pt;width:585.6pt;height:8.35pt;z-index:25191424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Contracting Officer (10F-ACQ)</w:t>
                  </w:r>
                </w:p>
              </w:txbxContent>
            </v:textbox>
            <w10:wrap anchorx="page" anchory="page"/>
            <w10:anchorlock/>
          </v:shape>
        </w:pict>
      </w:r>
      <w:r>
        <w:rPr>
          <w:noProof/>
        </w:rPr>
        <w:pict>
          <v:shape id="_x0000_s1562" type="#_x0000_t202" style="position:absolute;margin-left:26.4pt;margin-top:138.45pt;width:585.6pt;height:8.35pt;z-index:25191526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VA Puget Sound Healthcare System</w:t>
                  </w:r>
                </w:p>
              </w:txbxContent>
            </v:textbox>
            <w10:wrap anchorx="page" anchory="page"/>
            <w10:anchorlock/>
          </v:shape>
        </w:pict>
      </w:r>
      <w:r>
        <w:rPr>
          <w:noProof/>
        </w:rPr>
        <w:pict>
          <v:shape id="_x0000_s1563" type="#_x0000_t202" style="position:absolute;margin-left:26.4pt;margin-top:146.85pt;width:585.6pt;height:8.35pt;z-index:25191628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9600 Veterans Drive SW, Bldg 17</w:t>
                  </w:r>
                </w:p>
              </w:txbxContent>
            </v:textbox>
            <w10:wrap anchorx="page" anchory="page"/>
            <w10:anchorlock/>
          </v:shape>
        </w:pict>
      </w:r>
      <w:r>
        <w:rPr>
          <w:noProof/>
        </w:rPr>
        <w:pict>
          <v:shape id="_x0000_s1564" type="#_x0000_t202" style="position:absolute;margin-left:26.4pt;margin-top:155.25pt;width:585.6pt;height:8.35pt;z-index:25191731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Tacoma WA 98493</w:t>
                  </w:r>
                </w:p>
              </w:txbxContent>
            </v:textbox>
            <w10:wrap anchorx="page" anchory="page"/>
            <w10:anchorlock/>
          </v:shape>
        </w:pict>
      </w:r>
      <w:r>
        <w:rPr>
          <w:noProof/>
        </w:rPr>
        <w:pict>
          <v:shape id="_x0000_s1565" type="#_x0000_t202" style="position:absolute;margin-left:386.4pt;margin-top:112.05pt;width:225.6pt;height:8.35pt;z-index:25191833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X</w:t>
                  </w:r>
                </w:p>
              </w:txbxContent>
            </v:textbox>
            <w10:wrap anchorx="page" anchory="page"/>
            <w10:anchorlock/>
          </v:shape>
        </w:pict>
      </w:r>
      <w:r>
        <w:rPr>
          <w:noProof/>
        </w:rPr>
        <w:pict>
          <v:shape id="_x0000_s1566" type="#_x0000_t202" style="position:absolute;margin-left:530.4pt;margin-top:139.65pt;width:81.6pt;height:8.35pt;z-index:25191936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622110</w:t>
                  </w:r>
                </w:p>
              </w:txbxContent>
            </v:textbox>
            <w10:wrap anchorx="page" anchory="page"/>
            <w10:anchorlock/>
          </v:shape>
        </w:pict>
      </w:r>
      <w:r>
        <w:rPr>
          <w:noProof/>
        </w:rPr>
        <w:pict>
          <v:shape id="_x0000_s1567" type="#_x0000_t202" style="position:absolute;margin-left:506.4pt;margin-top:166.05pt;width:105.6pt;height:8.35pt;z-index:25192038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$34.5 Million</w:t>
                  </w:r>
                </w:p>
              </w:txbxContent>
            </v:textbox>
            <w10:wrap anchorx="page" anchory="page"/>
            <w10:anchorlock/>
          </v:shape>
        </w:pict>
      </w:r>
      <w:r>
        <w:rPr>
          <w:noProof/>
        </w:rPr>
        <w:pict>
          <v:shape id="_x0000_s1568" type="#_x0000_t202" style="position:absolute;margin-left:26.4pt;margin-top:203.25pt;width:585.6pt;height:8.35pt;z-index:25192140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X</w:t>
                  </w:r>
                </w:p>
              </w:txbxContent>
            </v:textbox>
            <w10:wrap anchorx="page" anchory="page"/>
            <w10:anchorlock/>
          </v:shape>
        </w:pict>
      </w:r>
      <w:r>
        <w:rPr>
          <w:noProof/>
        </w:rPr>
        <w:pict>
          <v:shape id="_x0000_s1569" type="#_x0000_t202" style="position:absolute;margin-left:158.4pt;margin-top:187.65pt;width:453.6pt;height:8.35pt;z-index:25192243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Net 30 days</w:t>
                  </w:r>
                </w:p>
              </w:txbxContent>
            </v:textbox>
            <w10:wrap anchorx="page" anchory="page"/>
            <w10:anchorlock/>
          </v:shape>
        </w:pict>
      </w:r>
      <w:r>
        <w:rPr>
          <w:noProof/>
        </w:rPr>
        <w:pict>
          <v:shape id="_x0000_s1570" type="#_x0000_t202" style="position:absolute;margin-left:446.4pt;margin-top:187.65pt;width:165.6pt;height:8.35pt;z-index:25192345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 xml:space="preserve">   N/A</w:t>
                  </w:r>
                </w:p>
              </w:txbxContent>
            </v:textbox>
            <w10:wrap anchorx="page" anchory="page"/>
            <w10:anchorlock/>
          </v:shape>
        </w:pict>
      </w:r>
      <w:r>
        <w:rPr>
          <w:noProof/>
        </w:rPr>
        <w:pict>
          <v:shape id="_x0000_s1571" type="#_x0000_t202" style="position:absolute;margin-left:523.2pt;margin-top:206.85pt;width:88.8pt;height:8.35pt;z-index:25192448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X</w:t>
                  </w:r>
                </w:p>
              </w:txbxContent>
            </v:textbox>
            <w10:wrap anchorx="page" anchory="page"/>
            <w10:anchorlock/>
          </v:shape>
        </w:pict>
      </w:r>
      <w:r>
        <w:rPr>
          <w:noProof/>
        </w:rPr>
        <w:pict>
          <v:shape id="_x0000_s1572" type="#_x0000_t202" style="position:absolute;margin-left:26.4pt;margin-top:233.25pt;width:585.6pt;height:8.35pt;z-index:25192550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Department of Veterans Affairs</w:t>
                  </w:r>
                </w:p>
              </w:txbxContent>
            </v:textbox>
            <w10:wrap anchorx="page" anchory="page"/>
            <w10:anchorlock/>
          </v:shape>
        </w:pict>
      </w:r>
      <w:r>
        <w:rPr>
          <w:noProof/>
        </w:rPr>
        <w:pict>
          <v:shape id="_x0000_s1573" type="#_x0000_t202" style="position:absolute;margin-left:26.4pt;margin-top:241.65pt;width:585.6pt;height:8.35pt;z-index:25192652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Alaska VA Healthcare System</w:t>
                  </w:r>
                </w:p>
              </w:txbxContent>
            </v:textbox>
            <w10:wrap anchorx="page" anchory="page"/>
            <w10:anchorlock/>
          </v:shape>
        </w:pict>
      </w:r>
      <w:r>
        <w:rPr>
          <w:noProof/>
        </w:rPr>
        <w:pict>
          <v:shape id="_x0000_s1574" type="#_x0000_t202" style="position:absolute;margin-left:26.4pt;margin-top:250.05pt;width:585.6pt;height:8.35pt;z-index:25192755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1201 North Muldoon Road</w:t>
                  </w:r>
                </w:p>
              </w:txbxContent>
            </v:textbox>
            <w10:wrap anchorx="page" anchory="page"/>
            <w10:anchorlock/>
          </v:shape>
        </w:pict>
      </w:r>
      <w:r>
        <w:rPr>
          <w:noProof/>
        </w:rPr>
        <w:pict>
          <v:shape id="_x0000_s1575" type="#_x0000_t202" style="position:absolute;margin-left:26.4pt;margin-top:266.85pt;width:585.6pt;height:8.35pt;z-index:25192857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Anchorage AK 99504</w:t>
                  </w:r>
                </w:p>
              </w:txbxContent>
            </v:textbox>
            <w10:wrap anchorx="page" anchory="page"/>
            <w10:anchorlock/>
          </v:shape>
        </w:pict>
      </w:r>
      <w:r>
        <w:rPr>
          <w:noProof/>
        </w:rPr>
        <w:pict>
          <v:shape id="_x0000_s1576" type="#_x0000_t202" style="position:absolute;margin-left:326.4pt;margin-top:233.25pt;width:285.6pt;height:8.35pt;z-index:25192960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Department of Veterans Affairs</w:t>
                  </w:r>
                </w:p>
              </w:txbxContent>
            </v:textbox>
            <w10:wrap anchorx="page" anchory="page"/>
            <w10:anchorlock/>
          </v:shape>
        </w:pict>
      </w:r>
      <w:r>
        <w:rPr>
          <w:noProof/>
        </w:rPr>
        <w:pict>
          <v:shape id="_x0000_s1577" type="#_x0000_t202" style="position:absolute;margin-left:326.4pt;margin-top:241.65pt;width:285.6pt;height:8.35pt;z-index:25193062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Contracting Officer (10F-ACQ)</w:t>
                  </w:r>
                </w:p>
              </w:txbxContent>
            </v:textbox>
            <w10:wrap anchorx="page" anchory="page"/>
            <w10:anchorlock/>
          </v:shape>
        </w:pict>
      </w:r>
      <w:r>
        <w:rPr>
          <w:noProof/>
        </w:rPr>
        <w:pict>
          <v:shape id="_x0000_s1578" type="#_x0000_t202" style="position:absolute;margin-left:326.4pt;margin-top:250.05pt;width:285.6pt;height:8.35pt;z-index:25193164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VA Puget Sound Healthcare System</w:t>
                  </w:r>
                </w:p>
              </w:txbxContent>
            </v:textbox>
            <w10:wrap anchorx="page" anchory="page"/>
            <w10:anchorlock/>
          </v:shape>
        </w:pict>
      </w:r>
      <w:r>
        <w:rPr>
          <w:noProof/>
        </w:rPr>
        <w:pict>
          <v:shape id="_x0000_s1579" type="#_x0000_t202" style="position:absolute;margin-left:326.4pt;margin-top:258.45pt;width:285.6pt;height:8.35pt;z-index:25193267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9600 Veterans Drive SW, Bldg 17</w:t>
                  </w:r>
                </w:p>
              </w:txbxContent>
            </v:textbox>
            <w10:wrap anchorx="page" anchory="page"/>
            <w10:anchorlock/>
          </v:shape>
        </w:pict>
      </w:r>
      <w:r>
        <w:rPr>
          <w:noProof/>
        </w:rPr>
        <w:pict>
          <v:shape id="_x0000_s1580" type="#_x0000_t202" style="position:absolute;margin-left:326.4pt;margin-top:266.85pt;width:285.6pt;height:8.35pt;z-index:25193369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Tacoma WA 98493</w:t>
                  </w:r>
                </w:p>
              </w:txbxContent>
            </v:textbox>
            <w10:wrap anchorx="page" anchory="page"/>
            <w10:anchorlock/>
          </v:shape>
        </w:pict>
      </w:r>
      <w:r>
        <w:rPr>
          <w:noProof/>
        </w:rPr>
        <w:pict>
          <v:shape id="_x0000_s1581" type="#_x0000_t202" style="position:absolute;margin-left:326.4pt;margin-top:300.45pt;width:285.6pt;height:8.35pt;z-index:25193472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Department of Veterans Affairs</w:t>
                  </w:r>
                </w:p>
              </w:txbxContent>
            </v:textbox>
            <w10:wrap anchorx="page" anchory="page"/>
            <w10:anchorlock/>
          </v:shape>
        </w:pict>
      </w:r>
      <w:r>
        <w:rPr>
          <w:noProof/>
        </w:rPr>
        <w:pict>
          <v:shape id="_x0000_s1582" type="#_x0000_t202" style="position:absolute;margin-left:326.4pt;margin-top:308.85pt;width:285.6pt;height:8.35pt;z-index:25193574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FMS-VA-2(101)</w:t>
                  </w:r>
                </w:p>
              </w:txbxContent>
            </v:textbox>
            <w10:wrap anchorx="page" anchory="page"/>
            <w10:anchorlock/>
          </v:shape>
        </w:pict>
      </w:r>
      <w:r>
        <w:rPr>
          <w:noProof/>
        </w:rPr>
        <w:pict>
          <v:shape id="_x0000_s1583" type="#_x0000_t202" style="position:absolute;margin-left:326.4pt;margin-top:317.25pt;width:285.6pt;height:8.35pt;z-index:25193676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Financial Services Center</w:t>
                  </w:r>
                </w:p>
              </w:txbxContent>
            </v:textbox>
            <w10:wrap anchorx="page" anchory="page"/>
            <w10:anchorlock/>
          </v:shape>
        </w:pict>
      </w:r>
      <w:r>
        <w:rPr>
          <w:noProof/>
        </w:rPr>
        <w:pict>
          <v:shape id="_x0000_s1584" type="#_x0000_t202" style="position:absolute;margin-left:326.4pt;margin-top:325.65pt;width:285.6pt;height:8.35pt;z-index:25193779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PO Box 149971</w:t>
                  </w:r>
                </w:p>
              </w:txbxContent>
            </v:textbox>
            <w10:wrap anchorx="page" anchory="page"/>
            <w10:anchorlock/>
          </v:shape>
        </w:pict>
      </w:r>
      <w:r>
        <w:rPr>
          <w:noProof/>
        </w:rPr>
        <w:pict>
          <v:shape id="_x0000_s1585" type="#_x0000_t202" style="position:absolute;margin-left:326.4pt;margin-top:334.05pt;width:285.6pt;height:8.35pt;z-index:25193881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Austin TX 78714-9971</w:t>
                  </w:r>
                </w:p>
              </w:txbxContent>
            </v:textbox>
            <w10:wrap anchorx="page" anchory="page"/>
            <w10:anchorlock/>
          </v:shape>
        </w:pict>
      </w:r>
      <w:r>
        <w:rPr>
          <w:noProof/>
        </w:rPr>
        <w:pict>
          <v:shape id="_x0000_s1586" type="#_x0000_t202" style="position:absolute;margin-left:230.4pt;margin-top:386.85pt;width:381.6pt;height:8.35pt;z-index:25193984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See CONTINUATION Page</w:t>
                  </w:r>
                </w:p>
              </w:txbxContent>
            </v:textbox>
            <w10:wrap anchorx="page" anchory="page"/>
            <w10:anchorlock/>
          </v:shape>
        </w:pict>
      </w:r>
      <w:r>
        <w:rPr>
          <w:noProof/>
        </w:rPr>
        <w:pict>
          <v:shape id="_x0000_s1587" type="#_x0000_t202" style="position:absolute;margin-left:67.2pt;margin-top:432.45pt;width:544.8pt;height:8.35pt;z-index:25194086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The Alaska VA Healthcare System is soliciting for</w:t>
                  </w:r>
                </w:p>
              </w:txbxContent>
            </v:textbox>
            <w10:wrap anchorx="page" anchory="page"/>
            <w10:anchorlock/>
          </v:shape>
        </w:pict>
      </w:r>
      <w:r>
        <w:rPr>
          <w:noProof/>
        </w:rPr>
        <w:pict>
          <v:shape id="_x0000_s1588" type="#_x0000_t202" style="position:absolute;margin-left:67.2pt;margin-top:440.85pt;width:544.8pt;height:8.35pt;z-index:251941888;mso-wrap-style:tight;mso-position-horizontal-relative:page;mso-position-vertical-relative:page" o:allowincell="f" filled="f" stroked="f" strokeweight="0">
            <v:textbox inset="0,0,0,0">
              <w:txbxContent>
                <w:p w:rsidR="006028D0" w:rsidRDefault="006028D0">
                  <w:pPr>
                    <w:pStyle w:val="NoWrap"/>
                    <w:rPr>
                      <w:sz w:val="15"/>
                      <w:szCs w:val="15"/>
                    </w:rPr>
                  </w:pPr>
                  <w:proofErr w:type="gramStart"/>
                  <w:r>
                    <w:rPr>
                      <w:sz w:val="15"/>
                      <w:szCs w:val="15"/>
                    </w:rPr>
                    <w:t>competitive</w:t>
                  </w:r>
                  <w:proofErr w:type="gramEnd"/>
                  <w:r>
                    <w:rPr>
                      <w:sz w:val="15"/>
                      <w:szCs w:val="15"/>
                    </w:rPr>
                    <w:t xml:space="preserve"> offers to provide oncology chemotherapy services</w:t>
                  </w:r>
                </w:p>
              </w:txbxContent>
            </v:textbox>
            <w10:wrap anchorx="page" anchory="page"/>
            <w10:anchorlock/>
          </v:shape>
        </w:pict>
      </w:r>
      <w:r>
        <w:rPr>
          <w:noProof/>
        </w:rPr>
        <w:pict>
          <v:shape id="_x0000_s1589" type="#_x0000_t202" style="position:absolute;margin-left:67.2pt;margin-top:449.25pt;width:544.8pt;height:8.35pt;z-index:251942912;mso-wrap-style:tight;mso-position-horizontal-relative:page;mso-position-vertical-relative:page" o:allowincell="f" filled="f" stroked="f" strokeweight="0">
            <v:textbox inset="0,0,0,0">
              <w:txbxContent>
                <w:p w:rsidR="006028D0" w:rsidRDefault="006028D0">
                  <w:pPr>
                    <w:pStyle w:val="NoWrap"/>
                    <w:rPr>
                      <w:sz w:val="15"/>
                      <w:szCs w:val="15"/>
                    </w:rPr>
                  </w:pPr>
                  <w:proofErr w:type="gramStart"/>
                  <w:r>
                    <w:rPr>
                      <w:sz w:val="15"/>
                      <w:szCs w:val="15"/>
                    </w:rPr>
                    <w:t>for</w:t>
                  </w:r>
                  <w:proofErr w:type="gramEnd"/>
                  <w:r>
                    <w:rPr>
                      <w:sz w:val="15"/>
                      <w:szCs w:val="15"/>
                    </w:rPr>
                    <w:t xml:space="preserve"> beneficiaries of the Veterans Healthcare Administration</w:t>
                  </w:r>
                </w:p>
              </w:txbxContent>
            </v:textbox>
            <w10:wrap anchorx="page" anchory="page"/>
            <w10:anchorlock/>
          </v:shape>
        </w:pict>
      </w:r>
      <w:r>
        <w:rPr>
          <w:noProof/>
        </w:rPr>
        <w:pict>
          <v:shape id="_x0000_s1590" type="#_x0000_t202" style="position:absolute;margin-left:67.2pt;margin-top:457.65pt;width:544.8pt;height:8.35pt;z-index:251943936;mso-wrap-style:tight;mso-position-horizontal-relative:page;mso-position-vertical-relative:page" o:allowincell="f" filled="f" stroked="f" strokeweight="0">
            <v:textbox inset="0,0,0,0">
              <w:txbxContent>
                <w:p w:rsidR="006028D0" w:rsidRDefault="006028D0">
                  <w:pPr>
                    <w:pStyle w:val="NoWrap"/>
                    <w:rPr>
                      <w:sz w:val="15"/>
                      <w:szCs w:val="15"/>
                    </w:rPr>
                  </w:pPr>
                  <w:proofErr w:type="gramStart"/>
                  <w:r>
                    <w:rPr>
                      <w:sz w:val="15"/>
                      <w:szCs w:val="15"/>
                    </w:rPr>
                    <w:t>in</w:t>
                  </w:r>
                  <w:proofErr w:type="gramEnd"/>
                  <w:r>
                    <w:rPr>
                      <w:sz w:val="15"/>
                      <w:szCs w:val="15"/>
                    </w:rPr>
                    <w:t xml:space="preserve"> Alaska.</w:t>
                  </w:r>
                </w:p>
              </w:txbxContent>
            </v:textbox>
            <w10:wrap anchorx="page" anchory="page"/>
            <w10:anchorlock/>
          </v:shape>
        </w:pict>
      </w:r>
      <w:r>
        <w:rPr>
          <w:noProof/>
        </w:rPr>
        <w:pict>
          <v:shape id="_x0000_s1591" type="#_x0000_t202" style="position:absolute;margin-left:67.2pt;margin-top:474.45pt;width:544.8pt;height:8.35pt;z-index:25194496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Interested offerors are advised to pay special attention to</w:t>
                  </w:r>
                </w:p>
              </w:txbxContent>
            </v:textbox>
            <w10:wrap anchorx="page" anchory="page"/>
            <w10:anchorlock/>
          </v:shape>
        </w:pict>
      </w:r>
      <w:r>
        <w:rPr>
          <w:noProof/>
        </w:rPr>
        <w:pict>
          <v:shape id="_x0000_s1592" type="#_x0000_t202" style="position:absolute;margin-left:67.2pt;margin-top:482.85pt;width:544.8pt;height:8.35pt;z-index:251945984;mso-wrap-style:tight;mso-position-horizontal-relative:page;mso-position-vertical-relative:page" o:allowincell="f" filled="f" stroked="f" strokeweight="0">
            <v:textbox inset="0,0,0,0">
              <w:txbxContent>
                <w:p w:rsidR="006028D0" w:rsidRDefault="006028D0">
                  <w:pPr>
                    <w:pStyle w:val="NoWrap"/>
                    <w:rPr>
                      <w:sz w:val="15"/>
                      <w:szCs w:val="15"/>
                    </w:rPr>
                  </w:pPr>
                  <w:proofErr w:type="gramStart"/>
                  <w:r>
                    <w:rPr>
                      <w:sz w:val="15"/>
                      <w:szCs w:val="15"/>
                    </w:rPr>
                    <w:t>the</w:t>
                  </w:r>
                  <w:proofErr w:type="gramEnd"/>
                  <w:r>
                    <w:rPr>
                      <w:sz w:val="15"/>
                      <w:szCs w:val="15"/>
                    </w:rPr>
                    <w:t xml:space="preserve"> Basis of Selection portion of this Request for Proposals</w:t>
                  </w:r>
                </w:p>
              </w:txbxContent>
            </v:textbox>
            <w10:wrap anchorx="page" anchory="page"/>
            <w10:anchorlock/>
          </v:shape>
        </w:pict>
      </w:r>
      <w:r>
        <w:rPr>
          <w:noProof/>
        </w:rPr>
        <w:pict>
          <v:shape id="_x0000_s1593" type="#_x0000_t202" style="position:absolute;margin-left:67.2pt;margin-top:491.25pt;width:544.8pt;height:8.35pt;z-index:251947008;mso-wrap-style:tight;mso-position-horizontal-relative:page;mso-position-vertical-relative:page" o:allowincell="f" filled="f" stroked="f" strokeweight="0">
            <v:textbox inset="0,0,0,0">
              <w:txbxContent>
                <w:p w:rsidR="006028D0" w:rsidRDefault="006028D0">
                  <w:pPr>
                    <w:pStyle w:val="NoWrap"/>
                    <w:rPr>
                      <w:sz w:val="15"/>
                      <w:szCs w:val="15"/>
                    </w:rPr>
                  </w:pPr>
                  <w:proofErr w:type="gramStart"/>
                  <w:r>
                    <w:rPr>
                      <w:sz w:val="15"/>
                      <w:szCs w:val="15"/>
                    </w:rPr>
                    <w:t>for</w:t>
                  </w:r>
                  <w:proofErr w:type="gramEnd"/>
                  <w:r>
                    <w:rPr>
                      <w:sz w:val="15"/>
                      <w:szCs w:val="15"/>
                    </w:rPr>
                    <w:t xml:space="preserve"> instructions on how to submit offers for evaluation.</w:t>
                  </w:r>
                </w:p>
              </w:txbxContent>
            </v:textbox>
            <w10:wrap anchorx="page" anchory="page"/>
            <w10:anchorlock/>
          </v:shape>
        </w:pict>
      </w:r>
      <w:r>
        <w:rPr>
          <w:noProof/>
        </w:rPr>
        <w:pict>
          <v:shape id="_x0000_s1594" type="#_x0000_t202" style="position:absolute;margin-left:158.4pt;margin-top:598.05pt;width:453.6pt;height:8.35pt;z-index:251948032;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See CONTINUATION Page</w:t>
                  </w:r>
                </w:p>
              </w:txbxContent>
            </v:textbox>
            <w10:wrap anchorx="page" anchory="page"/>
            <w10:anchorlock/>
          </v:shape>
        </w:pict>
      </w:r>
      <w:r>
        <w:rPr>
          <w:noProof/>
        </w:rPr>
        <w:pict>
          <v:shape id="_x0000_s1595" type="#_x0000_t202" style="position:absolute;margin-left:18pt;margin-top:641.25pt;width:594pt;height:8.35pt;z-index:251949056;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X</w:t>
                  </w:r>
                </w:p>
              </w:txbxContent>
            </v:textbox>
            <w10:wrap anchorx="page" anchory="page"/>
            <w10:anchorlock/>
          </v:shape>
        </w:pict>
      </w:r>
      <w:r>
        <w:rPr>
          <w:noProof/>
        </w:rPr>
        <w:pict>
          <v:shape id="_x0000_s1596" type="#_x0000_t202" style="position:absolute;margin-left:447.6pt;margin-top:641.25pt;width:164.4pt;height:8.35pt;z-index:251950080;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X</w:t>
                  </w:r>
                </w:p>
              </w:txbxContent>
            </v:textbox>
            <w10:wrap anchorx="page" anchory="page"/>
            <w10:anchorlock/>
          </v:shape>
        </w:pict>
      </w:r>
      <w:r>
        <w:rPr>
          <w:noProof/>
        </w:rPr>
        <w:pict>
          <v:shape id="_x0000_s1597" type="#_x0000_t202" style="position:absolute;margin-left:326.4pt;margin-top:730.05pt;width:285.6pt;height:8.35pt;z-index:251951104;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Mark A. Erickson</w:t>
                  </w:r>
                </w:p>
              </w:txbxContent>
            </v:textbox>
            <w10:wrap anchorx="page" anchory="page"/>
            <w10:anchorlock/>
          </v:shape>
        </w:pict>
      </w:r>
      <w:r>
        <w:rPr>
          <w:noProof/>
        </w:rPr>
        <w:pict>
          <v:shape id="_x0000_s1598" type="#_x0000_t202" style="position:absolute;margin-left:326.4pt;margin-top:738.4pt;width:285.6pt;height:8.35pt;z-index:251952128;mso-wrap-style:tight;mso-position-horizontal-relative:page;mso-position-vertical-relative:page" o:allowincell="f" filled="f" stroked="f" strokeweight="0">
            <v:textbox inset="0,0,0,0">
              <w:txbxContent>
                <w:p w:rsidR="006028D0" w:rsidRDefault="006028D0">
                  <w:pPr>
                    <w:pStyle w:val="NoWrap"/>
                    <w:rPr>
                      <w:sz w:val="15"/>
                      <w:szCs w:val="15"/>
                    </w:rPr>
                  </w:pPr>
                  <w:r>
                    <w:rPr>
                      <w:sz w:val="15"/>
                      <w:szCs w:val="15"/>
                    </w:rPr>
                    <w:t>mark.erickson3@va.gov</w:t>
                  </w:r>
                </w:p>
              </w:txbxContent>
            </v:textbox>
            <w10:wrap anchorx="page" anchory="page"/>
            <w10:anchorlock/>
          </v:shape>
        </w:pict>
      </w:r>
      <w:r>
        <w:t xml:space="preserve"> </w:t>
      </w:r>
    </w:p>
    <w:p w:rsidR="006028D0" w:rsidRDefault="006028D0">
      <w:pPr>
        <w:pStyle w:val="Heading1"/>
      </w:pPr>
      <w:bookmarkStart w:id="3" w:name="PARA_S0002_P00002"/>
      <w:bookmarkEnd w:id="3"/>
    </w:p>
    <w:p w:rsidR="006028D0" w:rsidRDefault="006028D0">
      <w:pPr>
        <w:pStyle w:val="Heading2"/>
      </w:pPr>
      <w:bookmarkStart w:id="4" w:name="PARA_S0002_P00003"/>
      <w:bookmarkEnd w:id="4"/>
    </w:p>
    <w:p w:rsidR="006028D0" w:rsidRDefault="006028D0">
      <w:pPr>
        <w:pageBreakBefore/>
      </w:pPr>
      <w:bookmarkStart w:id="5" w:name="TABLE_20_OF_20_CONTENTS"/>
      <w:bookmarkEnd w:id="5"/>
      <w:r>
        <w:lastRenderedPageBreak/>
        <w:t xml:space="preserve"> </w:t>
      </w:r>
    </w:p>
    <w:p w:rsidR="006028D0" w:rsidRDefault="006028D0" w:rsidP="00F86FB1">
      <w:pPr>
        <w:pStyle w:val="TOCHeading"/>
      </w:pPr>
      <w:bookmarkStart w:id="6" w:name="TOC"/>
      <w:bookmarkEnd w:id="6"/>
      <w:r>
        <w:tab/>
      </w:r>
      <w:bookmarkStart w:id="7" w:name="B"/>
      <w:bookmarkStart w:id="8" w:name="PARA_S0004_P00001"/>
      <w:bookmarkEnd w:id="7"/>
      <w:bookmarkEnd w:id="8"/>
      <w:r>
        <w:t>Table of Contents</w:t>
      </w:r>
    </w:p>
    <w:p w:rsidR="006028D0" w:rsidRDefault="006028D0" w:rsidP="00566BB5"/>
    <w:p w:rsidR="006028D0" w:rsidRPr="00566BB5" w:rsidRDefault="006028D0" w:rsidP="00566BB5"/>
    <w:p w:rsidR="006028D0" w:rsidRDefault="006028D0" w:rsidP="00F86FB1">
      <w:pPr>
        <w:pStyle w:val="TOC1"/>
      </w:pPr>
      <w:r>
        <w:t>SECTION A</w:t>
      </w:r>
      <w:r>
        <w:tab/>
      </w:r>
      <w:fldSimple w:instr=" PAGEREF PARA_S0002_P00002 \*MERGEFORMAT ">
        <w:r>
          <w:rPr>
            <w:noProof/>
          </w:rPr>
          <w:t>1</w:t>
        </w:r>
      </w:fldSimple>
    </w:p>
    <w:p w:rsidR="006028D0" w:rsidRDefault="006028D0" w:rsidP="00F86FB1">
      <w:pPr>
        <w:pStyle w:val="TOC2"/>
      </w:pPr>
      <w:r>
        <w:t>A.1  SF 1449  SOLICITATION/CONTRACT/ORDER FOR COMMERCIAL ITEMS</w:t>
      </w:r>
      <w:r>
        <w:tab/>
      </w:r>
      <w:fldSimple w:instr=" PAGEREF PARA_S0002_P00003 \*MERGEFORMAT ">
        <w:r>
          <w:rPr>
            <w:noProof/>
          </w:rPr>
          <w:t>1</w:t>
        </w:r>
      </w:fldSimple>
    </w:p>
    <w:p w:rsidR="006028D0" w:rsidRPr="00F10687" w:rsidRDefault="006028D0" w:rsidP="00F10687"/>
    <w:p w:rsidR="006028D0" w:rsidRDefault="006028D0" w:rsidP="00F86FB1">
      <w:pPr>
        <w:pStyle w:val="TOC1"/>
      </w:pPr>
      <w:r>
        <w:t>SECTION B - CONTINUATION OF SF 1449 BLOCKS</w:t>
      </w:r>
      <w:r>
        <w:tab/>
      </w:r>
      <w:fldSimple w:instr=" PAGEREF PARA_S0004_P00001 \*MERGEFORMAT ">
        <w:r>
          <w:rPr>
            <w:noProof/>
          </w:rPr>
          <w:t>2</w:t>
        </w:r>
      </w:fldSimple>
    </w:p>
    <w:p w:rsidR="006028D0" w:rsidRPr="00B1772E" w:rsidRDefault="006028D0" w:rsidP="00B1772E">
      <w:pPr>
        <w:pStyle w:val="TOC2"/>
      </w:pPr>
      <w:r>
        <w:t>B.1  PRE-PROPOSAL CONFERENCE INFORMATION</w:t>
      </w:r>
      <w:r>
        <w:tab/>
        <w:t>4</w:t>
      </w:r>
    </w:p>
    <w:p w:rsidR="006028D0" w:rsidRDefault="006028D0" w:rsidP="00F86FB1">
      <w:pPr>
        <w:pStyle w:val="TOC2"/>
      </w:pPr>
      <w:r>
        <w:t>B.2  CONTRACT ADMINISTRATION DATA</w:t>
      </w:r>
      <w:r>
        <w:tab/>
      </w:r>
      <w:fldSimple w:instr=" PAGEREF PARA_S0006_P00001 \*MERGEFORMAT ">
        <w:r>
          <w:rPr>
            <w:noProof/>
          </w:rPr>
          <w:t>5</w:t>
        </w:r>
      </w:fldSimple>
    </w:p>
    <w:p w:rsidR="006028D0" w:rsidRDefault="006028D0" w:rsidP="00AB2314">
      <w:pPr>
        <w:pStyle w:val="TOC2"/>
      </w:pPr>
      <w:r>
        <w:t>B.3  PERFORMANCE WORK STATEMENT</w:t>
      </w:r>
      <w:r>
        <w:tab/>
        <w:t>6</w:t>
      </w:r>
    </w:p>
    <w:p w:rsidR="006028D0" w:rsidRDefault="006028D0" w:rsidP="00AB2314">
      <w:pPr>
        <w:pStyle w:val="TOC2"/>
      </w:pPr>
      <w:r>
        <w:t>B.4  PRICE?COST SCHEDULE</w:t>
      </w:r>
      <w:r>
        <w:tab/>
        <w:t>31</w:t>
      </w:r>
    </w:p>
    <w:p w:rsidR="006028D0" w:rsidRDefault="006028D0" w:rsidP="00AB2314">
      <w:pPr>
        <w:pStyle w:val="TOC2"/>
      </w:pPr>
      <w:r>
        <w:t>B.5  PERIODS OF PERFORMANCE SCHEDULE</w:t>
      </w:r>
      <w:r>
        <w:tab/>
        <w:t>87</w:t>
      </w:r>
    </w:p>
    <w:p w:rsidR="006028D0" w:rsidRPr="00F10687" w:rsidRDefault="006028D0" w:rsidP="00F10687"/>
    <w:p w:rsidR="006028D0" w:rsidRDefault="006028D0" w:rsidP="00F86FB1">
      <w:pPr>
        <w:pStyle w:val="TOC1"/>
      </w:pPr>
      <w:r>
        <w:t>SECTION C - CONTRACT CLAUSES</w:t>
      </w:r>
      <w:r>
        <w:tab/>
      </w:r>
      <w:fldSimple w:instr=" PAGEREF PARA_S0011_P00003 \*MERGEFORMAT ">
        <w:r>
          <w:rPr>
            <w:noProof/>
          </w:rPr>
          <w:t>88</w:t>
        </w:r>
      </w:fldSimple>
    </w:p>
    <w:p w:rsidR="006028D0" w:rsidRDefault="006028D0" w:rsidP="00F86FB1">
      <w:pPr>
        <w:pStyle w:val="TOC2"/>
      </w:pPr>
      <w:r>
        <w:t>C.1  52.212-4  CONTRACT TERMS AND CONDITIONS--COMMERCIAL ITEMS (JUN 2010)</w:t>
      </w:r>
      <w:r>
        <w:tab/>
        <w:t>88</w:t>
      </w:r>
    </w:p>
    <w:p w:rsidR="006028D0" w:rsidRDefault="006028D0" w:rsidP="00F86FB1">
      <w:pPr>
        <w:pStyle w:val="TOC2"/>
      </w:pPr>
      <w:r>
        <w:t>C.2  52.212-5  CONTRACT TERMS AND CONDITIONS REQUIRED TO IMPLEMENT STATUTES OR EXECUTIVE ORDERS--COMMERCIAL ITEMS (AUG 2011)</w:t>
      </w:r>
      <w:r>
        <w:tab/>
      </w:r>
      <w:fldSimple w:instr=" PAGEREF PARA_S0013_P00002 \*MERGEFORMAT ">
        <w:r>
          <w:rPr>
            <w:noProof/>
          </w:rPr>
          <w:t>93</w:t>
        </w:r>
      </w:fldSimple>
    </w:p>
    <w:p w:rsidR="006028D0" w:rsidRDefault="006028D0" w:rsidP="00F86FB1">
      <w:pPr>
        <w:pStyle w:val="TOC2"/>
      </w:pPr>
      <w:r>
        <w:t>C.3  52.216-18  ORDERING  (OCT 1995)</w:t>
      </w:r>
      <w:r>
        <w:tab/>
      </w:r>
      <w:fldSimple w:instr=" PAGEREF PARA_S0014_P00002 \*MERGEFORMAT ">
        <w:r>
          <w:rPr>
            <w:noProof/>
          </w:rPr>
          <w:t>99</w:t>
        </w:r>
      </w:fldSimple>
    </w:p>
    <w:p w:rsidR="006028D0" w:rsidRDefault="006028D0" w:rsidP="00F86FB1">
      <w:pPr>
        <w:pStyle w:val="TOC2"/>
      </w:pPr>
      <w:r>
        <w:t>C.4  52.216-19  ORDER LIMITATIONS  (OCT 1995)</w:t>
      </w:r>
      <w:r>
        <w:tab/>
      </w:r>
      <w:fldSimple w:instr=" PAGEREF PARA_S0015_P00002 \*MERGEFORMAT ">
        <w:r>
          <w:rPr>
            <w:noProof/>
          </w:rPr>
          <w:t>99</w:t>
        </w:r>
      </w:fldSimple>
    </w:p>
    <w:p w:rsidR="006028D0" w:rsidRDefault="006028D0" w:rsidP="00F86FB1">
      <w:pPr>
        <w:pStyle w:val="TOC2"/>
      </w:pPr>
      <w:r>
        <w:t>C.5  52.217-8  OPTION TO EXTEND SERVICES  (NOV 1999)</w:t>
      </w:r>
      <w:r>
        <w:tab/>
      </w:r>
      <w:fldSimple w:instr=" PAGEREF PARA_S0017_P00002 \*MERGEFORMAT ">
        <w:r>
          <w:rPr>
            <w:noProof/>
          </w:rPr>
          <w:t>100</w:t>
        </w:r>
      </w:fldSimple>
    </w:p>
    <w:p w:rsidR="006028D0" w:rsidRDefault="006028D0" w:rsidP="00F86FB1">
      <w:pPr>
        <w:pStyle w:val="TOC2"/>
      </w:pPr>
      <w:r>
        <w:t>C.6  52.217-9  OPTION TO EXTEND THE TERM OF THE CONTRACT (MAR 2000)</w:t>
      </w:r>
      <w:r>
        <w:tab/>
      </w:r>
      <w:fldSimple w:instr=" PAGEREF PARA_S0018_P00002 \*MERGEFORMAT ">
        <w:r>
          <w:rPr>
            <w:noProof/>
          </w:rPr>
          <w:t>100</w:t>
        </w:r>
      </w:fldSimple>
    </w:p>
    <w:p w:rsidR="006028D0" w:rsidRDefault="006028D0" w:rsidP="00F86FB1">
      <w:pPr>
        <w:pStyle w:val="TOC2"/>
      </w:pPr>
      <w:r>
        <w:t>C.7  52.232-18  AVAILABILITY OF FUNDS  (APR 1984)</w:t>
      </w:r>
      <w:r>
        <w:tab/>
      </w:r>
      <w:fldSimple w:instr=" PAGEREF PARA_S0021_P00003 \*MERGEFORMAT ">
        <w:r>
          <w:rPr>
            <w:noProof/>
          </w:rPr>
          <w:t>100</w:t>
        </w:r>
      </w:fldSimple>
    </w:p>
    <w:p w:rsidR="006028D0" w:rsidRDefault="006028D0" w:rsidP="00F86FB1">
      <w:pPr>
        <w:pStyle w:val="TOC2"/>
      </w:pPr>
      <w:r>
        <w:t>C.8  52.232-19  AVAILABILITY OF FUNDS FOR THE NEXT FISCAL YEAR  (APR 1984)</w:t>
      </w:r>
      <w:r>
        <w:tab/>
      </w:r>
      <w:fldSimple w:instr=" PAGEREF PARA_S0022_P00002 \*MERGEFORMAT ">
        <w:r>
          <w:rPr>
            <w:noProof/>
          </w:rPr>
          <w:t>101</w:t>
        </w:r>
      </w:fldSimple>
    </w:p>
    <w:p w:rsidR="006028D0" w:rsidRDefault="006028D0" w:rsidP="00F86FB1">
      <w:pPr>
        <w:pStyle w:val="TOC2"/>
      </w:pPr>
      <w:r>
        <w:t>C.9  VAAR 852.203-70 COMMERCIAL ADVERTISING (JAN 2008)</w:t>
      </w:r>
      <w:r>
        <w:tab/>
      </w:r>
      <w:fldSimple w:instr=" PAGEREF PARA_S0023_P00002 \*MERGEFORMAT ">
        <w:r>
          <w:rPr>
            <w:noProof/>
          </w:rPr>
          <w:t>101</w:t>
        </w:r>
      </w:fldSimple>
    </w:p>
    <w:p w:rsidR="006028D0" w:rsidRDefault="006028D0" w:rsidP="00F86FB1">
      <w:pPr>
        <w:pStyle w:val="TOC2"/>
      </w:pPr>
      <w:r>
        <w:t>C.10  VAAR 852.203-71  DISPLAY OF DEPARTMENT OF VETERAN AFFAIRS HOTLINE POSTER (DEC 1992)</w:t>
      </w:r>
      <w:r>
        <w:tab/>
      </w:r>
      <w:fldSimple w:instr=" PAGEREF PARA_S0024_P00002 \*MERGEFORMAT ">
        <w:r>
          <w:rPr>
            <w:noProof/>
          </w:rPr>
          <w:t>101</w:t>
        </w:r>
      </w:fldSimple>
    </w:p>
    <w:p w:rsidR="006028D0" w:rsidRDefault="006028D0" w:rsidP="00F86FB1">
      <w:pPr>
        <w:pStyle w:val="TOC2"/>
      </w:pPr>
      <w:r>
        <w:t>C.11  VAAR 852.215-70  SERVICE-DISABLED VETERAN-OWNED AND VETERAN-OWNED SMALL BUSINESS EVALUATION FACTORS (DEC 2009)</w:t>
      </w:r>
      <w:r>
        <w:tab/>
      </w:r>
      <w:fldSimple w:instr=" PAGEREF PARA_S0025_P00002 \*MERGEFORMAT ">
        <w:r>
          <w:rPr>
            <w:noProof/>
          </w:rPr>
          <w:t>101</w:t>
        </w:r>
      </w:fldSimple>
    </w:p>
    <w:p w:rsidR="006028D0" w:rsidRDefault="006028D0" w:rsidP="00F86FB1">
      <w:pPr>
        <w:pStyle w:val="TOC2"/>
      </w:pPr>
      <w:r>
        <w:t>C.12  VAAR 852.216-70  ESTIMATED QUANTITIES (APR 1984)</w:t>
      </w:r>
      <w:r>
        <w:tab/>
      </w:r>
      <w:fldSimple w:instr=" PAGEREF PARA_S0026_P00002 \*MERGEFORMAT ">
        <w:r>
          <w:rPr>
            <w:noProof/>
          </w:rPr>
          <w:t>102</w:t>
        </w:r>
      </w:fldSimple>
    </w:p>
    <w:p w:rsidR="006028D0" w:rsidRDefault="006028D0" w:rsidP="00F86FB1">
      <w:pPr>
        <w:pStyle w:val="TOC2"/>
      </w:pPr>
      <w:r>
        <w:t>C.13  VAAR 852.219-71  VA MENTOR-PROTÉGÉ PROGRAM (DEC 2009)</w:t>
      </w:r>
      <w:r>
        <w:tab/>
      </w:r>
      <w:fldSimple w:instr=" PAGEREF PARA_S0027_P00002 \*MERGEFORMAT ">
        <w:r>
          <w:rPr>
            <w:noProof/>
          </w:rPr>
          <w:t>102</w:t>
        </w:r>
      </w:fldSimple>
    </w:p>
    <w:p w:rsidR="006028D0" w:rsidRDefault="006028D0" w:rsidP="00F86FB1">
      <w:pPr>
        <w:pStyle w:val="TOC2"/>
      </w:pPr>
      <w:r>
        <w:t>C.14  MANDATORY WRITTEN DISCLOSURES</w:t>
      </w:r>
      <w:r>
        <w:tab/>
      </w:r>
      <w:fldSimple w:instr=" PAGEREF PARA_S0028_P00002 \*MERGEFORMAT ">
        <w:r>
          <w:rPr>
            <w:noProof/>
          </w:rPr>
          <w:t>103</w:t>
        </w:r>
      </w:fldSimple>
    </w:p>
    <w:p w:rsidR="006028D0" w:rsidRDefault="006028D0" w:rsidP="00F86FB1">
      <w:pPr>
        <w:pStyle w:val="TOC2"/>
      </w:pPr>
      <w:r>
        <w:t>C.15  52.252-2  CLAUSES INCORPORATED BY REFERENCE  (FEB 1998)</w:t>
      </w:r>
      <w:r>
        <w:tab/>
      </w:r>
      <w:fldSimple w:instr=" PAGEREF PARA_S0029_P00002 \*MERGEFORMAT ">
        <w:r>
          <w:rPr>
            <w:noProof/>
          </w:rPr>
          <w:t>103</w:t>
        </w:r>
      </w:fldSimple>
    </w:p>
    <w:p w:rsidR="006028D0" w:rsidRPr="00F10687" w:rsidRDefault="006028D0" w:rsidP="00F10687"/>
    <w:p w:rsidR="006028D0" w:rsidRDefault="006028D0" w:rsidP="00F86FB1">
      <w:pPr>
        <w:pStyle w:val="TOC1"/>
      </w:pPr>
      <w:r>
        <w:t>SECTION D - CONTRACT DOCUMENTS, EXHIBITS, OR ATTACHMENTS</w:t>
      </w:r>
      <w:r>
        <w:tab/>
        <w:t>104</w:t>
      </w:r>
    </w:p>
    <w:p w:rsidR="006028D0" w:rsidRDefault="006028D0" w:rsidP="00566BB5">
      <w:pPr>
        <w:pStyle w:val="TOC2"/>
      </w:pPr>
      <w:r>
        <w:t>D.1  QUALITY ASSURANCE SURVEILLANCE PLAN</w:t>
      </w:r>
      <w:r>
        <w:tab/>
        <w:t>104</w:t>
      </w:r>
    </w:p>
    <w:p w:rsidR="006028D0" w:rsidRPr="00566BB5" w:rsidRDefault="006028D0" w:rsidP="00F31744">
      <w:pPr>
        <w:pStyle w:val="TOC2"/>
      </w:pPr>
      <w:r>
        <w:t>D.2  WAGE DETERMINATION</w:t>
      </w:r>
      <w:r>
        <w:tab/>
        <w:t>109</w:t>
      </w:r>
    </w:p>
    <w:p w:rsidR="006028D0" w:rsidRPr="00F10687" w:rsidRDefault="006028D0" w:rsidP="00F10687"/>
    <w:p w:rsidR="006028D0" w:rsidRDefault="006028D0" w:rsidP="00F86FB1">
      <w:pPr>
        <w:pStyle w:val="TOC1"/>
      </w:pPr>
      <w:r>
        <w:t>SECTION E - SOLICITATION PROVISIONS</w:t>
      </w:r>
      <w:r>
        <w:tab/>
        <w:t>118</w:t>
      </w:r>
    </w:p>
    <w:p w:rsidR="006028D0" w:rsidRDefault="006028D0" w:rsidP="00F86FB1">
      <w:pPr>
        <w:pStyle w:val="TOC2"/>
      </w:pPr>
      <w:r>
        <w:t>E.1  52.212-2  EVALUATION--COMMERCIAL ITEMS (JAN 1999)</w:t>
      </w:r>
      <w:r>
        <w:tab/>
        <w:t>118</w:t>
      </w:r>
    </w:p>
    <w:p w:rsidR="006028D0" w:rsidRPr="001F6BFC" w:rsidRDefault="006028D0" w:rsidP="001F6BFC">
      <w:pPr>
        <w:pStyle w:val="TOC2"/>
      </w:pPr>
      <w:r>
        <w:t>E.2  ADDENDUM TO 52.212-2 BASIS OF SELECTION</w:t>
      </w:r>
      <w:r>
        <w:tab/>
        <w:t>118</w:t>
      </w:r>
    </w:p>
    <w:p w:rsidR="006028D0" w:rsidRDefault="006028D0" w:rsidP="00F86FB1">
      <w:pPr>
        <w:pStyle w:val="TOC2"/>
      </w:pPr>
      <w:r>
        <w:t>E.3  52.212-3  OFFEROR REPRESENTATIONS AND CERTIFICATIONS-- COMMERCIAL ITEMS (MAY 2011)</w:t>
      </w:r>
      <w:r>
        <w:tab/>
        <w:t>120</w:t>
      </w:r>
    </w:p>
    <w:p w:rsidR="006028D0" w:rsidRDefault="006028D0" w:rsidP="00F86FB1">
      <w:pPr>
        <w:pStyle w:val="TOC2"/>
      </w:pPr>
      <w:r>
        <w:t>E.4  52.203-2  CERTIFICATE OF INDEPENDENT PRICE DETERMINATION  (APR 1985)</w:t>
      </w:r>
      <w:r>
        <w:tab/>
        <w:t>133</w:t>
      </w:r>
    </w:p>
    <w:p w:rsidR="006028D0" w:rsidRDefault="006028D0" w:rsidP="00F86FB1">
      <w:pPr>
        <w:pStyle w:val="TOC2"/>
      </w:pPr>
      <w:r>
        <w:t>E.5  52.204-3  TAXPAYER IDENTIFICATION  (OCT 1998)</w:t>
      </w:r>
      <w:r>
        <w:tab/>
        <w:t>134</w:t>
      </w:r>
    </w:p>
    <w:p w:rsidR="006028D0" w:rsidRDefault="006028D0" w:rsidP="00F86FB1">
      <w:pPr>
        <w:pStyle w:val="TOC2"/>
      </w:pPr>
      <w:r>
        <w:lastRenderedPageBreak/>
        <w:t>E.6  52.204-5  WOMEN-OWNED BUSINESS (OTHER THAN SMALL BUSINESS) (MAY 1999)</w:t>
      </w:r>
      <w:r>
        <w:tab/>
        <w:t>136</w:t>
      </w:r>
    </w:p>
    <w:p w:rsidR="006028D0" w:rsidRDefault="006028D0" w:rsidP="00F86FB1">
      <w:pPr>
        <w:pStyle w:val="TOC2"/>
      </w:pPr>
      <w:r>
        <w:t>E.7  52.204-6  DATA UNIVERSAL NUMBERING SYSTEM (DUNS) NUMBER (APR 2008)</w:t>
      </w:r>
      <w:r>
        <w:tab/>
      </w:r>
      <w:fldSimple w:instr=" PAGEREF PARA_S0045_P00002 \*MERGEFORMAT ">
        <w:r>
          <w:rPr>
            <w:noProof/>
          </w:rPr>
          <w:t>136</w:t>
        </w:r>
      </w:fldSimple>
    </w:p>
    <w:p w:rsidR="006028D0" w:rsidRDefault="006028D0" w:rsidP="00F86FB1">
      <w:pPr>
        <w:pStyle w:val="TOC2"/>
      </w:pPr>
      <w:r>
        <w:t>E.8  52.204-8  ANNUAL REPRESENTATIONS AND CERTIFICATIONS (MAY 2011)</w:t>
      </w:r>
      <w:r>
        <w:tab/>
      </w:r>
      <w:fldSimple w:instr=" PAGEREF PARA_S0046_P00002 \*MERGEFORMAT ">
        <w:r>
          <w:rPr>
            <w:noProof/>
          </w:rPr>
          <w:t>137</w:t>
        </w:r>
      </w:fldSimple>
    </w:p>
    <w:p w:rsidR="006028D0" w:rsidRDefault="006028D0" w:rsidP="00F86FB1">
      <w:pPr>
        <w:pStyle w:val="TOC2"/>
      </w:pPr>
      <w:r>
        <w:t>E.9  52.209-5  CERTIFICATION REGARDING RESPONSIBILITY MATTERS (APR 2010)</w:t>
      </w:r>
      <w:r>
        <w:tab/>
      </w:r>
      <w:fldSimple w:instr=" PAGEREF PARA_S0047_P00002 \*MERGEFORMAT ">
        <w:r>
          <w:rPr>
            <w:noProof/>
          </w:rPr>
          <w:t>140</w:t>
        </w:r>
      </w:fldSimple>
    </w:p>
    <w:p w:rsidR="006028D0" w:rsidRDefault="006028D0" w:rsidP="00F86FB1">
      <w:pPr>
        <w:pStyle w:val="TOC2"/>
      </w:pPr>
      <w:r>
        <w:t>E.10  52.209-7 INFORMATION REGARDING RESPONSIBILITY MATTERS (JAN 2011)</w:t>
      </w:r>
      <w:r>
        <w:tab/>
        <w:t>142</w:t>
      </w:r>
    </w:p>
    <w:p w:rsidR="006028D0" w:rsidRDefault="006028D0" w:rsidP="00F86FB1">
      <w:pPr>
        <w:pStyle w:val="TOC2"/>
      </w:pPr>
      <w:r>
        <w:t>E.11  52.216-1  TYPE OF CONTRACT  (APR 1984)</w:t>
      </w:r>
      <w:r>
        <w:tab/>
      </w:r>
      <w:fldSimple w:instr=" PAGEREF PARA_S0049_P00002 \*MERGEFORMAT ">
        <w:r>
          <w:rPr>
            <w:noProof/>
          </w:rPr>
          <w:t>143</w:t>
        </w:r>
      </w:fldSimple>
    </w:p>
    <w:p w:rsidR="006028D0" w:rsidRDefault="006028D0" w:rsidP="001F6BFC">
      <w:pPr>
        <w:pStyle w:val="TOC2"/>
      </w:pPr>
      <w:r>
        <w:t>E.12  52.216-7  SINGLE OR MULTIPLE AWARDS (OCT 1995)</w:t>
      </w:r>
      <w:r>
        <w:tab/>
        <w:t>143</w:t>
      </w:r>
    </w:p>
    <w:p w:rsidR="006028D0" w:rsidRDefault="006028D0" w:rsidP="00CC377D">
      <w:pPr>
        <w:pStyle w:val="TOC2"/>
      </w:pPr>
      <w:r>
        <w:t>E.13  52.222-22 PREVIOUS CONTRACTS AND COMPLIANCE REPORTS (FEB 1999)</w:t>
      </w:r>
      <w:r>
        <w:tab/>
        <w:t>144</w:t>
      </w:r>
    </w:p>
    <w:p w:rsidR="006028D0" w:rsidRPr="001F6BFC" w:rsidRDefault="006028D0" w:rsidP="00CC377D">
      <w:pPr>
        <w:pStyle w:val="TOC2"/>
      </w:pPr>
      <w:r>
        <w:t>E.14  52.222-25 AFFIRMATIVE ACTION COMPLIANCE (APR 1984)</w:t>
      </w:r>
      <w:r>
        <w:tab/>
        <w:t>144</w:t>
      </w:r>
    </w:p>
    <w:p w:rsidR="006028D0" w:rsidRDefault="006028D0" w:rsidP="00F86FB1">
      <w:pPr>
        <w:pStyle w:val="TOC2"/>
      </w:pPr>
      <w:r>
        <w:t>E.15  VAAR 852.233-70  PROTEST CONTENT/ALTERNATIVE DISPUTE RESOLUTION (JAN 2008)</w:t>
      </w:r>
      <w:r>
        <w:tab/>
      </w:r>
      <w:fldSimple w:instr=" PAGEREF PARA_S0050_P00002 \*MERGEFORMAT ">
        <w:r>
          <w:rPr>
            <w:noProof/>
          </w:rPr>
          <w:t>144</w:t>
        </w:r>
      </w:fldSimple>
    </w:p>
    <w:p w:rsidR="006028D0" w:rsidRDefault="006028D0" w:rsidP="00F86FB1">
      <w:pPr>
        <w:pStyle w:val="TOC2"/>
      </w:pPr>
      <w:r>
        <w:t>E.16  VAAR 852.233-71  ALTERNATE PROTEST PROCEDURE (JAN 1998)</w:t>
      </w:r>
      <w:r>
        <w:tab/>
      </w:r>
      <w:fldSimple w:instr=" PAGEREF PARA_S0051_P00002 \*MERGEFORMAT ">
        <w:r>
          <w:rPr>
            <w:noProof/>
          </w:rPr>
          <w:t>145</w:t>
        </w:r>
      </w:fldSimple>
    </w:p>
    <w:p w:rsidR="006028D0" w:rsidRDefault="006028D0" w:rsidP="00F86FB1">
      <w:pPr>
        <w:pStyle w:val="TOC2"/>
      </w:pPr>
      <w:r>
        <w:t>E.17  VAAR 852.252-70  SOLICITATION PROVISIONS OR CLAUSES INCORPORATED BY REFERENCE (JAN 2008)</w:t>
      </w:r>
      <w:r>
        <w:tab/>
      </w:r>
      <w:fldSimple w:instr=" PAGEREF PARA_S0052_P00002 \*MERGEFORMAT ">
        <w:r>
          <w:rPr>
            <w:noProof/>
          </w:rPr>
          <w:t>145</w:t>
        </w:r>
      </w:fldSimple>
    </w:p>
    <w:p w:rsidR="006028D0" w:rsidRDefault="006028D0" w:rsidP="00F86FB1">
      <w:pPr>
        <w:pStyle w:val="TOC2"/>
      </w:pPr>
      <w:r>
        <w:t>E.18  VAAR 852.270-1  REPRESENTATIVES OF CONTRACTING OFFICERS (JAN 2008)</w:t>
      </w:r>
      <w:r>
        <w:tab/>
      </w:r>
      <w:fldSimple w:instr=" PAGEREF PARA_S0053_P00002 \*MERGEFORMAT ">
        <w:r>
          <w:rPr>
            <w:noProof/>
          </w:rPr>
          <w:t>145</w:t>
        </w:r>
      </w:fldSimple>
    </w:p>
    <w:p w:rsidR="006028D0" w:rsidRDefault="006028D0" w:rsidP="00F86FB1">
      <w:pPr>
        <w:pStyle w:val="TOC2"/>
      </w:pPr>
      <w:r>
        <w:t>E.19  VAAR 852.271-70 NONDISCRIMINATION IN SERVICES PROVIDED TO BENEFICIARIES (JAN 2008)</w:t>
      </w:r>
      <w:r>
        <w:tab/>
      </w:r>
      <w:fldSimple w:instr=" PAGEREF PARA_S0054_P00002 \*MERGEFORMAT ">
        <w:r>
          <w:rPr>
            <w:noProof/>
          </w:rPr>
          <w:t>145</w:t>
        </w:r>
      </w:fldSimple>
    </w:p>
    <w:p w:rsidR="006028D0" w:rsidRDefault="006028D0" w:rsidP="00F86FB1">
      <w:pPr>
        <w:pStyle w:val="TOC2"/>
      </w:pPr>
      <w:r>
        <w:t>E.20  VAAR 852.273-70 LATE OFFERS (JAN 2003)</w:t>
      </w:r>
      <w:r>
        <w:tab/>
      </w:r>
      <w:fldSimple w:instr=" PAGEREF PARA_S0055_P00001 \*MERGEFORMAT ">
        <w:r>
          <w:rPr>
            <w:noProof/>
          </w:rPr>
          <w:t>145</w:t>
        </w:r>
      </w:fldSimple>
    </w:p>
    <w:p w:rsidR="006028D0" w:rsidRDefault="006028D0" w:rsidP="00F86FB1">
      <w:pPr>
        <w:pStyle w:val="TOC2"/>
      </w:pPr>
      <w:r>
        <w:t>E.21  VAAR 852.273-74 AWARD WITHOUT EXCHANGES (JAN 2003)</w:t>
      </w:r>
      <w:r>
        <w:tab/>
      </w:r>
      <w:fldSimple w:instr=" PAGEREF PARA_S0056_P00002 \*MERGEFORMAT ">
        <w:r>
          <w:rPr>
            <w:noProof/>
          </w:rPr>
          <w:t>146</w:t>
        </w:r>
      </w:fldSimple>
    </w:p>
    <w:p w:rsidR="006028D0" w:rsidRDefault="006028D0" w:rsidP="00F86FB1"/>
    <w:p w:rsidR="006028D0" w:rsidRDefault="006028D0" w:rsidP="00F86FB1"/>
    <w:p w:rsidR="006028D0" w:rsidRDefault="006028D0" w:rsidP="00F86FB1"/>
    <w:p w:rsidR="006028D0" w:rsidRDefault="006028D0" w:rsidP="00F86FB1"/>
    <w:p w:rsidR="006028D0" w:rsidRPr="00F86FB1" w:rsidRDefault="006028D0" w:rsidP="00F86FB1"/>
    <w:p w:rsidR="006028D0" w:rsidRDefault="006028D0" w:rsidP="00F86FB1">
      <w:pPr>
        <w:rPr>
          <w:sz w:val="24"/>
          <w:szCs w:val="24"/>
        </w:rPr>
      </w:pPr>
      <w:r>
        <w:br w:type="page"/>
      </w:r>
    </w:p>
    <w:p w:rsidR="006028D0" w:rsidRDefault="006028D0" w:rsidP="00F86FB1">
      <w:pPr>
        <w:pStyle w:val="TOCHeading"/>
      </w:pPr>
      <w:r>
        <w:lastRenderedPageBreak/>
        <w:t>SECTION B - CONTINUATION OF SF 1449 BLOCKS</w:t>
      </w:r>
    </w:p>
    <w:p w:rsidR="006028D0" w:rsidRDefault="006028D0" w:rsidP="00B70F37"/>
    <w:p w:rsidR="006028D0" w:rsidRPr="00272950" w:rsidRDefault="006028D0" w:rsidP="00B70F37">
      <w:pPr>
        <w:rPr>
          <w:b/>
          <w:sz w:val="24"/>
          <w:szCs w:val="24"/>
        </w:rPr>
      </w:pPr>
      <w:r w:rsidRPr="00272950">
        <w:rPr>
          <w:b/>
          <w:sz w:val="24"/>
          <w:szCs w:val="24"/>
        </w:rPr>
        <w:t>B.1  PRE-PROPOSAL CONFERENCE INFORMATION</w:t>
      </w:r>
    </w:p>
    <w:p w:rsidR="006028D0" w:rsidRDefault="006028D0">
      <w:r>
        <w:t xml:space="preserve"> </w:t>
      </w:r>
    </w:p>
    <w:p w:rsidR="006028D0" w:rsidRDefault="006028D0">
      <w:pPr>
        <w:tabs>
          <w:tab w:val="left" w:pos="1620"/>
        </w:tabs>
      </w:pPr>
      <w:r>
        <w:tab/>
      </w:r>
    </w:p>
    <w:p w:rsidR="006028D0" w:rsidRDefault="006028D0" w:rsidP="00AA3E20">
      <w:pPr>
        <w:jc w:val="center"/>
        <w:rPr>
          <w:b/>
          <w:bCs/>
          <w:sz w:val="24"/>
          <w:szCs w:val="24"/>
          <w:u w:val="single"/>
        </w:rPr>
      </w:pPr>
      <w:bookmarkStart w:id="9" w:name="PRE_2D_PROPOSAL_20_CONFERENCE_2E_DOCX"/>
      <w:bookmarkEnd w:id="9"/>
      <w:r w:rsidRPr="00891F20">
        <w:rPr>
          <w:b/>
          <w:bCs/>
          <w:sz w:val="24"/>
          <w:szCs w:val="24"/>
          <w:u w:val="single"/>
        </w:rPr>
        <w:t>PRE</w:t>
      </w:r>
      <w:r>
        <w:rPr>
          <w:b/>
          <w:bCs/>
          <w:sz w:val="24"/>
          <w:szCs w:val="24"/>
          <w:u w:val="single"/>
        </w:rPr>
        <w:t>-</w:t>
      </w:r>
      <w:r w:rsidRPr="00891F20">
        <w:rPr>
          <w:b/>
          <w:bCs/>
          <w:sz w:val="24"/>
          <w:szCs w:val="24"/>
          <w:u w:val="single"/>
        </w:rPr>
        <w:t>PROPOSAL CONFERENCE</w:t>
      </w:r>
    </w:p>
    <w:p w:rsidR="006028D0" w:rsidRPr="00891F20" w:rsidRDefault="006028D0" w:rsidP="00AA3E20">
      <w:pPr>
        <w:jc w:val="center"/>
        <w:rPr>
          <w:b/>
          <w:bCs/>
          <w:sz w:val="24"/>
          <w:szCs w:val="24"/>
          <w:u w:val="single"/>
        </w:rPr>
      </w:pPr>
    </w:p>
    <w:p w:rsidR="006028D0" w:rsidRDefault="006028D0" w:rsidP="00AA3E20"/>
    <w:p w:rsidR="006028D0" w:rsidRPr="00891F20" w:rsidRDefault="006028D0" w:rsidP="00AA3E20">
      <w:pPr>
        <w:rPr>
          <w:sz w:val="24"/>
          <w:szCs w:val="24"/>
        </w:rPr>
      </w:pPr>
      <w:r w:rsidRPr="00891F20">
        <w:rPr>
          <w:sz w:val="24"/>
          <w:szCs w:val="24"/>
        </w:rPr>
        <w:t>a.  A pre</w:t>
      </w:r>
      <w:r>
        <w:rPr>
          <w:sz w:val="24"/>
          <w:szCs w:val="24"/>
        </w:rPr>
        <w:t>-</w:t>
      </w:r>
      <w:r w:rsidRPr="00891F20">
        <w:rPr>
          <w:sz w:val="24"/>
          <w:szCs w:val="24"/>
        </w:rPr>
        <w:t xml:space="preserve">proposal conference will be held at </w:t>
      </w:r>
      <w:r>
        <w:rPr>
          <w:sz w:val="24"/>
          <w:szCs w:val="24"/>
        </w:rPr>
        <w:t>the Alaska VA Healthcare System facility</w:t>
      </w:r>
      <w:r w:rsidRPr="00891F20">
        <w:rPr>
          <w:sz w:val="24"/>
          <w:szCs w:val="24"/>
        </w:rPr>
        <w:t xml:space="preserve"> at </w:t>
      </w:r>
      <w:r>
        <w:rPr>
          <w:sz w:val="24"/>
          <w:szCs w:val="24"/>
          <w:u w:val="single"/>
        </w:rPr>
        <w:t>11:30 pm to 1:30 pm</w:t>
      </w:r>
      <w:r w:rsidRPr="00230EE9">
        <w:rPr>
          <w:sz w:val="24"/>
          <w:szCs w:val="24"/>
          <w:u w:val="single"/>
        </w:rPr>
        <w:t xml:space="preserve"> (Alaska Time) on 0</w:t>
      </w:r>
      <w:r>
        <w:rPr>
          <w:sz w:val="24"/>
          <w:szCs w:val="24"/>
          <w:u w:val="single"/>
        </w:rPr>
        <w:t>7</w:t>
      </w:r>
      <w:r w:rsidRPr="00230EE9">
        <w:rPr>
          <w:sz w:val="24"/>
          <w:szCs w:val="24"/>
          <w:u w:val="single"/>
        </w:rPr>
        <w:t xml:space="preserve"> December 2011</w:t>
      </w:r>
      <w:r w:rsidRPr="00891F20">
        <w:rPr>
          <w:sz w:val="24"/>
          <w:szCs w:val="24"/>
        </w:rPr>
        <w:t xml:space="preserve">.  </w:t>
      </w:r>
      <w:r>
        <w:rPr>
          <w:sz w:val="24"/>
          <w:szCs w:val="24"/>
        </w:rPr>
        <w:t xml:space="preserve">Location of the conference is 1201 North Muldoon Road, the Director’s Suite, Room 2D-185, Anchorage, Alaska, 99504. </w:t>
      </w:r>
      <w:r w:rsidRPr="00891F20">
        <w:rPr>
          <w:sz w:val="24"/>
          <w:szCs w:val="24"/>
        </w:rPr>
        <w:t>The purpose of the pre</w:t>
      </w:r>
      <w:r>
        <w:rPr>
          <w:sz w:val="24"/>
          <w:szCs w:val="24"/>
        </w:rPr>
        <w:t>-</w:t>
      </w:r>
      <w:r w:rsidRPr="00891F20">
        <w:rPr>
          <w:sz w:val="24"/>
          <w:szCs w:val="24"/>
        </w:rPr>
        <w:t xml:space="preserve">proposal conference is to eliminate any possible misunderstandings of the terms of the solicitation.  Prospective offerors are urged to attend and to submit any questions they may have in advance in writing to </w:t>
      </w:r>
      <w:r>
        <w:rPr>
          <w:sz w:val="24"/>
          <w:szCs w:val="24"/>
        </w:rPr>
        <w:t xml:space="preserve">the Contracting Officer, </w:t>
      </w:r>
      <w:r w:rsidRPr="00891F20">
        <w:rPr>
          <w:sz w:val="24"/>
          <w:szCs w:val="24"/>
        </w:rPr>
        <w:t>Mark Erickson</w:t>
      </w:r>
      <w:r>
        <w:rPr>
          <w:sz w:val="24"/>
          <w:szCs w:val="24"/>
        </w:rPr>
        <w:t xml:space="preserve">, at </w:t>
      </w:r>
      <w:r w:rsidRPr="00C80A74">
        <w:rPr>
          <w:sz w:val="24"/>
          <w:szCs w:val="24"/>
        </w:rPr>
        <w:t>mark.erickson3@va.gov</w:t>
      </w:r>
      <w:r>
        <w:rPr>
          <w:sz w:val="24"/>
          <w:szCs w:val="24"/>
        </w:rPr>
        <w:t xml:space="preserve"> </w:t>
      </w:r>
      <w:r w:rsidRPr="00891F20">
        <w:rPr>
          <w:sz w:val="24"/>
          <w:szCs w:val="24"/>
        </w:rPr>
        <w:t xml:space="preserve">by close of business on </w:t>
      </w:r>
      <w:r w:rsidRPr="00C80A74">
        <w:rPr>
          <w:sz w:val="24"/>
          <w:szCs w:val="24"/>
          <w:u w:val="single"/>
        </w:rPr>
        <w:t>30 November 2011</w:t>
      </w:r>
      <w:r w:rsidRPr="00891F20">
        <w:rPr>
          <w:sz w:val="24"/>
          <w:szCs w:val="24"/>
        </w:rPr>
        <w:t>.  Remarks and explanations at the conference shall not qualify the terms of the solicitation and specifications. Unless the solicitation is amended in writing, it will remain unchanged.</w:t>
      </w:r>
    </w:p>
    <w:p w:rsidR="006028D0" w:rsidRPr="00891F20" w:rsidRDefault="006028D0" w:rsidP="00AA3E20">
      <w:pPr>
        <w:rPr>
          <w:sz w:val="24"/>
          <w:szCs w:val="24"/>
        </w:rPr>
      </w:pPr>
    </w:p>
    <w:p w:rsidR="006028D0" w:rsidRPr="00891F20" w:rsidRDefault="006028D0" w:rsidP="00AA3E20">
      <w:pPr>
        <w:rPr>
          <w:sz w:val="24"/>
          <w:szCs w:val="24"/>
        </w:rPr>
      </w:pPr>
      <w:r w:rsidRPr="00891F20">
        <w:rPr>
          <w:sz w:val="24"/>
          <w:szCs w:val="24"/>
        </w:rPr>
        <w:t xml:space="preserve">b.  Offerors must notify </w:t>
      </w:r>
      <w:r>
        <w:rPr>
          <w:sz w:val="24"/>
          <w:szCs w:val="24"/>
        </w:rPr>
        <w:t xml:space="preserve">the Contracting Officer, </w:t>
      </w:r>
      <w:r w:rsidRPr="00891F20">
        <w:rPr>
          <w:sz w:val="24"/>
          <w:szCs w:val="24"/>
        </w:rPr>
        <w:t>Mark Erickson</w:t>
      </w:r>
      <w:r>
        <w:rPr>
          <w:sz w:val="24"/>
          <w:szCs w:val="24"/>
        </w:rPr>
        <w:t xml:space="preserve">, at </w:t>
      </w:r>
      <w:r w:rsidRPr="00C80A74">
        <w:rPr>
          <w:sz w:val="24"/>
          <w:szCs w:val="24"/>
        </w:rPr>
        <w:t>mark.erickson3@va.gov</w:t>
      </w:r>
      <w:r>
        <w:rPr>
          <w:sz w:val="24"/>
          <w:szCs w:val="24"/>
        </w:rPr>
        <w:t xml:space="preserve"> by close of business on </w:t>
      </w:r>
      <w:r w:rsidRPr="00556893">
        <w:rPr>
          <w:sz w:val="24"/>
          <w:szCs w:val="24"/>
          <w:u w:val="single"/>
        </w:rPr>
        <w:t>30 November 2011</w:t>
      </w:r>
      <w:r>
        <w:rPr>
          <w:sz w:val="24"/>
          <w:szCs w:val="24"/>
        </w:rPr>
        <w:t xml:space="preserve"> </w:t>
      </w:r>
      <w:r w:rsidRPr="00891F20">
        <w:rPr>
          <w:sz w:val="24"/>
          <w:szCs w:val="24"/>
        </w:rPr>
        <w:t>if attending the pre</w:t>
      </w:r>
      <w:r>
        <w:rPr>
          <w:sz w:val="24"/>
          <w:szCs w:val="24"/>
        </w:rPr>
        <w:t>-</w:t>
      </w:r>
      <w:r w:rsidRPr="00891F20">
        <w:rPr>
          <w:sz w:val="24"/>
          <w:szCs w:val="24"/>
        </w:rPr>
        <w:t>proposal conference.  If no response is received, the conference may be canceled. No other pre</w:t>
      </w:r>
      <w:r>
        <w:rPr>
          <w:sz w:val="24"/>
          <w:szCs w:val="24"/>
        </w:rPr>
        <w:t>-</w:t>
      </w:r>
      <w:r w:rsidRPr="00891F20">
        <w:rPr>
          <w:sz w:val="24"/>
          <w:szCs w:val="24"/>
        </w:rPr>
        <w:t>proposal</w:t>
      </w:r>
      <w:r>
        <w:rPr>
          <w:sz w:val="24"/>
          <w:szCs w:val="24"/>
        </w:rPr>
        <w:t xml:space="preserve"> conference will be scheduled. </w:t>
      </w:r>
      <w:r w:rsidRPr="00891F20">
        <w:rPr>
          <w:sz w:val="24"/>
          <w:szCs w:val="24"/>
        </w:rPr>
        <w:t>Attendance is at the expense of the offerors.</w:t>
      </w:r>
    </w:p>
    <w:p w:rsidR="006028D0" w:rsidRPr="00891F20" w:rsidRDefault="006028D0" w:rsidP="00AA3E20">
      <w:pPr>
        <w:rPr>
          <w:sz w:val="24"/>
          <w:szCs w:val="24"/>
        </w:rPr>
      </w:pPr>
    </w:p>
    <w:p w:rsidR="006028D0" w:rsidRDefault="006028D0" w:rsidP="00AA3E20">
      <w:pPr>
        <w:pStyle w:val="NoSpacing"/>
        <w:rPr>
          <w:rFonts w:ascii="Times New Roman" w:hAnsi="Times New Roman"/>
          <w:sz w:val="24"/>
          <w:szCs w:val="24"/>
        </w:rPr>
      </w:pPr>
      <w:r w:rsidRPr="00891F20">
        <w:rPr>
          <w:sz w:val="24"/>
          <w:szCs w:val="24"/>
        </w:rPr>
        <w:t xml:space="preserve">c.  </w:t>
      </w:r>
      <w:r>
        <w:rPr>
          <w:rFonts w:ascii="Times New Roman" w:hAnsi="Times New Roman"/>
          <w:sz w:val="24"/>
          <w:szCs w:val="24"/>
        </w:rPr>
        <w:t>Offerors are advised that in no event shall failure to attend the pre-proposal conference constitute grounds for a claim after award of this contract.</w:t>
      </w:r>
    </w:p>
    <w:p w:rsidR="006028D0" w:rsidRDefault="006028D0">
      <w:pPr>
        <w:spacing w:after="200" w:line="276" w:lineRule="auto"/>
        <w:rPr>
          <w:rFonts w:eastAsia="Calibri"/>
          <w:sz w:val="24"/>
          <w:szCs w:val="24"/>
        </w:rPr>
      </w:pPr>
      <w:r>
        <w:rPr>
          <w:sz w:val="24"/>
          <w:szCs w:val="24"/>
        </w:rPr>
        <w:br w:type="page"/>
      </w:r>
    </w:p>
    <w:p w:rsidR="006028D0" w:rsidRDefault="006028D0">
      <w:pPr>
        <w:pStyle w:val="Heading2"/>
      </w:pPr>
      <w:bookmarkStart w:id="10" w:name="VACI100"/>
      <w:bookmarkStart w:id="11" w:name="PARA_S0006_P00001"/>
      <w:bookmarkEnd w:id="10"/>
      <w:bookmarkEnd w:id="11"/>
      <w:r>
        <w:lastRenderedPageBreak/>
        <w:t>B.2  CONTRACT ADMINISTRATION DATA</w:t>
      </w:r>
    </w:p>
    <w:p w:rsidR="006028D0" w:rsidRDefault="006028D0">
      <w:r>
        <w:t xml:space="preserve"> </w:t>
      </w:r>
    </w:p>
    <w:p w:rsidR="006028D0" w:rsidRDefault="006028D0">
      <w:r>
        <w:t xml:space="preserve">  (continuation from Standard Form 1449, block 18A.)</w:t>
      </w:r>
    </w:p>
    <w:p w:rsidR="006028D0" w:rsidRDefault="006028D0">
      <w:r>
        <w:t xml:space="preserve"> </w:t>
      </w:r>
    </w:p>
    <w:p w:rsidR="006028D0" w:rsidRDefault="006028D0">
      <w:r>
        <w:t xml:space="preserve">   1.  Contract Administration:  All contract administration matters will be handled by the following individuals:</w:t>
      </w:r>
    </w:p>
    <w:p w:rsidR="006028D0" w:rsidRDefault="006028D0">
      <w:r>
        <w:t xml:space="preserve"> </w:t>
      </w:r>
    </w:p>
    <w:p w:rsidR="006028D0" w:rsidRDefault="006028D0">
      <w:pPr>
        <w:tabs>
          <w:tab w:val="left" w:pos="2700"/>
        </w:tabs>
      </w:pPr>
      <w:r>
        <w:t xml:space="preserve">    a. CONTRACTOR:</w:t>
      </w:r>
      <w:r>
        <w:tab/>
        <w:t>(To Be Determined)</w:t>
      </w:r>
    </w:p>
    <w:p w:rsidR="006028D0" w:rsidRDefault="006028D0">
      <w:r>
        <w:t xml:space="preserve"> </w:t>
      </w:r>
    </w:p>
    <w:p w:rsidR="006028D0" w:rsidRDefault="006028D0">
      <w:r>
        <w:t xml:space="preserve">     b. GOVERNMENT:       Contracting Officer 00260</w:t>
      </w:r>
    </w:p>
    <w:p w:rsidR="006028D0" w:rsidRDefault="006028D0">
      <w:pPr>
        <w:tabs>
          <w:tab w:val="left" w:pos="2835"/>
        </w:tabs>
      </w:pPr>
      <w:r>
        <w:tab/>
        <w:t>Department of Veterans Affairs</w:t>
      </w:r>
    </w:p>
    <w:p w:rsidR="006028D0" w:rsidRDefault="006028D0">
      <w:pPr>
        <w:tabs>
          <w:tab w:val="left" w:pos="2835"/>
        </w:tabs>
      </w:pPr>
      <w:r>
        <w:tab/>
        <w:t>Contracting Officer (10F-ACQ)</w:t>
      </w:r>
    </w:p>
    <w:p w:rsidR="006028D0" w:rsidRDefault="006028D0">
      <w:pPr>
        <w:tabs>
          <w:tab w:val="left" w:pos="2835"/>
        </w:tabs>
      </w:pPr>
      <w:r>
        <w:tab/>
        <w:t>VA Puget Sound Healthcare System</w:t>
      </w:r>
    </w:p>
    <w:p w:rsidR="006028D0" w:rsidRDefault="006028D0">
      <w:pPr>
        <w:tabs>
          <w:tab w:val="left" w:pos="2835"/>
        </w:tabs>
      </w:pPr>
      <w:r>
        <w:tab/>
        <w:t>9600 Veterans Drive SW, Bldg 17</w:t>
      </w:r>
    </w:p>
    <w:p w:rsidR="006028D0" w:rsidRDefault="006028D0">
      <w:pPr>
        <w:tabs>
          <w:tab w:val="left" w:pos="2835"/>
        </w:tabs>
      </w:pPr>
      <w:r>
        <w:tab/>
        <w:t>Tacoma WA 98493</w:t>
      </w:r>
    </w:p>
    <w:p w:rsidR="006028D0" w:rsidRDefault="006028D0">
      <w:r>
        <w:t xml:space="preserve"> </w:t>
      </w:r>
    </w:p>
    <w:p w:rsidR="006028D0" w:rsidRDefault="006028D0">
      <w:r>
        <w:t xml:space="preserve">   2.  CONTRACTOR REMITTANCE ADDRESS:  All payments by the Government to the contractor will be made in accordance with:</w:t>
      </w:r>
    </w:p>
    <w:p w:rsidR="006028D0" w:rsidRDefault="006028D0">
      <w:r>
        <w:t xml:space="preserve"> </w:t>
      </w:r>
    </w:p>
    <w:p w:rsidR="006028D0" w:rsidRDefault="006028D0">
      <w:pPr>
        <w:tabs>
          <w:tab w:val="left" w:pos="2565"/>
        </w:tabs>
      </w:pPr>
      <w:r>
        <w:t xml:space="preserve">    [X]</w:t>
      </w:r>
      <w:r>
        <w:tab/>
        <w:t>52.232-34, Payment by Electronic Funds Transfer -</w:t>
      </w:r>
    </w:p>
    <w:p w:rsidR="006028D0" w:rsidRDefault="006028D0">
      <w:pPr>
        <w:tabs>
          <w:tab w:val="left" w:pos="2430"/>
        </w:tabs>
      </w:pPr>
      <w:r>
        <w:tab/>
        <w:t>Other than Central Contractor Registration, or</w:t>
      </w:r>
    </w:p>
    <w:p w:rsidR="006028D0" w:rsidRDefault="006028D0">
      <w:r>
        <w:t xml:space="preserve"> </w:t>
      </w:r>
    </w:p>
    <w:p w:rsidR="006028D0" w:rsidRDefault="006028D0" w:rsidP="00625FC5">
      <w:pPr>
        <w:tabs>
          <w:tab w:val="left" w:pos="2565"/>
        </w:tabs>
      </w:pPr>
      <w:r>
        <w:t xml:space="preserve">    []</w:t>
      </w:r>
      <w:r>
        <w:tab/>
        <w:t xml:space="preserve">52.232-36, Payment by Third Party </w:t>
      </w:r>
    </w:p>
    <w:p w:rsidR="006028D0" w:rsidRDefault="006028D0">
      <w:r>
        <w:t xml:space="preserve"> </w:t>
      </w:r>
    </w:p>
    <w:p w:rsidR="006028D0" w:rsidRDefault="006028D0">
      <w:r>
        <w:t xml:space="preserve">   3.  INVOICES:  Invoices shall be submitted in arrears:</w:t>
      </w:r>
    </w:p>
    <w:p w:rsidR="006028D0" w:rsidRDefault="006028D0">
      <w:r>
        <w:t xml:space="preserve"> </w:t>
      </w:r>
    </w:p>
    <w:p w:rsidR="006028D0" w:rsidRDefault="006028D0">
      <w:pPr>
        <w:tabs>
          <w:tab w:val="left" w:pos="3240"/>
        </w:tabs>
      </w:pPr>
      <w:r>
        <w:t xml:space="preserve">     a.  Quarterly</w:t>
      </w:r>
      <w:r>
        <w:tab/>
        <w:t>[]</w:t>
      </w:r>
    </w:p>
    <w:p w:rsidR="006028D0" w:rsidRDefault="006028D0">
      <w:r>
        <w:t xml:space="preserve"> </w:t>
      </w:r>
    </w:p>
    <w:p w:rsidR="006028D0" w:rsidRDefault="006028D0">
      <w:pPr>
        <w:tabs>
          <w:tab w:val="left" w:pos="3240"/>
        </w:tabs>
      </w:pPr>
      <w:r>
        <w:t xml:space="preserve">     b.  Semi-Annually</w:t>
      </w:r>
      <w:r>
        <w:tab/>
        <w:t>[]</w:t>
      </w:r>
    </w:p>
    <w:p w:rsidR="006028D0" w:rsidRDefault="006028D0">
      <w:r>
        <w:t xml:space="preserve"> </w:t>
      </w:r>
    </w:p>
    <w:p w:rsidR="006028D0" w:rsidRDefault="006028D0">
      <w:pPr>
        <w:tabs>
          <w:tab w:val="left" w:pos="3240"/>
        </w:tabs>
      </w:pPr>
      <w:r>
        <w:t xml:space="preserve">     c.  Other</w:t>
      </w:r>
      <w:r>
        <w:tab/>
        <w:t>[Monthly]</w:t>
      </w:r>
    </w:p>
    <w:p w:rsidR="006028D0" w:rsidRDefault="006028D0">
      <w:r>
        <w:t xml:space="preserve"> </w:t>
      </w:r>
    </w:p>
    <w:p w:rsidR="006028D0" w:rsidRDefault="006028D0">
      <w:r>
        <w:t xml:space="preserve">   4.  GOVERNMENT INVOICE ADDRESS:  All invoices from the contractor shall be mailed to the following address:</w:t>
      </w:r>
    </w:p>
    <w:p w:rsidR="006028D0" w:rsidRDefault="006028D0">
      <w:r>
        <w:t xml:space="preserve"> </w:t>
      </w:r>
    </w:p>
    <w:p w:rsidR="006028D0" w:rsidRDefault="006028D0">
      <w:pPr>
        <w:tabs>
          <w:tab w:val="left" w:pos="675"/>
        </w:tabs>
      </w:pPr>
      <w:r>
        <w:tab/>
        <w:t>Department of Veterans Affairs</w:t>
      </w:r>
    </w:p>
    <w:p w:rsidR="006028D0" w:rsidRDefault="006028D0">
      <w:pPr>
        <w:tabs>
          <w:tab w:val="left" w:pos="675"/>
        </w:tabs>
      </w:pPr>
      <w:r>
        <w:tab/>
        <w:t>FMS-VA-2(101)</w:t>
      </w:r>
    </w:p>
    <w:p w:rsidR="006028D0" w:rsidRDefault="006028D0">
      <w:pPr>
        <w:tabs>
          <w:tab w:val="left" w:pos="675"/>
        </w:tabs>
      </w:pPr>
      <w:r>
        <w:tab/>
        <w:t>Financial Services Center</w:t>
      </w:r>
    </w:p>
    <w:p w:rsidR="006028D0" w:rsidRDefault="006028D0">
      <w:pPr>
        <w:tabs>
          <w:tab w:val="left" w:pos="675"/>
        </w:tabs>
      </w:pPr>
      <w:r>
        <w:tab/>
        <w:t>PO Box 149971</w:t>
      </w:r>
    </w:p>
    <w:p w:rsidR="006028D0" w:rsidRDefault="006028D0">
      <w:pPr>
        <w:tabs>
          <w:tab w:val="left" w:pos="675"/>
        </w:tabs>
      </w:pPr>
      <w:r>
        <w:tab/>
        <w:t>Austin TX 78714-9971</w:t>
      </w:r>
    </w:p>
    <w:p w:rsidR="006028D0" w:rsidRDefault="006028D0">
      <w:r>
        <w:t xml:space="preserve"> </w:t>
      </w:r>
    </w:p>
    <w:p w:rsidR="006028D0" w:rsidRDefault="006028D0">
      <w:r>
        <w:t xml:space="preserve">   ACKNOWLEDGMENT OF AMENDMENTS:  The offeror acknowledges receipt of amendments to the Solicitation numbered and dated as follows:</w:t>
      </w:r>
    </w:p>
    <w:p w:rsidR="006028D0" w:rsidRDefault="006028D0">
      <w:r>
        <w:t xml:space="preserve"> </w:t>
      </w:r>
    </w:p>
    <w:p w:rsidR="006028D0" w:rsidRDefault="006028D0">
      <w:r>
        <w:t xml:space="preserve">       AMENDMENT NO                           DATE</w:t>
      </w:r>
    </w:p>
    <w:p w:rsidR="006028D0" w:rsidRDefault="006028D0">
      <w:r>
        <w:t xml:space="preserve"> </w:t>
      </w:r>
    </w:p>
    <w:p w:rsidR="006028D0" w:rsidRDefault="006028D0">
      <w:r>
        <w:t xml:space="preserve">       ______________________________         _____________</w:t>
      </w:r>
    </w:p>
    <w:p w:rsidR="006028D0" w:rsidRDefault="006028D0">
      <w:r>
        <w:t xml:space="preserve">       ______________________________         _____________</w:t>
      </w:r>
    </w:p>
    <w:p w:rsidR="006028D0" w:rsidRDefault="006028D0"/>
    <w:p w:rsidR="006028D0" w:rsidRDefault="006028D0" w:rsidP="00AA3E20">
      <w:pPr>
        <w:pStyle w:val="NoSpacing"/>
        <w:jc w:val="center"/>
        <w:rPr>
          <w:rFonts w:ascii="Times New Roman" w:hAnsi="Times New Roman"/>
          <w:b/>
          <w:sz w:val="24"/>
          <w:szCs w:val="24"/>
        </w:rPr>
      </w:pPr>
      <w:bookmarkStart w:id="12" w:name="SCHEDULE"/>
      <w:bookmarkStart w:id="13" w:name="SOW"/>
      <w:bookmarkEnd w:id="12"/>
      <w:bookmarkEnd w:id="13"/>
    </w:p>
    <w:p w:rsidR="006028D0" w:rsidRDefault="006028D0" w:rsidP="00272950">
      <w:pPr>
        <w:pStyle w:val="NoSpacing"/>
        <w:rPr>
          <w:rFonts w:ascii="Times New Roman" w:hAnsi="Times New Roman"/>
          <w:b/>
          <w:sz w:val="24"/>
          <w:szCs w:val="24"/>
        </w:rPr>
      </w:pPr>
      <w:r>
        <w:rPr>
          <w:rFonts w:ascii="Times New Roman" w:hAnsi="Times New Roman"/>
          <w:b/>
          <w:sz w:val="24"/>
          <w:szCs w:val="24"/>
        </w:rPr>
        <w:lastRenderedPageBreak/>
        <w:t>B.3  PERFORMANCE WORK STATEMENT</w:t>
      </w:r>
    </w:p>
    <w:p w:rsidR="006028D0" w:rsidRDefault="006028D0" w:rsidP="00272950">
      <w:pPr>
        <w:pStyle w:val="NoSpacing"/>
        <w:rPr>
          <w:rFonts w:ascii="Times New Roman" w:hAnsi="Times New Roman"/>
          <w:b/>
          <w:sz w:val="24"/>
          <w:szCs w:val="24"/>
        </w:rPr>
      </w:pPr>
    </w:p>
    <w:p w:rsidR="006028D0" w:rsidRDefault="006028D0" w:rsidP="00AA3E20">
      <w:pPr>
        <w:pStyle w:val="NoSpacing"/>
        <w:jc w:val="center"/>
        <w:rPr>
          <w:rFonts w:ascii="Times New Roman" w:hAnsi="Times New Roman"/>
          <w:b/>
          <w:sz w:val="24"/>
          <w:szCs w:val="24"/>
        </w:rPr>
      </w:pPr>
    </w:p>
    <w:p w:rsidR="006028D0" w:rsidRDefault="006028D0" w:rsidP="00AA3E20">
      <w:pPr>
        <w:pStyle w:val="NoSpacing"/>
        <w:jc w:val="center"/>
        <w:rPr>
          <w:rFonts w:ascii="Times New Roman" w:hAnsi="Times New Roman"/>
          <w:b/>
          <w:sz w:val="24"/>
          <w:szCs w:val="24"/>
        </w:rPr>
      </w:pPr>
      <w:r>
        <w:rPr>
          <w:rFonts w:ascii="Times New Roman" w:hAnsi="Times New Roman"/>
          <w:b/>
          <w:sz w:val="24"/>
          <w:szCs w:val="24"/>
        </w:rPr>
        <w:t>ONCOLOGY CHEMOTHERAPY/INFUSION SERVICES</w:t>
      </w:r>
    </w:p>
    <w:p w:rsidR="006028D0" w:rsidRDefault="006028D0" w:rsidP="00AA3E20">
      <w:pPr>
        <w:pStyle w:val="NoSpacing"/>
        <w:jc w:val="center"/>
        <w:rPr>
          <w:rFonts w:ascii="Times New Roman" w:hAnsi="Times New Roman"/>
          <w:b/>
          <w:sz w:val="24"/>
          <w:szCs w:val="24"/>
        </w:rPr>
      </w:pPr>
    </w:p>
    <w:p w:rsidR="006028D0" w:rsidRDefault="006028D0" w:rsidP="00AA3E20">
      <w:pPr>
        <w:pStyle w:val="NoSpacing"/>
        <w:jc w:val="center"/>
        <w:rPr>
          <w:rFonts w:ascii="Times New Roman" w:hAnsi="Times New Roman"/>
          <w:b/>
          <w:sz w:val="24"/>
          <w:szCs w:val="24"/>
        </w:rPr>
      </w:pPr>
      <w:r>
        <w:rPr>
          <w:rFonts w:ascii="Times New Roman" w:hAnsi="Times New Roman"/>
          <w:b/>
          <w:sz w:val="24"/>
          <w:szCs w:val="24"/>
        </w:rPr>
        <w:t>FOR THE</w:t>
      </w:r>
    </w:p>
    <w:p w:rsidR="006028D0" w:rsidRDefault="006028D0" w:rsidP="00AA3E20">
      <w:pPr>
        <w:pStyle w:val="NoSpacing"/>
        <w:jc w:val="center"/>
        <w:rPr>
          <w:rFonts w:ascii="Times New Roman" w:hAnsi="Times New Roman"/>
          <w:b/>
          <w:sz w:val="24"/>
          <w:szCs w:val="24"/>
        </w:rPr>
      </w:pPr>
    </w:p>
    <w:p w:rsidR="006028D0" w:rsidRDefault="006028D0" w:rsidP="00AA3E20">
      <w:pPr>
        <w:pStyle w:val="NoSpacing"/>
        <w:jc w:val="center"/>
        <w:rPr>
          <w:rFonts w:ascii="Times New Roman" w:hAnsi="Times New Roman"/>
          <w:b/>
          <w:sz w:val="24"/>
          <w:szCs w:val="24"/>
        </w:rPr>
      </w:pPr>
      <w:r>
        <w:rPr>
          <w:rFonts w:ascii="Times New Roman" w:hAnsi="Times New Roman"/>
          <w:b/>
          <w:sz w:val="24"/>
          <w:szCs w:val="24"/>
        </w:rPr>
        <w:t>ALASKA VA HEALTHCARE SYSTEM (AVAHS)</w:t>
      </w:r>
    </w:p>
    <w:p w:rsidR="006028D0" w:rsidRDefault="006028D0" w:rsidP="00AA3E20">
      <w:pPr>
        <w:pStyle w:val="NoSpacing"/>
        <w:jc w:val="center"/>
        <w:rPr>
          <w:rFonts w:ascii="Times New Roman" w:hAnsi="Times New Roman"/>
          <w:b/>
          <w:sz w:val="24"/>
          <w:szCs w:val="24"/>
        </w:rPr>
      </w:pPr>
      <w:r>
        <w:rPr>
          <w:rFonts w:ascii="Times New Roman" w:hAnsi="Times New Roman"/>
          <w:b/>
          <w:sz w:val="24"/>
          <w:szCs w:val="24"/>
        </w:rPr>
        <w:t>ANCHORAGE, ALASKA.</w:t>
      </w:r>
    </w:p>
    <w:p w:rsidR="006028D0" w:rsidRDefault="006028D0" w:rsidP="00AA3E20">
      <w:pPr>
        <w:pStyle w:val="NoSpacing"/>
        <w:jc w:val="center"/>
        <w:rPr>
          <w:rFonts w:ascii="Times New Roman" w:hAnsi="Times New Roman"/>
          <w:b/>
          <w:sz w:val="24"/>
          <w:szCs w:val="24"/>
        </w:rPr>
      </w:pP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b/>
          <w:sz w:val="24"/>
          <w:szCs w:val="24"/>
        </w:rPr>
        <w:t xml:space="preserve">1.0.  GENERAL:  </w:t>
      </w:r>
      <w:r>
        <w:rPr>
          <w:rFonts w:ascii="Times New Roman" w:hAnsi="Times New Roman"/>
          <w:sz w:val="24"/>
          <w:szCs w:val="24"/>
        </w:rPr>
        <w:t xml:space="preserve">The Alaska VA Healthcare System (AVAHS) seeks to contract for collaborative, comprehensive oncology (defined as treatment planning, and coordination of other related and authorized care) professional services to VA beneficiaries authorized and referred by the AVAHS.  A single comprehensive contract is desired, however, multiple contracts may result from this solicitation. Short of a comprehensive proposal, the AVAHS desires proposals from contractors undertaking professional and direct patient care responsibilities for delivery of professional oncology services including the management of medical oncology patients and chemotherapy/infusion. Services will be provided at preferred hospital-based or free-standing service sites as defined by the AVAHS, or in the contractor’s facilities, as specifically authorized by VA. The provided care shall cover the range of professional oncology services normally provided including outpatient consultation and inpatient attending services.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w:t>
      </w:r>
    </w:p>
    <w:p w:rsidR="006028D0" w:rsidRDefault="006028D0" w:rsidP="00AA3E20">
      <w:pPr>
        <w:pStyle w:val="NoSpacing"/>
        <w:rPr>
          <w:rFonts w:ascii="Times New Roman" w:hAnsi="Times New Roman"/>
          <w:sz w:val="24"/>
          <w:szCs w:val="24"/>
        </w:rPr>
      </w:pPr>
      <w:r>
        <w:rPr>
          <w:rFonts w:ascii="Times New Roman" w:hAnsi="Times New Roman"/>
          <w:b/>
          <w:sz w:val="24"/>
          <w:szCs w:val="24"/>
        </w:rPr>
        <w:t>2.0.  SHARED DECISION MAKING:</w:t>
      </w:r>
      <w:r>
        <w:rPr>
          <w:rFonts w:ascii="Times New Roman" w:hAnsi="Times New Roman"/>
          <w:sz w:val="24"/>
          <w:szCs w:val="24"/>
        </w:rPr>
        <w:t xml:space="preserve">  The contractor will involve the Veteran patient and designated professional representatives of VHA in shared decision making for planning, execution, and follow-up care.  The process of shared decision making involves caregivers, patients, and experts as mutually respected participants in the formation of treatment plans.  In the course of planning and in the ongoing management of patients, the contractor will consult with the VA as appropriate.  The VA Puget Sound Healthcare System (VAPSHCS) and other VA resources, including the VAPSHCS multidisciplinary Tumor Board, will be available to the contractor for the purposes of treatment planning.  </w:t>
      </w:r>
      <w:r>
        <w:rPr>
          <w:rFonts w:ascii="Times New Roman" w:hAnsi="Times New Roman"/>
        </w:rPr>
        <w:t xml:space="preserve">VA and the Contractor shall work collaboratively to establish a process for VA peer review of care provided to Veterans by the Contractor under this agreement. </w:t>
      </w:r>
      <w:r>
        <w:rPr>
          <w:rFonts w:ascii="Times New Roman" w:hAnsi="Times New Roman"/>
          <w:sz w:val="24"/>
          <w:szCs w:val="24"/>
        </w:rPr>
        <w:t>This process will also involve open and informative discussions with patient or the designated power of attorney for health care.  These discussions will be expected to include, among other things, benefits, risks, side effects, probability of response, impact on life style, and financial costs to VA.  Alternative therapies, including, but not limited to, observation only, supportive care, and hospice care may be considered when deemed appropriate.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color w:val="0000FF"/>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b/>
          <w:color w:val="000000"/>
          <w:sz w:val="24"/>
          <w:szCs w:val="24"/>
        </w:rPr>
        <w:t>3.0.  SPECIFIC TASKS:</w:t>
      </w:r>
      <w:r>
        <w:rPr>
          <w:rFonts w:ascii="Times New Roman" w:hAnsi="Times New Roman"/>
          <w:color w:val="000000"/>
          <w:sz w:val="24"/>
          <w:szCs w:val="24"/>
        </w:rPr>
        <w:t xml:space="preserve">  The contractor shall perform authorized clinical services, which include, but are not limited to the following:</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t>3.1.  Inpatient Consultation Service: Consult on VA inpatients admitted to the AVAHS preferred inpatient service provider or other treatment facilities as required by VA.  Provide expert opinions on the care and management of the patients while in the hospital and recommendations for their care following discharge.</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sz w:val="24"/>
          <w:szCs w:val="24"/>
        </w:rPr>
      </w:pPr>
      <w:r>
        <w:rPr>
          <w:rFonts w:ascii="Times New Roman" w:hAnsi="Times New Roman"/>
          <w:color w:val="000000"/>
          <w:sz w:val="24"/>
          <w:szCs w:val="24"/>
        </w:rPr>
        <w:t xml:space="preserve">3.2.  Outpatient Consultation Service:  </w:t>
      </w:r>
      <w:r>
        <w:rPr>
          <w:rFonts w:ascii="Times New Roman" w:hAnsi="Times New Roman"/>
          <w:sz w:val="24"/>
          <w:szCs w:val="24"/>
        </w:rPr>
        <w:t xml:space="preserve">Provide authorized outpatient oncology and related care and services as described herein, including oversight and administration of chemotherapy.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pacing w:val="-3"/>
          <w:sz w:val="24"/>
          <w:szCs w:val="24"/>
        </w:rPr>
      </w:pPr>
      <w:r>
        <w:rPr>
          <w:rFonts w:ascii="Times New Roman" w:hAnsi="Times New Roman"/>
          <w:spacing w:val="-3"/>
          <w:sz w:val="24"/>
          <w:szCs w:val="24"/>
        </w:rPr>
        <w:t>3.3.  Workup Procedures:</w:t>
      </w:r>
    </w:p>
    <w:p w:rsidR="006028D0" w:rsidRDefault="006028D0" w:rsidP="00AA3E20">
      <w:pPr>
        <w:pStyle w:val="NoSpacing"/>
        <w:rPr>
          <w:rFonts w:ascii="Times New Roman" w:hAnsi="Times New Roman"/>
          <w:spacing w:val="-3"/>
          <w:sz w:val="24"/>
          <w:szCs w:val="24"/>
        </w:rPr>
      </w:pPr>
    </w:p>
    <w:p w:rsidR="006028D0" w:rsidRDefault="006028D0" w:rsidP="00AA3E20">
      <w:pPr>
        <w:pStyle w:val="NoSpacing"/>
        <w:rPr>
          <w:rFonts w:ascii="Times New Roman" w:hAnsi="Times New Roman"/>
          <w:sz w:val="24"/>
          <w:szCs w:val="24"/>
        </w:rPr>
      </w:pPr>
      <w:r>
        <w:rPr>
          <w:rFonts w:ascii="Times New Roman" w:hAnsi="Times New Roman"/>
          <w:spacing w:val="-3"/>
          <w:sz w:val="24"/>
          <w:szCs w:val="24"/>
        </w:rPr>
        <w:t xml:space="preserve">3.3.1 The contractor </w:t>
      </w:r>
      <w:r>
        <w:rPr>
          <w:rFonts w:ascii="Times New Roman" w:hAnsi="Times New Roman"/>
          <w:sz w:val="24"/>
          <w:szCs w:val="24"/>
        </w:rPr>
        <w:t xml:space="preserve">will utilize the range of workup procedures normally encountered according to generally accepted standards of care .  Unless specifically authorized otherwise, outpatient laboratory and radiology services will be referred back to VA to be performed.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3.3.2.  Workup process and procedures related to oncology services shall be developed and mutually agreed upon by the Contractor and AVAHS Contracting Officer’s Technical Representative (COTR) prior to commencing work under this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3.3.3.  Specialized Imaging services including CT and Pet Scans must be pre-authorized by AVAHS ICS Department.  Where available, VA or other Federal resources will be used.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3.3.4.  The Contractor may collaborate with AVAHS and/or VAPSHCS and affiliated academic partners to leverage available clinical expertise and resources for workup, treatment planning, and follow-up care.</w:t>
      </w:r>
    </w:p>
    <w:p w:rsidR="006028D0" w:rsidRDefault="006028D0" w:rsidP="00AA3E20">
      <w:pPr>
        <w:pStyle w:val="NoSpacing"/>
        <w:rPr>
          <w:rFonts w:ascii="Times New Roman" w:hAnsi="Times New Roman"/>
          <w:spacing w:val="-3"/>
          <w:sz w:val="24"/>
          <w:szCs w:val="24"/>
        </w:rPr>
      </w:pPr>
      <w:r>
        <w:rPr>
          <w:rFonts w:ascii="Times New Roman" w:hAnsi="Times New Roman"/>
          <w:spacing w:val="-3"/>
          <w:sz w:val="24"/>
          <w:szCs w:val="24"/>
        </w:rPr>
        <w:t xml:space="preserve"> </w:t>
      </w:r>
    </w:p>
    <w:p w:rsidR="006028D0" w:rsidRDefault="006028D0" w:rsidP="00AA3E20">
      <w:pPr>
        <w:pStyle w:val="NoSpacing"/>
        <w:rPr>
          <w:rFonts w:ascii="Times New Roman" w:hAnsi="Times New Roman"/>
          <w:spacing w:val="-3"/>
          <w:sz w:val="24"/>
          <w:szCs w:val="24"/>
        </w:rPr>
      </w:pPr>
      <w:r>
        <w:rPr>
          <w:rFonts w:ascii="Times New Roman" w:hAnsi="Times New Roman"/>
          <w:spacing w:val="-3"/>
          <w:sz w:val="24"/>
          <w:szCs w:val="24"/>
        </w:rPr>
        <w:t>3.4.  Treatment Planning:</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pacing w:val="-3"/>
          <w:sz w:val="24"/>
          <w:szCs w:val="24"/>
        </w:rPr>
        <w:t xml:space="preserve"> 3.4.1.  </w:t>
      </w:r>
      <w:r>
        <w:rPr>
          <w:rFonts w:ascii="Times New Roman" w:hAnsi="Times New Roman"/>
          <w:sz w:val="24"/>
          <w:szCs w:val="24"/>
        </w:rPr>
        <w:t>The provided care shall cover the range of oncology treatment options as authorized by the AVAHS and normally provided in a similar commercial healthcare facility including:</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a.  Chemotherapy / Infusion Services; and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b.  Palliative Chemotherapy.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3.4.2.  The Contractor shall also recommend treatment options outside the scope of this contract as deemed clinically necessary to including but not limited to:</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a.  Surgery;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b.  Multi-modality treatment pathways; and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  Any services falling outside the scope of the initial authorization for care shall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require further pre-authorization, and may be referred back into the VA direct care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system at the discretion of the AVAHS.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  Chemotherapy: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  Contractor shall provide chemotherapy services as authorized by AVAHS.  The contractor will evaluate the patient’s appropriateness for chemotherapy, develop a treatment regimen which is communicated back to the AVAH</w:t>
      </w:r>
      <w:r>
        <w:rPr>
          <w:rFonts w:ascii="Times New Roman" w:hAnsi="Times New Roman"/>
          <w:color w:val="000000" w:themeColor="text1"/>
          <w:sz w:val="24"/>
          <w:szCs w:val="24"/>
        </w:rPr>
        <w:t>S</w:t>
      </w:r>
      <w:r>
        <w:rPr>
          <w:rFonts w:ascii="Times New Roman" w:hAnsi="Times New Roman"/>
          <w:sz w:val="24"/>
          <w:szCs w:val="24"/>
        </w:rPr>
        <w:t xml:space="preserve"> and schedule treatment for those patients </w:t>
      </w:r>
      <w:r>
        <w:rPr>
          <w:rFonts w:ascii="Times New Roman" w:hAnsi="Times New Roman"/>
          <w:sz w:val="24"/>
          <w:szCs w:val="24"/>
        </w:rPr>
        <w:lastRenderedPageBreak/>
        <w:t xml:space="preserve">deemed appropriate. Separate authorizations from AVAHS will be required for treatment.  Authorizations for treatment will be issued only after a mutually agreed upon treatment plan has been established.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3.4.3.2.  Contractor shall schedule review of VA referrals within 24 hours of receipt of authorization for evaluation.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3.4.3.3.  Contractor shall evaluate authorized VA patients within 10 business days of consult receipt for routine requests and 1 day for emergent requests.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3.4.3.4.  Contractor shall transmit the proposed treatment plan to the AVAHS Oncology Nurse Case Manager within 72 hours of the initial evaluation for treatment.</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t xml:space="preserve">3.4.3.5.  </w:t>
      </w:r>
      <w:r>
        <w:rPr>
          <w:rFonts w:ascii="Times New Roman" w:hAnsi="Times New Roman"/>
          <w:sz w:val="24"/>
          <w:szCs w:val="24"/>
        </w:rPr>
        <w:t>Contractor shall involve the patient and family in the decision-making process and education.</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3.4.3.6.  Contractor’s proposed treatment regimen shall include diagnosis, choice of treatment modality/medications, number of treatments, a list of associated treatment CPT codes, location of tumor, whether proposed treatment is curative or palliative, proposed beginning and end of treatment regimen, and any potential concerns relating to this patient’s plan.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3.4.3.7.  Contractor shall provide clinically indicated treatment services including required medications and/or ancillary services associated with therapy as authorized by AVAHS. Processes and roles of each participant in this requirement will be defined in a post-award conference with the Contracting Officer’s Technical Representative (COTR).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3.4.3.8.  Contractor shall provide follow-up services as clinically indicated and medically necessary as authorized by AVAHS.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3.4.3.10.  VA payment for authorized services performed by the contractor represents payment in full.  VA patients will not be balance billed for any services provided under this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3.4.3.11.  The contractor will monitor the entire scope of the authorized VA beneficiary’s condition during the course of treatment, including, but not limited to, medication concerns and nutritional issues.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3.4.3.12.  Changes to the treatment plan must be communicated to the AVAHS Oncology Nurse Case Manager and must be approved by AVAHS.  Payment will not be made for services rendered resulting from an unapproved or unauthorized treatment plan.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3.4.3.13.  Unusual or unanticipated services required during the course of treatment that are outside of the authorization and cannot be performed at the VA must be pre-authorized for payment by the AVAHS.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lastRenderedPageBreak/>
        <w:t>3.4.3.14.  Contractor shall refer the VA patient back to the VA upon completion of the treatment plan along with final summary progress notes.  Discharge from oncology care shall be coordinated through AVAHS Oncology Nurse Case Manager.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3.4.3.15.  Contractor must provide access for  Veteran outpatient during regular business hours Monday through Friday and be available for inpatient oncology services on a 24 hour, 7-day per week basis.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3.4.3.16.  The VA will not be responsible for services provided outside the normal course of treatment unless prior authorization is obtained from the AVAHS, except in the case of life threatening emergent situations.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3.4.3.17.  The VA shall provide the contractor with copies of all pertinent clinical   information from the patient’s medical record at the time of referral.</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  Radiation Therapy: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3.4.4.1.  The provided care shall cover the range of radiation therapy services normally provided in a similar commercial healthcare facility and as authorized by VA.  Contract radiation therapy services will be initiated via pre-authorization from the AVAS Integrated Care Service (ICS).  Prior to administering radiation therapy, the Contractor will evaluate the patient’s appropriateness for radiation therapy, develop a treatment plan, and submit it to VA through the Oncology Nurse Case Manager.  The detailed treatment plan shall include pertinent clinical findings, a recommended plan of treatment and expected outcomes.  The treatment plan will be provided to VA within three (3) working days of the evaluation.  The Oncology Nurse Case Manager will coordinate the treatment plan within VA and will notify the Contractor when they are authorized to proceed.  The Contractor shall not proceed with administering radiation therapy unless specifically authorized by the VA and as specified on the approved treatment plan.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3.4.4.2.  In performing radiation therapy treatment, the contractor will provide all necessary complete palliative or curative treatments as needed when authorized by VA.  A palliative course of treatment will include a simulation, dosimetry, daily treatments throughout the treatment course, port film verification, any required lab tests and follow-up.  A curative course of treatment will include but is not limited to:  1) all items described under palliative treatment, 2) block setups, 3) computerized CT Planning, 4) other additional dosimetry and simulation as required, and follow-up.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3.4.4.3.  Schedule review of VA referrals within 24 hours of receipt, for evaluation of treatment.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3.4.4.4.  Evaluate the VA patient within 10 business days of authorization for routine requests and 1 day for emergent requests.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color w:val="0000FF"/>
          <w:sz w:val="24"/>
          <w:szCs w:val="24"/>
        </w:rPr>
      </w:pPr>
      <w:r>
        <w:rPr>
          <w:rFonts w:ascii="Times New Roman" w:hAnsi="Times New Roman"/>
          <w:sz w:val="24"/>
          <w:szCs w:val="24"/>
        </w:rPr>
        <w:t xml:space="preserve">3.4.4.5.  </w:t>
      </w:r>
      <w:r>
        <w:rPr>
          <w:rFonts w:ascii="Times New Roman" w:hAnsi="Times New Roman"/>
          <w:color w:val="000000"/>
          <w:sz w:val="24"/>
          <w:szCs w:val="24"/>
        </w:rPr>
        <w:t>Transmit the proposed treatment plan to the AVAHS Oncology Nurse Case Manager or designee within three (3) working days of the initial evaluation for treatment.</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lastRenderedPageBreak/>
        <w:t xml:space="preserve">3.4.4.6.  </w:t>
      </w:r>
      <w:r>
        <w:rPr>
          <w:rFonts w:ascii="Times New Roman" w:hAnsi="Times New Roman"/>
          <w:sz w:val="24"/>
          <w:szCs w:val="24"/>
        </w:rPr>
        <w:t>Contractor shall involve the patient and family in the decision-making process and education.</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3.4.4.7.  Contractor’s proposed treatment regimen shall include diagnosis, choice of treatment modality/medications, number of treatments, a list of associated treatment CPT codes, location of tumor, whether proposed treatment is curative or palliative, proposed beginning and end of treatment plan, and any potential concerns relating to this patient’s plan.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3.4.4.8.  Provide clinically indicated treatment services including required medications and/or ancillary services associated with therapy and according with the VA authorization. Ancillary services available at the VA will be provided by the VA.</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3.4.4.9.  Provide follow-up services as clinically indicated, medically necessary, post therapy   as authorized by VA.</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3.4.4.10.  High end therapies (stereotactic radiosurgery , brachytherapy, intensity modulated radiation therapy and image guided radiation therapy)  require pre-approval by the Chief of Staff, Alaska VA Healthcare System (or designee) and will be provided utilizing VA or VA contracted resources to the greatest extent possible, including use of VA operating rooms and inpatient accommodations. The VA shall not reimburse treatments provided prior to the issuance of an authorization.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3.4.4.11.  The contractor will monitor the entire scope of the VA beneficiary’s condition during the course of treatment, including, but not limited to, medication concerns and nutritional issues.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3.4.4.12.  Any changes to the treatment plan will be communicated to the Oncology Nurse Case Manager or designee and must be authorized prior to services being rendered.  Contractor shall not be reimbursed for services related to unauthorized changes to the treatment plan.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3.4.4.13.  Unusual or unanticipated services required during the course of treatment, which cannot be performed at the VA, must be pre-authorized by VA Oncology Nurse Case Manager or designee.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3.4.4.14.  Contractor shall refer the VA patient back to the referring VA provider upon completion of their treatment along with final summary progress notes. Transfer back to the referring provider shall be coordinated through the Oncology Nurse Case Manager.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3.4.4.15.  Contractor shall schedule appointments for authorized Veteran patients during regular business hours Monday through Friday, and be available for services on a 24 hour, 7-day/week basis.  Contractor may offer extended clinic hours and weekend appointment availability if mutually agreed upon by Contractor, VA, and the patient.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3.4.4.16.  The VA will not be responsible for services provided outside the scope of prior authorization except in the case of emergent situations.  Claims for such services shall be subject to retrospective review by VA to determine appropriateness and may be reimbursed based on that review.</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3.4.4.17.  The Oncology Nurse Case Manager shall provide the contractor with copies of all pertinent clinical   information from the patient’s medical record at the time of referral. All clinical documentation received from Contractor will be forwarded to the Health Information Management Service (HIMS) to be scanned for patient(s) records.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sidRPr="0065618B">
        <w:rPr>
          <w:rFonts w:ascii="Times New Roman" w:hAnsi="Times New Roman"/>
          <w:b/>
          <w:sz w:val="24"/>
          <w:szCs w:val="24"/>
        </w:rPr>
        <w:t>4.0.</w:t>
      </w:r>
      <w:r>
        <w:rPr>
          <w:rFonts w:ascii="Times New Roman" w:hAnsi="Times New Roman"/>
          <w:sz w:val="24"/>
          <w:szCs w:val="24"/>
        </w:rPr>
        <w:t xml:space="preserve">  </w:t>
      </w:r>
      <w:r>
        <w:rPr>
          <w:rFonts w:ascii="Times New Roman" w:hAnsi="Times New Roman"/>
          <w:b/>
          <w:sz w:val="24"/>
          <w:szCs w:val="24"/>
        </w:rPr>
        <w:t>ABBREVIATIONS AND DEFINITIONS:</w:t>
      </w:r>
    </w:p>
    <w:p w:rsidR="006028D0" w:rsidRDefault="006028D0" w:rsidP="00AA3E20">
      <w:pPr>
        <w:pStyle w:val="NoSpacing"/>
        <w:rPr>
          <w:rFonts w:ascii="Times New Roman" w:hAnsi="Times New Roman"/>
          <w:b/>
          <w:sz w:val="24"/>
          <w:szCs w:val="24"/>
          <w:u w:val="single"/>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t>4.1.  Contracting Officer: The representative of the VA Northwest Network who has the authority to enter into, administer, terminate, modify, approve changes, or otherwise represent and bind the AVAHS in all matters arising under or relating to this contract.</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t xml:space="preserve">4.2.  Contracting Officer’s Technical Representative (COTR): Individual(s) who furnishes technical guidance and advice or generally supervises the work performed under the contract.  Designations will be in writing and will define the scope and limitation of the representative's authority.  </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sz w:val="24"/>
          <w:szCs w:val="24"/>
        </w:rPr>
      </w:pPr>
      <w:r>
        <w:rPr>
          <w:rFonts w:ascii="Times New Roman" w:hAnsi="Times New Roman"/>
          <w:color w:val="000000"/>
          <w:sz w:val="24"/>
          <w:szCs w:val="24"/>
        </w:rPr>
        <w:t xml:space="preserve">4.3.  Oncology Nurse Case Manager: </w:t>
      </w:r>
      <w:r>
        <w:rPr>
          <w:rFonts w:ascii="Times New Roman" w:hAnsi="Times New Roman"/>
          <w:sz w:val="24"/>
          <w:szCs w:val="24"/>
        </w:rPr>
        <w:t>Coordinates oncology referrals and care to provide quality, coordinated care while controlling costs and maintaining efficiency of clinical systems.</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r>
        <w:rPr>
          <w:rFonts w:ascii="Times New Roman" w:hAnsi="Times New Roman"/>
          <w:color w:val="000000"/>
          <w:sz w:val="24"/>
          <w:szCs w:val="24"/>
        </w:rPr>
        <w:t>4.4.  Physician Consultant: The physician representative of VHA who will collaborate with contractor in</w:t>
      </w:r>
      <w:r>
        <w:rPr>
          <w:rFonts w:ascii="Times New Roman" w:hAnsi="Times New Roman"/>
          <w:sz w:val="24"/>
          <w:szCs w:val="24"/>
        </w:rPr>
        <w:t xml:space="preserve"> shared decision making for planning, execution, and follow-up care</w:t>
      </w:r>
      <w:r>
        <w:rPr>
          <w:rFonts w:ascii="Times New Roman" w:hAnsi="Times New Roman"/>
          <w:color w:val="000000"/>
          <w:sz w:val="24"/>
          <w:szCs w:val="24"/>
        </w:rPr>
        <w:t xml:space="preserve">.  Will advise COTR concerning clinical issues related to this contract.  </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ab/>
      </w:r>
    </w:p>
    <w:p w:rsidR="006028D0" w:rsidRDefault="006028D0" w:rsidP="00AA3E20">
      <w:pPr>
        <w:pStyle w:val="NoSpacing"/>
        <w:rPr>
          <w:rFonts w:ascii="Times New Roman" w:hAnsi="Times New Roman"/>
          <w:b/>
          <w:sz w:val="24"/>
          <w:szCs w:val="24"/>
        </w:rPr>
      </w:pPr>
      <w:r>
        <w:rPr>
          <w:rFonts w:ascii="Times New Roman" w:hAnsi="Times New Roman"/>
          <w:b/>
          <w:sz w:val="24"/>
          <w:szCs w:val="24"/>
        </w:rPr>
        <w:t>5.0.  AUTHORIZATION INSTRUCTIONS: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z w:val="24"/>
          <w:szCs w:val="24"/>
        </w:rPr>
        <w:t xml:space="preserve">5.1.  </w:t>
      </w:r>
      <w:r>
        <w:rPr>
          <w:rFonts w:ascii="Times New Roman" w:hAnsi="Times New Roman"/>
          <w:snapToGrid w:val="0"/>
          <w:sz w:val="24"/>
          <w:szCs w:val="24"/>
        </w:rPr>
        <w:t>Pre-authorization is required for all non-emergent care.  Prior to services being rendered under this contract, the Contractor shall be required to obtain authorization for non-emergent care and from the Fee Based Claims System a confirmation of the authorization will be provided to the contractor via fax  for payment of services.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z w:val="24"/>
          <w:szCs w:val="24"/>
        </w:rPr>
        <w:t xml:space="preserve">5.2.  </w:t>
      </w:r>
      <w:r>
        <w:rPr>
          <w:rFonts w:ascii="Times New Roman" w:hAnsi="Times New Roman"/>
          <w:snapToGrid w:val="0"/>
          <w:sz w:val="24"/>
          <w:szCs w:val="24"/>
        </w:rPr>
        <w:t>Authorization may be obtained by contacting VA at (907) 257-6904 during work hours.</w:t>
      </w:r>
    </w:p>
    <w:p w:rsidR="006028D0" w:rsidRDefault="006028D0" w:rsidP="00AA3E20">
      <w:pPr>
        <w:pStyle w:val="NoSpacing"/>
        <w:rPr>
          <w:rFonts w:ascii="Times New Roman" w:hAnsi="Times New Roman"/>
          <w:color w:val="7030A0"/>
          <w:sz w:val="24"/>
          <w:szCs w:val="24"/>
        </w:rPr>
      </w:pPr>
      <w:r>
        <w:rPr>
          <w:rFonts w:ascii="Times New Roman" w:hAnsi="Times New Roman"/>
          <w:sz w:val="24"/>
          <w:szCs w:val="24"/>
        </w:rPr>
        <w:t xml:space="preserve">      </w:t>
      </w:r>
    </w:p>
    <w:p w:rsidR="006028D0" w:rsidRDefault="006028D0" w:rsidP="00AA3E20">
      <w:pPr>
        <w:pStyle w:val="NoSpacing"/>
        <w:rPr>
          <w:rFonts w:ascii="Times New Roman" w:hAnsi="Times New Roman"/>
          <w:sz w:val="24"/>
          <w:szCs w:val="24"/>
        </w:rPr>
      </w:pPr>
      <w:r>
        <w:rPr>
          <w:rFonts w:ascii="Times New Roman" w:hAnsi="Times New Roman"/>
          <w:sz w:val="24"/>
          <w:szCs w:val="24"/>
        </w:rPr>
        <w:t>5.3.  Payment will only be made for services authorized by the AVAHS on the individual fee-basis authorization form.</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b/>
          <w:sz w:val="24"/>
          <w:szCs w:val="24"/>
        </w:rPr>
        <w:t xml:space="preserve">6.0.  EMERGENCY SERVICES:  </w:t>
      </w:r>
      <w:r>
        <w:rPr>
          <w:rFonts w:ascii="Times New Roman" w:hAnsi="Times New Roman"/>
          <w:snapToGrid w:val="0"/>
          <w:sz w:val="24"/>
          <w:szCs w:val="24"/>
        </w:rPr>
        <w:t>Contractor shall notify VA within 15 days of provision of emergency services to a VA beneficiary.  Post-authorization for such care may be granted following clinical review focused on determining the appropriateness of utilization of emergency services for the care rendered.  VA will not reimburse Contractor for non-emergent care unless it is pre-authorized as specified herein.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b/>
          <w:snapToGrid w:val="0"/>
          <w:sz w:val="24"/>
          <w:szCs w:val="24"/>
        </w:rPr>
      </w:pPr>
      <w:r>
        <w:rPr>
          <w:rFonts w:ascii="Times New Roman" w:hAnsi="Times New Roman"/>
          <w:b/>
          <w:snapToGrid w:val="0"/>
          <w:sz w:val="24"/>
          <w:szCs w:val="24"/>
        </w:rPr>
        <w:lastRenderedPageBreak/>
        <w:t>7.0.  BILLING INSTRUCTIONS: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7.1.  Contractor shall follow CMS Medicare billing guidelines.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7.2.  Clinical documentation as specified herein shall be submitted with claims for reimbursement.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7.3.  Contractor shall ensure appropriate assignment of CPT and HCPCS codes on reimbursement claims.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7.4.  VA payment shall be considered payment in full.  No VA beneficiary shall be balance billed for any service authorized by VA.</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7.5.  </w:t>
      </w:r>
      <w:r>
        <w:rPr>
          <w:rFonts w:ascii="Times New Roman" w:hAnsi="Times New Roman"/>
          <w:sz w:val="24"/>
          <w:szCs w:val="24"/>
        </w:rPr>
        <w:t>Claims must be submitted as either EDIs (for more information go to http://www.nonvacare.va.gov/edi.asp), or the original red and white HCFA-1500 or UB-04 forms.  Black and white, faxed, or hand written claims will be returned as they cannot be processed within the claim processing software package.  Claims with incomplete or wrong information such as Veteran’s</w:t>
      </w:r>
      <w:r>
        <w:rPr>
          <w:rFonts w:ascii="Times New Roman" w:hAnsi="Times New Roman"/>
          <w:color w:val="FF0000"/>
          <w:sz w:val="24"/>
          <w:szCs w:val="24"/>
        </w:rPr>
        <w:t xml:space="preserve"> </w:t>
      </w:r>
      <w:r>
        <w:rPr>
          <w:rFonts w:ascii="Times New Roman" w:hAnsi="Times New Roman"/>
          <w:sz w:val="24"/>
          <w:szCs w:val="24"/>
        </w:rPr>
        <w:t>name, birth date, at least the last four of the SSAN, CPT codes, DOS, units, or vendor information will be returned.  Supporting documentation must also be provided with the claim.  Supporting documentation for EDI claims can be faxed to (907) 770-2033.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7.6.  If submitting paper claims, Contractor shall submit paper claims to:</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z w:val="24"/>
          <w:szCs w:val="24"/>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 xml:space="preserve">     </w:t>
      </w:r>
      <w:r>
        <w:rPr>
          <w:rFonts w:ascii="Times New Roman" w:hAnsi="Times New Roman"/>
          <w:sz w:val="24"/>
          <w:szCs w:val="24"/>
        </w:rPr>
        <w:t>Alaska VA Healthcare System</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1201 North Muldoon Road (04Fee)</w:t>
      </w:r>
    </w:p>
    <w:p w:rsidR="006028D0" w:rsidRDefault="006028D0" w:rsidP="00AA3E20">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Anchorage, AK   99504</w:t>
      </w:r>
    </w:p>
    <w:p w:rsidR="006028D0" w:rsidRDefault="006028D0" w:rsidP="00AA3E20">
      <w:pPr>
        <w:pStyle w:val="NoSpacing"/>
        <w:rPr>
          <w:rFonts w:ascii="Times New Roman" w:hAnsi="Times New Roman"/>
          <w:sz w:val="24"/>
          <w:szCs w:val="24"/>
        </w:rPr>
      </w:pPr>
    </w:p>
    <w:p w:rsidR="006028D0" w:rsidRPr="0065618B" w:rsidRDefault="006028D0" w:rsidP="00AA3E20">
      <w:pPr>
        <w:pStyle w:val="NoSpacing"/>
        <w:rPr>
          <w:rFonts w:ascii="Times New Roman" w:hAnsi="Times New Roman"/>
          <w:b/>
          <w:sz w:val="24"/>
          <w:szCs w:val="24"/>
        </w:rPr>
      </w:pPr>
      <w:r w:rsidRPr="0065618B">
        <w:rPr>
          <w:rFonts w:ascii="Times New Roman" w:hAnsi="Times New Roman"/>
          <w:b/>
          <w:sz w:val="24"/>
          <w:szCs w:val="24"/>
        </w:rPr>
        <w:t>Contractor shall not under any circumstances charge VA beneficiaries or their insurance companies for services rendered by the contractor even if VA does not pay for those services.  This provision shall survive the termination or ending of the contract.</w:t>
      </w:r>
    </w:p>
    <w:p w:rsidR="006028D0" w:rsidRPr="0065618B" w:rsidRDefault="006028D0" w:rsidP="00AA3E20">
      <w:pPr>
        <w:pStyle w:val="NoSpacing"/>
        <w:rPr>
          <w:rFonts w:ascii="Times New Roman" w:hAnsi="Times New Roman"/>
          <w:b/>
          <w:snapToGrid w:val="0"/>
          <w:sz w:val="24"/>
          <w:szCs w:val="24"/>
        </w:rPr>
      </w:pPr>
      <w:r w:rsidRPr="0065618B">
        <w:rPr>
          <w:rFonts w:ascii="Times New Roman" w:hAnsi="Times New Roman"/>
          <w:b/>
          <w:sz w:val="24"/>
          <w:szCs w:val="24"/>
        </w:rPr>
        <w:tab/>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8.0.  QUALITY ASSURANCE REQUIREMENTS:</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8.1.  The Contractor and all affiliates or subsidiaries offering services through this contract shall provide proof of accreditation by The Joint Commission (TJC) or other appropriate accrediting body, as applicable.  Contractor’s who are not accredited by TJC or other appropriate accrediting body may with proper justification request a waiver of this requirement. Such justification will include a complete description of the contractor’s quality assurance program.</w:t>
      </w:r>
      <w:r>
        <w:rPr>
          <w:rFonts w:ascii="Times New Roman" w:hAnsi="Times New Roman"/>
        </w:rPr>
        <w:t xml:space="preserve"> </w:t>
      </w:r>
      <w:r>
        <w:rPr>
          <w:rFonts w:ascii="Times New Roman" w:hAnsi="Times New Roman"/>
          <w:sz w:val="24"/>
          <w:szCs w:val="24"/>
        </w:rPr>
        <w:t>Any change in accreditation status during the contract period shall be immediately reported to VA.</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8.2.  The Contractor and all affiliates or subsidiaries offering services through this contract shall provide proof of certification by CMS, as applicable.  Any change in CMS Medicare certification status during the contract period shall be immediately reported to VA.</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lastRenderedPageBreak/>
        <w:t>8.3.  The Contractor shall notify VA of any pending investigation, action, or sanction against it, any agent, or employee that materially affects the Contractor’s ability to meet any obligation under this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8.4.  The Contractor shall maintain all necessary certifications and/or licensure for both its facility and staff.</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8.5.  The Contractor shall meet or exceed the same standard of care, skill, and diligence as is customarily met by other community providers of like services within the community in which the contract services are performed, and at the same level of access that it provides to all patients.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8.6.  The Contractor shall immediately notify VA (within 3 business days) of any adverse actions such as malpractice claims or arbitration actions, or any adverse action otherwise involving the Contractor.  The Contractor shall immediately notify VA (within 3 business days) of any adverse actions involving privileged staff providing services under this agreement, to include any reporting to the National Practitioner Data Bank (NPDB).</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8.7.  The Contractor shall  Partner with AVAHS and/or VA Puget Sound Healthcare System to care manage VA patients eligible for oncology services.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8.8.  The Contractor shall Actively participate in quality assurance activities related to this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8.9.  The Contractor shall Maintain confidentiality of HSRO/QA information.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 xml:space="preserve">9.0.  CONTRACT PERFORMANCE MONITORING: </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9.1.  The Contractor’s performance shall be monitored by the COTR or designee.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9.2.  The Contractor shall be monitored through a variety of mechanisms, including:</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450"/>
        </w:tabs>
        <w:rPr>
          <w:rFonts w:ascii="Times New Roman" w:hAnsi="Times New Roman"/>
          <w:sz w:val="24"/>
          <w:szCs w:val="24"/>
        </w:rPr>
      </w:pPr>
      <w:r>
        <w:rPr>
          <w:rFonts w:ascii="Times New Roman" w:hAnsi="Times New Roman"/>
          <w:sz w:val="24"/>
          <w:szCs w:val="24"/>
        </w:rPr>
        <w:t xml:space="preserve">        a.  Quality management reports;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b.  Feedback from patients, staff, peers or other appropriate source;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  Performance measures as specified in the attached Quality Assurance Surveillance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Plan (QASP); and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d.  Reviews performed by the VA Physician Consultant.</w:t>
      </w: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color w:val="000000"/>
          <w:sz w:val="24"/>
          <w:szCs w:val="24"/>
        </w:rPr>
      </w:pPr>
    </w:p>
    <w:p w:rsidR="006028D0" w:rsidRDefault="006028D0" w:rsidP="00AA3E20">
      <w:pPr>
        <w:pStyle w:val="NoSpacing"/>
        <w:rPr>
          <w:rFonts w:ascii="Times New Roman" w:hAnsi="Times New Roman"/>
          <w:b/>
          <w:color w:val="000000"/>
          <w:sz w:val="24"/>
          <w:szCs w:val="24"/>
        </w:rPr>
      </w:pPr>
      <w:r>
        <w:rPr>
          <w:rFonts w:ascii="Times New Roman" w:hAnsi="Times New Roman"/>
          <w:b/>
          <w:color w:val="000000"/>
          <w:sz w:val="24"/>
          <w:szCs w:val="24"/>
        </w:rPr>
        <w:t>10.0.  OTHER REQUIREMENTS:</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10.1.  The Contractor shall provide the services independent of VA supervision.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lastRenderedPageBreak/>
        <w:t>10.2.  Services shall be provided for any Veteran determined eligible and authorized by VA regardless of race, color, religion, creed, sex, or national origin.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10.3.  Services shall be available 24 hours per day, 7 days per week, 365 days per year.</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10.4.  The Contractor shall provide all services in strict conformance with the requirements of this solicitation.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10.5.  The Contractor shall not add or substitute any component or alter the requirements in any way without prior approval and written authority from the VA.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10.6.  The Contractor shall not be requested to perform services that are in violation of medical ethics, federal regulations, or Alaska State laws.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9.7.  The Contractor shall be enrolled as a current Medicaid provider.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10.8.  Services shall be rendered in a manner consistent with the patient’s values, culture, and beliefs.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10.9.  The Contractor shall obtain all appropriate patient consent prior to rendering services. </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10.10.  The Contractor shall have a process in place to handle patient complaints, and shall notify the VA of any complaints involving VA beneficiaries within three working days after such complaints are received by the Contractor.</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10.11.  The Contractor shall provide necessary patient education in a manner consistent with the patient’s ability to understand.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10.12.  The Contractor shall provide services in a safe, functional, and effective environment for patients, staff, visitors, and family.</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10.13.  The Contractor’s facility shall be maintained to protect the patient’s privacy, security, safety, and health.</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9.14.  The Contractor shall engage in practices consistent with the safe control of hazardous materials and waste.</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10.15.  The Contractor shall have a system to ensure appropriate maintenance for all medical equipment.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10.16.  The Contractor shall, at all times, seek appropriate authorization for care for all VA patients referred under this contract.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10.17.  The Contractor shall meet all requirements of the Emergency Medical Transfer and Active Labor Act (EMTALA).</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lastRenderedPageBreak/>
        <w:t>10.18.  The Contractor shall accept payment according to the fee schedule established for this agreement as payment in full and shall not balance bill any VA beneficiary for services rendered under it.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10.19.  The Contractor represents and warrants that it has and shall continue to have the ability and capacity to render services described herein.  In the event the Contractor does not have the required ability or capacity, the burden of arranging for the required service(s), and assumption of any additional expenses related to those services, shall be borne entirely by the Contractor.</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b/>
          <w:snapToGrid w:val="0"/>
          <w:sz w:val="24"/>
          <w:szCs w:val="24"/>
        </w:rPr>
      </w:pPr>
      <w:r>
        <w:rPr>
          <w:rFonts w:ascii="Times New Roman" w:hAnsi="Times New Roman"/>
          <w:b/>
          <w:snapToGrid w:val="0"/>
          <w:sz w:val="24"/>
          <w:szCs w:val="24"/>
        </w:rPr>
        <w:t xml:space="preserve">11.0.  PERSONNEL:  </w:t>
      </w:r>
    </w:p>
    <w:p w:rsidR="006028D0" w:rsidRDefault="006028D0" w:rsidP="00AA3E20">
      <w:pPr>
        <w:pStyle w:val="NoSpacing"/>
        <w:rPr>
          <w:rFonts w:ascii="Times New Roman" w:hAnsi="Times New Roman"/>
          <w:b/>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11.1.  Personnel assigned by the Contractor to perform services under this contract shall be licensed in the State, Territory, or Commonwealth in which they are performed.  All licenses or certifications held by personnel providing services under this contract shall be full and unrestricted.  The qualifications of personnel shall be subject to review by the VA.</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11.2.  The Contractor shall ensure that all Contractor or sub-contractor personnel providing services to VA beneficiaries under this agreement are licensed or certified as applicable and in accordance with Alaska State law.</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11.3.  The Contractor shall submit names and credentials to include certifications for all professionals and paraprofessional providing services under this contract.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11.4.  Credentialing changes, to include revocation or suspension of privileges, licensure, or certifications involving Contractor or Contractor appointed staff over the course of the contract shall be reported to VA.</w:t>
      </w:r>
    </w:p>
    <w:p w:rsidR="006028D0" w:rsidRDefault="006028D0" w:rsidP="00AA3E20">
      <w:pPr>
        <w:pStyle w:val="NoSpacing"/>
        <w:rPr>
          <w:rFonts w:ascii="Times New Roman" w:hAnsi="Times New Roman"/>
          <w:snapToGrid w:val="0"/>
          <w:sz w:val="24"/>
          <w:szCs w:val="24"/>
        </w:rPr>
      </w:pPr>
    </w:p>
    <w:p w:rsidR="006028D0" w:rsidRPr="003A5D6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11.5.  Credentialing files shall be made available to VA for review upon request as required by VA.</w:t>
      </w:r>
      <w:r w:rsidRPr="003A5D60">
        <w:t xml:space="preserve"> </w:t>
      </w:r>
      <w:r>
        <w:rPr>
          <w:rFonts w:ascii="Times New Roman" w:hAnsi="Times New Roman"/>
          <w:sz w:val="24"/>
          <w:szCs w:val="24"/>
        </w:rPr>
        <w:t>C</w:t>
      </w:r>
      <w:r w:rsidRPr="003A5D60">
        <w:rPr>
          <w:rFonts w:ascii="Times New Roman" w:hAnsi="Times New Roman"/>
          <w:sz w:val="24"/>
          <w:szCs w:val="24"/>
        </w:rPr>
        <w:t>redentialing and privileging is to be done in accordance with VA Directive 1663 and in accordance with the provisions of VHA Handbook 1100.19 (October 2, 2007).</w:t>
      </w:r>
    </w:p>
    <w:p w:rsidR="006028D0" w:rsidRPr="003A5D6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b/>
          <w:snapToGrid w:val="0"/>
          <w:sz w:val="24"/>
          <w:szCs w:val="24"/>
        </w:rPr>
        <w:t xml:space="preserve">12.0.  INSURANCE:  </w:t>
      </w:r>
      <w:r>
        <w:rPr>
          <w:rFonts w:ascii="Times New Roman" w:hAnsi="Times New Roman"/>
          <w:snapToGrid w:val="0"/>
          <w:sz w:val="24"/>
          <w:szCs w:val="24"/>
        </w:rPr>
        <w:t>The Contractor shall provide evidence of insurance, documenting required insurance coverage to VA prior to commencement of services under this contract.  Minimum coverage shall be one million dollars ($1,000,000) per occurrence.</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b/>
          <w:snapToGrid w:val="0"/>
          <w:sz w:val="24"/>
          <w:szCs w:val="24"/>
        </w:rPr>
        <w:t xml:space="preserve">13.0.  INSPECTION:  </w:t>
      </w:r>
      <w:r>
        <w:rPr>
          <w:rFonts w:ascii="Times New Roman" w:hAnsi="Times New Roman"/>
          <w:snapToGrid w:val="0"/>
          <w:sz w:val="24"/>
          <w:szCs w:val="24"/>
        </w:rPr>
        <w:t>The VA reserves the right to review the Contractor’s facilities and all administrative and clinical records pertaining to services provided to VA-authorized beneficiaries under this contract.  The Contractor shall make records available for concurrent and retrospective review.</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b/>
          <w:snapToGrid w:val="0"/>
          <w:sz w:val="24"/>
          <w:szCs w:val="24"/>
        </w:rPr>
        <w:t xml:space="preserve">14.0.  MARKETING:  </w:t>
      </w:r>
      <w:r>
        <w:rPr>
          <w:rFonts w:ascii="Times New Roman" w:hAnsi="Times New Roman"/>
          <w:snapToGrid w:val="0"/>
          <w:sz w:val="24"/>
          <w:szCs w:val="24"/>
        </w:rPr>
        <w:t>The Contractor shall not mention its contract with VA for marketing or public relations purposes without prior written approval from VA.</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b/>
          <w:snapToGrid w:val="0"/>
          <w:sz w:val="24"/>
          <w:szCs w:val="24"/>
        </w:rPr>
      </w:pPr>
      <w:r>
        <w:rPr>
          <w:rFonts w:ascii="Times New Roman" w:hAnsi="Times New Roman"/>
          <w:b/>
          <w:snapToGrid w:val="0"/>
          <w:sz w:val="24"/>
          <w:szCs w:val="24"/>
        </w:rPr>
        <w:t xml:space="preserve">15.0.  CLINICAL DOCUMENTATION:  </w:t>
      </w:r>
    </w:p>
    <w:p w:rsidR="006028D0" w:rsidRDefault="006028D0" w:rsidP="00AA3E20">
      <w:pPr>
        <w:pStyle w:val="NoSpacing"/>
        <w:rPr>
          <w:rFonts w:ascii="Times New Roman" w:hAnsi="Times New Roman"/>
          <w:b/>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15.1.</w:t>
      </w:r>
      <w:r>
        <w:rPr>
          <w:rFonts w:ascii="Times New Roman" w:hAnsi="Times New Roman"/>
          <w:b/>
          <w:snapToGrid w:val="0"/>
          <w:sz w:val="24"/>
          <w:szCs w:val="24"/>
        </w:rPr>
        <w:t xml:space="preserve">  </w:t>
      </w:r>
      <w:r>
        <w:rPr>
          <w:rFonts w:ascii="Times New Roman" w:hAnsi="Times New Roman"/>
          <w:snapToGrid w:val="0"/>
          <w:sz w:val="24"/>
          <w:szCs w:val="24"/>
        </w:rPr>
        <w:t>The Contractor shall be responsible for documenting care provided in the patient’s medical record.  The medical and administrative records of the patient are confidential and may not be disclosed by the Contractor except as authorized by law.  The medical record shall contain the following components as applicable to the service being provided: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tabs>
          <w:tab w:val="left" w:pos="630"/>
        </w:tabs>
        <w:rPr>
          <w:rFonts w:ascii="Times New Roman" w:hAnsi="Times New Roman"/>
          <w:snapToGrid w:val="0"/>
          <w:sz w:val="24"/>
          <w:szCs w:val="24"/>
        </w:rPr>
      </w:pPr>
      <w:r>
        <w:rPr>
          <w:rFonts w:ascii="Times New Roman" w:hAnsi="Times New Roman"/>
          <w:snapToGrid w:val="0"/>
          <w:sz w:val="24"/>
          <w:szCs w:val="24"/>
        </w:rPr>
        <w:t xml:space="preserve">          a.  Appropriate patient identification to include name, sex, social security number, and </w:t>
      </w:r>
    </w:p>
    <w:p w:rsidR="006028D0" w:rsidRDefault="006028D0" w:rsidP="00AA3E20">
      <w:pPr>
        <w:pStyle w:val="NoSpacing"/>
        <w:tabs>
          <w:tab w:val="left" w:pos="630"/>
        </w:tabs>
        <w:rPr>
          <w:rFonts w:ascii="Times New Roman" w:hAnsi="Times New Roman"/>
          <w:snapToGrid w:val="0"/>
          <w:sz w:val="24"/>
          <w:szCs w:val="24"/>
        </w:rPr>
      </w:pPr>
      <w:r>
        <w:rPr>
          <w:rFonts w:ascii="Times New Roman" w:hAnsi="Times New Roman"/>
          <w:snapToGrid w:val="0"/>
          <w:sz w:val="24"/>
          <w:szCs w:val="24"/>
        </w:rPr>
        <w:t xml:space="preserve">          date of birth;</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b.  The patient’s medical history;</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c.  Evidence of consent for care when such consent is required by law or organizational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policy;</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d.  Documentation of care planning activities based on the patient’s problems and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needs;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e.  All appropriate diagnostic and therapeutic procedures, treatments, and tests and their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results;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f.  The patient’s response to care or services;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g.  The patient’s vital signs, including assessment of pain;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h.  Findings of initial assessment and reassessment;</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i.  The description of any safety measures required to protect the patient from injury;</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j.  A description of the patient’s functional limitations related to the care or services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provided;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k.  Specific and appropriate notes on the care or service provided;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l.  A description of the patient’s activity restrictions, if any, as related to the care or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services provided;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m.  A statement of any change in the patient’s condition related to the care or services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provided;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n.  Documentation of medication use and medication allergies or sensitivities;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o.  Legible and complete physician orders as appropriate and required by law or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regulation;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p.  Transfer forms, summaries, or copies of any records received from the transferring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organization;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q.  Documentation of patient and family education;</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r.  Other individuals or organizations involved in the patient’s care;</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s.  Documentation of any referrals to internal or external care providers and community </w:t>
      </w: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agencies; and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 xml:space="preserve">          t.  Any dietary restrictions.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r>
        <w:rPr>
          <w:rFonts w:ascii="Times New Roman" w:hAnsi="Times New Roman"/>
          <w:snapToGrid w:val="0"/>
          <w:sz w:val="24"/>
          <w:szCs w:val="24"/>
        </w:rPr>
        <w:t>15.2.  Copies of all documents forwarded to the VA, such as discharge summaries shall contain the patient’s name and social security number.  Discharge summaries shall contain the final diagnosis and list all operations or procedures performed.</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b/>
          <w:snapToGrid w:val="0"/>
          <w:sz w:val="24"/>
          <w:szCs w:val="24"/>
        </w:rPr>
      </w:pPr>
      <w:r>
        <w:rPr>
          <w:rFonts w:ascii="Times New Roman" w:hAnsi="Times New Roman"/>
          <w:b/>
          <w:snapToGrid w:val="0"/>
          <w:sz w:val="24"/>
          <w:szCs w:val="24"/>
        </w:rPr>
        <w:t>16.0.  SPECIAL CONTRACT REQUIREMENTS:</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z w:val="24"/>
          <w:szCs w:val="24"/>
        </w:rPr>
      </w:pPr>
      <w:r>
        <w:rPr>
          <w:rFonts w:ascii="Times New Roman" w:hAnsi="Times New Roman"/>
          <w:snapToGrid w:val="0"/>
          <w:sz w:val="24"/>
          <w:szCs w:val="24"/>
        </w:rPr>
        <w:t xml:space="preserve">16.1.  </w:t>
      </w:r>
      <w:r>
        <w:rPr>
          <w:rFonts w:ascii="Times New Roman" w:hAnsi="Times New Roman"/>
          <w:sz w:val="24"/>
          <w:szCs w:val="24"/>
        </w:rPr>
        <w:t>National Provider Identifier</w:t>
      </w:r>
      <w:r>
        <w:rPr>
          <w:rFonts w:ascii="Times New Roman" w:hAnsi="Times New Roman"/>
          <w:bCs/>
          <w:sz w:val="24"/>
          <w:szCs w:val="24"/>
        </w:rPr>
        <w:t>:</w:t>
      </w:r>
      <w:r>
        <w:rPr>
          <w:rFonts w:ascii="Times New Roman" w:hAnsi="Times New Roman"/>
          <w:sz w:val="24"/>
          <w:szCs w:val="24"/>
        </w:rPr>
        <w:t>  The National provider identifier (NPI) is a standard, unique 10-digit numeric identifier required by HIPAA. The Veterans Health Administration must use NPIs in all HIPAA-standard electronic transactions for individual (health care practitioners) and organizational entities (medical centers). The contractor shall ensure that the health care practitioners and/or medical center providing service under the contract obtains a NPI and provides it to the contracting officer.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16.2.  Health and Human Services (HHS):  To ensure that the individuals providing services under the contract have not engaged in fraud or abuse regarding Sections 1128 and 1128A of the Social Security Act regarding federal health care programs, the contractor is required to check the Health and Human Services – Office of Inspector General, List of excluded individuals/entities on the OIG Website (www.hhs.gov/oig) for each person providing services under this contract. Further the contractor is required to certify in its proposal that all persons listed in the contractor’s proposal have been compared against the OIG list and are not listed.  During the performance of this contract the Contractor is prohibited from using any individual or business listed on the List of Excluded Individuals/Entities.</w:t>
      </w:r>
    </w:p>
    <w:p w:rsidR="006028D0" w:rsidRDefault="006028D0" w:rsidP="00AA3E20">
      <w:pPr>
        <w:pStyle w:val="NoSpacing"/>
        <w:rPr>
          <w:rFonts w:ascii="Times New Roman" w:hAnsi="Times New Roman"/>
          <w:sz w:val="24"/>
          <w:szCs w:val="24"/>
        </w:rPr>
      </w:pPr>
    </w:p>
    <w:p w:rsidR="006028D0" w:rsidRPr="003E3352" w:rsidRDefault="006028D0" w:rsidP="00AA3E20">
      <w:pPr>
        <w:pStyle w:val="NoSpacing"/>
        <w:rPr>
          <w:rFonts w:ascii="Times New Roman" w:hAnsi="Times New Roman"/>
          <w:snapToGrid w:val="0"/>
          <w:sz w:val="24"/>
          <w:szCs w:val="24"/>
        </w:rPr>
      </w:pPr>
      <w:r>
        <w:rPr>
          <w:rFonts w:ascii="Times New Roman" w:hAnsi="Times New Roman"/>
          <w:sz w:val="24"/>
          <w:szCs w:val="24"/>
        </w:rPr>
        <w:t xml:space="preserve">16.3.  </w:t>
      </w:r>
      <w:r w:rsidRPr="003E3352">
        <w:rPr>
          <w:rFonts w:ascii="Times New Roman" w:hAnsi="Times New Roman"/>
          <w:sz w:val="24"/>
          <w:szCs w:val="24"/>
        </w:rPr>
        <w:t>Contractor must adhere to the provisions of Public Law 104-191, Health Insurance Portability and Accountability Act (HIPAA) of 1996 and the National Standards to Protect the Privacy and Security of Protected Health Information (PHI).  A business associate agreement is not required in this case.</w:t>
      </w:r>
    </w:p>
    <w:p w:rsidR="006028D0" w:rsidRDefault="006028D0" w:rsidP="00AA3E20">
      <w:pPr>
        <w:pStyle w:val="NoSpacing"/>
        <w:rPr>
          <w:rFonts w:ascii="Times New Roman" w:hAnsi="Times New Roman"/>
          <w:snapToGrid w:val="0"/>
          <w:sz w:val="24"/>
          <w:szCs w:val="24"/>
        </w:rPr>
      </w:pPr>
    </w:p>
    <w:p w:rsidR="006028D0" w:rsidRDefault="006028D0" w:rsidP="00AA3E20">
      <w:pPr>
        <w:pStyle w:val="NoSpacing"/>
        <w:rPr>
          <w:rFonts w:ascii="Times New Roman" w:hAnsi="Times New Roman"/>
          <w:sz w:val="24"/>
          <w:szCs w:val="24"/>
        </w:rPr>
      </w:pPr>
      <w:r>
        <w:rPr>
          <w:rFonts w:ascii="Times New Roman" w:hAnsi="Times New Roman"/>
          <w:snapToGrid w:val="0"/>
          <w:sz w:val="24"/>
          <w:szCs w:val="24"/>
        </w:rPr>
        <w:t xml:space="preserve">16.4.  </w:t>
      </w:r>
      <w:r w:rsidRPr="00F2440B">
        <w:rPr>
          <w:rFonts w:ascii="Times New Roman" w:hAnsi="Times New Roman"/>
          <w:sz w:val="24"/>
          <w:szCs w:val="24"/>
        </w:rPr>
        <w:t xml:space="preserve">Contractor will provide health care to patients seeking such care from or through VA.  As such, contractor is considered part of the Department health activity for purposes of the following statutes and the VA regulations implementing these statutes:  the Privacy Act, 5.U.S.C. § 552a, and 38 U.S.C. §s 5701, 5705 and 7332.  Contractor and its employees may have access to VA </w:t>
      </w:r>
      <w:r w:rsidRPr="00F2440B">
        <w:rPr>
          <w:rFonts w:ascii="Times New Roman" w:hAnsi="Times New Roman"/>
          <w:sz w:val="24"/>
          <w:szCs w:val="24"/>
        </w:rPr>
        <w:lastRenderedPageBreak/>
        <w:t>patient medical records to the extent necessary for the contract or to perform this contract.  Notwithstanding any other provision of this contract, contractor and its employees may disclose patient treatment records only pursuant to explicit disclosure authority from VA.  Contractor and its employees are subject to the penalties and liabilities provided statutes and regulations for unauthorized disclosures of such records and their contents.”  “Records created by the contractor in the course of treating VA patients under this agreement are the property of the VA and shall not be accessed, released, transferred or destroyed except in accordance with applicable federal law and regulations.”  Upon the expiration of this contract or termination of the contract, the contractor will promptly provide the VA with the individually identified VA patient treatment records.</w:t>
      </w:r>
    </w:p>
    <w:p w:rsidR="006028D0" w:rsidRDefault="006028D0">
      <w:pPr>
        <w:spacing w:after="200" w:line="276" w:lineRule="auto"/>
        <w:rPr>
          <w:rFonts w:eastAsia="Calibri"/>
          <w:sz w:val="24"/>
          <w:szCs w:val="24"/>
        </w:rPr>
      </w:pPr>
      <w:r>
        <w:rPr>
          <w:sz w:val="24"/>
          <w:szCs w:val="24"/>
        </w:rPr>
        <w:br w:type="page"/>
      </w:r>
    </w:p>
    <w:p w:rsidR="006028D0" w:rsidRDefault="006028D0" w:rsidP="00AA3E20">
      <w:pPr>
        <w:pStyle w:val="NoSpacing"/>
        <w:jc w:val="center"/>
        <w:rPr>
          <w:rFonts w:ascii="Times New Roman" w:hAnsi="Times New Roman"/>
          <w:b/>
          <w:sz w:val="24"/>
          <w:szCs w:val="24"/>
          <w:u w:val="single"/>
        </w:rPr>
      </w:pPr>
      <w:r w:rsidRPr="0030250E">
        <w:rPr>
          <w:rFonts w:ascii="Times New Roman" w:hAnsi="Times New Roman"/>
          <w:b/>
          <w:sz w:val="24"/>
          <w:szCs w:val="24"/>
          <w:u w:val="single"/>
        </w:rPr>
        <w:lastRenderedPageBreak/>
        <w:t>APPENDIX A - SPECIAL CONTRACT REQUIREMENTS</w:t>
      </w:r>
    </w:p>
    <w:p w:rsidR="006028D0" w:rsidRPr="0030250E" w:rsidRDefault="006028D0" w:rsidP="00AA3E20">
      <w:pPr>
        <w:pStyle w:val="NoSpacing"/>
        <w:jc w:val="center"/>
        <w:rPr>
          <w:rFonts w:ascii="Times New Roman" w:hAnsi="Times New Roman"/>
          <w:b/>
          <w:sz w:val="24"/>
          <w:szCs w:val="24"/>
          <w:u w:val="single"/>
        </w:rPr>
      </w:pP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1.0.  INTRODUCTION:</w:t>
      </w:r>
      <w:r w:rsidRPr="0030250E">
        <w:rPr>
          <w:rFonts w:ascii="Times New Roman" w:hAnsi="Times New Roman"/>
          <w:sz w:val="24"/>
          <w:szCs w:val="24"/>
        </w:rPr>
        <w:t xml:space="preserve">  Under the authority of Public Law 104-262 and 38 USC 8153, the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Contractor agrees to provide Health Care Resources in accordance with the terms and conditions stated herein, to furnish to the Department of Vete</w:t>
      </w:r>
      <w:r>
        <w:rPr>
          <w:rFonts w:ascii="Times New Roman" w:hAnsi="Times New Roman"/>
          <w:sz w:val="24"/>
          <w:szCs w:val="24"/>
        </w:rPr>
        <w:t xml:space="preserve">rans Affairs Medical Center, Alaska VA </w:t>
      </w:r>
      <w:r w:rsidRPr="0030250E">
        <w:rPr>
          <w:rFonts w:ascii="Times New Roman" w:hAnsi="Times New Roman"/>
          <w:sz w:val="24"/>
          <w:szCs w:val="24"/>
        </w:rPr>
        <w:t>Health Care System, the services and prices specified in the Section B.8, Schedule of Services of this contract. This is an Indefinite Delivery / Indefinite Quantity contract for commercial items. Award will be made for non-personal health care services, as defined in FAR 37.01, under which the Contractor is an independent Contractor, may be awarded from this Solicitation. The Government may evaluate the quality of professional and administrative services provided, but retains no control over the medical, professional aspects of services rendered (e.g., professional judgments, and/or diagnosis for specific treatment).</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North American Industry Classification System (NAICS) Code 622110 applies to this acquisition.  See FAR clause titled 52.212-1 Instructions to Offerors- Commercial Items.</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sidRPr="0030250E">
        <w:rPr>
          <w:rFonts w:ascii="Times New Roman" w:hAnsi="Times New Roman"/>
          <w:b/>
          <w:sz w:val="24"/>
          <w:szCs w:val="24"/>
        </w:rPr>
        <w:t xml:space="preserve">2.0.  SERVICES: </w:t>
      </w:r>
    </w:p>
    <w:p w:rsidR="006028D0" w:rsidRPr="0030250E"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2.1.  The services specified in the Special Contract Requirements and the Price/Cost Schedule, may be changed by written modifications in accordance with FAR Part 43.103, Types of Contract modifications.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2.2.  The services to be performed by the Contractor at their facilities will be performed in accordance with the Contractor’s policies and procedures and the regulations of the medical staff by laws.</w:t>
      </w:r>
    </w:p>
    <w:p w:rsidR="006028D0" w:rsidRPr="0030250E" w:rsidRDefault="006028D0" w:rsidP="00AA3E20">
      <w:pPr>
        <w:pStyle w:val="NoSpacing"/>
        <w:rPr>
          <w:rFonts w:ascii="Times New Roman" w:hAnsi="Times New Roman"/>
          <w:b/>
          <w:sz w:val="24"/>
          <w:szCs w:val="24"/>
        </w:rPr>
      </w:pPr>
      <w:r w:rsidRPr="0030250E">
        <w:rPr>
          <w:rFonts w:ascii="Times New Roman" w:hAnsi="Times New Roman"/>
          <w:b/>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3.0.  TERM OF CONTRACT:</w:t>
      </w:r>
      <w:r w:rsidRPr="0030250E">
        <w:rPr>
          <w:rFonts w:ascii="Times New Roman" w:hAnsi="Times New Roman"/>
          <w:sz w:val="24"/>
          <w:szCs w:val="24"/>
        </w:rPr>
        <w:t xml:space="preserve">  This contract is effective for one year from date of award plus four (4) one-year options that may be exercised by the VA.  The contract is subject to the availability of funds.  The VA will assign no new cases after September 30 of any year until the Contracting Officer exercises the renewal option and provides documentation of approved funding.</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4.0.  QUALIFICATIONS:</w:t>
      </w:r>
      <w:r w:rsidRPr="0030250E">
        <w:rPr>
          <w:rFonts w:ascii="Times New Roman" w:hAnsi="Times New Roman"/>
          <w:sz w:val="24"/>
          <w:szCs w:val="24"/>
        </w:rPr>
        <w:t xml:space="preserve">  Personnel assigned by the Contractor to perform the services covered by this contract shall be, when applicable,  licensed in a State, Territory, or Commonwealth of the United States or the District of Columbia.  All licenses held by the personnel working on this contract shall be full and unrestricted licenses.</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5.0.   WORK HOURS:</w:t>
      </w:r>
      <w:r w:rsidRPr="0030250E">
        <w:rPr>
          <w:rFonts w:ascii="Times New Roman" w:hAnsi="Times New Roman"/>
          <w:sz w:val="24"/>
          <w:szCs w:val="24"/>
        </w:rPr>
        <w:t xml:space="preserve">  The services covered by this contract shall be furnished by the Contractor 24 hours per day, seven days per week including weekends and federal holidays.</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b/>
          <w:sz w:val="24"/>
          <w:szCs w:val="24"/>
        </w:rPr>
        <w:t>6.0.  PERSONNEL POLICY:</w:t>
      </w:r>
      <w:r w:rsidRPr="0030250E">
        <w:rPr>
          <w:rFonts w:ascii="Times New Roman" w:hAnsi="Times New Roman"/>
          <w:sz w:val="24"/>
          <w:szCs w:val="24"/>
        </w:rPr>
        <w:t xml:space="preserve">  The Contractor shall be responsible for protecting the personnel furnishing services under this contract.  To carry out this responsibility, the Contractor shall provide the following for these personnel: </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a.  workers compensation;</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b.  professional liability insurance;</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c.  health examinations;</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d.  income tax withholding; and</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e.  social security payments.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The parties agree that the Contractor, its employees, agents and sub-Contractors shall not be considered VA employees for any purpose. The parties agree the VA employees, agents and sub-Contractors shall not be considered employees of the Contractor for any purpose.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7.0.  CONTRACT PERFORMANCE MONITORING:</w:t>
      </w:r>
      <w:r w:rsidRPr="0030250E">
        <w:rPr>
          <w:rFonts w:ascii="Times New Roman" w:hAnsi="Times New Roman"/>
          <w:sz w:val="24"/>
          <w:szCs w:val="24"/>
        </w:rPr>
        <w:t xml:space="preserve">  The Alaska VA Healthcare System Contracting Officer’s Technical Representative (COTR) appointed by the Contracting Officer (CO) will be the Government official responsible for monitoring Contractor compliance under this contract.  After contract award, any incidents of Contractor noncompliance as evidenced by the monitoring procedures shall be forwarded immediately to the Contracting Officer.</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E96D45" w:rsidRDefault="006028D0" w:rsidP="00AA3E20">
      <w:pPr>
        <w:pStyle w:val="NoSpacing"/>
        <w:rPr>
          <w:rFonts w:ascii="Times New Roman" w:hAnsi="Times New Roman"/>
          <w:i/>
          <w:sz w:val="24"/>
          <w:szCs w:val="24"/>
        </w:rPr>
      </w:pPr>
      <w:r w:rsidRPr="0030250E">
        <w:rPr>
          <w:rFonts w:ascii="Times New Roman" w:hAnsi="Times New Roman"/>
          <w:b/>
          <w:sz w:val="24"/>
          <w:szCs w:val="24"/>
        </w:rPr>
        <w:t>8.0.  KEY PERSONNEL AND TEMPORARY EMERGENCY SUBSTITUTIONS:</w:t>
      </w:r>
      <w:r w:rsidRPr="0030250E">
        <w:rPr>
          <w:rFonts w:ascii="Times New Roman" w:hAnsi="Times New Roman"/>
          <w:sz w:val="24"/>
          <w:szCs w:val="24"/>
        </w:rPr>
        <w:t xml:space="preserve">  The Contractor shall assign to this contract the following key personnel, as applicable: </w:t>
      </w:r>
      <w:r w:rsidRPr="00E96D45">
        <w:rPr>
          <w:rFonts w:ascii="Times New Roman" w:hAnsi="Times New Roman"/>
          <w:i/>
          <w:sz w:val="24"/>
          <w:szCs w:val="24"/>
        </w:rPr>
        <w:t>To Be Determined.</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8.1.  During the first ninety (90) days of performance, the Contractor shall make NO substitutions of key personnel unless the substitution is necessitated by illness, death, or termination of employment.  The Contractor shall notify the Contracting Officer, in writing, within 15 calendar days after the occurrence of any of these events and provide the information required by paragraph (b) below.  After the initial 90-day period of the contract, the Contractor shall submit the information required by paragraph (b) to the Contracting Officer at least 15 days prior to making any permanent substitutions.</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8.2.  The Contractor shall provide a detailed explanation of the circumstances necessitating the proposed substitutions, complete resumes for the proposed substitutes, and any additional information requested by the Contracting Officer.  Proposed substitutes shall have comparable qualifications to those of the persons being replaced.  The contract will be modified to reflect any approved changes of key personnel.</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8.3.  The Contractor shall provide notification to the Contracting Officer of any action taken by the Contractor to suspend, revoke or allow the voluntary relinquishment of any medical staff membership or clinical privileges of the designated key health care personnel to render health care services to veteran patients, unless the action taken will last 30 days or less.</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8.4.  The National Provider Identifier (NPI) is a standard, unique 10 digit numeric identifier required by HIPAA.  The VA must use NPIs in all HIPAA-standard electronic transactions for individuals (health care practitioners) and organizational entities (medical centers).  The Contractor shall ensure the NPI for UWMC is provided to the Contracting Officer.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9.0.  COMPLIANCE WITH VETS-100 REPORTNG REQUIREMENTS:</w:t>
      </w:r>
      <w:r w:rsidRPr="0030250E">
        <w:rPr>
          <w:rFonts w:ascii="Times New Roman" w:hAnsi="Times New Roman"/>
          <w:sz w:val="24"/>
          <w:szCs w:val="24"/>
        </w:rPr>
        <w:t xml:space="preserve">  In accordance with Public Law 105-359, section 1354 (enacted November 30, 1998); awards will not be made under this solicitation unless the Contracting Officer is able to confirm that the offeror is registered with the Department of Labor, VETS-100 certification and has complied with requirements to file a VETS-100 report for the preceding fiscal year under Title 38 Section 4212(d).  The contracting officer may require the offeror to furnish evidence of filing.  For questions and information on filing VETS-100 reports, contact the VETS-100 Processing Center at (703) 461-2460.  NOTICE – Federal Acquisition Clause 52.222-37 Employment Reports on Disabled Veterans and Veterans of the Vietnam Era is incorporated by reference in this contract.  Public Law (P.L.) 105-339, Section 1354 provides that no agency may enter into a contract with a Contractor who has not filed a VETS-100 report for the preceding year under Title 38 Section 4212(d).  A contract can be placed with that Contractor as soon as the report required by Section 4212(d) for the fiscal year concern is filed with the Department of Labor.  P.L. 105-339 also increased the threshold of covered contracts and subcontracts from $10,000 to $25,000.  You are therefore strongly urged to complete this report as soon as possible to avoid delays in the contract award process.  This can be done “on-line” at www.vets100.cudenver.edu/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b/>
          <w:sz w:val="24"/>
          <w:szCs w:val="24"/>
        </w:rPr>
        <w:t>10.0.  CONTRACT MODIFICATIONS:</w:t>
      </w:r>
      <w:r w:rsidRPr="0030250E">
        <w:rPr>
          <w:rFonts w:ascii="Times New Roman" w:hAnsi="Times New Roman"/>
          <w:sz w:val="24"/>
          <w:szCs w:val="24"/>
        </w:rPr>
        <w:t xml:space="preserve">  The Contracting Officer is the only person authorized to approve changes or modify any of the requirements under this contract.  The Contractor shall communicate with the Contracting Officer on all matters pertaining to contract administration.  Only the Contracting Officer is authorized to make commitments or issue changes that will affect price, quantity, or quality of performance of this contract.  In the event the Contractor effects any such change at the direction of any person other than the Contracting Officer, the change shall be considered to have been made without authority and no adjustment will be made in contract price to cover any increase in prices incurred as a result thereof.  The Contractor must obtain authorization from the Contracting Officer for any services required outside the scope of work provided herein.</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Default="006028D0" w:rsidP="00AA3E20">
      <w:pPr>
        <w:pStyle w:val="NoSpacing"/>
        <w:rPr>
          <w:rFonts w:ascii="Times New Roman" w:hAnsi="Times New Roman"/>
          <w:b/>
          <w:sz w:val="24"/>
          <w:szCs w:val="24"/>
        </w:rPr>
      </w:pPr>
      <w:r w:rsidRPr="0030250E">
        <w:rPr>
          <w:rFonts w:ascii="Times New Roman" w:hAnsi="Times New Roman"/>
          <w:b/>
          <w:sz w:val="24"/>
          <w:szCs w:val="24"/>
        </w:rPr>
        <w:t xml:space="preserve">11.0.   MEDICAL RECORDS: </w:t>
      </w:r>
    </w:p>
    <w:p w:rsidR="006028D0" w:rsidRPr="0030250E" w:rsidRDefault="006028D0" w:rsidP="00AA3E20">
      <w:pPr>
        <w:pStyle w:val="NoSpacing"/>
        <w:rPr>
          <w:rFonts w:ascii="Times New Roman" w:hAnsi="Times New Roman"/>
          <w:b/>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11.1.  Medical records and other patient information shall be provided pursuant to VA policy and standards which are designed to protect the confidentiality of the patient’s medical records in accordance with applicable state and federal laws and recognized standards of professional practice. It will be the responsibility of  the Alaska VA Healthcare System  to obtain and provide evidence of patient’s written authorization prior to release of patient information to non VA physicians working on behalf of the Contractor.</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11.2.  When the patient is released from inpatient care, Contractor shall provide the VA with copies of all inpatient records, upon request and in compliance with Contractor’s policies and procedures related to release of information.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Default="006028D0" w:rsidP="00AA3E20">
      <w:pPr>
        <w:pStyle w:val="NoSpacing"/>
        <w:rPr>
          <w:rFonts w:ascii="Times New Roman" w:hAnsi="Times New Roman"/>
          <w:b/>
          <w:sz w:val="24"/>
          <w:szCs w:val="24"/>
        </w:rPr>
      </w:pPr>
      <w:r w:rsidRPr="0030250E">
        <w:rPr>
          <w:rFonts w:ascii="Times New Roman" w:hAnsi="Times New Roman"/>
          <w:b/>
          <w:sz w:val="24"/>
          <w:szCs w:val="24"/>
        </w:rPr>
        <w:t xml:space="preserve">12.0.   PAYMENT: </w:t>
      </w:r>
    </w:p>
    <w:p w:rsidR="006028D0" w:rsidRPr="0030250E" w:rsidRDefault="006028D0" w:rsidP="00AA3E20">
      <w:pPr>
        <w:pStyle w:val="NoSpacing"/>
        <w:rPr>
          <w:rFonts w:ascii="Times New Roman" w:hAnsi="Times New Roman"/>
          <w:b/>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lastRenderedPageBreak/>
        <w:t xml:space="preserve">12.1.  The Contractor shall provide individual claims which will include the contract number, date of  services, patient’s name, patient number and charges; and forward such claims for payment. Claims shall be forwarded to the VA following the Contractors normal billing cycle.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12.2.  The VA agrees to reimburse the Contractor according to the terms of the contract for resources furnished in this contract.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12.3.  Sums due to the Contractor will be paid within 30 days of receipt of a properly prepared claim submitted by the Contractor.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12.4.  Claims submitted by the Contractor to the VA for services rendered a VA beneficiary under the terms of this Contract shall be in full. Neither the beneficiary, his/her insurer or any other third party shall be billed by the Contractor. This provision shall survive the termination or completion of this Contract.</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12.5.  Refer to Title 42 Code of Federal Regulations (CFR) Sections 412.4, 415.170, 415.172, 415.178, 415.180 and 415.190 as conditions of payment.</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Default="006028D0" w:rsidP="00AA3E20">
      <w:pPr>
        <w:pStyle w:val="NoSpacing"/>
        <w:rPr>
          <w:rFonts w:ascii="Times New Roman" w:hAnsi="Times New Roman"/>
          <w:sz w:val="24"/>
          <w:szCs w:val="24"/>
        </w:rPr>
      </w:pPr>
      <w:r w:rsidRPr="0030250E">
        <w:rPr>
          <w:rFonts w:ascii="Times New Roman" w:hAnsi="Times New Roman"/>
          <w:b/>
          <w:sz w:val="24"/>
          <w:szCs w:val="24"/>
        </w:rPr>
        <w:t>13.0.  CONTRACT MONITORING PROCEDURES:</w:t>
      </w:r>
      <w:r w:rsidRPr="0030250E">
        <w:rPr>
          <w:rFonts w:ascii="Times New Roman" w:hAnsi="Times New Roman"/>
          <w:sz w:val="24"/>
          <w:szCs w:val="24"/>
        </w:rPr>
        <w:t xml:space="preserve">  The Contracting Officer's Technical Representative (COTR) will be will be responsible for monitoring contract compliance.  The COTR will represent the Contracting Officer (CO )in furnishing technical guidance and advice regarding the work being performed under this contract as well as monitoring contract compliance. The foregoing is not to be construed as authorization to interpret or furnish advice and information to the Contractor relative to the financial or legal aspects of the contract. Enforcement of these segments is vested in and is the responsibility of the Contracting Officer. The COTR shall also forward to the CO a completed healthcare Contractor performance report annually prior to the exercising of an option year. A Quality Assurance Surveillance Plan (QASP) will be required for this contract and will provide a systematic method to evaluate performance for the stated contract requirements. The QASP will explain the following: </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a.  What will be monitored;  </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b.  How monitoring will take place;  </w:t>
      </w:r>
    </w:p>
    <w:p w:rsidR="006028D0" w:rsidRPr="0030250E"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c.  Who will conduct the monitoring; and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d.  How monitoring efforts and results will be documented.</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Default="006028D0" w:rsidP="00AA3E20">
      <w:pPr>
        <w:pStyle w:val="NoSpacing"/>
        <w:rPr>
          <w:rFonts w:ascii="Times New Roman" w:hAnsi="Times New Roman"/>
          <w:sz w:val="24"/>
          <w:szCs w:val="24"/>
        </w:rPr>
      </w:pPr>
      <w:r w:rsidRPr="0030250E">
        <w:rPr>
          <w:rFonts w:ascii="Times New Roman" w:hAnsi="Times New Roman"/>
          <w:b/>
          <w:sz w:val="24"/>
          <w:szCs w:val="24"/>
        </w:rPr>
        <w:t>14.0.  HIPAA COMPLIANCE:</w:t>
      </w:r>
      <w:r w:rsidRPr="0030250E">
        <w:rPr>
          <w:rFonts w:ascii="Times New Roman" w:hAnsi="Times New Roman"/>
          <w:sz w:val="24"/>
          <w:szCs w:val="24"/>
        </w:rPr>
        <w:t xml:space="preserve">  In accordance with 45 C.F.R. Parts 160, 162 and 164 (Health Insurance Portability and Accountability Act) and 38 U.S.C. 5701, 38 U.S.C. 5705, 38 U.S.C. 7332,5 U.S.C. 552a (Privacy Act), the Parties agree to hold all individually identifiable health information as that term is defined in the Health Insurance Portability and Accountability Act and regulations promulgated there-under (collectively, “HIPAA”) shared with, transferred or transmitted to, or otherwise obtained by the Contractor on or from or on behalf of the VA in the course of the Contractor  providing the services under this Contract (“Protected Health Information”) strictly confidential, and provide protections to prevent the unauthorized disclosure </w:t>
      </w:r>
      <w:r w:rsidRPr="0030250E">
        <w:rPr>
          <w:rFonts w:ascii="Times New Roman" w:hAnsi="Times New Roman"/>
          <w:sz w:val="24"/>
          <w:szCs w:val="24"/>
        </w:rPr>
        <w:lastRenderedPageBreak/>
        <w:t xml:space="preserve">of such information, including, but not limited to the protection required by applicable federal, VA, state and local laws, policies and/or regulations regarding the security and the confidentiality of patient health care information including, but not limited to, HIPAA. Specifically, the Contractor agrees as follows: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a.  To maintain safeguards as necessary to ensure that the Protected Health Information is not used or disclosed except as required to perform its obligations under the Contract, as expressly permitted herein or as required or permitted by law;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b.  To ensure that any sub-Contractors or agents to whom it provides Protected Health Information agree to the same restrictions and conditions that apply with respect to such information;</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c.  To make available its internal practices, books and records relating to the use and disclosure of Protected Health Information to the Department of Health and Human Services or its agents as required by HIPAA;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d.  To incorporate any amendments or corrections to Protected Health Information when notified by the VA  that the information is inaccurate or incomplete;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e.  To, at termination of this Contract and as feasible, return or destroy all Protected Health Information that it still maintains or archive to meet the Contractor’s legal obligations related to retention of records;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f.  To ensure that, as to any Protected Health Information held by the Contractor, the Contractor policies are in place to allow access to that Protected Health Information by the subject of that information as required by HIPAA; </w:t>
      </w:r>
    </w:p>
    <w:p w:rsidR="006028D0" w:rsidRPr="0030250E" w:rsidRDefault="006028D0" w:rsidP="00AA3E20">
      <w:pPr>
        <w:pStyle w:val="NoSpacing"/>
        <w:rPr>
          <w:rFonts w:ascii="Times New Roman" w:hAnsi="Times New Roman"/>
          <w:sz w:val="24"/>
          <w:szCs w:val="24"/>
        </w:rPr>
      </w:pP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g.  To report to the VA any use or disclosure of Protected Health Information which is not allowed under the terms of the Contract. If at any time after the effective date of this Agreement it is determined that either party is in breach of this Section, the other party, in its sole discretion, may immediately terminate this Contract.</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 xml:space="preserve"> </w:t>
      </w:r>
    </w:p>
    <w:p w:rsidR="006028D0" w:rsidRPr="0030250E" w:rsidRDefault="006028D0" w:rsidP="00AA3E20">
      <w:pPr>
        <w:pStyle w:val="NoSpacing"/>
        <w:rPr>
          <w:rFonts w:ascii="Times New Roman" w:hAnsi="Times New Roman"/>
          <w:sz w:val="24"/>
          <w:szCs w:val="24"/>
        </w:rPr>
      </w:pPr>
      <w:r w:rsidRPr="0030250E">
        <w:rPr>
          <w:rFonts w:ascii="Times New Roman" w:hAnsi="Times New Roman"/>
          <w:sz w:val="24"/>
          <w:szCs w:val="24"/>
        </w:rPr>
        <w:t>14.1.  The VA has recognized the Contractor as an entity that does not require a Business Associate Agreement (BAA) with their Contractors as long as they are conducting health care on VA’s behalf. Hospital based healthcare  services qualifies as a medical service. Therefore, no BAA is required.</w:t>
      </w:r>
    </w:p>
    <w:p w:rsidR="006028D0" w:rsidRPr="00675987" w:rsidRDefault="006028D0" w:rsidP="00AA3E20">
      <w:pPr>
        <w:rPr>
          <w:sz w:val="24"/>
          <w:szCs w:val="24"/>
        </w:rPr>
      </w:pPr>
      <w:r w:rsidRPr="00675987">
        <w:rPr>
          <w:sz w:val="24"/>
          <w:szCs w:val="24"/>
        </w:rPr>
        <w:t xml:space="preserve"> </w:t>
      </w:r>
    </w:p>
    <w:p w:rsidR="006028D0" w:rsidRPr="00675987" w:rsidRDefault="006028D0" w:rsidP="00AA3E20">
      <w:pPr>
        <w:rPr>
          <w:sz w:val="24"/>
          <w:szCs w:val="24"/>
        </w:rPr>
      </w:pPr>
    </w:p>
    <w:p w:rsidR="006028D0" w:rsidRPr="00675987" w:rsidRDefault="006028D0">
      <w:pPr>
        <w:rPr>
          <w:sz w:val="24"/>
          <w:szCs w:val="24"/>
        </w:rPr>
      </w:pPr>
      <w:r w:rsidRPr="00675987">
        <w:rPr>
          <w:sz w:val="24"/>
          <w:szCs w:val="24"/>
        </w:rPr>
        <w:br w:type="page"/>
      </w:r>
    </w:p>
    <w:p w:rsidR="006028D0" w:rsidRPr="00390BB1" w:rsidRDefault="006028D0" w:rsidP="00AA3E20">
      <w:pPr>
        <w:jc w:val="center"/>
        <w:rPr>
          <w:b/>
          <w:sz w:val="24"/>
          <w:szCs w:val="24"/>
          <w:u w:val="single"/>
        </w:rPr>
      </w:pPr>
      <w:r w:rsidRPr="00390BB1">
        <w:rPr>
          <w:b/>
          <w:sz w:val="24"/>
          <w:szCs w:val="24"/>
          <w:u w:val="single"/>
        </w:rPr>
        <w:lastRenderedPageBreak/>
        <w:t xml:space="preserve">APPENDIX </w:t>
      </w:r>
      <w:r>
        <w:rPr>
          <w:b/>
          <w:sz w:val="24"/>
          <w:szCs w:val="24"/>
          <w:u w:val="single"/>
        </w:rPr>
        <w:t>B</w:t>
      </w:r>
      <w:r w:rsidRPr="00390BB1">
        <w:rPr>
          <w:b/>
          <w:sz w:val="24"/>
          <w:szCs w:val="24"/>
          <w:u w:val="single"/>
        </w:rPr>
        <w:t xml:space="preserve"> - VA INFORMATION AND INFORMATION SYSTEM SECURITY/ PRIVACY:</w:t>
      </w:r>
    </w:p>
    <w:p w:rsidR="006028D0" w:rsidRDefault="006028D0" w:rsidP="00AA3E20">
      <w:pPr>
        <w:pStyle w:val="NoSpacing"/>
        <w:jc w:val="center"/>
        <w:rPr>
          <w:rFonts w:ascii="Times New Roman" w:hAnsi="Times New Roman"/>
          <w:b/>
          <w:sz w:val="24"/>
          <w:szCs w:val="24"/>
          <w:u w:val="single"/>
        </w:rPr>
      </w:pPr>
    </w:p>
    <w:p w:rsidR="006028D0" w:rsidRDefault="006028D0" w:rsidP="00AA3E20">
      <w:pPr>
        <w:pStyle w:val="NoSpacing"/>
        <w:jc w:val="center"/>
        <w:rPr>
          <w:rFonts w:ascii="Times New Roman" w:hAnsi="Times New Roman"/>
          <w:b/>
          <w:sz w:val="24"/>
          <w:szCs w:val="24"/>
          <w:u w:val="single"/>
        </w:rPr>
      </w:pPr>
    </w:p>
    <w:p w:rsidR="006028D0" w:rsidRDefault="006028D0" w:rsidP="00AA3E20">
      <w:pPr>
        <w:pStyle w:val="NoSpacing"/>
        <w:rPr>
          <w:rFonts w:ascii="Times New Roman" w:hAnsi="Times New Roman"/>
          <w:sz w:val="24"/>
          <w:szCs w:val="24"/>
        </w:rPr>
      </w:pPr>
      <w:r>
        <w:rPr>
          <w:rFonts w:ascii="Times New Roman" w:hAnsi="Times New Roman"/>
          <w:b/>
          <w:sz w:val="24"/>
          <w:szCs w:val="24"/>
        </w:rPr>
        <w:t>1.0.  GENERAL:</w:t>
      </w:r>
      <w:r>
        <w:rPr>
          <w:rFonts w:ascii="Times New Roman" w:hAnsi="Times New Roman"/>
          <w:sz w:val="24"/>
          <w:szCs w:val="24"/>
        </w:rP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2.0.  ACCESS TO VA INFORMATION AND VA INFORMATION SYSTEMS: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2.1.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2.2.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2.3.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2.4.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2.5.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3.0.  VA INFORMATION CUSTODIAL LANGUAGE:</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3.1.  Information made available to the contractor or subcontractor by VA for the performance or administration of this contract or information developed by the contractor/subcontractor in </w:t>
      </w:r>
      <w:r>
        <w:rPr>
          <w:rFonts w:ascii="Times New Roman" w:hAnsi="Times New Roman"/>
          <w:sz w:val="24"/>
          <w:szCs w:val="24"/>
        </w:rPr>
        <w:lastRenderedPageBreak/>
        <w:t>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3.2.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3.3.  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Pr>
          <w:rFonts w:ascii="Times New Roman" w:hAnsi="Times New Roman"/>
          <w:i/>
          <w:sz w:val="24"/>
          <w:szCs w:val="24"/>
        </w:rPr>
        <w:t xml:space="preserve">Records and Information Management </w:t>
      </w:r>
      <w:r>
        <w:rPr>
          <w:rFonts w:ascii="Times New Roman" w:hAnsi="Times New Roman"/>
          <w:sz w:val="24"/>
          <w:szCs w:val="24"/>
        </w:rPr>
        <w:t xml:space="preserve">and its Handbook 6300.1 </w:t>
      </w:r>
      <w:r>
        <w:rPr>
          <w:rFonts w:ascii="Times New Roman" w:hAnsi="Times New Roman"/>
          <w:i/>
          <w:sz w:val="24"/>
          <w:szCs w:val="24"/>
        </w:rPr>
        <w:t>Records Management Procedures</w:t>
      </w:r>
      <w:r>
        <w:rPr>
          <w:rFonts w:ascii="Times New Roman" w:hAnsi="Times New Roman"/>
          <w:sz w:val="24"/>
          <w:szCs w:val="24"/>
        </w:rPr>
        <w:t xml:space="preserve">, applicable VA Records Control Schedules, and VA Handbook 6500.1, </w:t>
      </w:r>
      <w:r>
        <w:rPr>
          <w:rFonts w:ascii="Times New Roman" w:hAnsi="Times New Roman"/>
          <w:i/>
          <w:sz w:val="24"/>
          <w:szCs w:val="24"/>
        </w:rPr>
        <w:t>Electronic Media Sanitization</w:t>
      </w:r>
      <w:r>
        <w:rPr>
          <w:rFonts w:ascii="Times New Roman" w:hAnsi="Times New Roman"/>
          <w:sz w:val="24"/>
          <w:szCs w:val="24"/>
        </w:rPr>
        <w:t>. Self-certification by the contractor that the data destruction requirements above have been met must be sent to the VA Contracting Officer within 30 days of termination of the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3.4.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6028D0" w:rsidRDefault="006028D0" w:rsidP="00AA3E20">
      <w:pPr>
        <w:pStyle w:val="NoSpacing"/>
        <w:rPr>
          <w:rFonts w:ascii="Times New Roman" w:hAnsi="Times New Roman"/>
          <w:sz w:val="24"/>
          <w:szCs w:val="24"/>
        </w:rPr>
      </w:pPr>
    </w:p>
    <w:p w:rsidR="006028D0" w:rsidRPr="00532F41" w:rsidRDefault="006028D0" w:rsidP="00AA3E20">
      <w:pPr>
        <w:pStyle w:val="NoSpacing"/>
        <w:rPr>
          <w:rFonts w:ascii="Times New Roman" w:hAnsi="Times New Roman"/>
          <w:sz w:val="24"/>
          <w:szCs w:val="24"/>
        </w:rPr>
      </w:pPr>
      <w:r>
        <w:rPr>
          <w:rFonts w:ascii="Times New Roman" w:hAnsi="Times New Roman"/>
          <w:sz w:val="24"/>
          <w:szCs w:val="24"/>
        </w:rPr>
        <w:t>3.5.    T</w:t>
      </w:r>
      <w:r w:rsidRPr="00532F41">
        <w:rPr>
          <w:rFonts w:ascii="Times New Roman" w:hAnsi="Times New Roman"/>
          <w:sz w:val="24"/>
          <w:szCs w:val="24"/>
        </w:rPr>
        <w:t xml:space="preserve">he following statement on all fax cover sheets be included:  </w:t>
      </w:r>
      <w:r w:rsidRPr="00532F41">
        <w:rPr>
          <w:rFonts w:ascii="Times New Roman" w:hAnsi="Times New Roman"/>
          <w:i/>
          <w:sz w:val="24"/>
          <w:szCs w:val="24"/>
        </w:rPr>
        <w:t>This fax is intended only for the use of the person or office to which it is addressed and may contain information that is privileged, confidential, or protected by law.  All others are hereby notified that the receipt of this fax does not waive any applicable privilege or exemption for disclosure and that any dissemination, distribution, or copying of this communication is prohibited.  if you have received this fax in error, please notify this office immediately at the telephone number listed above.”</w:t>
      </w:r>
    </w:p>
    <w:p w:rsidR="006028D0" w:rsidRPr="00532F41"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3.6.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 subcontractor needs to be restored to an operating state. If copies are made for restoration purposes, after the restoration is complete, the copies must be appropriately destroyed.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3.7.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3.8.  If a VHA contract is terminated for cause, the associated BAA must also be terminated and appropriate actions taken in accordance with VHA Handbook 1600.01, </w:t>
      </w:r>
      <w:r>
        <w:rPr>
          <w:rFonts w:ascii="Times New Roman" w:hAnsi="Times New Roman"/>
          <w:i/>
          <w:sz w:val="24"/>
          <w:szCs w:val="24"/>
        </w:rPr>
        <w:t>Business Associate Agreements</w:t>
      </w:r>
      <w:r>
        <w:rPr>
          <w:rFonts w:ascii="Times New Roman" w:hAnsi="Times New Roman"/>
          <w:sz w:val="24"/>
          <w:szCs w:val="24"/>
        </w:rPr>
        <w:t>. Absent an agreement to use or disclose protected health information, there is no business associate relationship.</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3.9.  The contractor/subcontractor must store, transport, or transmit VA sensitive information in an encrypted form, using VA-approved encryption tools that are, at a minimum, FIPS 140-2 validated.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3.10.  The contractor/subcontractor’s firewall and Web services security controls, if applicable, shall meet or exceed VA’s minimum requirements. VA Configuration Guidelines are available upon request.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3.11.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3.12.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3.13.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COTR.</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4.0.  SECURITY INCIDENT INVESTIGATION:</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4.1.  The term “security incident” means an event that has, or could have, resulted in unauthorized access to, loss or damage to VA assets, or sensitive information, or an action that breaches VA security procedures. The contractor/subcontractor shall immediately notify the COTR and simultaneously, the designated ISO and Privacy Officer for the contract of any known or suspected </w:t>
      </w:r>
      <w:r>
        <w:rPr>
          <w:rFonts w:ascii="Times New Roman" w:hAnsi="Times New Roman"/>
          <w:sz w:val="24"/>
          <w:szCs w:val="24"/>
        </w:rPr>
        <w:lastRenderedPageBreak/>
        <w:t>security/privacy incidents, or any unauthorized disclosure of sensitive information, including that contained in system(s) to which the contractor/subcontractor has access.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4.2.  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4.3.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4.4.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5.0.  LIQUIDATED DAMAGES FOR DATA BREACH:</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5.1.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5.2.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5.3.  Each risk analysis shall address all relevant information concerning the data breach, including the following:</w:t>
      </w:r>
    </w:p>
    <w:p w:rsidR="006028D0" w:rsidRDefault="006028D0" w:rsidP="00AA3E20">
      <w:pPr>
        <w:pStyle w:val="NoSpacing"/>
        <w:tabs>
          <w:tab w:val="left" w:pos="450"/>
        </w:tabs>
        <w:rPr>
          <w:rFonts w:ascii="Times New Roman" w:hAnsi="Times New Roman"/>
          <w:sz w:val="24"/>
          <w:szCs w:val="24"/>
        </w:rPr>
      </w:pPr>
    </w:p>
    <w:p w:rsidR="006028D0" w:rsidRDefault="006028D0" w:rsidP="00AA3E20">
      <w:pPr>
        <w:pStyle w:val="NoSpacing"/>
        <w:tabs>
          <w:tab w:val="left" w:pos="540"/>
          <w:tab w:val="left" w:pos="810"/>
        </w:tabs>
        <w:rPr>
          <w:rFonts w:ascii="Times New Roman" w:hAnsi="Times New Roman"/>
          <w:sz w:val="24"/>
          <w:szCs w:val="24"/>
        </w:rPr>
      </w:pPr>
      <w:r>
        <w:rPr>
          <w:rFonts w:ascii="Times New Roman" w:hAnsi="Times New Roman"/>
          <w:sz w:val="24"/>
          <w:szCs w:val="24"/>
        </w:rPr>
        <w:t xml:space="preserve">             a.  Nature of the event (loss, theft, unauthorized access);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b.  Description of the event, including:</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(1)  date of occurrence;</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(2)  data elements involved, including any PII, such as full name, social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security number, date of birth, home address, account number, disability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code;</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450"/>
        </w:tabs>
        <w:rPr>
          <w:rFonts w:ascii="Times New Roman" w:hAnsi="Times New Roman"/>
          <w:sz w:val="24"/>
          <w:szCs w:val="24"/>
        </w:rPr>
      </w:pPr>
      <w:r>
        <w:rPr>
          <w:rFonts w:ascii="Times New Roman" w:hAnsi="Times New Roman"/>
          <w:sz w:val="24"/>
          <w:szCs w:val="24"/>
        </w:rPr>
        <w:t xml:space="preserve">             c.  Number of individuals affected or potentially affected;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d.  Names of individuals or groups affected or potentially affected;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e.  Ease of logical data access to the lost, stolen or improperly accessed data in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light of the degree of protection for the data, e.g., unencrypted, plain text;</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f.  Amount of time the data has been out of VA control;</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g.  The likelihood that the sensitive personal information will or has been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compromised (made accessible to and usable by unauthorized persons);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h.  Known misuses of data containing sensitive personal information, if any;</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i.  Assessment of the potential harm to the affected individuals;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j.  Data breach analysis as outlined in 6500.2 Handbook, Management of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Security and Privacy Incidents, as appropriate; and</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450"/>
        </w:tabs>
        <w:rPr>
          <w:rFonts w:ascii="Times New Roman" w:hAnsi="Times New Roman"/>
          <w:sz w:val="24"/>
          <w:szCs w:val="24"/>
        </w:rPr>
      </w:pPr>
      <w:r>
        <w:rPr>
          <w:rFonts w:ascii="Times New Roman" w:hAnsi="Times New Roman"/>
          <w:sz w:val="24"/>
          <w:szCs w:val="24"/>
        </w:rPr>
        <w:t xml:space="preserve">             k.  Whether credit protection services may assist record subjects in avoiding </w:t>
      </w:r>
    </w:p>
    <w:p w:rsidR="006028D0" w:rsidRDefault="006028D0" w:rsidP="00AA3E20">
      <w:pPr>
        <w:pStyle w:val="NoSpacing"/>
        <w:tabs>
          <w:tab w:val="left" w:pos="450"/>
        </w:tabs>
        <w:rPr>
          <w:rFonts w:ascii="Times New Roman" w:hAnsi="Times New Roman"/>
          <w:sz w:val="24"/>
          <w:szCs w:val="24"/>
        </w:rPr>
      </w:pPr>
      <w:r>
        <w:rPr>
          <w:rFonts w:ascii="Times New Roman" w:hAnsi="Times New Roman"/>
          <w:sz w:val="24"/>
          <w:szCs w:val="24"/>
        </w:rPr>
        <w:t xml:space="preserve">             or mitigating the results of identity theft based on the sensitive personal </w:t>
      </w:r>
    </w:p>
    <w:p w:rsidR="006028D0" w:rsidRDefault="006028D0" w:rsidP="00AA3E20">
      <w:pPr>
        <w:pStyle w:val="NoSpacing"/>
        <w:tabs>
          <w:tab w:val="left" w:pos="450"/>
        </w:tabs>
        <w:rPr>
          <w:rFonts w:ascii="Times New Roman" w:hAnsi="Times New Roman"/>
          <w:sz w:val="24"/>
          <w:szCs w:val="24"/>
        </w:rPr>
      </w:pPr>
      <w:r>
        <w:rPr>
          <w:rFonts w:ascii="Times New Roman" w:hAnsi="Times New Roman"/>
          <w:sz w:val="24"/>
          <w:szCs w:val="24"/>
        </w:rPr>
        <w:t xml:space="preserve">             information that may have been compromised.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5.4.  Based on the determinations of the independent risk analysis, the contractor shall be responsible for paying to the VA liquidated damages in the amount of $37.50 with a 3% increase per year per affected individual to cover the cost of providing credit protection services to affected individuals consisting of the following:</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t xml:space="preserve">             a.  Notification;</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b.  One year of credit monitoring services consisting of automatic daily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monitoring of at least 3 relevant credit bureau reports;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  Data breach analysis;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d.  Fraud resolution services, including writing dispute letters, initiating fraud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alerts and credit freezes, to assist affected individuals to bring matters to </w:t>
      </w: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lastRenderedPageBreak/>
        <w:t xml:space="preserve">             resolution;</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t xml:space="preserve">             e.  One year of identity theft insurance with $20,000.00 coverage at $0 </w:t>
      </w: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t xml:space="preserve">             deductible; and</w:t>
      </w:r>
    </w:p>
    <w:p w:rsidR="006028D0" w:rsidRDefault="006028D0" w:rsidP="00AA3E20">
      <w:pPr>
        <w:pStyle w:val="NoSpacing"/>
        <w:rPr>
          <w:rFonts w:ascii="Times New Roman" w:hAnsi="Times New Roman"/>
          <w:sz w:val="24"/>
          <w:szCs w:val="24"/>
        </w:rPr>
      </w:pP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t xml:space="preserve">             f.  Necessary legal expenses the subjects may incur to repair falsified or </w:t>
      </w:r>
    </w:p>
    <w:p w:rsidR="006028D0" w:rsidRDefault="006028D0" w:rsidP="00AA3E20">
      <w:pPr>
        <w:pStyle w:val="NoSpacing"/>
        <w:tabs>
          <w:tab w:val="left" w:pos="810"/>
        </w:tabs>
        <w:rPr>
          <w:rFonts w:ascii="Times New Roman" w:hAnsi="Times New Roman"/>
          <w:sz w:val="24"/>
          <w:szCs w:val="24"/>
        </w:rPr>
      </w:pPr>
      <w:r>
        <w:rPr>
          <w:rFonts w:ascii="Times New Roman" w:hAnsi="Times New Roman"/>
          <w:sz w:val="24"/>
          <w:szCs w:val="24"/>
        </w:rPr>
        <w:t xml:space="preserve">             damaged credit records, histories, or financial affairs.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b/>
          <w:sz w:val="24"/>
          <w:szCs w:val="24"/>
        </w:rPr>
      </w:pPr>
      <w:r>
        <w:rPr>
          <w:rFonts w:ascii="Times New Roman" w:hAnsi="Times New Roman"/>
          <w:b/>
          <w:sz w:val="24"/>
          <w:szCs w:val="24"/>
        </w:rPr>
        <w:t>6.0.   TRAINING:</w:t>
      </w:r>
    </w:p>
    <w:p w:rsidR="006028D0" w:rsidRDefault="006028D0" w:rsidP="00AA3E20">
      <w:pPr>
        <w:pStyle w:val="NoSpacing"/>
        <w:rPr>
          <w:rFonts w:ascii="Times New Roman" w:hAnsi="Times New Roman"/>
          <w:b/>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6.1.  All contractor employees and subcontractor employees requiring access to VA information and VA information systems shall complete the following before being granted access to VA information and its systems: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a.  Sign and acknowledge (either manually or electronically) </w:t>
      </w:r>
    </w:p>
    <w:p w:rsidR="006028D0" w:rsidRDefault="006028D0" w:rsidP="00AA3E20">
      <w:pPr>
        <w:pStyle w:val="NoSpacing"/>
        <w:rPr>
          <w:rFonts w:ascii="Times New Roman" w:hAnsi="Times New Roman"/>
          <w:i/>
          <w:sz w:val="24"/>
          <w:szCs w:val="24"/>
        </w:rPr>
      </w:pPr>
      <w:r>
        <w:rPr>
          <w:rFonts w:ascii="Times New Roman" w:hAnsi="Times New Roman"/>
          <w:sz w:val="24"/>
          <w:szCs w:val="24"/>
        </w:rPr>
        <w:t xml:space="preserve">            understanding of and responsibilities for compliance with the </w:t>
      </w:r>
      <w:r>
        <w:rPr>
          <w:rFonts w:ascii="Times New Roman" w:hAnsi="Times New Roman"/>
          <w:i/>
          <w:sz w:val="24"/>
          <w:szCs w:val="24"/>
        </w:rPr>
        <w:t xml:space="preserve">Contractor </w:t>
      </w:r>
    </w:p>
    <w:p w:rsidR="006028D0" w:rsidRDefault="006028D0" w:rsidP="00AA3E20">
      <w:pPr>
        <w:pStyle w:val="NoSpacing"/>
        <w:rPr>
          <w:rFonts w:ascii="Times New Roman" w:hAnsi="Times New Roman"/>
          <w:sz w:val="24"/>
          <w:szCs w:val="24"/>
        </w:rPr>
      </w:pPr>
      <w:r>
        <w:rPr>
          <w:rFonts w:ascii="Times New Roman" w:hAnsi="Times New Roman"/>
          <w:i/>
          <w:sz w:val="24"/>
          <w:szCs w:val="24"/>
        </w:rPr>
        <w:t xml:space="preserve">            Rules of Behavior</w:t>
      </w:r>
      <w:r>
        <w:rPr>
          <w:rFonts w:ascii="Times New Roman" w:hAnsi="Times New Roman"/>
          <w:sz w:val="24"/>
          <w:szCs w:val="24"/>
        </w:rPr>
        <w:t xml:space="preserve">, relating to access to VA information and information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systems;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i/>
          <w:sz w:val="24"/>
          <w:szCs w:val="24"/>
        </w:rPr>
      </w:pPr>
      <w:r>
        <w:rPr>
          <w:rFonts w:ascii="Times New Roman" w:hAnsi="Times New Roman"/>
          <w:sz w:val="24"/>
          <w:szCs w:val="24"/>
        </w:rPr>
        <w:t xml:space="preserve">            b.  Successfully complete the </w:t>
      </w:r>
      <w:r>
        <w:rPr>
          <w:rFonts w:ascii="Times New Roman" w:hAnsi="Times New Roman"/>
          <w:i/>
          <w:sz w:val="24"/>
          <w:szCs w:val="24"/>
        </w:rPr>
        <w:t xml:space="preserve">VA Cyber Security Awareness and Rules of </w:t>
      </w:r>
    </w:p>
    <w:p w:rsidR="006028D0" w:rsidRDefault="006028D0" w:rsidP="00AA3E20">
      <w:pPr>
        <w:pStyle w:val="NoSpacing"/>
        <w:rPr>
          <w:rFonts w:ascii="Times New Roman" w:hAnsi="Times New Roman"/>
          <w:sz w:val="24"/>
          <w:szCs w:val="24"/>
        </w:rPr>
      </w:pPr>
      <w:r>
        <w:rPr>
          <w:rFonts w:ascii="Times New Roman" w:hAnsi="Times New Roman"/>
          <w:i/>
          <w:sz w:val="24"/>
          <w:szCs w:val="24"/>
        </w:rPr>
        <w:t xml:space="preserve">            Behavior </w:t>
      </w:r>
      <w:r>
        <w:rPr>
          <w:rFonts w:ascii="Times New Roman" w:hAnsi="Times New Roman"/>
          <w:sz w:val="24"/>
          <w:szCs w:val="24"/>
        </w:rPr>
        <w:t>training and annually complete required security training;</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  Successfully complete the appropriate VA privacy training and annually </w:t>
      </w: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complete required privacy training; and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 xml:space="preserve">            d.  Successfully complete any additional cyber security or privacy training, as </w:t>
      </w:r>
    </w:p>
    <w:p w:rsidR="006028D0" w:rsidRDefault="006028D0" w:rsidP="00AA3E20">
      <w:pPr>
        <w:pStyle w:val="NoSpacing"/>
        <w:rPr>
          <w:rFonts w:ascii="Times New Roman" w:hAnsi="Times New Roman"/>
          <w:i/>
          <w:sz w:val="24"/>
          <w:szCs w:val="24"/>
        </w:rPr>
      </w:pPr>
      <w:r>
        <w:rPr>
          <w:rFonts w:ascii="Times New Roman" w:hAnsi="Times New Roman"/>
          <w:sz w:val="24"/>
          <w:szCs w:val="24"/>
        </w:rPr>
        <w:t xml:space="preserve">            required for VA personnel with equivalent information system access </w:t>
      </w:r>
      <w:r>
        <w:rPr>
          <w:rFonts w:ascii="Times New Roman" w:hAnsi="Times New Roman"/>
          <w:i/>
          <w:sz w:val="24"/>
          <w:szCs w:val="24"/>
        </w:rPr>
        <w:t xml:space="preserve">[to be </w:t>
      </w:r>
    </w:p>
    <w:p w:rsidR="006028D0" w:rsidRDefault="006028D0" w:rsidP="00AA3E20">
      <w:pPr>
        <w:pStyle w:val="NoSpacing"/>
        <w:rPr>
          <w:rFonts w:ascii="Times New Roman" w:hAnsi="Times New Roman"/>
          <w:i/>
          <w:sz w:val="24"/>
          <w:szCs w:val="24"/>
        </w:rPr>
      </w:pPr>
      <w:r>
        <w:rPr>
          <w:rFonts w:ascii="Times New Roman" w:hAnsi="Times New Roman"/>
          <w:i/>
          <w:sz w:val="24"/>
          <w:szCs w:val="24"/>
        </w:rPr>
        <w:t xml:space="preserve">            defined by the VA program official and provided to the contracting officer for </w:t>
      </w:r>
    </w:p>
    <w:p w:rsidR="006028D0" w:rsidRDefault="006028D0" w:rsidP="00AA3E20">
      <w:pPr>
        <w:pStyle w:val="NoSpacing"/>
        <w:rPr>
          <w:rFonts w:ascii="Times New Roman" w:hAnsi="Times New Roman"/>
          <w:i/>
          <w:sz w:val="24"/>
          <w:szCs w:val="24"/>
        </w:rPr>
      </w:pPr>
      <w:r>
        <w:rPr>
          <w:rFonts w:ascii="Times New Roman" w:hAnsi="Times New Roman"/>
          <w:i/>
          <w:sz w:val="24"/>
          <w:szCs w:val="24"/>
        </w:rPr>
        <w:t xml:space="preserve">            inclusion in the solicitation document – e.g., any role-based information </w:t>
      </w:r>
    </w:p>
    <w:p w:rsidR="006028D0" w:rsidRDefault="006028D0" w:rsidP="00AA3E20">
      <w:pPr>
        <w:pStyle w:val="NoSpacing"/>
        <w:rPr>
          <w:rFonts w:ascii="Times New Roman" w:hAnsi="Times New Roman"/>
          <w:i/>
          <w:sz w:val="24"/>
          <w:szCs w:val="24"/>
        </w:rPr>
      </w:pPr>
      <w:r>
        <w:rPr>
          <w:rFonts w:ascii="Times New Roman" w:hAnsi="Times New Roman"/>
          <w:i/>
          <w:sz w:val="24"/>
          <w:szCs w:val="24"/>
        </w:rPr>
        <w:t xml:space="preserve">            security training required in accordance with NIST Special Publication 800-</w:t>
      </w:r>
    </w:p>
    <w:p w:rsidR="006028D0" w:rsidRDefault="006028D0" w:rsidP="00AA3E20">
      <w:pPr>
        <w:pStyle w:val="NoSpacing"/>
        <w:tabs>
          <w:tab w:val="left" w:pos="720"/>
        </w:tabs>
        <w:rPr>
          <w:rFonts w:ascii="Times New Roman" w:hAnsi="Times New Roman"/>
          <w:sz w:val="24"/>
          <w:szCs w:val="24"/>
        </w:rPr>
      </w:pPr>
      <w:r>
        <w:rPr>
          <w:rFonts w:ascii="Times New Roman" w:hAnsi="Times New Roman"/>
          <w:i/>
          <w:sz w:val="24"/>
          <w:szCs w:val="24"/>
        </w:rPr>
        <w:t xml:space="preserve">           16, Information Technology Security Training Requirements].</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6.2.  The contractor shall provide to the contracting officer and/or the COTR a copy of the training certificates and certification of signing the Contractor Rules of Behavior for each applicable employee within 1 week of the initiation of the contract and annually thereafter, as required.</w:t>
      </w:r>
    </w:p>
    <w:p w:rsidR="006028D0" w:rsidRDefault="006028D0" w:rsidP="00AA3E20">
      <w:pPr>
        <w:pStyle w:val="NoSpacing"/>
        <w:rPr>
          <w:rFonts w:ascii="Times New Roman" w:hAnsi="Times New Roman"/>
          <w:sz w:val="24"/>
          <w:szCs w:val="24"/>
        </w:rPr>
      </w:pPr>
    </w:p>
    <w:p w:rsidR="006028D0" w:rsidRDefault="006028D0" w:rsidP="00AA3E20">
      <w:pPr>
        <w:pStyle w:val="NoSpacing"/>
        <w:rPr>
          <w:rFonts w:ascii="Times New Roman" w:hAnsi="Times New Roman"/>
          <w:sz w:val="24"/>
          <w:szCs w:val="24"/>
        </w:rPr>
      </w:pPr>
      <w:r>
        <w:rPr>
          <w:rFonts w:ascii="Times New Roman" w:hAnsi="Times New Roman"/>
          <w:sz w:val="24"/>
          <w:szCs w:val="24"/>
        </w:rPr>
        <w:t>6.3.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rsidR="006028D0" w:rsidRDefault="006028D0">
      <w:pPr>
        <w:rPr>
          <w:sz w:val="24"/>
          <w:szCs w:val="24"/>
        </w:rPr>
      </w:pPr>
      <w:r>
        <w:rPr>
          <w:sz w:val="24"/>
          <w:szCs w:val="24"/>
        </w:rPr>
        <w:br w:type="page"/>
      </w:r>
    </w:p>
    <w:p w:rsidR="006028D0" w:rsidRDefault="006028D0" w:rsidP="00AA3E20">
      <w:pPr>
        <w:pStyle w:val="NormalWeb"/>
        <w:jc w:val="center"/>
        <w:rPr>
          <w:b/>
          <w:bCs/>
          <w:color w:val="000000"/>
          <w:u w:val="single"/>
        </w:rPr>
      </w:pPr>
      <w:r w:rsidRPr="00187B4D">
        <w:rPr>
          <w:b/>
          <w:bCs/>
          <w:color w:val="000000"/>
          <w:u w:val="single"/>
        </w:rPr>
        <w:lastRenderedPageBreak/>
        <w:t xml:space="preserve">APPENDIX </w:t>
      </w:r>
      <w:r>
        <w:rPr>
          <w:b/>
          <w:bCs/>
          <w:color w:val="000000"/>
          <w:u w:val="single"/>
        </w:rPr>
        <w:t>C</w:t>
      </w:r>
      <w:r w:rsidRPr="00187B4D">
        <w:rPr>
          <w:b/>
          <w:bCs/>
          <w:color w:val="000000"/>
          <w:u w:val="single"/>
        </w:rPr>
        <w:t xml:space="preserve"> - CONTRACTOR EMPLOYEES LEGAL STATUS</w:t>
      </w:r>
    </w:p>
    <w:p w:rsidR="006028D0" w:rsidRPr="00187B4D" w:rsidRDefault="006028D0" w:rsidP="00AA3E20">
      <w:pPr>
        <w:pStyle w:val="NormalWeb"/>
        <w:jc w:val="center"/>
        <w:rPr>
          <w:u w:val="single"/>
        </w:rPr>
      </w:pPr>
    </w:p>
    <w:p w:rsidR="006028D0" w:rsidRPr="0086670F" w:rsidRDefault="006028D0" w:rsidP="00AA3E20">
      <w:pPr>
        <w:pStyle w:val="NormalWeb"/>
      </w:pPr>
      <w:r>
        <w:rPr>
          <w:color w:val="000000"/>
        </w:rPr>
        <w:t xml:space="preserve">1.0.  </w:t>
      </w:r>
      <w:r w:rsidRPr="0086670F">
        <w:rPr>
          <w:color w:val="000000"/>
        </w:rPr>
        <w:t>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Department of Veterans Affairs patient referrals;</w:t>
      </w:r>
    </w:p>
    <w:p w:rsidR="006028D0" w:rsidRPr="0086670F" w:rsidRDefault="006028D0" w:rsidP="00AA3E20">
      <w:pPr>
        <w:pStyle w:val="NormalWeb"/>
      </w:pPr>
      <w:r>
        <w:rPr>
          <w:color w:val="000000"/>
        </w:rPr>
        <w:t xml:space="preserve">2.0.  </w:t>
      </w:r>
      <w:r w:rsidRPr="0086670F">
        <w:rPr>
          <w:color w:val="000000"/>
        </w:rPr>
        <w:t>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States.</w:t>
      </w:r>
    </w:p>
    <w:p w:rsidR="006028D0" w:rsidRPr="0086670F" w:rsidRDefault="006028D0" w:rsidP="00AA3E20">
      <w:pPr>
        <w:pStyle w:val="NormalWeb"/>
      </w:pPr>
      <w:r>
        <w:rPr>
          <w:color w:val="000000"/>
        </w:rPr>
        <w:t xml:space="preserve">3.0.  </w:t>
      </w:r>
      <w:r w:rsidRPr="0086670F">
        <w:rPr>
          <w:color w:val="000000"/>
        </w:rPr>
        <w:t>If the Contractor fails to comply with any requirements outlined in the preceding paragraphs or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from working at the Contractor’s 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rsidR="006028D0" w:rsidRDefault="006028D0" w:rsidP="00AA3E20">
      <w:pPr>
        <w:pStyle w:val="NormalWeb"/>
        <w:rPr>
          <w:color w:val="000000"/>
        </w:rPr>
      </w:pPr>
      <w:r>
        <w:rPr>
          <w:color w:val="000000"/>
        </w:rPr>
        <w:t xml:space="preserve">4.0.  </w:t>
      </w:r>
      <w:r w:rsidRPr="0086670F">
        <w:rPr>
          <w:color w:val="000000"/>
        </w:rPr>
        <w:t>The Contractor agrees to obtain a similar certification from its subcontractors.</w:t>
      </w:r>
    </w:p>
    <w:p w:rsidR="006028D0" w:rsidRPr="0086670F" w:rsidRDefault="006028D0" w:rsidP="00AA3E20">
      <w:pPr>
        <w:pStyle w:val="NormalWeb"/>
      </w:pPr>
    </w:p>
    <w:p w:rsidR="006028D0" w:rsidRPr="0086670F" w:rsidRDefault="006028D0" w:rsidP="00AA3E20">
      <w:pPr>
        <w:pStyle w:val="NormalWeb"/>
        <w:ind w:left="1440"/>
      </w:pPr>
      <w:r w:rsidRPr="0086670F">
        <w:rPr>
          <w:color w:val="000000"/>
        </w:rPr>
        <w:t>Signature:      ____________________________________________</w:t>
      </w:r>
    </w:p>
    <w:p w:rsidR="006028D0" w:rsidRPr="0086670F" w:rsidRDefault="006028D0" w:rsidP="00AA3E20">
      <w:pPr>
        <w:pStyle w:val="NormalWeb"/>
        <w:ind w:left="1440"/>
      </w:pPr>
      <w:r w:rsidRPr="0086670F">
        <w:rPr>
          <w:color w:val="000000"/>
        </w:rPr>
        <w:t>Date:   ____________________________________________</w:t>
      </w:r>
    </w:p>
    <w:p w:rsidR="006028D0" w:rsidRPr="0086670F" w:rsidRDefault="006028D0" w:rsidP="00AA3E20">
      <w:pPr>
        <w:pStyle w:val="NormalWeb"/>
        <w:ind w:left="1440"/>
      </w:pPr>
      <w:r w:rsidRPr="0086670F">
        <w:rPr>
          <w:color w:val="000000"/>
        </w:rPr>
        <w:t>Typed Name and Title: ___________________________________</w:t>
      </w:r>
    </w:p>
    <w:p w:rsidR="006028D0" w:rsidRPr="0086670F" w:rsidRDefault="006028D0" w:rsidP="00AA3E20">
      <w:pPr>
        <w:pStyle w:val="NormalWeb"/>
        <w:ind w:left="1440"/>
      </w:pPr>
      <w:r w:rsidRPr="0086670F">
        <w:rPr>
          <w:color w:val="000000"/>
        </w:rPr>
        <w:t>Company Name:   ______________________________________</w:t>
      </w:r>
    </w:p>
    <w:p w:rsidR="006028D0" w:rsidRPr="0086670F" w:rsidRDefault="006028D0" w:rsidP="00AA3E20">
      <w:pPr>
        <w:pStyle w:val="NormalWeb"/>
      </w:pPr>
      <w:r w:rsidRPr="0086670F">
        <w:rPr>
          <w:color w:val="000000"/>
        </w:rPr>
        <w:t>This certification concerns a matter within the jurisdiction of an agency of the United States and the making of a false, fictitious, or fraudulent certification may render the maker subject to prosecution under 18 U.S.C. 1001.</w:t>
      </w:r>
    </w:p>
    <w:p w:rsidR="006028D0" w:rsidRDefault="006028D0" w:rsidP="00AA3E20">
      <w:pPr>
        <w:pStyle w:val="NoSpacing"/>
        <w:rPr>
          <w:rFonts w:ascii="Times New Roman" w:hAnsi="Times New Roman"/>
          <w:b/>
          <w:i/>
          <w:sz w:val="24"/>
          <w:szCs w:val="24"/>
        </w:rPr>
      </w:pPr>
    </w:p>
    <w:p w:rsidR="006028D0" w:rsidRDefault="006028D0">
      <w:pPr>
        <w:spacing w:after="200" w:line="276" w:lineRule="auto"/>
        <w:rPr>
          <w:b/>
          <w:sz w:val="24"/>
          <w:szCs w:val="24"/>
        </w:rPr>
      </w:pPr>
      <w:r>
        <w:rPr>
          <w:b/>
          <w:sz w:val="24"/>
          <w:szCs w:val="24"/>
        </w:rPr>
        <w:br w:type="page"/>
      </w:r>
    </w:p>
    <w:p w:rsidR="006028D0" w:rsidRPr="004269EB" w:rsidRDefault="006028D0">
      <w:pPr>
        <w:rPr>
          <w:b/>
          <w:sz w:val="24"/>
          <w:szCs w:val="24"/>
        </w:rPr>
      </w:pPr>
      <w:r w:rsidRPr="004269EB">
        <w:rPr>
          <w:b/>
          <w:sz w:val="24"/>
          <w:szCs w:val="24"/>
        </w:rPr>
        <w:lastRenderedPageBreak/>
        <w:t>B.4  PRICE/COST SCHEDULE</w:t>
      </w:r>
    </w:p>
    <w:p w:rsidR="006028D0" w:rsidRPr="004269EB" w:rsidRDefault="006028D0">
      <w:pPr>
        <w:rPr>
          <w:b/>
          <w:sz w:val="24"/>
          <w:szCs w:val="24"/>
        </w:rPr>
      </w:pPr>
    </w:p>
    <w:p w:rsidR="006028D0" w:rsidRPr="004269EB" w:rsidRDefault="006028D0">
      <w:pPr>
        <w:rPr>
          <w:b/>
          <w:sz w:val="24"/>
          <w:szCs w:val="24"/>
        </w:rPr>
      </w:pPr>
    </w:p>
    <w:p w:rsidR="006028D0" w:rsidRDefault="006028D0">
      <w:pPr>
        <w:rPr>
          <w:b/>
          <w:sz w:val="24"/>
          <w:szCs w:val="24"/>
        </w:rPr>
      </w:pPr>
      <w:r>
        <w:rPr>
          <w:b/>
          <w:sz w:val="24"/>
          <w:szCs w:val="24"/>
        </w:rPr>
        <w:t xml:space="preserve">       </w:t>
      </w:r>
      <w:r w:rsidRPr="004269EB">
        <w:rPr>
          <w:b/>
          <w:sz w:val="24"/>
          <w:szCs w:val="24"/>
        </w:rPr>
        <w:t>(See schedule below)</w:t>
      </w:r>
    </w:p>
    <w:p w:rsidR="006028D0" w:rsidRDefault="006028D0">
      <w:pPr>
        <w:rPr>
          <w:b/>
          <w:sz w:val="24"/>
          <w:szCs w:val="24"/>
        </w:rPr>
      </w:pPr>
    </w:p>
    <w:p w:rsidR="006028D0" w:rsidRDefault="006028D0">
      <w:pPr>
        <w:spacing w:after="200" w:line="276" w:lineRule="auto"/>
        <w:rPr>
          <w:b/>
          <w:sz w:val="24"/>
          <w:szCs w:val="24"/>
        </w:rPr>
      </w:pPr>
      <w:r>
        <w:rPr>
          <w:b/>
          <w:sz w:val="24"/>
          <w:szCs w:val="24"/>
        </w:rPr>
        <w:br w:type="page"/>
      </w:r>
    </w:p>
    <w:tbl>
      <w:tblPr>
        <w:tblpPr w:leftFromText="180" w:rightFromText="180" w:vertAnchor="text" w:horzAnchor="margin" w:tblpY="-200"/>
        <w:tblW w:w="10481" w:type="dxa"/>
        <w:tblLook w:val="04A0"/>
      </w:tblPr>
      <w:tblGrid>
        <w:gridCol w:w="758"/>
        <w:gridCol w:w="830"/>
        <w:gridCol w:w="3254"/>
        <w:gridCol w:w="720"/>
        <w:gridCol w:w="1146"/>
        <w:gridCol w:w="1058"/>
        <w:gridCol w:w="905"/>
        <w:gridCol w:w="905"/>
        <w:gridCol w:w="905"/>
      </w:tblGrid>
      <w:tr w:rsidR="006028D0" w:rsidRPr="008F053E" w:rsidTr="00AA3E20">
        <w:trPr>
          <w:gridAfter w:val="1"/>
          <w:wAfter w:w="905" w:type="dxa"/>
          <w:trHeight w:val="300"/>
        </w:trPr>
        <w:tc>
          <w:tcPr>
            <w:tcW w:w="9576" w:type="dxa"/>
            <w:gridSpan w:val="8"/>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pStyle w:val="Header"/>
              <w:jc w:val="center"/>
              <w:rPr>
                <w:b w:val="0"/>
                <w:color w:val="000000"/>
              </w:rPr>
            </w:pPr>
            <w:r w:rsidRPr="008F053E">
              <w:lastRenderedPageBreak/>
              <w:t>BASE YEAR CLIN SCHEDULE: 01 JANUARY 2012 THROUGH 31 DECEMBER 2012</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b/>
                <w:color w:val="000000"/>
                <w:sz w:val="16"/>
                <w:szCs w:val="16"/>
              </w:rPr>
            </w:pPr>
            <w:r w:rsidRPr="008F053E">
              <w:rPr>
                <w:b/>
                <w:color w:val="000000"/>
                <w:sz w:val="16"/>
                <w:szCs w:val="16"/>
              </w:rPr>
              <w:t>CLIN</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Price Schedule Source</w:t>
            </w:r>
          </w:p>
        </w:tc>
        <w:tc>
          <w:tcPr>
            <w:tcW w:w="3254" w:type="dxa"/>
            <w:tcBorders>
              <w:top w:val="single" w:sz="4" w:space="0" w:color="auto"/>
              <w:left w:val="single" w:sz="4" w:space="0" w:color="auto"/>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DIAGNOSIS RELATED GROUP CODES*</w:t>
            </w:r>
          </w:p>
        </w:tc>
        <w:tc>
          <w:tcPr>
            <w:tcW w:w="720" w:type="dxa"/>
            <w:tcBorders>
              <w:top w:val="single" w:sz="4" w:space="0" w:color="auto"/>
              <w:left w:val="nil"/>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EST QTY</w:t>
            </w:r>
          </w:p>
        </w:tc>
        <w:tc>
          <w:tcPr>
            <w:tcW w:w="1146"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Professional Medicare Price/Code</w:t>
            </w:r>
          </w:p>
        </w:tc>
        <w:tc>
          <w:tcPr>
            <w:tcW w:w="1058"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Technical Medicare Price/Code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Percent of Medicare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Total Extended Cost (all cells)</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400 </w:t>
            </w:r>
            <w:r w:rsidRPr="008F053E">
              <w:rPr>
                <w:rFonts w:eastAsia="Calibri"/>
                <w:sz w:val="16"/>
                <w:szCs w:val="16"/>
              </w:rPr>
              <w:t>ANESTH SKIN EXT/PER/ATRUNK</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spacing w:line="276" w:lineRule="auto"/>
              <w:jc w:val="right"/>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10060 </w:t>
            </w:r>
            <w:r w:rsidRPr="008F053E">
              <w:rPr>
                <w:rFonts w:eastAsia="Calibri"/>
                <w:sz w:val="16"/>
                <w:szCs w:val="16"/>
              </w:rPr>
              <w:t>DRAINAGE OF SKIN ABSCESS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32421 </w:t>
            </w:r>
            <w:r w:rsidRPr="008F053E">
              <w:rPr>
                <w:rFonts w:eastAsia="Calibri"/>
                <w:sz w:val="16"/>
                <w:szCs w:val="16"/>
              </w:rPr>
              <w:t>THORACENTESIS FOR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36000 </w:t>
            </w:r>
            <w:r w:rsidRPr="008F053E">
              <w:rPr>
                <w:rFonts w:eastAsia="Calibri"/>
                <w:sz w:val="16"/>
                <w:szCs w:val="16"/>
              </w:rPr>
              <w:t>PLACE NEEDLE IN VEIN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36415 </w:t>
            </w:r>
            <w:r w:rsidRPr="008F053E">
              <w:rPr>
                <w:rFonts w:eastAsia="Calibri"/>
                <w:color w:val="FF0000"/>
                <w:sz w:val="16"/>
                <w:szCs w:val="16"/>
              </w:rPr>
              <w:t xml:space="preserve"> </w:t>
            </w:r>
            <w:r w:rsidRPr="008F053E">
              <w:rPr>
                <w:rFonts w:eastAsia="Calibri"/>
                <w:sz w:val="16"/>
                <w:szCs w:val="16"/>
              </w:rPr>
              <w:t>ROUTINE VENIPUNCTURE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36416 </w:t>
            </w:r>
            <w:r w:rsidRPr="008F053E">
              <w:rPr>
                <w:rFonts w:eastAsia="Calibri"/>
                <w:sz w:val="16"/>
                <w:szCs w:val="16"/>
              </w:rPr>
              <w:t>CAPILLARY BLOOD DRAW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36430 </w:t>
            </w:r>
            <w:r w:rsidRPr="008F053E">
              <w:rPr>
                <w:rFonts w:eastAsia="Calibri"/>
                <w:sz w:val="16"/>
                <w:szCs w:val="16"/>
              </w:rPr>
              <w:t>BLOOD TRANSFUSION SERVICE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36561 </w:t>
            </w:r>
            <w:r w:rsidRPr="008F053E">
              <w:rPr>
                <w:rFonts w:eastAsia="Calibri"/>
                <w:sz w:val="16"/>
                <w:szCs w:val="16"/>
              </w:rPr>
              <w:t>INSERT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36571 </w:t>
            </w:r>
            <w:r w:rsidRPr="008F053E">
              <w:rPr>
                <w:rFonts w:eastAsia="Calibri"/>
                <w:sz w:val="16"/>
                <w:szCs w:val="16"/>
              </w:rPr>
              <w:t>INSERT PICVAD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36590 </w:t>
            </w:r>
            <w:r w:rsidRPr="008F053E">
              <w:rPr>
                <w:rFonts w:eastAsia="Calibri"/>
                <w:sz w:val="16"/>
                <w:szCs w:val="16"/>
              </w:rPr>
              <w:t>REMOVAL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36591 </w:t>
            </w:r>
            <w:r w:rsidRPr="008F053E">
              <w:rPr>
                <w:rFonts w:eastAsia="Calibri"/>
                <w:sz w:val="16"/>
                <w:szCs w:val="16"/>
              </w:rPr>
              <w:t>DRAW BLOOD OFF VENOUS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36593 </w:t>
            </w:r>
            <w:r w:rsidRPr="008F053E">
              <w:rPr>
                <w:rFonts w:eastAsia="Calibri"/>
                <w:sz w:val="16"/>
                <w:szCs w:val="16"/>
              </w:rPr>
              <w:t>DECLOT VASCULAR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36598 </w:t>
            </w:r>
            <w:r w:rsidRPr="008F053E">
              <w:rPr>
                <w:rFonts w:eastAsia="Calibri"/>
                <w:sz w:val="16"/>
                <w:szCs w:val="16"/>
              </w:rPr>
              <w:t>INJ W/FLUOR EVAL CV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38220 </w:t>
            </w:r>
            <w:r w:rsidRPr="008F053E">
              <w:rPr>
                <w:rFonts w:eastAsia="Calibri"/>
                <w:sz w:val="16"/>
                <w:szCs w:val="16"/>
              </w:rPr>
              <w:t>BONE MARROW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38221 </w:t>
            </w:r>
            <w:r w:rsidRPr="008F053E">
              <w:rPr>
                <w:rFonts w:eastAsia="Calibri"/>
                <w:sz w:val="16"/>
                <w:szCs w:val="16"/>
              </w:rPr>
              <w:t>BONE MARROW BIOPSY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49080 </w:t>
            </w:r>
            <w:r w:rsidRPr="008F053E">
              <w:rPr>
                <w:rFonts w:eastAsia="Calibri"/>
                <w:sz w:val="16"/>
                <w:szCs w:val="16"/>
              </w:rPr>
              <w:t>PUNCTURE PERITONEAL CAVITY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51702 </w:t>
            </w:r>
            <w:r w:rsidRPr="008F053E">
              <w:rPr>
                <w:rFonts w:eastAsia="Calibri"/>
                <w:sz w:val="16"/>
                <w:szCs w:val="16"/>
              </w:rPr>
              <w:t>INSERT TEMP BLADDER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62310 </w:t>
            </w:r>
            <w:r w:rsidRPr="008F053E">
              <w:rPr>
                <w:rFonts w:eastAsia="Calibri"/>
                <w:sz w:val="16"/>
                <w:szCs w:val="16"/>
              </w:rPr>
              <w:t>INJECT SPINE 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71010 </w:t>
            </w:r>
            <w:r w:rsidRPr="008F053E">
              <w:rPr>
                <w:rFonts w:eastAsia="Calibri"/>
                <w:sz w:val="16"/>
                <w:szCs w:val="16"/>
              </w:rPr>
              <w:t>CHEST X-RAY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71020 </w:t>
            </w:r>
            <w:r w:rsidRPr="008F053E">
              <w:rPr>
                <w:rFonts w:eastAsia="Calibri"/>
                <w:sz w:val="16"/>
                <w:szCs w:val="16"/>
              </w:rPr>
              <w:t>CHEST X-RAY RADIOLOGIC EXAMINATION, CHEST; SINGLE VIEW, FRONTAL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71260 </w:t>
            </w:r>
            <w:r w:rsidRPr="008F053E">
              <w:rPr>
                <w:rFonts w:eastAsia="Calibri"/>
                <w:sz w:val="16"/>
                <w:szCs w:val="16"/>
              </w:rPr>
              <w:t>CT THORAX W/DYE RADIOLOGIC EXAMINATION, CHEST, 2 VIEWS, FRONTAL AND LATERAL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71270 </w:t>
            </w:r>
            <w:r w:rsidRPr="008F053E">
              <w:rPr>
                <w:rFonts w:eastAsia="Calibri"/>
                <w:sz w:val="16"/>
                <w:szCs w:val="16"/>
              </w:rPr>
              <w:t>CT THORAX W/O&amp;W DYE COMPUTED TOMOGRAPHY, THORAX; WITH CONTRAST MATERIAL(S)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72074 </w:t>
            </w:r>
            <w:r w:rsidRPr="008F053E">
              <w:rPr>
                <w:rFonts w:eastAsia="Calibri"/>
                <w:sz w:val="16"/>
                <w:szCs w:val="16"/>
              </w:rPr>
              <w:t>X-RAY EXAM OF THORACIC SPINE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w:t>
            </w:r>
            <w:r>
              <w:rPr>
                <w:color w:val="000000"/>
                <w:sz w:val="16"/>
                <w:szCs w:val="16"/>
              </w:rPr>
              <w:t>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74150 </w:t>
            </w:r>
            <w:r w:rsidRPr="008F053E">
              <w:rPr>
                <w:rFonts w:eastAsia="Calibri"/>
                <w:sz w:val="16"/>
                <w:szCs w:val="16"/>
              </w:rPr>
              <w:t>CT ABDOMEN W/O DYE RADIOLOGIC EXAMINATION, SPINE; THORACIC, MINIMUM OF 4 VIEWS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w:t>
            </w:r>
            <w:r>
              <w:rPr>
                <w:color w:val="000000"/>
                <w:sz w:val="16"/>
                <w:szCs w:val="16"/>
              </w:rPr>
              <w:t>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74240 </w:t>
            </w:r>
            <w:r w:rsidRPr="008F053E">
              <w:rPr>
                <w:rFonts w:eastAsia="Calibri"/>
                <w:sz w:val="16"/>
                <w:szCs w:val="16"/>
              </w:rPr>
              <w:t>X-RAY EXAM UPPER GI TRACT COMPUTED TOMOGRAPHY, ABDOMEN; WITHOUT CONTRAST MATERIAL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w:t>
            </w:r>
            <w:r>
              <w:rPr>
                <w:color w:val="000000"/>
                <w:sz w:val="16"/>
                <w:szCs w:val="16"/>
              </w:rPr>
              <w:t>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76000 </w:t>
            </w:r>
            <w:r w:rsidRPr="008F053E">
              <w:rPr>
                <w:rFonts w:eastAsia="Calibri"/>
                <w:sz w:val="16"/>
                <w:szCs w:val="16"/>
              </w:rPr>
              <w:t>FLUOROSCOPE EXAMINATION RADIOLOGIC EXAMINATION, GASTROINTESTINAL TRACT, UPPER; WITH OR WITHOUT</w:t>
            </w:r>
          </w:p>
          <w:p w:rsidR="006028D0" w:rsidRPr="008F053E" w:rsidRDefault="006028D0" w:rsidP="00AA3E20">
            <w:pPr>
              <w:rPr>
                <w:sz w:val="16"/>
                <w:szCs w:val="16"/>
              </w:rPr>
            </w:pPr>
            <w:r w:rsidRPr="008F053E">
              <w:rPr>
                <w:rFonts w:eastAsia="Calibri"/>
                <w:sz w:val="16"/>
                <w:szCs w:val="16"/>
              </w:rPr>
              <w:t>DELAYED FILMS, WITHOUT KUB</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002</w:t>
            </w:r>
            <w:r>
              <w:rPr>
                <w:color w:val="000000"/>
                <w:sz w:val="16"/>
                <w:szCs w:val="16"/>
              </w:rPr>
              <w:t>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76942 </w:t>
            </w:r>
            <w:r w:rsidRPr="008F053E">
              <w:rPr>
                <w:rFonts w:eastAsia="Calibri"/>
                <w:sz w:val="16"/>
                <w:szCs w:val="16"/>
              </w:rPr>
              <w:t>ECHO GUIDE FOR BIOPSY FLUOROSCOPY (SEPARATE PROCEDURE), UP TO ONE HOUR PHYSICIAN TIME, OTHER</w:t>
            </w:r>
          </w:p>
          <w:p w:rsidR="006028D0" w:rsidRPr="008F053E" w:rsidRDefault="006028D0" w:rsidP="00AA3E20">
            <w:pPr>
              <w:rPr>
                <w:sz w:val="16"/>
                <w:szCs w:val="16"/>
              </w:rPr>
            </w:pPr>
            <w:r w:rsidRPr="008F053E">
              <w:rPr>
                <w:rFonts w:eastAsia="Calibri"/>
                <w:sz w:val="16"/>
                <w:szCs w:val="16"/>
              </w:rPr>
              <w:t>THAN 71023 OR 71034 (EG, CARDIAC FLUOROSCOPY)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80048 </w:t>
            </w:r>
            <w:r w:rsidRPr="008F053E">
              <w:rPr>
                <w:rFonts w:eastAsia="Calibri"/>
                <w:sz w:val="16"/>
                <w:szCs w:val="16"/>
              </w:rPr>
              <w:t>METABOLIC PANEL TOTAL CA SPECIAL TREATMENT PROCEDURE (EG, TOTAL BODY IRRADIATION, HEMIBODY</w:t>
            </w:r>
          </w:p>
          <w:p w:rsidR="006028D0" w:rsidRPr="008F053E" w:rsidRDefault="006028D0" w:rsidP="00AA3E20">
            <w:pPr>
              <w:rPr>
                <w:sz w:val="16"/>
                <w:szCs w:val="16"/>
              </w:rPr>
            </w:pPr>
            <w:r w:rsidRPr="008F053E">
              <w:rPr>
                <w:rFonts w:eastAsia="Calibri"/>
                <w:sz w:val="16"/>
                <w:szCs w:val="16"/>
              </w:rPr>
              <w:t xml:space="preserve">RADIATION, PER ORAL, </w:t>
            </w:r>
            <w:r w:rsidRPr="008F053E">
              <w:rPr>
                <w:rFonts w:eastAsia="Calibri"/>
                <w:sz w:val="16"/>
                <w:szCs w:val="16"/>
              </w:rPr>
              <w:lastRenderedPageBreak/>
              <w:t>ENDOCAVITARY OR INTRAOPERATIVE CONE IRRADIATION)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00</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80050 </w:t>
            </w:r>
            <w:r w:rsidRPr="008F053E">
              <w:rPr>
                <w:rFonts w:eastAsia="Calibri"/>
                <w:sz w:val="16"/>
                <w:szCs w:val="16"/>
              </w:rPr>
              <w:t>GENERAL HEALTH PANEL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80053 </w:t>
            </w:r>
            <w:r w:rsidRPr="008F053E">
              <w:rPr>
                <w:rFonts w:eastAsia="Calibri"/>
                <w:sz w:val="16"/>
                <w:szCs w:val="16"/>
              </w:rPr>
              <w:t>COMPREHEN METABOLIC PANEL GENERAL HEALTH PANEL</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COMPREHENSIVE METABOLIC PANEL (80053)</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AUTOMATED, AND MANUAL DIFFERENTIAL WBC COUNT (CBC) (85022) OR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AND PLATELET COUNT, AUTOMATED, AND AUTOMATED COMPLETE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DIFFERENTIAL WBC COUNT (CBC) (85025)</w:t>
            </w:r>
          </w:p>
          <w:p w:rsidR="006028D0" w:rsidRPr="008F053E" w:rsidRDefault="006028D0" w:rsidP="00AA3E20">
            <w:pPr>
              <w:rPr>
                <w:sz w:val="16"/>
                <w:szCs w:val="16"/>
              </w:rPr>
            </w:pPr>
            <w:r w:rsidRPr="008F053E">
              <w:rPr>
                <w:rFonts w:eastAsia="Calibri"/>
                <w:sz w:val="16"/>
                <w:szCs w:val="16"/>
              </w:rPr>
              <w:t>THYROID STIMULATING HORMONE (TSH) (84443)</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80185 </w:t>
            </w:r>
            <w:r w:rsidRPr="008F053E">
              <w:rPr>
                <w:rFonts w:eastAsia="Calibri"/>
                <w:sz w:val="16"/>
                <w:szCs w:val="16"/>
              </w:rPr>
              <w:t>ASSAY OF PHENYTOIN TOTAL 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ALBUMIN (82040)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BILIRUBIN, TOTAL (82247)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CALCIUM, TOTAL (82310)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CARBON DIOXIDE (BICARBONATE) (82374)</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CHLORIDE (82435)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CREATININE (82565)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GLUCOSE (82947)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PHOSPHATASE, ALKALINE (84075)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POTASSIUM (84132)</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PROTEIN, TOTAL (84155)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SODIUM (84295)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ALANINE AMINO (ALT) (SGPT) (84460)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ASPARTATE AMINO (AST) (SGOT) (84450)</w:t>
            </w:r>
          </w:p>
          <w:p w:rsidR="006028D0" w:rsidRPr="008F053E" w:rsidRDefault="006028D0" w:rsidP="00AA3E20">
            <w:pPr>
              <w:rPr>
                <w:sz w:val="16"/>
                <w:szCs w:val="16"/>
              </w:rPr>
            </w:pPr>
            <w:r w:rsidRPr="008F053E">
              <w:rPr>
                <w:rFonts w:eastAsia="Calibri"/>
                <w:sz w:val="16"/>
                <w:szCs w:val="16"/>
              </w:rPr>
              <w:t>UREA NITROGEN (BUN) (84520)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80299 </w:t>
            </w:r>
            <w:r w:rsidRPr="008F053E">
              <w:rPr>
                <w:rFonts w:eastAsia="Calibri"/>
                <w:sz w:val="16"/>
                <w:szCs w:val="16"/>
              </w:rPr>
              <w:t>QUANTITATIVE ASSAY DRUG PHENYTOIN;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80502 </w:t>
            </w:r>
            <w:r w:rsidRPr="008F053E">
              <w:rPr>
                <w:rFonts w:eastAsia="Calibri"/>
                <w:sz w:val="16"/>
                <w:szCs w:val="16"/>
              </w:rPr>
              <w:t>LAB PATHOLOGY CONSULTATION QUANTITATION OF DRUG, NOT ELSEWHERE SPECIFIED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81001 </w:t>
            </w:r>
            <w:r w:rsidRPr="008F053E">
              <w:rPr>
                <w:rFonts w:eastAsia="Calibri"/>
                <w:sz w:val="16"/>
                <w:szCs w:val="16"/>
              </w:rPr>
              <w:t>URINALYSIS AUTO W/SCOPE CLINICAL PATHOLOGY CONSULTATION; COMPREHENSIVE, FOR A COMPLEX DIAGNOSTIC</w:t>
            </w:r>
          </w:p>
          <w:p w:rsidR="006028D0" w:rsidRPr="008F053E" w:rsidRDefault="006028D0" w:rsidP="00AA3E20">
            <w:pPr>
              <w:rPr>
                <w:sz w:val="16"/>
                <w:szCs w:val="16"/>
              </w:rPr>
            </w:pPr>
            <w:r w:rsidRPr="008F053E">
              <w:rPr>
                <w:rFonts w:eastAsia="Calibri"/>
                <w:sz w:val="16"/>
                <w:szCs w:val="16"/>
              </w:rPr>
              <w:t>PROBLEM, WITH REVIEW OF PATIENT'S HISTORY AND MEDICAL RECORDS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81003 </w:t>
            </w:r>
            <w:r w:rsidRPr="008F053E">
              <w:rPr>
                <w:rFonts w:eastAsia="Calibri"/>
                <w:sz w:val="16"/>
                <w:szCs w:val="16"/>
              </w:rPr>
              <w:t>URINALYSIS AUTO W/O SCOPE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rPr>
                <w:sz w:val="16"/>
                <w:szCs w:val="16"/>
              </w:rPr>
            </w:pPr>
            <w:r w:rsidRPr="008F053E">
              <w:rPr>
                <w:rFonts w:eastAsia="Calibri"/>
                <w:sz w:val="16"/>
                <w:szCs w:val="16"/>
              </w:rPr>
              <w:t>WITH MICROSCOPY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82105 </w:t>
            </w:r>
            <w:r w:rsidRPr="008F053E">
              <w:rPr>
                <w:rFonts w:eastAsia="Calibri"/>
                <w:sz w:val="16"/>
                <w:szCs w:val="16"/>
              </w:rPr>
              <w:t>ALPHA-FETOPROTEIN SERUM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WITHOUT MICROSCOPY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00</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82232 </w:t>
            </w:r>
            <w:r w:rsidRPr="008F053E">
              <w:rPr>
                <w:rFonts w:eastAsia="Calibri"/>
                <w:sz w:val="16"/>
                <w:szCs w:val="16"/>
              </w:rPr>
              <w:t>ASSAY OF BETA-2 PROTEIN ALPHA-FETOPROTEIN;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82248  </w:t>
            </w:r>
            <w:r w:rsidRPr="008F053E">
              <w:rPr>
                <w:rFonts w:eastAsia="Calibri"/>
                <w:sz w:val="16"/>
                <w:szCs w:val="16"/>
              </w:rPr>
              <w:t>BILIRUBIN DIRECT BETA-2 MICROGLOBULIN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82378 </w:t>
            </w:r>
            <w:r w:rsidRPr="008F053E">
              <w:rPr>
                <w:rFonts w:eastAsia="Calibri"/>
                <w:sz w:val="16"/>
                <w:szCs w:val="16"/>
              </w:rPr>
              <w:t>CARCINOEMBRYONIC ANTIGEN BILIRUBIN;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82607 </w:t>
            </w:r>
            <w:r w:rsidRPr="008F053E">
              <w:rPr>
                <w:rFonts w:eastAsia="Calibri"/>
                <w:sz w:val="16"/>
                <w:szCs w:val="16"/>
              </w:rPr>
              <w:t>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82728 </w:t>
            </w:r>
            <w:r w:rsidRPr="008F053E">
              <w:rPr>
                <w:rFonts w:eastAsia="Calibri"/>
                <w:sz w:val="16"/>
                <w:szCs w:val="16"/>
              </w:rPr>
              <w:t>ASSAY OF FERRITIN CYANOCOBALAMIN (VITAMIN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82746 </w:t>
            </w:r>
            <w:r w:rsidRPr="008F053E">
              <w:rPr>
                <w:rFonts w:eastAsia="Calibri"/>
                <w:sz w:val="16"/>
                <w:szCs w:val="16"/>
              </w:rPr>
              <w:t>BLOOD FOLIC ACID SERUM; FERRITIN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82784 </w:t>
            </w:r>
            <w:r w:rsidRPr="008F053E">
              <w:rPr>
                <w:rFonts w:eastAsia="Calibri"/>
                <w:sz w:val="16"/>
                <w:szCs w:val="16"/>
              </w:rPr>
              <w:t>ASSAY IGA/IGD/IGG/IGM EACH FOLIC ACID;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82977 </w:t>
            </w:r>
            <w:r w:rsidRPr="008F053E">
              <w:rPr>
                <w:rFonts w:eastAsia="Calibri"/>
                <w:sz w:val="16"/>
                <w:szCs w:val="16"/>
              </w:rPr>
              <w:t>ASSAY OF GGT; GAMMAGLOBULIN (IMMUNOGLOBULIN); IGA, IGD, IGG, IGM,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83540 </w:t>
            </w:r>
            <w:r w:rsidRPr="008F053E">
              <w:rPr>
                <w:rFonts w:eastAsia="Calibri"/>
                <w:sz w:val="16"/>
                <w:szCs w:val="16"/>
              </w:rPr>
              <w:t>ASSAY OF IRON; GLUTAMYLTRANSFERASE, GAMMA (GGT)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83550 </w:t>
            </w:r>
            <w:r w:rsidRPr="008F053E">
              <w:rPr>
                <w:rFonts w:eastAsia="Calibri"/>
                <w:sz w:val="16"/>
                <w:szCs w:val="16"/>
              </w:rPr>
              <w:t>IRON BINDING TEST;IRON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83615 </w:t>
            </w:r>
            <w:r w:rsidRPr="008F053E">
              <w:rPr>
                <w:rFonts w:eastAsia="Calibri"/>
                <w:sz w:val="16"/>
                <w:szCs w:val="16"/>
              </w:rPr>
              <w:t>LACTATE (LD) (LDH) ENZYME;IRON BINDING CAPACITY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83625 </w:t>
            </w:r>
            <w:r w:rsidRPr="008F053E">
              <w:rPr>
                <w:rFonts w:eastAsia="Calibri"/>
                <w:sz w:val="16"/>
                <w:szCs w:val="16"/>
              </w:rPr>
              <w:t>ASSAY OF LDH ENZYMES LACTATE DEHYDROGENASE (LD), (LDH); ISOENZYMES, SEPARATION AND</w:t>
            </w:r>
          </w:p>
          <w:p w:rsidR="006028D0" w:rsidRPr="008F053E" w:rsidRDefault="006028D0" w:rsidP="00AA3E20">
            <w:pPr>
              <w:rPr>
                <w:sz w:val="16"/>
                <w:szCs w:val="16"/>
              </w:rPr>
            </w:pPr>
            <w:r w:rsidRPr="008F053E">
              <w:rPr>
                <w:rFonts w:eastAsia="Calibri"/>
                <w:sz w:val="16"/>
                <w:szCs w:val="16"/>
              </w:rPr>
              <w:t>QUANTITATION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83735 </w:t>
            </w:r>
            <w:r w:rsidRPr="008F053E">
              <w:rPr>
                <w:rFonts w:eastAsia="Calibri"/>
                <w:sz w:val="16"/>
                <w:szCs w:val="16"/>
              </w:rPr>
              <w:t xml:space="preserve">ASSAY OF MAGNESIUM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26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83891 </w:t>
            </w:r>
            <w:r w:rsidRPr="008F053E">
              <w:rPr>
                <w:rFonts w:eastAsia="Calibri"/>
                <w:sz w:val="16"/>
                <w:szCs w:val="16"/>
              </w:rPr>
              <w:t>MOLECULE ISOLATE NUCLEIC MOLECULAR DIAGNOSTICS; ISOLATION OR EXTRACTION OF HIGHLY PURIFIED</w:t>
            </w:r>
          </w:p>
          <w:p w:rsidR="006028D0" w:rsidRPr="008F053E" w:rsidRDefault="006028D0" w:rsidP="00AA3E20">
            <w:pPr>
              <w:rPr>
                <w:sz w:val="16"/>
                <w:szCs w:val="16"/>
              </w:rPr>
            </w:pPr>
            <w:r w:rsidRPr="008F053E">
              <w:rPr>
                <w:rFonts w:eastAsia="Calibri"/>
                <w:sz w:val="16"/>
                <w:szCs w:val="16"/>
              </w:rPr>
              <w:t>NUCLEIC ACID, EACH NUCLEIC ACID TYPE (IE, DNA OR RNA)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83892 </w:t>
            </w:r>
            <w:r w:rsidRPr="008F053E">
              <w:rPr>
                <w:rFonts w:eastAsia="Calibri"/>
                <w:sz w:val="16"/>
                <w:szCs w:val="16"/>
              </w:rPr>
              <w:t>MOLECULAR DIAGNOSTICS; ENZYMATIC DIGESTION, EACH ENZYME TREATMENT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83896 </w:t>
            </w:r>
            <w:r w:rsidRPr="008F053E">
              <w:rPr>
                <w:rFonts w:eastAsia="Calibri"/>
                <w:sz w:val="16"/>
                <w:szCs w:val="16"/>
              </w:rPr>
              <w:t>MOLECULAR DIAGNOSTICS; NUCLEIC ACID PROBE,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83898 </w:t>
            </w:r>
            <w:r w:rsidRPr="008F053E">
              <w:rPr>
                <w:rFonts w:eastAsia="Calibri"/>
                <w:sz w:val="16"/>
                <w:szCs w:val="16"/>
              </w:rPr>
              <w:t>MOLECULAR DIAGNOSTICS; AMPLIFICATION, TARGET, EACH NUCLEIC ACID SEQUENCE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83900 </w:t>
            </w:r>
            <w:r w:rsidRPr="008F053E">
              <w:rPr>
                <w:rFonts w:eastAsia="Calibri"/>
                <w:sz w:val="16"/>
                <w:szCs w:val="16"/>
              </w:rPr>
              <w:t>MOLECULAR DIAGNOSTICS; AMPLIFICATION, TARGET, MULTIPLEX, FIRST 2 NUCLEIC</w:t>
            </w:r>
          </w:p>
          <w:p w:rsidR="006028D0" w:rsidRPr="008F053E" w:rsidRDefault="006028D0" w:rsidP="00AA3E20">
            <w:pPr>
              <w:rPr>
                <w:sz w:val="16"/>
                <w:szCs w:val="16"/>
              </w:rPr>
            </w:pPr>
            <w:r w:rsidRPr="008F053E">
              <w:rPr>
                <w:rFonts w:eastAsia="Calibri"/>
                <w:sz w:val="16"/>
                <w:szCs w:val="16"/>
              </w:rPr>
              <w:t>ACID SEQUENCES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83901 </w:t>
            </w:r>
            <w:r w:rsidRPr="008F053E">
              <w:rPr>
                <w:rFonts w:eastAsia="Calibri"/>
                <w:sz w:val="16"/>
                <w:szCs w:val="16"/>
              </w:rPr>
              <w:t>MOLECULAR DIAGNOSTICS; AMPLIFICATION, TARGET, MULTIPLEX, EACH ADDITIONAL NUCLEIC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ACID SEQUENCE BEYOND 2 (LIST SEPARATELY IN ADDITION TO CODE FOR PRIMARY</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PROCEDURE)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83902 </w:t>
            </w:r>
            <w:r w:rsidRPr="008F053E">
              <w:rPr>
                <w:rFonts w:eastAsia="Calibri"/>
                <w:sz w:val="16"/>
                <w:szCs w:val="16"/>
              </w:rPr>
              <w:t>MOLECULAR DIAGNOSTICS; REVERSE TRANSCRIPTION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83903 </w:t>
            </w:r>
            <w:r w:rsidRPr="008F053E">
              <w:rPr>
                <w:rFonts w:eastAsia="Calibri"/>
                <w:sz w:val="16"/>
                <w:szCs w:val="16"/>
              </w:rPr>
              <w:t>MOLECULAR DIAGNOSTICS; MUTATION SCANNING, BY PHYSICAL PROPERTIES (EG,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SINGLE STRAND CONFORMATIONAL POLYMORPHISMS [SSCP], HETERODUPLEX,</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DENATURING GRADIENT GEL ELECTROPHORESIS [DGGE], RNA'ASE A), SINGLE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SEGMENT, EACH</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00</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83907 </w:t>
            </w:r>
            <w:r w:rsidRPr="008F053E">
              <w:rPr>
                <w:rFonts w:eastAsia="Calibri"/>
                <w:sz w:val="16"/>
                <w:szCs w:val="16"/>
              </w:rPr>
              <w:t>MOLECULAR DIAGNOSTICS; LYSIS OF CELLS PRIOR TO NUCLEIC ACID EXTRACTION</w:t>
            </w:r>
          </w:p>
          <w:p w:rsidR="006028D0" w:rsidRPr="008F053E" w:rsidRDefault="006028D0" w:rsidP="00AA3E20">
            <w:pPr>
              <w:rPr>
                <w:sz w:val="16"/>
                <w:szCs w:val="16"/>
              </w:rPr>
            </w:pPr>
            <w:r w:rsidRPr="008F053E">
              <w:rPr>
                <w:rFonts w:eastAsia="Calibri"/>
                <w:sz w:val="16"/>
                <w:szCs w:val="16"/>
              </w:rPr>
              <w:t>(EG, STOOL SPECIMENS, PARAFFIN EMBEDDED TISSUE), EACH SPECIMEN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83908 </w:t>
            </w:r>
            <w:r w:rsidRPr="008F053E">
              <w:rPr>
                <w:rFonts w:eastAsia="Calibri"/>
                <w:sz w:val="16"/>
                <w:szCs w:val="16"/>
              </w:rPr>
              <w:t>MOLECULAR DIAGNOSTICS; AMPLIFICATION, SIGNAL, EACH NUCLEIC ACID SEQUENCE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83909 </w:t>
            </w:r>
            <w:r w:rsidRPr="008F053E">
              <w:rPr>
                <w:rFonts w:eastAsia="Calibri"/>
                <w:sz w:val="16"/>
                <w:szCs w:val="16"/>
              </w:rPr>
              <w:t>MOLECULAR DIAGNOSTICS; SEPARATION AND IDENTIFICATION BY HIGH RESOLUTION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TECHNIQUE (EG, CAPILLARY ELECTROPHORESIS), EACH NUCLEIC ACID</w:t>
            </w:r>
          </w:p>
          <w:p w:rsidR="006028D0" w:rsidRPr="008F053E" w:rsidRDefault="006028D0" w:rsidP="00AA3E20">
            <w:pPr>
              <w:rPr>
                <w:sz w:val="16"/>
                <w:szCs w:val="16"/>
              </w:rPr>
            </w:pPr>
            <w:r w:rsidRPr="008F053E">
              <w:rPr>
                <w:rFonts w:eastAsia="Calibri"/>
                <w:sz w:val="16"/>
                <w:szCs w:val="16"/>
              </w:rPr>
              <w:t>PREPARATION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83912 </w:t>
            </w:r>
            <w:r w:rsidRPr="008F053E">
              <w:rPr>
                <w:rFonts w:eastAsia="Calibri"/>
                <w:sz w:val="16"/>
                <w:szCs w:val="16"/>
              </w:rPr>
              <w:t>GENETIC EXAMINATION MOLECULAR DIAGNOSTICS; INTERPRETATION AND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83921 </w:t>
            </w:r>
            <w:r w:rsidRPr="008F053E">
              <w:rPr>
                <w:rFonts w:eastAsia="Calibri"/>
                <w:sz w:val="16"/>
                <w:szCs w:val="16"/>
              </w:rPr>
              <w:t>ORGANIC ACID, SINGLE, QUANTITATIVE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84100 </w:t>
            </w:r>
            <w:r w:rsidRPr="008F053E">
              <w:rPr>
                <w:rFonts w:eastAsia="Calibri"/>
                <w:sz w:val="16"/>
                <w:szCs w:val="16"/>
              </w:rPr>
              <w:t>ASSAY OF PHOSPHORUS PHOSPHORUS INORGANIC (PHOSPHATE);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84153 </w:t>
            </w:r>
            <w:r w:rsidRPr="008F053E">
              <w:rPr>
                <w:rFonts w:eastAsia="Calibri"/>
                <w:sz w:val="16"/>
                <w:szCs w:val="16"/>
              </w:rPr>
              <w:t>ASSAY OF PSA TOTAL PROSTATE SPECIFIC ANTIGEN (PSA);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84155 </w:t>
            </w:r>
            <w:r w:rsidRPr="008F053E">
              <w:rPr>
                <w:rFonts w:eastAsia="Calibri"/>
                <w:sz w:val="16"/>
                <w:szCs w:val="16"/>
              </w:rPr>
              <w:t>ASSAY OF PROTEIN SERUM PROTEIN, TOTAL, EXCEPT BY REFRACTOMETRY; SERUM,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84157 </w:t>
            </w:r>
            <w:r w:rsidRPr="008F053E">
              <w:rPr>
                <w:rFonts w:eastAsia="Calibri"/>
                <w:sz w:val="16"/>
                <w:szCs w:val="16"/>
              </w:rPr>
              <w:t>ASSAY OF PROTEIN OTHER PROTEIN, TOTAL, EXCEPT BY REFRACTOMETRY; OTHER SOURCE (EG, SYNOVIAL FLUID,</w:t>
            </w:r>
          </w:p>
          <w:p w:rsidR="006028D0" w:rsidRPr="008F053E" w:rsidRDefault="006028D0" w:rsidP="00AA3E20">
            <w:pPr>
              <w:rPr>
                <w:sz w:val="16"/>
                <w:szCs w:val="16"/>
              </w:rPr>
            </w:pPr>
            <w:r w:rsidRPr="008F053E">
              <w:rPr>
                <w:rFonts w:eastAsia="Calibri"/>
                <w:sz w:val="16"/>
                <w:szCs w:val="16"/>
              </w:rPr>
              <w:t xml:space="preserve">CEREBROSPINAL FLUID)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84165 </w:t>
            </w:r>
            <w:r w:rsidRPr="008F053E">
              <w:rPr>
                <w:rFonts w:eastAsia="Calibri"/>
                <w:sz w:val="16"/>
                <w:szCs w:val="16"/>
              </w:rPr>
              <w:t xml:space="preserve">PROTEIN E-PHORESIS SERUM PROTEIN; ELECTROPHORETIC FRACTIONATION AND QUANTITATION, SERUM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84403 </w:t>
            </w:r>
            <w:r w:rsidRPr="008F053E">
              <w:rPr>
                <w:rFonts w:eastAsia="Calibri"/>
                <w:sz w:val="16"/>
                <w:szCs w:val="16"/>
              </w:rPr>
              <w:t>ASSAY OF TOTAL TESTOSTERON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84436 </w:t>
            </w:r>
            <w:r w:rsidRPr="008F053E">
              <w:rPr>
                <w:rFonts w:eastAsia="Calibri"/>
                <w:sz w:val="16"/>
                <w:szCs w:val="16"/>
              </w:rPr>
              <w:t>ASSAY OF TOTAL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84439 </w:t>
            </w:r>
            <w:r w:rsidRPr="008F053E">
              <w:rPr>
                <w:rFonts w:eastAsia="Calibri"/>
                <w:sz w:val="16"/>
                <w:szCs w:val="16"/>
              </w:rPr>
              <w:t>ASSAY OF FREE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84443 </w:t>
            </w:r>
            <w:r w:rsidRPr="008F053E">
              <w:rPr>
                <w:rFonts w:eastAsia="Calibri"/>
                <w:sz w:val="16"/>
                <w:szCs w:val="16"/>
              </w:rPr>
              <w:t>ASSAY THYROID STIM HORMONE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84479 </w:t>
            </w:r>
            <w:r w:rsidRPr="008F053E">
              <w:rPr>
                <w:rFonts w:eastAsia="Calibri"/>
                <w:sz w:val="16"/>
                <w:szCs w:val="16"/>
              </w:rPr>
              <w:t xml:space="preserve">ASSAY OF THYROID (T3 OR T4)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84480 </w:t>
            </w:r>
            <w:r w:rsidRPr="008F053E">
              <w:rPr>
                <w:rFonts w:eastAsia="Calibri"/>
                <w:sz w:val="16"/>
                <w:szCs w:val="16"/>
              </w:rPr>
              <w:t xml:space="preserve">ASSAY TRIIODOTHYRONINE (T3)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84550 </w:t>
            </w:r>
            <w:r w:rsidRPr="008F053E">
              <w:rPr>
                <w:rFonts w:eastAsia="Calibri"/>
                <w:sz w:val="16"/>
                <w:szCs w:val="16"/>
              </w:rPr>
              <w:t>ASSAY OF BLOOD/URIC ACID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85007 </w:t>
            </w:r>
            <w:r w:rsidRPr="008F053E">
              <w:rPr>
                <w:rFonts w:eastAsia="Calibri"/>
                <w:sz w:val="16"/>
                <w:szCs w:val="16"/>
              </w:rPr>
              <w:t xml:space="preserve">BL SMEAR W/DIFF WBC COUNT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85025 </w:t>
            </w:r>
            <w:r w:rsidRPr="008F053E">
              <w:rPr>
                <w:rFonts w:eastAsia="Calibri"/>
                <w:sz w:val="16"/>
                <w:szCs w:val="16"/>
              </w:rPr>
              <w:t>COMPLETE CBC W/AUTO DIFF WBC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85027 </w:t>
            </w:r>
            <w:r w:rsidRPr="008F053E">
              <w:rPr>
                <w:rFonts w:eastAsia="Calibri"/>
                <w:sz w:val="16"/>
                <w:szCs w:val="16"/>
              </w:rPr>
              <w:t>COMPLETE CBC AUTOMATED BLOOD COUNT; COMPLETE (CBC), AUTOMATED (HGB, HCT, RBC, WBC AND PLATELET</w:t>
            </w:r>
          </w:p>
          <w:p w:rsidR="006028D0" w:rsidRPr="008F053E" w:rsidRDefault="006028D0" w:rsidP="00AA3E20">
            <w:pPr>
              <w:rPr>
                <w:sz w:val="16"/>
                <w:szCs w:val="16"/>
              </w:rPr>
            </w:pPr>
            <w:r w:rsidRPr="008F053E">
              <w:rPr>
                <w:rFonts w:eastAsia="Calibri"/>
                <w:sz w:val="16"/>
                <w:szCs w:val="16"/>
              </w:rPr>
              <w:t>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85045 </w:t>
            </w:r>
            <w:r w:rsidRPr="008F053E">
              <w:rPr>
                <w:rFonts w:eastAsia="Calibri"/>
                <w:sz w:val="16"/>
                <w:szCs w:val="16"/>
              </w:rPr>
              <w:t xml:space="preserve">AUTOMATED RETICULOCYTE COUNT     </w:t>
            </w:r>
          </w:p>
          <w:p w:rsidR="006028D0" w:rsidRPr="008F053E" w:rsidRDefault="006028D0" w:rsidP="00AA3E20">
            <w:pPr>
              <w:rPr>
                <w:sz w:val="16"/>
                <w:szCs w:val="16"/>
              </w:rPr>
            </w:pPr>
            <w:r w:rsidRPr="008F053E">
              <w:rPr>
                <w:rFonts w:eastAsia="Calibri"/>
                <w:sz w:val="16"/>
                <w:szCs w:val="16"/>
              </w:rPr>
              <w:t>BLOOD COUNT; RETICULOCYTE,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85060 </w:t>
            </w:r>
            <w:r w:rsidRPr="008F053E">
              <w:rPr>
                <w:rFonts w:eastAsia="Calibri"/>
                <w:sz w:val="16"/>
                <w:szCs w:val="16"/>
              </w:rPr>
              <w:t xml:space="preserve">BLOOD SMEAR INTERPRETATION BLOOD SMEAR, PERIPHERAL, INTERPRETATION BY PHYSICIAN WITH </w:t>
            </w:r>
            <w:r w:rsidRPr="008F053E">
              <w:rPr>
                <w:rFonts w:eastAsia="Calibri"/>
                <w:sz w:val="16"/>
                <w:szCs w:val="16"/>
              </w:rPr>
              <w:lastRenderedPageBreak/>
              <w:t>WRITTEN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00</w:t>
            </w:r>
            <w:r>
              <w:rPr>
                <w:color w:val="000000"/>
                <w:sz w:val="16"/>
                <w:szCs w:val="16"/>
              </w:rPr>
              <w:t>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85097 </w:t>
            </w:r>
            <w:r w:rsidRPr="008F053E">
              <w:rPr>
                <w:rFonts w:eastAsia="Calibri"/>
                <w:sz w:val="16"/>
                <w:szCs w:val="16"/>
              </w:rPr>
              <w:t>BONE MARROW INTERPRETATION BONE MARROW, SMEAR INTERPRETATION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85610 </w:t>
            </w:r>
            <w:r w:rsidRPr="008F053E">
              <w:rPr>
                <w:rFonts w:eastAsia="Calibri"/>
                <w:sz w:val="16"/>
                <w:szCs w:val="16"/>
              </w:rPr>
              <w:t xml:space="preserve">PROTHROMBIN TIME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85652 </w:t>
            </w:r>
            <w:r w:rsidRPr="008F053E">
              <w:rPr>
                <w:rFonts w:eastAsia="Calibri"/>
                <w:sz w:val="16"/>
                <w:szCs w:val="16"/>
              </w:rPr>
              <w:t>RBC SED RATE AUTOMATED SEDIMENTATION RATE, ERYTHROCYTE;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85730 </w:t>
            </w:r>
            <w:r w:rsidRPr="008F053E">
              <w:rPr>
                <w:rFonts w:eastAsia="Calibri"/>
                <w:sz w:val="16"/>
                <w:szCs w:val="16"/>
              </w:rPr>
              <w:t>THROMBOPLASTIN TIME PARTIAL THROMBOPLASTIN TIME, PARTIAL (PTT);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86038 </w:t>
            </w:r>
            <w:r w:rsidRPr="008F053E">
              <w:rPr>
                <w:rFonts w:eastAsia="Calibri"/>
                <w:sz w:val="16"/>
                <w:szCs w:val="16"/>
              </w:rPr>
              <w:t>ANTINUCLEAR ANTIBODIES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00</w:t>
            </w:r>
            <w:r>
              <w:rPr>
                <w:color w:val="000000"/>
                <w:sz w:val="16"/>
                <w:szCs w:val="16"/>
              </w:rPr>
              <w:t>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86300 </w:t>
            </w:r>
            <w:r w:rsidRPr="008F053E">
              <w:rPr>
                <w:rFonts w:eastAsia="Calibri"/>
                <w:sz w:val="16"/>
                <w:szCs w:val="16"/>
              </w:rPr>
              <w:t xml:space="preserve">IMMUNOASSAY TUMOR CA 15-3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86301 </w:t>
            </w:r>
            <w:r w:rsidRPr="008F053E">
              <w:rPr>
                <w:rFonts w:eastAsia="Calibri"/>
                <w:sz w:val="16"/>
                <w:szCs w:val="16"/>
              </w:rPr>
              <w:t>IMMUNOASSAY TUMOR CA 19-9</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86304 </w:t>
            </w:r>
            <w:r w:rsidRPr="008F053E">
              <w:rPr>
                <w:rFonts w:eastAsia="Calibri"/>
                <w:sz w:val="16"/>
                <w:szCs w:val="16"/>
              </w:rPr>
              <w:t>IMMUNOASSAY TUMOR CA 125</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86334 </w:t>
            </w:r>
            <w:r w:rsidRPr="008F053E">
              <w:rPr>
                <w:rFonts w:eastAsia="Calibri"/>
                <w:sz w:val="16"/>
                <w:szCs w:val="16"/>
              </w:rPr>
              <w:t>IMMUNOFIX E-PHORESIS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86850 </w:t>
            </w:r>
            <w:r w:rsidRPr="008F053E">
              <w:rPr>
                <w:rFonts w:eastAsia="Calibri"/>
                <w:sz w:val="16"/>
                <w:szCs w:val="16"/>
              </w:rPr>
              <w:t>RBC ANTIBODY SCREEN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86880 </w:t>
            </w:r>
            <w:r w:rsidRPr="008F053E">
              <w:rPr>
                <w:rFonts w:eastAsia="Calibri"/>
                <w:sz w:val="16"/>
                <w:szCs w:val="16"/>
              </w:rPr>
              <w:t>COOMBS TEST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86900 </w:t>
            </w:r>
            <w:r w:rsidRPr="008F053E">
              <w:rPr>
                <w:rFonts w:eastAsia="Calibri"/>
                <w:sz w:val="16"/>
                <w:szCs w:val="16"/>
              </w:rPr>
              <w:t>BLOOD TYPING ABO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86901 </w:t>
            </w:r>
            <w:r w:rsidRPr="008F053E">
              <w:rPr>
                <w:rFonts w:eastAsia="Calibri"/>
                <w:sz w:val="16"/>
                <w:szCs w:val="16"/>
              </w:rPr>
              <w:t xml:space="preserve">BLOOD TYPING RH (D)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86920 </w:t>
            </w:r>
            <w:r w:rsidRPr="008F053E">
              <w:rPr>
                <w:rFonts w:eastAsia="Calibri"/>
                <w:sz w:val="16"/>
                <w:szCs w:val="16"/>
              </w:rPr>
              <w:t>COMPATIBILITY TEST SPIN COMPATIBILITY TEST EACH UNIT; IMMEDIATE SPIN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87070  </w:t>
            </w:r>
            <w:r w:rsidRPr="008F053E">
              <w:rPr>
                <w:rFonts w:eastAsia="Calibri"/>
                <w:sz w:val="16"/>
                <w:szCs w:val="16"/>
              </w:rPr>
              <w:t>CULTURE BACTERIA OTHER CULTURE, BACTERIAL; ANY OTHER SOURCE EXCEPT URINE, BLOOD OR STOOL, AEROBIC, WITH</w:t>
            </w:r>
          </w:p>
          <w:p w:rsidR="006028D0" w:rsidRPr="008F053E" w:rsidRDefault="006028D0" w:rsidP="00AA3E20">
            <w:pPr>
              <w:rPr>
                <w:sz w:val="16"/>
                <w:szCs w:val="16"/>
              </w:rPr>
            </w:pPr>
            <w:r w:rsidRPr="008F053E">
              <w:rPr>
                <w:rFonts w:eastAsia="Calibri"/>
                <w:sz w:val="16"/>
                <w:szCs w:val="16"/>
              </w:rPr>
              <w:t>ISOLATION AND PRESUMPTIVE IDENTIFICATION OF ISOLATES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87077 </w:t>
            </w:r>
            <w:r w:rsidRPr="008F053E">
              <w:rPr>
                <w:rFonts w:eastAsia="Calibri"/>
                <w:sz w:val="16"/>
                <w:szCs w:val="16"/>
              </w:rPr>
              <w:t>CULTURE AEROBIC IDENTIFY CULTURE, BACTERIAL; AEROBIC ISOLATE, ADDITIONAL METHODS REQUIRED FOR</w:t>
            </w:r>
          </w:p>
          <w:p w:rsidR="006028D0" w:rsidRPr="008F053E" w:rsidRDefault="006028D0" w:rsidP="00AA3E20">
            <w:pPr>
              <w:rPr>
                <w:sz w:val="16"/>
                <w:szCs w:val="16"/>
              </w:rPr>
            </w:pPr>
            <w:r w:rsidRPr="008F053E">
              <w:rPr>
                <w:rFonts w:eastAsia="Calibri"/>
                <w:sz w:val="16"/>
                <w:szCs w:val="16"/>
              </w:rPr>
              <w:t>DEFINITIVE IDENTIFICATION, EACH ISOLATE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87186 </w:t>
            </w:r>
            <w:r w:rsidRPr="008F053E">
              <w:rPr>
                <w:rFonts w:eastAsia="Calibri"/>
                <w:sz w:val="16"/>
                <w:szCs w:val="16"/>
              </w:rPr>
              <w:t>MICROBE SUSCEPTIBLE MIC SUSCEPTIBILITY STUDIES, ANTIMICROBIAL AGENT; MICRODILUTION OR AGAR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DILUTION (MINIMUM INHIBITORY CONCENTRATION [MIC] OR BREAKPOINT), EACH</w:t>
            </w:r>
          </w:p>
          <w:p w:rsidR="006028D0" w:rsidRPr="008F053E" w:rsidRDefault="006028D0" w:rsidP="00AA3E20">
            <w:pPr>
              <w:rPr>
                <w:sz w:val="16"/>
                <w:szCs w:val="16"/>
              </w:rPr>
            </w:pPr>
            <w:r w:rsidRPr="008F053E">
              <w:rPr>
                <w:rFonts w:eastAsia="Calibri"/>
                <w:sz w:val="16"/>
                <w:szCs w:val="16"/>
              </w:rPr>
              <w:t>MULTI-ANTIMICROBIAL, PER PLATE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87205 </w:t>
            </w:r>
            <w:r w:rsidRPr="008F053E">
              <w:rPr>
                <w:rFonts w:eastAsia="Calibri"/>
                <w:sz w:val="16"/>
                <w:szCs w:val="16"/>
              </w:rPr>
              <w:t>SMEAR GRAM STAIN SMEAR, PRIMARY SOURCE WITH INTERPRETATION; GRAM OR GIEMSA STAIN FOR</w:t>
            </w:r>
          </w:p>
          <w:p w:rsidR="006028D0" w:rsidRPr="008F053E" w:rsidRDefault="006028D0" w:rsidP="00AA3E20">
            <w:pPr>
              <w:rPr>
                <w:sz w:val="16"/>
                <w:szCs w:val="16"/>
              </w:rPr>
            </w:pPr>
            <w:r w:rsidRPr="008F053E">
              <w:rPr>
                <w:rFonts w:eastAsia="Calibri"/>
                <w:sz w:val="16"/>
                <w:szCs w:val="16"/>
              </w:rPr>
              <w:t>BACTERIA, FUNGI, OR CELL TYPES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88108 </w:t>
            </w:r>
            <w:r w:rsidRPr="008F053E">
              <w:rPr>
                <w:rFonts w:eastAsia="Calibri"/>
                <w:sz w:val="16"/>
                <w:szCs w:val="16"/>
              </w:rPr>
              <w:t>CYTOPATH CONCENTRATE TECH CYTOPATHOLOGY, CONCENTRATION TECHNIQUE, SMEARS AND INTERPRETATION (EG,</w:t>
            </w:r>
          </w:p>
          <w:p w:rsidR="006028D0" w:rsidRPr="008F053E" w:rsidRDefault="006028D0" w:rsidP="00AA3E20">
            <w:pPr>
              <w:rPr>
                <w:sz w:val="16"/>
                <w:szCs w:val="16"/>
              </w:rPr>
            </w:pPr>
            <w:r w:rsidRPr="008F053E">
              <w:rPr>
                <w:rFonts w:eastAsia="Calibri"/>
                <w:sz w:val="16"/>
                <w:szCs w:val="16"/>
              </w:rPr>
              <w:t>SACCOMANNO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099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88184 </w:t>
            </w:r>
            <w:r w:rsidRPr="008F053E">
              <w:rPr>
                <w:rFonts w:eastAsia="Calibri"/>
                <w:sz w:val="16"/>
                <w:szCs w:val="16"/>
              </w:rPr>
              <w:t xml:space="preserve"> FLOWCYTOMETRY/ TC 1 MARKER FLOW CYTOMETRY, CELL SURFACE, CYTOPLASMIC, OR NUCLEAR MARKER, TECHNICAL </w:t>
            </w:r>
          </w:p>
          <w:p w:rsidR="006028D0" w:rsidRPr="008F053E" w:rsidRDefault="006028D0" w:rsidP="00AA3E20">
            <w:pPr>
              <w:rPr>
                <w:sz w:val="16"/>
                <w:szCs w:val="16"/>
              </w:rPr>
            </w:pPr>
            <w:r w:rsidRPr="008F053E">
              <w:rPr>
                <w:rFonts w:eastAsia="Calibri"/>
                <w:sz w:val="16"/>
                <w:szCs w:val="16"/>
              </w:rPr>
              <w:t>COMPONENT ONLY; FIRST MARKER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88185 </w:t>
            </w:r>
            <w:r w:rsidRPr="008F053E">
              <w:rPr>
                <w:rFonts w:eastAsia="Calibri"/>
                <w:sz w:val="16"/>
                <w:szCs w:val="16"/>
              </w:rPr>
              <w:t xml:space="preserve">FLOWCYTOMETRY/TC ADD-ON FLOW CYTOMETRY, CELL SURFACE, CYTOPLASMIC, OR NUCLEAR MARKER, </w:t>
            </w:r>
            <w:r w:rsidRPr="008F053E">
              <w:rPr>
                <w:rFonts w:eastAsia="Calibri"/>
                <w:sz w:val="16"/>
                <w:szCs w:val="16"/>
              </w:rPr>
              <w:lastRenderedPageBreak/>
              <w:t xml:space="preserve">TECHNICAL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COMPONENT ONLY; EACH ADDITIONAL MARKER (LIST SEPARATELY IN ADDITION TO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CODE FOR FIRST MARKER)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01</w:t>
            </w:r>
            <w:r>
              <w:rPr>
                <w:color w:val="000000"/>
                <w:sz w:val="16"/>
                <w:szCs w:val="16"/>
              </w:rPr>
              <w:t>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88189 </w:t>
            </w:r>
            <w:r w:rsidRPr="008F053E">
              <w:rPr>
                <w:rFonts w:eastAsia="Calibri"/>
                <w:sz w:val="16"/>
                <w:szCs w:val="16"/>
              </w:rPr>
              <w:t xml:space="preserve">FLOWCYTOMETRY/READ 16 &amp; &gt;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88237 </w:t>
            </w:r>
            <w:r w:rsidRPr="008F053E">
              <w:rPr>
                <w:rFonts w:eastAsia="Calibri"/>
                <w:sz w:val="16"/>
                <w:szCs w:val="16"/>
              </w:rPr>
              <w:t>TISSUE CULTURE BONE MARROW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88264 </w:t>
            </w:r>
            <w:r w:rsidRPr="008F053E">
              <w:rPr>
                <w:rFonts w:eastAsia="Calibri"/>
                <w:sz w:val="16"/>
                <w:szCs w:val="16"/>
              </w:rPr>
              <w:t xml:space="preserve">CHROMOSOME ANALYSIS 20-25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88271 </w:t>
            </w:r>
            <w:r w:rsidRPr="008F053E">
              <w:rPr>
                <w:rFonts w:eastAsia="Calibri"/>
                <w:sz w:val="16"/>
                <w:szCs w:val="16"/>
              </w:rPr>
              <w:t xml:space="preserve">CYTOGENETICS DNA PROBE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88275 </w:t>
            </w:r>
            <w:r w:rsidRPr="008F053E">
              <w:rPr>
                <w:rFonts w:eastAsia="Calibri"/>
                <w:sz w:val="16"/>
                <w:szCs w:val="16"/>
              </w:rPr>
              <w:t>CYTOGENETICS 100-300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88280 </w:t>
            </w:r>
            <w:r w:rsidRPr="008F053E">
              <w:rPr>
                <w:rFonts w:eastAsia="Calibri"/>
                <w:sz w:val="16"/>
                <w:szCs w:val="16"/>
              </w:rPr>
              <w:t>CHROMOSOME KARYOTYPE STUDY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88291 </w:t>
            </w:r>
            <w:r w:rsidRPr="008F053E">
              <w:rPr>
                <w:rFonts w:eastAsia="Calibri"/>
                <w:sz w:val="16"/>
                <w:szCs w:val="16"/>
              </w:rPr>
              <w:t>CYTO/MOLECULAR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88305 </w:t>
            </w:r>
            <w:r w:rsidRPr="008F053E">
              <w:rPr>
                <w:rFonts w:eastAsia="Calibri"/>
                <w:sz w:val="16"/>
                <w:szCs w:val="16"/>
              </w:rPr>
              <w:t>TISSUE EXAM BY PATHOLOGIST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88311 </w:t>
            </w:r>
            <w:r w:rsidRPr="008F053E">
              <w:rPr>
                <w:rFonts w:eastAsia="Calibri"/>
                <w:sz w:val="16"/>
                <w:szCs w:val="16"/>
              </w:rPr>
              <w:t>DECALCIFY TISSUE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88312 </w:t>
            </w:r>
            <w:r w:rsidRPr="008F053E">
              <w:rPr>
                <w:rFonts w:eastAsia="Calibri"/>
                <w:sz w:val="16"/>
                <w:szCs w:val="16"/>
              </w:rPr>
              <w:t>SPECIAL STAINS GROUP 1</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88313 </w:t>
            </w:r>
            <w:r w:rsidRPr="008F053E">
              <w:rPr>
                <w:rFonts w:eastAsia="Calibri"/>
                <w:sz w:val="16"/>
                <w:szCs w:val="16"/>
              </w:rPr>
              <w:t>SPECIAL STAINS GROUP 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88342 </w:t>
            </w:r>
            <w:r w:rsidRPr="008F053E">
              <w:rPr>
                <w:rFonts w:eastAsia="Calibri"/>
                <w:sz w:val="16"/>
                <w:szCs w:val="16"/>
              </w:rPr>
              <w:t>IMMUNOHISTOCHEMISTRY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88367 </w:t>
            </w:r>
            <w:r w:rsidRPr="008F053E">
              <w:rPr>
                <w:rFonts w:eastAsia="Calibri"/>
                <w:sz w:val="16"/>
                <w:szCs w:val="16"/>
              </w:rPr>
              <w:t>INSITU HYBRIDIZATION AUTO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88368 </w:t>
            </w:r>
            <w:r w:rsidRPr="008F053E">
              <w:rPr>
                <w:rFonts w:eastAsia="Calibri"/>
                <w:sz w:val="16"/>
                <w:szCs w:val="16"/>
              </w:rPr>
              <w:t>INSITU HYBRIDIZATION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88381 </w:t>
            </w:r>
            <w:r w:rsidRPr="008F053E">
              <w:rPr>
                <w:rFonts w:eastAsia="Calibri"/>
                <w:sz w:val="16"/>
                <w:szCs w:val="16"/>
              </w:rPr>
              <w:t>MICRODISSECTION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89051 </w:t>
            </w:r>
            <w:r w:rsidRPr="008F053E">
              <w:rPr>
                <w:rFonts w:eastAsia="Calibri"/>
                <w:sz w:val="16"/>
                <w:szCs w:val="16"/>
              </w:rPr>
              <w:t>BODY FLUID CELL COUNT CELL COUNT, MISCELLANEOUS BODY FLUIDS (EG, CEREBROSPINAL FLUID, JOINT</w:t>
            </w:r>
          </w:p>
          <w:p w:rsidR="006028D0" w:rsidRPr="008F053E" w:rsidRDefault="006028D0" w:rsidP="00AA3E20">
            <w:pPr>
              <w:rPr>
                <w:sz w:val="16"/>
                <w:szCs w:val="16"/>
              </w:rPr>
            </w:pPr>
            <w:r w:rsidRPr="008F053E">
              <w:rPr>
                <w:rFonts w:eastAsia="Calibri"/>
                <w:sz w:val="16"/>
                <w:szCs w:val="16"/>
              </w:rPr>
              <w:t>FLUID), EXCEPT BLOOD; WITH DIFFERENTIAL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93000 </w:t>
            </w:r>
            <w:r w:rsidRPr="008F053E">
              <w:rPr>
                <w:rFonts w:eastAsia="Calibri"/>
                <w:sz w:val="16"/>
                <w:szCs w:val="16"/>
              </w:rPr>
              <w:t>ELECTROCARDIOGRAM COMPLETE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93010 </w:t>
            </w:r>
            <w:r w:rsidRPr="008F053E">
              <w:rPr>
                <w:rFonts w:eastAsia="Calibri"/>
                <w:sz w:val="16"/>
                <w:szCs w:val="16"/>
              </w:rPr>
              <w:t>ELECTROCARDIOGRAM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96360 </w:t>
            </w:r>
            <w:r w:rsidRPr="008F053E">
              <w:rPr>
                <w:rFonts w:eastAsia="Calibri"/>
                <w:sz w:val="16"/>
                <w:szCs w:val="16"/>
              </w:rPr>
              <w:t xml:space="preserve">HYDRATION IV INFUSION INIT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96361 </w:t>
            </w:r>
            <w:r w:rsidRPr="008F053E">
              <w:rPr>
                <w:rFonts w:eastAsia="Calibri"/>
                <w:sz w:val="16"/>
                <w:szCs w:val="16"/>
              </w:rPr>
              <w:t>HYDRATE IV INFUSION ADD-ON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96365 </w:t>
            </w:r>
            <w:r w:rsidRPr="008F053E">
              <w:rPr>
                <w:rFonts w:eastAsia="Calibri"/>
                <w:sz w:val="16"/>
                <w:szCs w:val="16"/>
              </w:rPr>
              <w:t>THER/PROPH/DIAG IV INF INIT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96366 </w:t>
            </w:r>
            <w:r w:rsidRPr="008F053E">
              <w:rPr>
                <w:rFonts w:eastAsia="Calibri"/>
                <w:sz w:val="16"/>
                <w:szCs w:val="16"/>
              </w:rPr>
              <w:t xml:space="preserve">THER/PROPH/DIAG IV INF ADDON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96367 </w:t>
            </w:r>
            <w:r w:rsidRPr="008F053E">
              <w:rPr>
                <w:rFonts w:eastAsia="Calibri"/>
                <w:sz w:val="16"/>
                <w:szCs w:val="16"/>
              </w:rPr>
              <w:t xml:space="preserve">TX/PROPH/DG ADDL SEQ IV INF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96368 </w:t>
            </w:r>
            <w:r w:rsidRPr="008F053E">
              <w:rPr>
                <w:rFonts w:eastAsia="Calibri"/>
                <w:sz w:val="16"/>
                <w:szCs w:val="16"/>
              </w:rPr>
              <w:t>THER/DIAG CONCURRENT INF</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96372 </w:t>
            </w:r>
            <w:r w:rsidRPr="008F053E">
              <w:rPr>
                <w:rFonts w:eastAsia="Calibri"/>
                <w:sz w:val="16"/>
                <w:szCs w:val="16"/>
              </w:rPr>
              <w:t xml:space="preserve">THER/PROPH/DIAG INJ SC/IM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96374 </w:t>
            </w:r>
            <w:r w:rsidRPr="008F053E">
              <w:rPr>
                <w:rFonts w:eastAsia="Calibri"/>
                <w:sz w:val="16"/>
                <w:szCs w:val="16"/>
              </w:rPr>
              <w:t>THER/PROPH/DIAG INJ IV PUSH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96375 </w:t>
            </w:r>
            <w:r w:rsidRPr="008F053E">
              <w:rPr>
                <w:rFonts w:eastAsia="Calibri"/>
                <w:sz w:val="16"/>
                <w:szCs w:val="16"/>
              </w:rPr>
              <w:t xml:space="preserve">TX/PRO/DX INJ NEW DRUG ADDON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96401 </w:t>
            </w:r>
            <w:r w:rsidRPr="008F053E">
              <w:rPr>
                <w:rFonts w:eastAsia="Calibri"/>
                <w:sz w:val="16"/>
                <w:szCs w:val="16"/>
              </w:rPr>
              <w:t>CHEMO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96402 </w:t>
            </w:r>
            <w:r w:rsidRPr="008F053E">
              <w:rPr>
                <w:rFonts w:eastAsia="Calibri"/>
                <w:sz w:val="16"/>
                <w:szCs w:val="16"/>
              </w:rPr>
              <w:t>CHEMO HORMON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96409 </w:t>
            </w:r>
            <w:r w:rsidRPr="008F053E">
              <w:rPr>
                <w:rFonts w:eastAsia="Calibri"/>
                <w:sz w:val="16"/>
                <w:szCs w:val="16"/>
              </w:rPr>
              <w:t>CHEMO IV PUSH SNGL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96411 </w:t>
            </w:r>
            <w:r w:rsidRPr="008F053E">
              <w:rPr>
                <w:rFonts w:eastAsia="Calibri"/>
                <w:sz w:val="16"/>
                <w:szCs w:val="16"/>
              </w:rPr>
              <w:t>CHEMO IV PUSH ADDL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96413 </w:t>
            </w:r>
            <w:r w:rsidRPr="008F053E">
              <w:rPr>
                <w:rFonts w:eastAsia="Calibri"/>
                <w:sz w:val="16"/>
                <w:szCs w:val="16"/>
              </w:rPr>
              <w:t>CHEMO IV INFUSION 1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96415 </w:t>
            </w:r>
            <w:r w:rsidRPr="008F053E">
              <w:rPr>
                <w:rFonts w:eastAsia="Calibri"/>
                <w:sz w:val="16"/>
                <w:szCs w:val="16"/>
              </w:rPr>
              <w:t>CHEMO IV INFUSION ADDL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96417 </w:t>
            </w:r>
            <w:r w:rsidRPr="008F053E">
              <w:rPr>
                <w:rFonts w:eastAsia="Calibri"/>
                <w:sz w:val="16"/>
                <w:szCs w:val="16"/>
              </w:rPr>
              <w:t>CHEMO IV INFUS EACH ADDL SEQ</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96423 </w:t>
            </w:r>
            <w:r w:rsidRPr="008F053E">
              <w:rPr>
                <w:rFonts w:eastAsia="Calibri"/>
                <w:sz w:val="16"/>
                <w:szCs w:val="16"/>
              </w:rPr>
              <w:t xml:space="preserve">CHEMO IA INFUSE EACH ADDL HR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01</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96521 </w:t>
            </w:r>
            <w:r w:rsidRPr="008F053E">
              <w:rPr>
                <w:rFonts w:eastAsia="Calibri"/>
                <w:sz w:val="16"/>
                <w:szCs w:val="16"/>
              </w:rPr>
              <w:t xml:space="preserve">REFILL/MAINT PORTABLE PUMP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96523 </w:t>
            </w:r>
            <w:r w:rsidRPr="008F053E">
              <w:rPr>
                <w:rFonts w:eastAsia="Calibri"/>
                <w:sz w:val="16"/>
                <w:szCs w:val="16"/>
              </w:rPr>
              <w:t>IRRIG DRUG DELIVERY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96912 </w:t>
            </w:r>
            <w:r w:rsidRPr="008F053E">
              <w:rPr>
                <w:rFonts w:eastAsia="Calibri"/>
                <w:sz w:val="16"/>
                <w:szCs w:val="16"/>
              </w:rPr>
              <w:t>PHOTOCHEMOTHERAPY WITH UV-A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97810 </w:t>
            </w:r>
            <w:r w:rsidRPr="008F053E">
              <w:rPr>
                <w:rFonts w:eastAsia="Calibri"/>
                <w:sz w:val="16"/>
                <w:szCs w:val="16"/>
              </w:rPr>
              <w:t>ACUPUNCT W/O STIMUL 15 MIN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97811 </w:t>
            </w:r>
            <w:r w:rsidRPr="008F053E">
              <w:rPr>
                <w:rFonts w:eastAsia="Calibri"/>
                <w:sz w:val="16"/>
                <w:szCs w:val="16"/>
              </w:rPr>
              <w:t>ACUPUNCT W/O STIMUL ADDL 15M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99070 </w:t>
            </w:r>
            <w:r w:rsidRPr="008F053E">
              <w:rPr>
                <w:rFonts w:eastAsia="Calibri"/>
                <w:sz w:val="16"/>
                <w:szCs w:val="16"/>
              </w:rPr>
              <w:t>SPECIAL SUPPLIES; SUPPLIES AND MATERIALS (EXCEPT SPECTACLES), PROVIDED BY THE PHYSICIAN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OVER AND ABOVE THOSE USUALLY INCLUDED WITH THE OFFICE VISIT OR OTHER</w:t>
            </w:r>
          </w:p>
          <w:p w:rsidR="006028D0" w:rsidRPr="008F053E" w:rsidRDefault="006028D0" w:rsidP="00AA3E20">
            <w:pPr>
              <w:rPr>
                <w:sz w:val="16"/>
                <w:szCs w:val="16"/>
              </w:rPr>
            </w:pPr>
            <w:r w:rsidRPr="008F053E">
              <w:rPr>
                <w:rFonts w:eastAsia="Calibri"/>
                <w:sz w:val="16"/>
                <w:szCs w:val="16"/>
              </w:rPr>
              <w:t>SERVICES RENDERED (LIST DRUGS, TRAYS, SUPPLIES, OR MATERIALS PROVIDED)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99195 </w:t>
            </w:r>
            <w:r w:rsidRPr="008F053E">
              <w:rPr>
                <w:rFonts w:eastAsia="Calibri"/>
                <w:sz w:val="16"/>
                <w:szCs w:val="16"/>
              </w:rPr>
              <w:t xml:space="preserve">PHLEBOTOMY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71010TC  </w:t>
            </w:r>
            <w:r w:rsidRPr="007D0E63">
              <w:rPr>
                <w:rFonts w:eastAsia="Calibri"/>
                <w:sz w:val="16"/>
                <w:szCs w:val="16"/>
              </w:rPr>
              <w:t>RADIOLOGIC EXAMINATION, CHEST; SINGLE VIEW, FRONTAL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71020 TC </w:t>
            </w:r>
            <w:r w:rsidRPr="007D0E63">
              <w:rPr>
                <w:rFonts w:eastAsia="Calibri"/>
                <w:sz w:val="16"/>
                <w:szCs w:val="16"/>
              </w:rPr>
              <w:t>RADIOLOGIC EXAMINATION, CHEST, 2 VIEWS, FRONTAL AND LATERAL;TECHNICAL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74246 TC </w:t>
            </w:r>
            <w:r w:rsidRPr="007D0E63">
              <w:rPr>
                <w:rFonts w:eastAsia="Calibri"/>
                <w:sz w:val="16"/>
                <w:szCs w:val="16"/>
              </w:rPr>
              <w:t>RADIOLOGICAL EXAMINATION, GASTROINTESTINAL TRACT, UPPER, AIR CONTRAST,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WITH SPECIFIC HIGH DENSITY BARIUM, EFFERVESCENT AGENT, WITH OR WITHOUT</w:t>
            </w:r>
          </w:p>
          <w:p w:rsidR="006028D0" w:rsidRPr="007D0E63" w:rsidRDefault="006028D0" w:rsidP="00AA3E20">
            <w:pPr>
              <w:rPr>
                <w:sz w:val="16"/>
                <w:szCs w:val="16"/>
              </w:rPr>
            </w:pPr>
            <w:r w:rsidRPr="007D0E63">
              <w:rPr>
                <w:rFonts w:eastAsia="Calibri"/>
                <w:sz w:val="16"/>
                <w:szCs w:val="16"/>
              </w:rPr>
              <w:t>GLUCAGON; WITH OR WITHOUT DELAYED FILMS, WITHOUT KUB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b/>
                <w:color w:val="FF0000"/>
                <w:sz w:val="16"/>
                <w:szCs w:val="16"/>
              </w:rPr>
            </w:pPr>
            <w:r w:rsidRPr="007D0E63">
              <w:rPr>
                <w:sz w:val="16"/>
                <w:szCs w:val="16"/>
              </w:rPr>
              <w:t>76370 TC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77003 TC </w:t>
            </w:r>
            <w:r w:rsidRPr="007D0E63">
              <w:rPr>
                <w:rFonts w:eastAsia="Calibri"/>
                <w:sz w:val="16"/>
                <w:szCs w:val="16"/>
              </w:rPr>
              <w:t>FLUOROSCOPIC GUIDANCE AND LOCALIZATION OF NEEDLE OR CATHETER TIP FOR SPINE 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PARASPINOUS DIAGNOSTIC OR THERAPEUTIC INJECTION PROCEDURES (EPIDURAL,</w:t>
            </w:r>
          </w:p>
          <w:p w:rsidR="006028D0" w:rsidRPr="007D0E63" w:rsidRDefault="006028D0" w:rsidP="00AA3E20">
            <w:pPr>
              <w:rPr>
                <w:sz w:val="16"/>
                <w:szCs w:val="16"/>
              </w:rPr>
            </w:pPr>
            <w:r w:rsidRPr="007D0E63">
              <w:rPr>
                <w:rFonts w:eastAsia="Calibri"/>
                <w:sz w:val="16"/>
                <w:szCs w:val="16"/>
              </w:rPr>
              <w:t>SUBARACHNOID, OR SACROILIAC JOINT), INCLUDING NEUROLYTIC AGENT DESTRUCTION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85025 </w:t>
            </w:r>
            <w:r w:rsidRPr="007D0E63">
              <w:rPr>
                <w:rFonts w:eastAsia="Calibri"/>
                <w:sz w:val="16"/>
                <w:szCs w:val="16"/>
              </w:rPr>
              <w:t>BLOOD COUNT; COMPLETE (CBC), AUTOMATED (HGB, HCT, RBC, WBC AND PLATELET</w:t>
            </w:r>
          </w:p>
          <w:p w:rsidR="006028D0" w:rsidRPr="007D0E63" w:rsidRDefault="006028D0" w:rsidP="00AA3E20">
            <w:pPr>
              <w:rPr>
                <w:sz w:val="16"/>
                <w:szCs w:val="16"/>
              </w:rPr>
            </w:pPr>
            <w:r w:rsidRPr="007D0E63">
              <w:rPr>
                <w:rFonts w:eastAsia="Calibri"/>
                <w:sz w:val="16"/>
                <w:szCs w:val="16"/>
              </w:rPr>
              <w:t>COUNT) AND AUTOMATED DIFFERENTIAL WBC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88305 59TC  </w:t>
            </w:r>
            <w:r w:rsidRPr="007D0E63">
              <w:rPr>
                <w:rFonts w:eastAsia="Calibri"/>
                <w:sz w:val="16"/>
                <w:szCs w:val="16"/>
              </w:rPr>
              <w:t>LEVEL IV - SURGICAL PATHOLOGY, GROSS AND MICROSCOPIC EXAMINATION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ABORTION - SPONTANEOUS/MISSED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ARTERY,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MARROW,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EXOSTOSIS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BRAIN/MENINGES, OTHER THAN FOR TUMOR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BIOPSY, NOT REQUIRING MICROSCOPIC EVALUATION OF SURGICAL MARGINS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REDUCTION MAMMOPLASTY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BRONCHUS,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CELL BLOCK, ANY SOURCE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CERVIX,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COLON,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DUODENUM,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lastRenderedPageBreak/>
              <w:t>ENDOCERVIX,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ENDOMETRIUM,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ESOPHAGUS,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EXTREMITY, AMPUTATION, 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ECTOPIC PREGNANCY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FEMORAL HEAD, FRACTURE FINGERS/TOES, AMPUTATION, NON-TRAUMATIC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GINGIVA/ORAL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HEART VALVE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JOINT,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KIDNEY,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LEIOMYOMA(S), UTERINE MYOMECTOMY - WITHOUT UTERUS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LIP,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LUNG, TRANSBRONCHIAL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LYMPH NODE,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MUSCLE,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NASOPHARYNX/OROPHARYNX,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NERVE,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ODONTOGENIC/DENTAL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OMENTUM,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WITH OR WITHOUT TUBE, NON-NEOPLASTIC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PARATHYROID GLAND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PERITONEUM,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PITUITARY TUMOR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PLACENTA, OTHER THAN THIRD TRIMESTER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PLEURA/PERICARDIUM - BIOPSY/TISSUE POLYP, CERVICAL/ENDOMETRIAL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COLORECTAL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STOMACH/SMALL INTESTINE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NEEDLE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TUR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SALIVARY GLAND,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SINUS, PARANASAL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SKIN, OTHER THAN CYST/TAG/DEBRIDEMENT/PLASTIC REPAIR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SMALL INTESTINE,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SOFT TISSUE, OTHER THAN TUMOR/MASS/LIPOMA/DEBRIDEMENT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SPLEEN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STOMACH,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SYNOVIUM</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TESTIS, OTHER THAN TUMOR/BIOPSY/CASTRATION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THYROGLOSSAL DUCT/BRACHIAL CLEFT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TONGUE,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TONSIL,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TRACHEA,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URETHRA,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URINARY BLADDER,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UTERUS, WITH OR WITHOUT TUBES AND OVARIES, FOR PROLAPSE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VAGINA,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VULVA/LABIA, BIOPSY DISTINCT PROCEDURAL SERVICE TECHNICAL COMPONENT</w:t>
            </w:r>
          </w:p>
          <w:p w:rsidR="006028D0" w:rsidRPr="007D0E63"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lastRenderedPageBreak/>
              <w:t>01</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88311 TC </w:t>
            </w:r>
            <w:r w:rsidRPr="007D0E63">
              <w:rPr>
                <w:rFonts w:eastAsia="Calibri"/>
                <w:sz w:val="16"/>
                <w:szCs w:val="16"/>
              </w:rPr>
              <w:t>DECALCIFICATION PROCEDURE (LIST SEPARATELY IN ADDITION TO CODE FOR</w:t>
            </w:r>
          </w:p>
          <w:p w:rsidR="006028D0" w:rsidRPr="007D0E63" w:rsidRDefault="006028D0" w:rsidP="00AA3E20">
            <w:pPr>
              <w:rPr>
                <w:sz w:val="16"/>
                <w:szCs w:val="16"/>
              </w:rPr>
            </w:pPr>
            <w:r w:rsidRPr="007D0E63">
              <w:rPr>
                <w:rFonts w:eastAsia="Calibri"/>
                <w:sz w:val="16"/>
                <w:szCs w:val="16"/>
              </w:rPr>
              <w:t>SURGICAL PATHOLOGY EXAMINATION)TECHNICAL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59TC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REPORT, EACH</w:t>
            </w:r>
          </w:p>
          <w:p w:rsidR="006028D0" w:rsidRPr="007D0E63" w:rsidRDefault="006028D0" w:rsidP="00AA3E20">
            <w:pPr>
              <w:rPr>
                <w:sz w:val="16"/>
                <w:szCs w:val="16"/>
              </w:rPr>
            </w:pPr>
            <w:r w:rsidRPr="007D0E63">
              <w:rPr>
                <w:rFonts w:eastAsia="Calibri"/>
                <w:sz w:val="16"/>
                <w:szCs w:val="16"/>
              </w:rPr>
              <w:t>DISTINCT PROCEDURAL SERVICE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 xml:space="preserve">REPORT, EACH </w:t>
            </w:r>
          </w:p>
          <w:p w:rsidR="006028D0" w:rsidRPr="007D0E63" w:rsidRDefault="006028D0" w:rsidP="00AA3E20">
            <w:pPr>
              <w:rPr>
                <w:sz w:val="16"/>
                <w:szCs w:val="16"/>
              </w:rPr>
            </w:pPr>
            <w:r w:rsidRPr="007D0E63">
              <w:rPr>
                <w:rFonts w:eastAsia="Calibri"/>
                <w:sz w:val="16"/>
                <w:szCs w:val="16"/>
              </w:rPr>
              <w:t>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A4300 </w:t>
            </w:r>
            <w:r w:rsidRPr="008F053E">
              <w:rPr>
                <w:rFonts w:eastAsia="Calibri"/>
                <w:sz w:val="16"/>
                <w:szCs w:val="16"/>
              </w:rPr>
              <w:t xml:space="preserve">CATH IMPL VASC ACCESS PORTAL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A4314 </w:t>
            </w:r>
            <w:r w:rsidRPr="008F053E">
              <w:rPr>
                <w:rFonts w:eastAsia="Calibri"/>
                <w:sz w:val="16"/>
                <w:szCs w:val="16"/>
              </w:rPr>
              <w:t>CATH W/DRAINAGE 2-WAY LATEX</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A4550 </w:t>
            </w:r>
            <w:r w:rsidRPr="008F053E">
              <w:rPr>
                <w:rFonts w:eastAsia="Calibri"/>
                <w:sz w:val="16"/>
                <w:szCs w:val="16"/>
              </w:rPr>
              <w:t>SURGICAL TRAYS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C1751 </w:t>
            </w:r>
            <w:r w:rsidRPr="008F053E">
              <w:rPr>
                <w:rFonts w:eastAsia="Calibri"/>
                <w:sz w:val="16"/>
                <w:szCs w:val="16"/>
              </w:rPr>
              <w:t xml:space="preserve">CATH, INF, PER/CENT/MIDLINE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C1788 </w:t>
            </w:r>
            <w:r w:rsidRPr="008F053E">
              <w:rPr>
                <w:rFonts w:eastAsia="Calibri"/>
                <w:sz w:val="16"/>
                <w:szCs w:val="16"/>
              </w:rPr>
              <w:t>PORT, INDWELLING, IMP</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J0461 </w:t>
            </w:r>
            <w:r w:rsidRPr="008F053E">
              <w:rPr>
                <w:rFonts w:eastAsia="Calibri"/>
                <w:sz w:val="16"/>
                <w:szCs w:val="16"/>
              </w:rPr>
              <w:t xml:space="preserve">ATROPINE SULFATE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J0640 </w:t>
            </w:r>
            <w:r w:rsidRPr="008F053E">
              <w:rPr>
                <w:rFonts w:eastAsia="Calibri"/>
                <w:sz w:val="16"/>
                <w:szCs w:val="16"/>
              </w:rPr>
              <w:t>LEUCOVORIN CALCIUM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J0690 </w:t>
            </w:r>
            <w:r w:rsidRPr="008F053E">
              <w:rPr>
                <w:rFonts w:eastAsia="Calibri"/>
                <w:sz w:val="16"/>
                <w:szCs w:val="16"/>
              </w:rPr>
              <w:t>CEFAZOLIN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01</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J0696 </w:t>
            </w:r>
            <w:r w:rsidRPr="008F053E">
              <w:rPr>
                <w:rFonts w:eastAsia="Calibri"/>
                <w:sz w:val="16"/>
                <w:szCs w:val="16"/>
              </w:rPr>
              <w:t>CEFTRIAXONE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J0780 </w:t>
            </w:r>
            <w:r w:rsidRPr="008F053E">
              <w:rPr>
                <w:rFonts w:eastAsia="Calibri"/>
                <w:sz w:val="16"/>
                <w:szCs w:val="16"/>
              </w:rPr>
              <w:t>PROCHLORPERAZINE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J0881 </w:t>
            </w:r>
            <w:r w:rsidRPr="008F053E">
              <w:rPr>
                <w:rFonts w:eastAsia="Calibri"/>
                <w:sz w:val="16"/>
                <w:szCs w:val="16"/>
              </w:rPr>
              <w:t>DARBEPOETIN ALFA, NON-ESRD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J1040  </w:t>
            </w:r>
            <w:r w:rsidRPr="008F053E">
              <w:rPr>
                <w:rFonts w:eastAsia="Calibri"/>
                <w:sz w:val="16"/>
                <w:szCs w:val="16"/>
              </w:rPr>
              <w:t>METHYLPREDNISOLONE 80 MG INJ</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J1080 </w:t>
            </w:r>
            <w:r w:rsidRPr="008F053E">
              <w:rPr>
                <w:rFonts w:eastAsia="Calibri"/>
                <w:sz w:val="16"/>
                <w:szCs w:val="16"/>
              </w:rPr>
              <w:t xml:space="preserve">TESTOSTERONE CYPIONAT 200 MG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J1100 </w:t>
            </w:r>
            <w:r w:rsidRPr="008F053E">
              <w:rPr>
                <w:rFonts w:eastAsia="Calibri"/>
                <w:sz w:val="16"/>
                <w:szCs w:val="16"/>
              </w:rPr>
              <w:t>DEXAMETHASONE SODIUM PHOS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J1170 </w:t>
            </w:r>
            <w:r w:rsidRPr="008F053E">
              <w:rPr>
                <w:rFonts w:eastAsia="Calibri"/>
                <w:sz w:val="16"/>
                <w:szCs w:val="16"/>
              </w:rPr>
              <w:t>HYDROMORPHONE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J1200 </w:t>
            </w:r>
            <w:r w:rsidRPr="008F053E">
              <w:rPr>
                <w:rFonts w:eastAsia="Calibri"/>
                <w:sz w:val="16"/>
                <w:szCs w:val="16"/>
              </w:rPr>
              <w:t>DIPHENHYDRAMINE HCL INJECTIO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J1260 </w:t>
            </w:r>
            <w:r w:rsidRPr="008F053E">
              <w:rPr>
                <w:rFonts w:eastAsia="Calibri"/>
                <w:sz w:val="16"/>
                <w:szCs w:val="16"/>
              </w:rPr>
              <w:t>DOLASETRON MESYLATE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J1440 </w:t>
            </w:r>
            <w:r w:rsidRPr="008F053E">
              <w:rPr>
                <w:rFonts w:eastAsia="Calibri"/>
                <w:sz w:val="16"/>
                <w:szCs w:val="16"/>
              </w:rPr>
              <w:t>FILGRASTIM 300 MCG INJECITON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J1453 </w:t>
            </w:r>
            <w:r w:rsidRPr="008F053E">
              <w:rPr>
                <w:rFonts w:eastAsia="Calibri"/>
                <w:sz w:val="16"/>
                <w:szCs w:val="16"/>
              </w:rPr>
              <w:t xml:space="preserve">FOSAPREPITANT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J1626 </w:t>
            </w:r>
            <w:r w:rsidRPr="008F053E">
              <w:rPr>
                <w:rFonts w:eastAsia="Calibri"/>
                <w:sz w:val="16"/>
                <w:szCs w:val="16"/>
              </w:rPr>
              <w:t>GRANISETRON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J1642 </w:t>
            </w:r>
            <w:r w:rsidRPr="008F053E">
              <w:rPr>
                <w:rFonts w:eastAsia="Calibri"/>
                <w:sz w:val="16"/>
                <w:szCs w:val="16"/>
              </w:rPr>
              <w:t xml:space="preserve">INJ HEPARIN SODIUM PER 10 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J1644 </w:t>
            </w:r>
            <w:r w:rsidRPr="008F053E">
              <w:rPr>
                <w:rFonts w:eastAsia="Calibri"/>
                <w:sz w:val="16"/>
                <w:szCs w:val="16"/>
              </w:rPr>
              <w:t xml:space="preserve">INJ HEPARIN SODIUM PER 1000U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J1720 </w:t>
            </w:r>
            <w:r w:rsidRPr="008F053E">
              <w:rPr>
                <w:rFonts w:eastAsia="Calibri"/>
                <w:sz w:val="16"/>
                <w:szCs w:val="16"/>
              </w:rPr>
              <w:t xml:space="preserve">HYDROCORTISONE SODIUM SUCC I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J1756 </w:t>
            </w:r>
            <w:r w:rsidRPr="008F053E">
              <w:rPr>
                <w:rFonts w:eastAsia="Calibri"/>
                <w:sz w:val="16"/>
                <w:szCs w:val="16"/>
              </w:rPr>
              <w:t xml:space="preserve">IRON SUCROSE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J1940 </w:t>
            </w:r>
            <w:r w:rsidRPr="008F053E">
              <w:rPr>
                <w:rFonts w:eastAsia="Calibri"/>
                <w:sz w:val="16"/>
                <w:szCs w:val="16"/>
              </w:rPr>
              <w:t xml:space="preserve">FUROSEMIDE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0178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J2001 </w:t>
            </w:r>
            <w:r w:rsidRPr="008F053E">
              <w:rPr>
                <w:rFonts w:eastAsia="Calibri"/>
                <w:sz w:val="16"/>
                <w:szCs w:val="16"/>
              </w:rPr>
              <w:t xml:space="preserve">LIDOCAINE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J2060 </w:t>
            </w:r>
            <w:r w:rsidRPr="008F053E">
              <w:rPr>
                <w:rFonts w:eastAsia="Calibri"/>
                <w:sz w:val="16"/>
                <w:szCs w:val="16"/>
              </w:rPr>
              <w:t>LORAZEPAM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J2150 </w:t>
            </w:r>
            <w:r w:rsidRPr="008F053E">
              <w:rPr>
                <w:rFonts w:eastAsia="Calibri"/>
                <w:sz w:val="16"/>
                <w:szCs w:val="16"/>
              </w:rPr>
              <w:t>MANNITOL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J2250 </w:t>
            </w:r>
            <w:r w:rsidRPr="008F053E">
              <w:rPr>
                <w:rFonts w:eastAsia="Calibri"/>
                <w:sz w:val="16"/>
                <w:szCs w:val="16"/>
              </w:rPr>
              <w:t xml:space="preserve">INJ MIDAZOLAM HYDROCHLORIDE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J2353 </w:t>
            </w:r>
            <w:r w:rsidRPr="008F053E">
              <w:rPr>
                <w:rFonts w:eastAsia="Calibri"/>
                <w:sz w:val="16"/>
                <w:szCs w:val="16"/>
              </w:rPr>
              <w:t>OCTREOTIDE INJECTION, DEPOT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J2405 </w:t>
            </w:r>
            <w:r w:rsidRPr="008F053E">
              <w:rPr>
                <w:rFonts w:eastAsia="Calibri"/>
                <w:sz w:val="16"/>
                <w:szCs w:val="16"/>
              </w:rPr>
              <w:t xml:space="preserve">ONDANSETRON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J2469 </w:t>
            </w:r>
            <w:r w:rsidRPr="008F053E">
              <w:rPr>
                <w:rFonts w:eastAsia="Calibri"/>
                <w:sz w:val="16"/>
                <w:szCs w:val="16"/>
              </w:rPr>
              <w:t>PALONOSETRON HCL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J2505 </w:t>
            </w:r>
            <w:r w:rsidRPr="008F053E">
              <w:rPr>
                <w:rFonts w:eastAsia="Calibri"/>
                <w:sz w:val="16"/>
                <w:szCs w:val="16"/>
              </w:rPr>
              <w:t>INJECTION, PEGFILGRASTIM 6MG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J2550 </w:t>
            </w:r>
            <w:r w:rsidRPr="008F053E">
              <w:rPr>
                <w:rFonts w:eastAsia="Calibri"/>
                <w:sz w:val="16"/>
                <w:szCs w:val="16"/>
              </w:rPr>
              <w:t>PROMETHAZINE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J2765 </w:t>
            </w:r>
            <w:r w:rsidRPr="008F053E">
              <w:rPr>
                <w:rFonts w:eastAsia="Calibri"/>
                <w:sz w:val="16"/>
                <w:szCs w:val="16"/>
              </w:rPr>
              <w:t xml:space="preserve">METOCLOPRAMIDE HCL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J2780 </w:t>
            </w:r>
            <w:r w:rsidRPr="008F053E">
              <w:rPr>
                <w:rFonts w:eastAsia="Calibri"/>
                <w:sz w:val="16"/>
                <w:szCs w:val="16"/>
              </w:rPr>
              <w:t xml:space="preserve">METOCLOPRAMIDE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J2916 </w:t>
            </w:r>
            <w:r w:rsidRPr="008F053E">
              <w:rPr>
                <w:rFonts w:eastAsia="Calibri"/>
                <w:sz w:val="16"/>
                <w:szCs w:val="16"/>
              </w:rPr>
              <w:t xml:space="preserve"> NA FERRIC GLUCONATE COMPLEX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J2930 </w:t>
            </w:r>
            <w:r w:rsidRPr="008F053E">
              <w:rPr>
                <w:rFonts w:eastAsia="Calibri"/>
                <w:sz w:val="16"/>
                <w:szCs w:val="16"/>
              </w:rPr>
              <w:t xml:space="preserve">METHYLPREDNISOLONE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J2997 </w:t>
            </w:r>
            <w:r w:rsidRPr="008F053E">
              <w:rPr>
                <w:rFonts w:eastAsia="Calibri"/>
                <w:sz w:val="16"/>
                <w:szCs w:val="16"/>
              </w:rPr>
              <w:t xml:space="preserve">ALTEPLASE RECOMBINANT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J3010 </w:t>
            </w:r>
            <w:r w:rsidRPr="008F053E">
              <w:rPr>
                <w:rFonts w:eastAsia="Calibri"/>
                <w:sz w:val="16"/>
                <w:szCs w:val="16"/>
              </w:rPr>
              <w:t xml:space="preserve">FENTANYL CITRATE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J3370 </w:t>
            </w:r>
            <w:r w:rsidRPr="008F053E">
              <w:rPr>
                <w:rFonts w:eastAsia="Calibri"/>
                <w:sz w:val="16"/>
                <w:szCs w:val="16"/>
              </w:rPr>
              <w:t xml:space="preserve">VANCOMYCIN HCL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J3420 </w:t>
            </w:r>
            <w:r w:rsidRPr="008F053E">
              <w:rPr>
                <w:rFonts w:eastAsia="Calibri"/>
                <w:sz w:val="16"/>
                <w:szCs w:val="16"/>
              </w:rPr>
              <w:t xml:space="preserve">VITAMIN B12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J3475 </w:t>
            </w:r>
            <w:r w:rsidRPr="008F053E">
              <w:rPr>
                <w:rFonts w:eastAsia="Calibri"/>
                <w:sz w:val="16"/>
                <w:szCs w:val="16"/>
              </w:rPr>
              <w:t xml:space="preserve">INJ MAGNESIUM SULFATE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J3480 </w:t>
            </w:r>
            <w:r w:rsidRPr="008F053E">
              <w:rPr>
                <w:rFonts w:eastAsia="Calibri"/>
                <w:sz w:val="16"/>
                <w:szCs w:val="16"/>
              </w:rPr>
              <w:t>INJ POTASSIUM CHLORIDE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J3487 </w:t>
            </w:r>
            <w:r w:rsidRPr="008F053E">
              <w:rPr>
                <w:rFonts w:eastAsia="Calibri"/>
                <w:sz w:val="16"/>
                <w:szCs w:val="16"/>
              </w:rPr>
              <w:t xml:space="preserve">ZOLEDRONIC ACID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J3488 </w:t>
            </w:r>
            <w:r w:rsidRPr="008F053E">
              <w:rPr>
                <w:rFonts w:eastAsia="Calibri"/>
                <w:sz w:val="16"/>
                <w:szCs w:val="16"/>
              </w:rPr>
              <w:t xml:space="preserve">RECLAST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w:t>
            </w:r>
            <w:r>
              <w:rPr>
                <w:color w:val="000000"/>
                <w:sz w:val="16"/>
                <w:szCs w:val="16"/>
              </w:rPr>
              <w:t>199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J3490 </w:t>
            </w:r>
            <w:r w:rsidRPr="008F053E">
              <w:rPr>
                <w:rFonts w:eastAsia="Calibri"/>
                <w:sz w:val="16"/>
                <w:szCs w:val="16"/>
              </w:rPr>
              <w:t>DRUGS UNCLASSIFIED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J7030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J7042  </w:t>
            </w:r>
            <w:r w:rsidRPr="008F053E">
              <w:rPr>
                <w:rFonts w:eastAsia="Calibri"/>
                <w:sz w:val="16"/>
                <w:szCs w:val="16"/>
              </w:rPr>
              <w:t>5% DEXTROSE/NORMAL SALINE</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J7050</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J7060 </w:t>
            </w:r>
            <w:r w:rsidRPr="008F053E">
              <w:rPr>
                <w:rFonts w:eastAsia="Calibri"/>
                <w:sz w:val="16"/>
                <w:szCs w:val="16"/>
              </w:rPr>
              <w:t xml:space="preserve">5% DEXTROSE/WATER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J7070 </w:t>
            </w:r>
            <w:r w:rsidRPr="008F053E">
              <w:rPr>
                <w:rFonts w:eastAsia="Calibri"/>
                <w:sz w:val="16"/>
                <w:szCs w:val="16"/>
              </w:rPr>
              <w:t>D5W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J7120 </w:t>
            </w:r>
            <w:r w:rsidRPr="008F053E">
              <w:rPr>
                <w:rFonts w:eastAsia="Calibri"/>
                <w:sz w:val="16"/>
                <w:szCs w:val="16"/>
              </w:rPr>
              <w:t>RINGERS LACTATE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J7130 </w:t>
            </w:r>
            <w:r w:rsidRPr="008F053E">
              <w:rPr>
                <w:rFonts w:eastAsia="Calibri"/>
                <w:sz w:val="16"/>
                <w:szCs w:val="16"/>
              </w:rPr>
              <w:t>HYPERTONIC SALINE SOLUTION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J9000 </w:t>
            </w:r>
            <w:r w:rsidRPr="008F053E">
              <w:rPr>
                <w:rFonts w:eastAsia="Calibri"/>
                <w:sz w:val="16"/>
                <w:szCs w:val="16"/>
              </w:rPr>
              <w:t>DOXORUBICIN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09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J9035 </w:t>
            </w:r>
            <w:r w:rsidRPr="008F053E">
              <w:rPr>
                <w:rFonts w:eastAsia="Calibri"/>
                <w:sz w:val="16"/>
                <w:szCs w:val="16"/>
              </w:rPr>
              <w:t>BEVACIZUMAB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10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J9040 </w:t>
            </w:r>
            <w:r w:rsidRPr="008F053E">
              <w:rPr>
                <w:rFonts w:eastAsia="Calibri"/>
                <w:sz w:val="16"/>
                <w:szCs w:val="16"/>
              </w:rPr>
              <w:t>BLEOMYCIN SULFATE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11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J9041 </w:t>
            </w:r>
            <w:r w:rsidRPr="008F053E">
              <w:rPr>
                <w:rFonts w:eastAsia="Calibri"/>
                <w:sz w:val="16"/>
                <w:szCs w:val="16"/>
              </w:rPr>
              <w:t>BORTEZOMIB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12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J9045 </w:t>
            </w:r>
            <w:r w:rsidRPr="008F053E">
              <w:rPr>
                <w:rFonts w:eastAsia="Calibri"/>
                <w:sz w:val="16"/>
                <w:szCs w:val="16"/>
              </w:rPr>
              <w:t>CARBOPLATIN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sidRPr="008F053E">
              <w:rPr>
                <w:color w:val="000000"/>
                <w:sz w:val="16"/>
                <w:szCs w:val="16"/>
              </w:rPr>
              <w:t>02</w:t>
            </w:r>
            <w:r>
              <w:rPr>
                <w:color w:val="000000"/>
                <w:sz w:val="16"/>
                <w:szCs w:val="16"/>
              </w:rPr>
              <w:t>13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J9060 </w:t>
            </w:r>
            <w:r w:rsidRPr="008F053E">
              <w:rPr>
                <w:rFonts w:eastAsia="Calibri"/>
                <w:sz w:val="16"/>
                <w:szCs w:val="16"/>
              </w:rPr>
              <w:t xml:space="preserve">CISPLATIN 10 MG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0214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J9070 </w:t>
            </w:r>
            <w:r w:rsidRPr="008F053E">
              <w:rPr>
                <w:rFonts w:eastAsia="Calibri"/>
                <w:sz w:val="16"/>
                <w:szCs w:val="16"/>
              </w:rPr>
              <w:t>CYCLOPHOSPHAMIDE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0215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J9130 </w:t>
            </w:r>
            <w:r w:rsidRPr="008F053E">
              <w:rPr>
                <w:rFonts w:eastAsia="Calibri"/>
                <w:sz w:val="16"/>
                <w:szCs w:val="16"/>
              </w:rPr>
              <w:t>DACARBAZINE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0216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J9171 </w:t>
            </w:r>
            <w:r w:rsidRPr="008F053E">
              <w:rPr>
                <w:rFonts w:eastAsia="Calibri"/>
                <w:sz w:val="16"/>
                <w:szCs w:val="16"/>
              </w:rPr>
              <w:t>DOCETAXEL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0217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J9181 </w:t>
            </w:r>
            <w:r w:rsidRPr="008F053E">
              <w:rPr>
                <w:rFonts w:eastAsia="Calibri"/>
                <w:sz w:val="16"/>
                <w:szCs w:val="16"/>
              </w:rPr>
              <w:t>ETOPOSIDE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0218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J9185 </w:t>
            </w:r>
            <w:r w:rsidRPr="008F053E">
              <w:rPr>
                <w:rFonts w:eastAsia="Calibri"/>
                <w:sz w:val="16"/>
                <w:szCs w:val="16"/>
              </w:rPr>
              <w:t xml:space="preserve">FLUDARABINE PHOSPHATE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0219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J9190 </w:t>
            </w:r>
            <w:r w:rsidRPr="008F053E">
              <w:rPr>
                <w:rFonts w:eastAsia="Calibri"/>
                <w:sz w:val="16"/>
                <w:szCs w:val="16"/>
              </w:rPr>
              <w:t xml:space="preserve">FLUOROURACIL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J9201 </w:t>
            </w:r>
            <w:r w:rsidRPr="008F053E">
              <w:rPr>
                <w:rFonts w:eastAsia="Calibri"/>
                <w:sz w:val="16"/>
                <w:szCs w:val="16"/>
              </w:rPr>
              <w:t>GEMCITABINE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J9206 </w:t>
            </w:r>
            <w:r w:rsidRPr="008F053E">
              <w:rPr>
                <w:rFonts w:eastAsia="Calibri"/>
                <w:sz w:val="16"/>
                <w:szCs w:val="16"/>
              </w:rPr>
              <w:t xml:space="preserve">IRINOTECAN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J9217 </w:t>
            </w:r>
            <w:r w:rsidRPr="008F053E">
              <w:rPr>
                <w:rFonts w:eastAsia="Calibri"/>
                <w:sz w:val="16"/>
                <w:szCs w:val="16"/>
              </w:rPr>
              <w:t>LEUPROLIDE ACETATE SUSPNSION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J9263 </w:t>
            </w:r>
            <w:r w:rsidRPr="008F053E">
              <w:rPr>
                <w:rFonts w:eastAsia="Calibri"/>
                <w:sz w:val="16"/>
                <w:szCs w:val="16"/>
              </w:rPr>
              <w:t xml:space="preserve">OXALIPLATIN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J9265 </w:t>
            </w:r>
            <w:r w:rsidRPr="008F053E">
              <w:rPr>
                <w:rFonts w:eastAsia="Calibri"/>
                <w:sz w:val="16"/>
                <w:szCs w:val="16"/>
              </w:rPr>
              <w:t xml:space="preserve">PACLITAXEL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J9305 </w:t>
            </w:r>
            <w:r w:rsidRPr="008F053E">
              <w:rPr>
                <w:rFonts w:eastAsia="Calibri"/>
                <w:sz w:val="16"/>
                <w:szCs w:val="16"/>
              </w:rPr>
              <w:t xml:space="preserve">PEMETREXED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J9310 </w:t>
            </w:r>
            <w:r w:rsidRPr="008F053E">
              <w:rPr>
                <w:rFonts w:eastAsia="Calibri"/>
                <w:sz w:val="16"/>
                <w:szCs w:val="16"/>
              </w:rPr>
              <w:t>RITUXIMAB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J9355 </w:t>
            </w:r>
            <w:r w:rsidRPr="008F053E">
              <w:rPr>
                <w:rFonts w:eastAsia="Calibri"/>
                <w:sz w:val="16"/>
                <w:szCs w:val="16"/>
              </w:rPr>
              <w:t>TRASTUZUMAB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J9360 </w:t>
            </w:r>
            <w:r w:rsidRPr="008F053E">
              <w:rPr>
                <w:rFonts w:eastAsia="Calibri"/>
                <w:sz w:val="16"/>
                <w:szCs w:val="16"/>
              </w:rPr>
              <w:t>VINBLASTINE SULFATE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0229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J9370 </w:t>
            </w:r>
            <w:r w:rsidRPr="008F053E">
              <w:rPr>
                <w:rFonts w:eastAsia="Calibri"/>
                <w:sz w:val="16"/>
                <w:szCs w:val="16"/>
              </w:rPr>
              <w:t xml:space="preserve">VINCRISTINE SULFATE 1 MG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0230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P9016 </w:t>
            </w:r>
            <w:r w:rsidRPr="008F053E">
              <w:rPr>
                <w:rFonts w:eastAsia="Calibri"/>
                <w:sz w:val="16"/>
                <w:szCs w:val="16"/>
              </w:rPr>
              <w:t xml:space="preserve">RBC LEUKOCYTES REDUCED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0231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P9035 </w:t>
            </w:r>
            <w:r w:rsidRPr="008F053E">
              <w:rPr>
                <w:rFonts w:eastAsia="Calibri"/>
                <w:sz w:val="16"/>
                <w:szCs w:val="16"/>
              </w:rPr>
              <w:t>PLATELET PHERES LEUKOREDUCED</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0232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P9047 </w:t>
            </w:r>
            <w:r w:rsidRPr="008F053E">
              <w:rPr>
                <w:rFonts w:eastAsia="Calibri"/>
                <w:sz w:val="16"/>
                <w:szCs w:val="16"/>
              </w:rPr>
              <w:t xml:space="preserve">ALBUMIN (HUMAN), 25%, 50ML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0233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S0020 </w:t>
            </w:r>
            <w:r w:rsidRPr="008F053E">
              <w:rPr>
                <w:rFonts w:eastAsia="Calibri"/>
                <w:sz w:val="16"/>
                <w:szCs w:val="16"/>
              </w:rPr>
              <w:t>INJECTION, BUPIVICAINE HYDRO</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0234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S0028 </w:t>
            </w:r>
            <w:r w:rsidRPr="008F053E">
              <w:rPr>
                <w:rFonts w:eastAsia="Calibri"/>
                <w:sz w:val="16"/>
                <w:szCs w:val="16"/>
              </w:rPr>
              <w:t>INJECTION, FAMOTIDINE, 20 MG</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5562" w:type="dxa"/>
            <w:gridSpan w:val="4"/>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right"/>
              <w:rPr>
                <w:b/>
                <w:color w:val="000000"/>
                <w:sz w:val="16"/>
                <w:szCs w:val="16"/>
              </w:rPr>
            </w:pPr>
            <w:r w:rsidRPr="008F053E">
              <w:rPr>
                <w:b/>
                <w:color w:val="000000"/>
                <w:sz w:val="16"/>
                <w:szCs w:val="16"/>
              </w:rPr>
              <w:t>ESTIMATED TOTAL FOR ALL CELLS:</w:t>
            </w:r>
          </w:p>
        </w:tc>
        <w:tc>
          <w:tcPr>
            <w:tcW w:w="4014" w:type="dxa"/>
            <w:gridSpan w:val="4"/>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b/>
                <w:color w:val="000000"/>
                <w:sz w:val="16"/>
                <w:szCs w:val="16"/>
              </w:rPr>
            </w:pPr>
            <w:r w:rsidRPr="008F053E">
              <w:rPr>
                <w:b/>
                <w:color w:val="000000"/>
                <w:sz w:val="16"/>
                <w:szCs w:val="16"/>
              </w:rPr>
              <w:t>$</w:t>
            </w:r>
          </w:p>
        </w:tc>
      </w:tr>
    </w:tbl>
    <w:p w:rsidR="006028D0" w:rsidRPr="008F053E" w:rsidRDefault="006028D0" w:rsidP="00C972B5">
      <w:pPr>
        <w:pStyle w:val="NoWrap"/>
        <w:rPr>
          <w:rFonts w:ascii="Times New Roman" w:hAnsi="Times New Roman" w:cs="Times New Roman"/>
          <w:sz w:val="16"/>
          <w:szCs w:val="16"/>
        </w:rPr>
      </w:pPr>
    </w:p>
    <w:p w:rsidR="006028D0" w:rsidRDefault="006028D0" w:rsidP="00C972B5">
      <w:pPr>
        <w:rPr>
          <w:sz w:val="16"/>
          <w:szCs w:val="16"/>
        </w:rPr>
      </w:pPr>
      <w:r>
        <w:rPr>
          <w:sz w:val="16"/>
          <w:szCs w:val="16"/>
        </w:rPr>
        <w:br w:type="page"/>
      </w:r>
    </w:p>
    <w:tbl>
      <w:tblPr>
        <w:tblpPr w:leftFromText="180" w:rightFromText="180" w:vertAnchor="text" w:horzAnchor="margin" w:tblpY="-200"/>
        <w:tblW w:w="10481" w:type="dxa"/>
        <w:tblLook w:val="04A0"/>
      </w:tblPr>
      <w:tblGrid>
        <w:gridCol w:w="758"/>
        <w:gridCol w:w="830"/>
        <w:gridCol w:w="3254"/>
        <w:gridCol w:w="720"/>
        <w:gridCol w:w="1146"/>
        <w:gridCol w:w="1058"/>
        <w:gridCol w:w="905"/>
        <w:gridCol w:w="905"/>
        <w:gridCol w:w="905"/>
      </w:tblGrid>
      <w:tr w:rsidR="006028D0" w:rsidRPr="008F053E" w:rsidTr="00AA3E20">
        <w:trPr>
          <w:gridAfter w:val="1"/>
          <w:wAfter w:w="905" w:type="dxa"/>
          <w:trHeight w:val="300"/>
        </w:trPr>
        <w:tc>
          <w:tcPr>
            <w:tcW w:w="9576" w:type="dxa"/>
            <w:gridSpan w:val="8"/>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pStyle w:val="Header"/>
              <w:jc w:val="center"/>
              <w:rPr>
                <w:b w:val="0"/>
                <w:color w:val="000000"/>
              </w:rPr>
            </w:pPr>
            <w:r>
              <w:lastRenderedPageBreak/>
              <w:t>1</w:t>
            </w:r>
            <w:r w:rsidRPr="0025091A">
              <w:rPr>
                <w:vertAlign w:val="superscript"/>
              </w:rPr>
              <w:t>st</w:t>
            </w:r>
            <w:r>
              <w:t xml:space="preserve"> OPTION</w:t>
            </w:r>
            <w:r w:rsidRPr="008F053E">
              <w:t xml:space="preserve"> YEAR CLIN SCHEDULE: 01 JANUARY 201</w:t>
            </w:r>
            <w:r>
              <w:t>3</w:t>
            </w:r>
            <w:r w:rsidRPr="008F053E">
              <w:t xml:space="preserve"> THROUGH 31 DECEMBER 201</w:t>
            </w:r>
            <w:r>
              <w:t>3</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b/>
                <w:color w:val="000000"/>
                <w:sz w:val="16"/>
                <w:szCs w:val="16"/>
              </w:rPr>
            </w:pPr>
            <w:r w:rsidRPr="008F053E">
              <w:rPr>
                <w:b/>
                <w:color w:val="000000"/>
                <w:sz w:val="16"/>
                <w:szCs w:val="16"/>
              </w:rPr>
              <w:t>CLIN</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Price Schedule Source</w:t>
            </w:r>
          </w:p>
        </w:tc>
        <w:tc>
          <w:tcPr>
            <w:tcW w:w="3254" w:type="dxa"/>
            <w:tcBorders>
              <w:top w:val="single" w:sz="4" w:space="0" w:color="auto"/>
              <w:left w:val="single" w:sz="4" w:space="0" w:color="auto"/>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DIAGNOSIS RELATED GROUP CODES*</w:t>
            </w:r>
          </w:p>
        </w:tc>
        <w:tc>
          <w:tcPr>
            <w:tcW w:w="720" w:type="dxa"/>
            <w:tcBorders>
              <w:top w:val="single" w:sz="4" w:space="0" w:color="auto"/>
              <w:left w:val="nil"/>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EST QTY</w:t>
            </w:r>
          </w:p>
        </w:tc>
        <w:tc>
          <w:tcPr>
            <w:tcW w:w="1146"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Professional Medicare Price/Code</w:t>
            </w:r>
          </w:p>
        </w:tc>
        <w:tc>
          <w:tcPr>
            <w:tcW w:w="1058"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Technical Medicare Price/Code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Percent of Medicare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Total Extended Cost (all cells)</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400 </w:t>
            </w:r>
            <w:r w:rsidRPr="008F053E">
              <w:rPr>
                <w:rFonts w:eastAsia="Calibri"/>
                <w:sz w:val="16"/>
                <w:szCs w:val="16"/>
              </w:rPr>
              <w:t>ANESTH SKIN EXT/PER/ATRUNK</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spacing w:line="276" w:lineRule="auto"/>
              <w:jc w:val="right"/>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10060 </w:t>
            </w:r>
            <w:r w:rsidRPr="008F053E">
              <w:rPr>
                <w:rFonts w:eastAsia="Calibri"/>
                <w:sz w:val="16"/>
                <w:szCs w:val="16"/>
              </w:rPr>
              <w:t>DRAINAGE OF SKIN ABSCESS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32421 </w:t>
            </w:r>
            <w:r w:rsidRPr="008F053E">
              <w:rPr>
                <w:rFonts w:eastAsia="Calibri"/>
                <w:sz w:val="16"/>
                <w:szCs w:val="16"/>
              </w:rPr>
              <w:t>THORACENTESIS FOR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36000 </w:t>
            </w:r>
            <w:r w:rsidRPr="008F053E">
              <w:rPr>
                <w:rFonts w:eastAsia="Calibri"/>
                <w:sz w:val="16"/>
                <w:szCs w:val="16"/>
              </w:rPr>
              <w:t>PLACE NEEDLE IN VEIN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36415 </w:t>
            </w:r>
            <w:r w:rsidRPr="008F053E">
              <w:rPr>
                <w:rFonts w:eastAsia="Calibri"/>
                <w:color w:val="FF0000"/>
                <w:sz w:val="16"/>
                <w:szCs w:val="16"/>
              </w:rPr>
              <w:t xml:space="preserve"> </w:t>
            </w:r>
            <w:r w:rsidRPr="008F053E">
              <w:rPr>
                <w:rFonts w:eastAsia="Calibri"/>
                <w:sz w:val="16"/>
                <w:szCs w:val="16"/>
              </w:rPr>
              <w:t>ROUTINE VENIPUNCTURE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36416 </w:t>
            </w:r>
            <w:r w:rsidRPr="008F053E">
              <w:rPr>
                <w:rFonts w:eastAsia="Calibri"/>
                <w:sz w:val="16"/>
                <w:szCs w:val="16"/>
              </w:rPr>
              <w:t>CAPILLARY BLOOD DRAW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36430 </w:t>
            </w:r>
            <w:r w:rsidRPr="008F053E">
              <w:rPr>
                <w:rFonts w:eastAsia="Calibri"/>
                <w:sz w:val="16"/>
                <w:szCs w:val="16"/>
              </w:rPr>
              <w:t>BLOOD TRANSFUSION SERVICE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36561 </w:t>
            </w:r>
            <w:r w:rsidRPr="008F053E">
              <w:rPr>
                <w:rFonts w:eastAsia="Calibri"/>
                <w:sz w:val="16"/>
                <w:szCs w:val="16"/>
              </w:rPr>
              <w:t>INSERT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36571 </w:t>
            </w:r>
            <w:r w:rsidRPr="008F053E">
              <w:rPr>
                <w:rFonts w:eastAsia="Calibri"/>
                <w:sz w:val="16"/>
                <w:szCs w:val="16"/>
              </w:rPr>
              <w:t>INSERT PICVAD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36590 </w:t>
            </w:r>
            <w:r w:rsidRPr="008F053E">
              <w:rPr>
                <w:rFonts w:eastAsia="Calibri"/>
                <w:sz w:val="16"/>
                <w:szCs w:val="16"/>
              </w:rPr>
              <w:t>REMOVAL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36591 </w:t>
            </w:r>
            <w:r w:rsidRPr="008F053E">
              <w:rPr>
                <w:rFonts w:eastAsia="Calibri"/>
                <w:sz w:val="16"/>
                <w:szCs w:val="16"/>
              </w:rPr>
              <w:t>DRAW BLOOD OFF VENOUS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36593 </w:t>
            </w:r>
            <w:r w:rsidRPr="008F053E">
              <w:rPr>
                <w:rFonts w:eastAsia="Calibri"/>
                <w:sz w:val="16"/>
                <w:szCs w:val="16"/>
              </w:rPr>
              <w:t>DECLOT VASCULAR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36598 </w:t>
            </w:r>
            <w:r w:rsidRPr="008F053E">
              <w:rPr>
                <w:rFonts w:eastAsia="Calibri"/>
                <w:sz w:val="16"/>
                <w:szCs w:val="16"/>
              </w:rPr>
              <w:t>INJ W/FLUOR EVAL CV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38220 </w:t>
            </w:r>
            <w:r w:rsidRPr="008F053E">
              <w:rPr>
                <w:rFonts w:eastAsia="Calibri"/>
                <w:sz w:val="16"/>
                <w:szCs w:val="16"/>
              </w:rPr>
              <w:t>BONE MARROW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38221 </w:t>
            </w:r>
            <w:r w:rsidRPr="008F053E">
              <w:rPr>
                <w:rFonts w:eastAsia="Calibri"/>
                <w:sz w:val="16"/>
                <w:szCs w:val="16"/>
              </w:rPr>
              <w:t>BONE MARROW BIOPSY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49080 </w:t>
            </w:r>
            <w:r w:rsidRPr="008F053E">
              <w:rPr>
                <w:rFonts w:eastAsia="Calibri"/>
                <w:sz w:val="16"/>
                <w:szCs w:val="16"/>
              </w:rPr>
              <w:t>PUNCTURE PERITONEAL CAVITY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51702 </w:t>
            </w:r>
            <w:r w:rsidRPr="008F053E">
              <w:rPr>
                <w:rFonts w:eastAsia="Calibri"/>
                <w:sz w:val="16"/>
                <w:szCs w:val="16"/>
              </w:rPr>
              <w:t>INSERT TEMP BLADDER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62310 </w:t>
            </w:r>
            <w:r w:rsidRPr="008F053E">
              <w:rPr>
                <w:rFonts w:eastAsia="Calibri"/>
                <w:sz w:val="16"/>
                <w:szCs w:val="16"/>
              </w:rPr>
              <w:t>INJECT SPINE 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71010 </w:t>
            </w:r>
            <w:r w:rsidRPr="008F053E">
              <w:rPr>
                <w:rFonts w:eastAsia="Calibri"/>
                <w:sz w:val="16"/>
                <w:szCs w:val="16"/>
              </w:rPr>
              <w:t>CHEST X-RAY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71020 </w:t>
            </w:r>
            <w:r w:rsidRPr="008F053E">
              <w:rPr>
                <w:rFonts w:eastAsia="Calibri"/>
                <w:sz w:val="16"/>
                <w:szCs w:val="16"/>
              </w:rPr>
              <w:t>CHEST X-RAY RADIOLOGIC EXAMINATION, CHEST; SINGLE VIEW, FRONTAL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71260 </w:t>
            </w:r>
            <w:r w:rsidRPr="008F053E">
              <w:rPr>
                <w:rFonts w:eastAsia="Calibri"/>
                <w:sz w:val="16"/>
                <w:szCs w:val="16"/>
              </w:rPr>
              <w:t>CT THORAX W/DYE RADIOLOGIC EXAMINATION, CHEST, 2 VIEWS, FRONTAL AND LATERAL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71270 </w:t>
            </w:r>
            <w:r w:rsidRPr="008F053E">
              <w:rPr>
                <w:rFonts w:eastAsia="Calibri"/>
                <w:sz w:val="16"/>
                <w:szCs w:val="16"/>
              </w:rPr>
              <w:t>CT THORAX W/O&amp;W DYE COMPUTED TOMOGRAPHY, THORAX; WITH CONTRAST MATERIAL(S)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72074 </w:t>
            </w:r>
            <w:r w:rsidRPr="008F053E">
              <w:rPr>
                <w:rFonts w:eastAsia="Calibri"/>
                <w:sz w:val="16"/>
                <w:szCs w:val="16"/>
              </w:rPr>
              <w:t>X-RAY EXAM OF THORACIC SPINE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w:t>
            </w:r>
            <w:r>
              <w:rPr>
                <w:color w:val="000000"/>
                <w:sz w:val="16"/>
                <w:szCs w:val="16"/>
              </w:rPr>
              <w:t>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74150 </w:t>
            </w:r>
            <w:r w:rsidRPr="008F053E">
              <w:rPr>
                <w:rFonts w:eastAsia="Calibri"/>
                <w:sz w:val="16"/>
                <w:szCs w:val="16"/>
              </w:rPr>
              <w:t>CT ABDOMEN W/O DYE RADIOLOGIC EXAMINATION, SPINE; THORACIC, MINIMUM OF 4 VIEWS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w:t>
            </w:r>
            <w:r>
              <w:rPr>
                <w:color w:val="000000"/>
                <w:sz w:val="16"/>
                <w:szCs w:val="16"/>
              </w:rPr>
              <w:t>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74240 </w:t>
            </w:r>
            <w:r w:rsidRPr="008F053E">
              <w:rPr>
                <w:rFonts w:eastAsia="Calibri"/>
                <w:sz w:val="16"/>
                <w:szCs w:val="16"/>
              </w:rPr>
              <w:t>X-RAY EXAM UPPER GI TRACT COMPUTED TOMOGRAPHY, ABDOMEN; WITHOUT CONTRAST MATERIAL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w:t>
            </w:r>
            <w:r>
              <w:rPr>
                <w:color w:val="000000"/>
                <w:sz w:val="16"/>
                <w:szCs w:val="16"/>
              </w:rPr>
              <w:t>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76000 </w:t>
            </w:r>
            <w:r w:rsidRPr="008F053E">
              <w:rPr>
                <w:rFonts w:eastAsia="Calibri"/>
                <w:sz w:val="16"/>
                <w:szCs w:val="16"/>
              </w:rPr>
              <w:t>FLUOROSCOPE EXAMINATION RADIOLOGIC EXAMINATION, GASTROINTESTINAL TRACT, UPPER; WITH OR WITHOUT</w:t>
            </w:r>
          </w:p>
          <w:p w:rsidR="006028D0" w:rsidRPr="008F053E" w:rsidRDefault="006028D0" w:rsidP="00AA3E20">
            <w:pPr>
              <w:rPr>
                <w:sz w:val="16"/>
                <w:szCs w:val="16"/>
              </w:rPr>
            </w:pPr>
            <w:r w:rsidRPr="008F053E">
              <w:rPr>
                <w:rFonts w:eastAsia="Calibri"/>
                <w:sz w:val="16"/>
                <w:szCs w:val="16"/>
              </w:rPr>
              <w:t>DELAYED FILMS, WITHOUT KUB</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02</w:t>
            </w:r>
            <w:r>
              <w:rPr>
                <w:color w:val="000000"/>
                <w:sz w:val="16"/>
                <w:szCs w:val="16"/>
              </w:rPr>
              <w:t>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76942 </w:t>
            </w:r>
            <w:r w:rsidRPr="008F053E">
              <w:rPr>
                <w:rFonts w:eastAsia="Calibri"/>
                <w:sz w:val="16"/>
                <w:szCs w:val="16"/>
              </w:rPr>
              <w:t>ECHO GUIDE FOR BIOPSY FLUOROSCOPY (SEPARATE PROCEDURE), UP TO ONE HOUR PHYSICIAN TIME, OTHER</w:t>
            </w:r>
          </w:p>
          <w:p w:rsidR="006028D0" w:rsidRPr="008F053E" w:rsidRDefault="006028D0" w:rsidP="00AA3E20">
            <w:pPr>
              <w:rPr>
                <w:sz w:val="16"/>
                <w:szCs w:val="16"/>
              </w:rPr>
            </w:pPr>
            <w:r w:rsidRPr="008F053E">
              <w:rPr>
                <w:rFonts w:eastAsia="Calibri"/>
                <w:sz w:val="16"/>
                <w:szCs w:val="16"/>
              </w:rPr>
              <w:t>THAN 71023 OR 71034 (EG, CARDIAC FLUOROSCOPY)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80048 </w:t>
            </w:r>
            <w:r w:rsidRPr="008F053E">
              <w:rPr>
                <w:rFonts w:eastAsia="Calibri"/>
                <w:sz w:val="16"/>
                <w:szCs w:val="16"/>
              </w:rPr>
              <w:t>METABOLIC PANEL TOTAL CA SPECIAL TREATMENT PROCEDURE (EG, TOTAL BODY IRRADIATION, HEMIBODY</w:t>
            </w:r>
          </w:p>
          <w:p w:rsidR="006028D0" w:rsidRPr="008F053E" w:rsidRDefault="006028D0" w:rsidP="00AA3E20">
            <w:pPr>
              <w:rPr>
                <w:sz w:val="16"/>
                <w:szCs w:val="16"/>
              </w:rPr>
            </w:pPr>
            <w:r w:rsidRPr="008F053E">
              <w:rPr>
                <w:rFonts w:eastAsia="Calibri"/>
                <w:sz w:val="16"/>
                <w:szCs w:val="16"/>
              </w:rPr>
              <w:t xml:space="preserve">RADIATION, PER ORAL, </w:t>
            </w:r>
            <w:r w:rsidRPr="008F053E">
              <w:rPr>
                <w:rFonts w:eastAsia="Calibri"/>
                <w:sz w:val="16"/>
                <w:szCs w:val="16"/>
              </w:rPr>
              <w:lastRenderedPageBreak/>
              <w:t>ENDOCAVITARY OR INTRAOPERATIVE CONE IRRADIATION)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0</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80050 </w:t>
            </w:r>
            <w:r w:rsidRPr="008F053E">
              <w:rPr>
                <w:rFonts w:eastAsia="Calibri"/>
                <w:sz w:val="16"/>
                <w:szCs w:val="16"/>
              </w:rPr>
              <w:t>GENERAL HEALTH PANEL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80053 </w:t>
            </w:r>
            <w:r w:rsidRPr="008F053E">
              <w:rPr>
                <w:rFonts w:eastAsia="Calibri"/>
                <w:sz w:val="16"/>
                <w:szCs w:val="16"/>
              </w:rPr>
              <w:t>COMPREHEN METABOLIC PANEL GENERAL HEALTH PANEL</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COMPREHENSIVE METABOLIC PANEL (80053)</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AUTOMATED, AND MANUAL DIFFERENTIAL WBC COUNT (CBC) (85022) OR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AND PLATELET COUNT, AUTOMATED, AND AUTOMATED COMPLETE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DIFFERENTIAL WBC COUNT (CBC) (85025)</w:t>
            </w:r>
          </w:p>
          <w:p w:rsidR="006028D0" w:rsidRPr="008F053E" w:rsidRDefault="006028D0" w:rsidP="00AA3E20">
            <w:pPr>
              <w:rPr>
                <w:sz w:val="16"/>
                <w:szCs w:val="16"/>
              </w:rPr>
            </w:pPr>
            <w:r w:rsidRPr="008F053E">
              <w:rPr>
                <w:rFonts w:eastAsia="Calibri"/>
                <w:sz w:val="16"/>
                <w:szCs w:val="16"/>
              </w:rPr>
              <w:t>THYROID STIMULATING HORMONE (TSH) (84443)</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80185 </w:t>
            </w:r>
            <w:r w:rsidRPr="008F053E">
              <w:rPr>
                <w:rFonts w:eastAsia="Calibri"/>
                <w:sz w:val="16"/>
                <w:szCs w:val="16"/>
              </w:rPr>
              <w:t>ASSAY OF PHENYTOIN TOTAL 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ALBUMIN (82040)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BILIRUBIN, TOTAL (82247)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CALCIUM, TOTAL (82310)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CARBON DIOXIDE (BICARBONATE) (82374)</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CHLORIDE (82435)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CREATININE (82565)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GLUCOSE (82947)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PHOSPHATASE, ALKALINE (84075)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POTASSIUM (84132)</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PROTEIN, TOTAL (84155)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SODIUM (84295)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ALANINE AMINO (ALT) (SGPT) (84460)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ASPARTATE AMINO (AST) (SGOT) (84450)</w:t>
            </w:r>
          </w:p>
          <w:p w:rsidR="006028D0" w:rsidRPr="008F053E" w:rsidRDefault="006028D0" w:rsidP="00AA3E20">
            <w:pPr>
              <w:rPr>
                <w:sz w:val="16"/>
                <w:szCs w:val="16"/>
              </w:rPr>
            </w:pPr>
            <w:r w:rsidRPr="008F053E">
              <w:rPr>
                <w:rFonts w:eastAsia="Calibri"/>
                <w:sz w:val="16"/>
                <w:szCs w:val="16"/>
              </w:rPr>
              <w:t>UREA NITROGEN (BUN) (84520)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80299 </w:t>
            </w:r>
            <w:r w:rsidRPr="008F053E">
              <w:rPr>
                <w:rFonts w:eastAsia="Calibri"/>
                <w:sz w:val="16"/>
                <w:szCs w:val="16"/>
              </w:rPr>
              <w:t>QUANTITATIVE ASSAY DRUG PHENYTOIN;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80502 </w:t>
            </w:r>
            <w:r w:rsidRPr="008F053E">
              <w:rPr>
                <w:rFonts w:eastAsia="Calibri"/>
                <w:sz w:val="16"/>
                <w:szCs w:val="16"/>
              </w:rPr>
              <w:t>LAB PATHOLOGY CONSULTATION QUANTITATION OF DRUG, NOT ELSEWHERE SPECIFIED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81001 </w:t>
            </w:r>
            <w:r w:rsidRPr="008F053E">
              <w:rPr>
                <w:rFonts w:eastAsia="Calibri"/>
                <w:sz w:val="16"/>
                <w:szCs w:val="16"/>
              </w:rPr>
              <w:t>URINALYSIS AUTO W/SCOPE CLINICAL PATHOLOGY CONSULTATION; COMPREHENSIVE, FOR A COMPLEX DIAGNOSTIC</w:t>
            </w:r>
          </w:p>
          <w:p w:rsidR="006028D0" w:rsidRPr="008F053E" w:rsidRDefault="006028D0" w:rsidP="00AA3E20">
            <w:pPr>
              <w:rPr>
                <w:sz w:val="16"/>
                <w:szCs w:val="16"/>
              </w:rPr>
            </w:pPr>
            <w:r w:rsidRPr="008F053E">
              <w:rPr>
                <w:rFonts w:eastAsia="Calibri"/>
                <w:sz w:val="16"/>
                <w:szCs w:val="16"/>
              </w:rPr>
              <w:t>PROBLEM, WITH REVIEW OF PATIENT'S HISTORY AND MEDICAL RECORDS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81003 </w:t>
            </w:r>
            <w:r w:rsidRPr="008F053E">
              <w:rPr>
                <w:rFonts w:eastAsia="Calibri"/>
                <w:sz w:val="16"/>
                <w:szCs w:val="16"/>
              </w:rPr>
              <w:t>URINALYSIS AUTO W/O SCOPE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rPr>
                <w:sz w:val="16"/>
                <w:szCs w:val="16"/>
              </w:rPr>
            </w:pPr>
            <w:r w:rsidRPr="008F053E">
              <w:rPr>
                <w:rFonts w:eastAsia="Calibri"/>
                <w:sz w:val="16"/>
                <w:szCs w:val="16"/>
              </w:rPr>
              <w:t>WITH MICROSCOPY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82105 </w:t>
            </w:r>
            <w:r w:rsidRPr="008F053E">
              <w:rPr>
                <w:rFonts w:eastAsia="Calibri"/>
                <w:sz w:val="16"/>
                <w:szCs w:val="16"/>
              </w:rPr>
              <w:t>ALPHA-FETOPROTEIN SERUM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WITHOUT MICROSCOPY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0</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82232 </w:t>
            </w:r>
            <w:r w:rsidRPr="008F053E">
              <w:rPr>
                <w:rFonts w:eastAsia="Calibri"/>
                <w:sz w:val="16"/>
                <w:szCs w:val="16"/>
              </w:rPr>
              <w:t>ASSAY OF BETA-2 PROTEIN ALPHA-FETOPROTEIN;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82248  </w:t>
            </w:r>
            <w:r w:rsidRPr="008F053E">
              <w:rPr>
                <w:rFonts w:eastAsia="Calibri"/>
                <w:sz w:val="16"/>
                <w:szCs w:val="16"/>
              </w:rPr>
              <w:t>BILIRUBIN DIRECT BETA-2 MICROGLOBULIN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82378 </w:t>
            </w:r>
            <w:r w:rsidRPr="008F053E">
              <w:rPr>
                <w:rFonts w:eastAsia="Calibri"/>
                <w:sz w:val="16"/>
                <w:szCs w:val="16"/>
              </w:rPr>
              <w:t>CARCINOEMBRYONIC ANTIGEN BILIRUBIN;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82607 </w:t>
            </w:r>
            <w:r w:rsidRPr="008F053E">
              <w:rPr>
                <w:rFonts w:eastAsia="Calibri"/>
                <w:sz w:val="16"/>
                <w:szCs w:val="16"/>
              </w:rPr>
              <w:t>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82728 </w:t>
            </w:r>
            <w:r w:rsidRPr="008F053E">
              <w:rPr>
                <w:rFonts w:eastAsia="Calibri"/>
                <w:sz w:val="16"/>
                <w:szCs w:val="16"/>
              </w:rPr>
              <w:t>ASSAY OF FERRITIN CYANOCOBALAMIN (VITAMIN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82746 </w:t>
            </w:r>
            <w:r w:rsidRPr="008F053E">
              <w:rPr>
                <w:rFonts w:eastAsia="Calibri"/>
                <w:sz w:val="16"/>
                <w:szCs w:val="16"/>
              </w:rPr>
              <w:t>BLOOD FOLIC ACID SERUM; FERRITIN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82784 </w:t>
            </w:r>
            <w:r w:rsidRPr="008F053E">
              <w:rPr>
                <w:rFonts w:eastAsia="Calibri"/>
                <w:sz w:val="16"/>
                <w:szCs w:val="16"/>
              </w:rPr>
              <w:t>ASSAY IGA/IGD/IGG/IGM EACH FOLIC ACID;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82977 </w:t>
            </w:r>
            <w:r w:rsidRPr="008F053E">
              <w:rPr>
                <w:rFonts w:eastAsia="Calibri"/>
                <w:sz w:val="16"/>
                <w:szCs w:val="16"/>
              </w:rPr>
              <w:t>ASSAY OF GGT; GAMMAGLOBULIN (IMMUNOGLOBULIN); IGA, IGD, IGG, IGM,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83540 </w:t>
            </w:r>
            <w:r w:rsidRPr="008F053E">
              <w:rPr>
                <w:rFonts w:eastAsia="Calibri"/>
                <w:sz w:val="16"/>
                <w:szCs w:val="16"/>
              </w:rPr>
              <w:t>ASSAY OF IRON; GLUTAMYLTRANSFERASE, GAMMA (GGT)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83550 </w:t>
            </w:r>
            <w:r w:rsidRPr="008F053E">
              <w:rPr>
                <w:rFonts w:eastAsia="Calibri"/>
                <w:sz w:val="16"/>
                <w:szCs w:val="16"/>
              </w:rPr>
              <w:t>IRON BINDING TEST;IRON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83615 </w:t>
            </w:r>
            <w:r w:rsidRPr="008F053E">
              <w:rPr>
                <w:rFonts w:eastAsia="Calibri"/>
                <w:sz w:val="16"/>
                <w:szCs w:val="16"/>
              </w:rPr>
              <w:t>LACTATE (LD) (LDH) ENZYME;IRON BINDING CAPACITY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83625 </w:t>
            </w:r>
            <w:r w:rsidRPr="008F053E">
              <w:rPr>
                <w:rFonts w:eastAsia="Calibri"/>
                <w:sz w:val="16"/>
                <w:szCs w:val="16"/>
              </w:rPr>
              <w:t>ASSAY OF LDH ENZYMES LACTATE DEHYDROGENASE (LD), (LDH); ISOENZYMES, SEPARATION AND</w:t>
            </w:r>
          </w:p>
          <w:p w:rsidR="006028D0" w:rsidRPr="008F053E" w:rsidRDefault="006028D0" w:rsidP="00AA3E20">
            <w:pPr>
              <w:rPr>
                <w:sz w:val="16"/>
                <w:szCs w:val="16"/>
              </w:rPr>
            </w:pPr>
            <w:r w:rsidRPr="008F053E">
              <w:rPr>
                <w:rFonts w:eastAsia="Calibri"/>
                <w:sz w:val="16"/>
                <w:szCs w:val="16"/>
              </w:rPr>
              <w:t>QUANTITATION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83735 </w:t>
            </w:r>
            <w:r w:rsidRPr="008F053E">
              <w:rPr>
                <w:rFonts w:eastAsia="Calibri"/>
                <w:sz w:val="16"/>
                <w:szCs w:val="16"/>
              </w:rPr>
              <w:t xml:space="preserve">ASSAY OF MAGNESIUM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26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83891 </w:t>
            </w:r>
            <w:r w:rsidRPr="008F053E">
              <w:rPr>
                <w:rFonts w:eastAsia="Calibri"/>
                <w:sz w:val="16"/>
                <w:szCs w:val="16"/>
              </w:rPr>
              <w:t>MOLECULE ISOLATE NUCLEIC MOLECULAR DIAGNOSTICS; ISOLATION OR EXTRACTION OF HIGHLY PURIFIED</w:t>
            </w:r>
          </w:p>
          <w:p w:rsidR="006028D0" w:rsidRPr="008F053E" w:rsidRDefault="006028D0" w:rsidP="00AA3E20">
            <w:pPr>
              <w:rPr>
                <w:sz w:val="16"/>
                <w:szCs w:val="16"/>
              </w:rPr>
            </w:pPr>
            <w:r w:rsidRPr="008F053E">
              <w:rPr>
                <w:rFonts w:eastAsia="Calibri"/>
                <w:sz w:val="16"/>
                <w:szCs w:val="16"/>
              </w:rPr>
              <w:t>NUCLEIC ACID, EACH NUCLEIC ACID TYPE (IE, DNA OR RNA)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83892 </w:t>
            </w:r>
            <w:r w:rsidRPr="008F053E">
              <w:rPr>
                <w:rFonts w:eastAsia="Calibri"/>
                <w:sz w:val="16"/>
                <w:szCs w:val="16"/>
              </w:rPr>
              <w:t>MOLECULAR DIAGNOSTICS; ENZYMATIC DIGESTION, EACH ENZYME TREATMENT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83896 </w:t>
            </w:r>
            <w:r w:rsidRPr="008F053E">
              <w:rPr>
                <w:rFonts w:eastAsia="Calibri"/>
                <w:sz w:val="16"/>
                <w:szCs w:val="16"/>
              </w:rPr>
              <w:t>MOLECULAR DIAGNOSTICS; NUCLEIC ACID PROBE,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83898 </w:t>
            </w:r>
            <w:r w:rsidRPr="008F053E">
              <w:rPr>
                <w:rFonts w:eastAsia="Calibri"/>
                <w:sz w:val="16"/>
                <w:szCs w:val="16"/>
              </w:rPr>
              <w:t>MOLECULAR DIAGNOSTICS; AMPLIFICATION, TARGET, EACH NUCLEIC ACID SEQUENCE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83900 </w:t>
            </w:r>
            <w:r w:rsidRPr="008F053E">
              <w:rPr>
                <w:rFonts w:eastAsia="Calibri"/>
                <w:sz w:val="16"/>
                <w:szCs w:val="16"/>
              </w:rPr>
              <w:t>MOLECULAR DIAGNOSTICS; AMPLIFICATION, TARGET, MULTIPLEX, FIRST 2 NUCLEIC</w:t>
            </w:r>
          </w:p>
          <w:p w:rsidR="006028D0" w:rsidRPr="008F053E" w:rsidRDefault="006028D0" w:rsidP="00AA3E20">
            <w:pPr>
              <w:rPr>
                <w:sz w:val="16"/>
                <w:szCs w:val="16"/>
              </w:rPr>
            </w:pPr>
            <w:r w:rsidRPr="008F053E">
              <w:rPr>
                <w:rFonts w:eastAsia="Calibri"/>
                <w:sz w:val="16"/>
                <w:szCs w:val="16"/>
              </w:rPr>
              <w:t>ACID SEQUENCES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83901 </w:t>
            </w:r>
            <w:r w:rsidRPr="008F053E">
              <w:rPr>
                <w:rFonts w:eastAsia="Calibri"/>
                <w:sz w:val="16"/>
                <w:szCs w:val="16"/>
              </w:rPr>
              <w:t>MOLECULAR DIAGNOSTICS; AMPLIFICATION, TARGET, MULTIPLEX, EACH ADDITIONAL NUCLEIC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ACID SEQUENCE BEYOND 2 (LIST SEPARATELY IN ADDITION TO CODE FOR PRIMARY</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PROCEDURE)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83902 </w:t>
            </w:r>
            <w:r w:rsidRPr="008F053E">
              <w:rPr>
                <w:rFonts w:eastAsia="Calibri"/>
                <w:sz w:val="16"/>
                <w:szCs w:val="16"/>
              </w:rPr>
              <w:t>MOLECULAR DIAGNOSTICS; REVERSE TRANSCRIPTION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83903 </w:t>
            </w:r>
            <w:r w:rsidRPr="008F053E">
              <w:rPr>
                <w:rFonts w:eastAsia="Calibri"/>
                <w:sz w:val="16"/>
                <w:szCs w:val="16"/>
              </w:rPr>
              <w:t>MOLECULAR DIAGNOSTICS; MUTATION SCANNING, BY PHYSICAL PROPERTIES (EG,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SINGLE STRAND CONFORMATIONAL POLYMORPHISMS [SSCP], HETERODUPLEX,</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DENATURING GRADIENT GEL ELECTROPHORESIS [DGGE], RNA'ASE A), SINGLE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SEGMENT, EACH</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0</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83907 </w:t>
            </w:r>
            <w:r w:rsidRPr="008F053E">
              <w:rPr>
                <w:rFonts w:eastAsia="Calibri"/>
                <w:sz w:val="16"/>
                <w:szCs w:val="16"/>
              </w:rPr>
              <w:t>MOLECULAR DIAGNOSTICS; LYSIS OF CELLS PRIOR TO NUCLEIC ACID EXTRACTION</w:t>
            </w:r>
          </w:p>
          <w:p w:rsidR="006028D0" w:rsidRPr="008F053E" w:rsidRDefault="006028D0" w:rsidP="00AA3E20">
            <w:pPr>
              <w:rPr>
                <w:sz w:val="16"/>
                <w:szCs w:val="16"/>
              </w:rPr>
            </w:pPr>
            <w:r w:rsidRPr="008F053E">
              <w:rPr>
                <w:rFonts w:eastAsia="Calibri"/>
                <w:sz w:val="16"/>
                <w:szCs w:val="16"/>
              </w:rPr>
              <w:t>(EG, STOOL SPECIMENS, PARAFFIN EMBEDDED TISSUE), EACH SPECIMEN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83908 </w:t>
            </w:r>
            <w:r w:rsidRPr="008F053E">
              <w:rPr>
                <w:rFonts w:eastAsia="Calibri"/>
                <w:sz w:val="16"/>
                <w:szCs w:val="16"/>
              </w:rPr>
              <w:t>MOLECULAR DIAGNOSTICS; AMPLIFICATION, SIGNAL, EACH NUCLEIC ACID SEQUENCE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83909 </w:t>
            </w:r>
            <w:r w:rsidRPr="008F053E">
              <w:rPr>
                <w:rFonts w:eastAsia="Calibri"/>
                <w:sz w:val="16"/>
                <w:szCs w:val="16"/>
              </w:rPr>
              <w:t>MOLECULAR DIAGNOSTICS; SEPARATION AND IDENTIFICATION BY HIGH RESOLUTION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TECHNIQUE (EG, CAPILLARY ELECTROPHORESIS), EACH NUCLEIC ACID</w:t>
            </w:r>
          </w:p>
          <w:p w:rsidR="006028D0" w:rsidRPr="008F053E" w:rsidRDefault="006028D0" w:rsidP="00AA3E20">
            <w:pPr>
              <w:rPr>
                <w:sz w:val="16"/>
                <w:szCs w:val="16"/>
              </w:rPr>
            </w:pPr>
            <w:r w:rsidRPr="008F053E">
              <w:rPr>
                <w:rFonts w:eastAsia="Calibri"/>
                <w:sz w:val="16"/>
                <w:szCs w:val="16"/>
              </w:rPr>
              <w:t>PREPARATION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83912 </w:t>
            </w:r>
            <w:r w:rsidRPr="008F053E">
              <w:rPr>
                <w:rFonts w:eastAsia="Calibri"/>
                <w:sz w:val="16"/>
                <w:szCs w:val="16"/>
              </w:rPr>
              <w:t>GENETIC EXAMINATION MOLECULAR DIAGNOSTICS; INTERPRETATION AND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83921 </w:t>
            </w:r>
            <w:r w:rsidRPr="008F053E">
              <w:rPr>
                <w:rFonts w:eastAsia="Calibri"/>
                <w:sz w:val="16"/>
                <w:szCs w:val="16"/>
              </w:rPr>
              <w:t>ORGANIC ACID, SINGLE, QUANTITATIVE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84100 </w:t>
            </w:r>
            <w:r w:rsidRPr="008F053E">
              <w:rPr>
                <w:rFonts w:eastAsia="Calibri"/>
                <w:sz w:val="16"/>
                <w:szCs w:val="16"/>
              </w:rPr>
              <w:t>ASSAY OF PHOSPHORUS PHOSPHORUS INORGANIC (PHOSPHATE);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84153 </w:t>
            </w:r>
            <w:r w:rsidRPr="008F053E">
              <w:rPr>
                <w:rFonts w:eastAsia="Calibri"/>
                <w:sz w:val="16"/>
                <w:szCs w:val="16"/>
              </w:rPr>
              <w:t>ASSAY OF PSA TOTAL PROSTATE SPECIFIC ANTIGEN (PSA);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84155 </w:t>
            </w:r>
            <w:r w:rsidRPr="008F053E">
              <w:rPr>
                <w:rFonts w:eastAsia="Calibri"/>
                <w:sz w:val="16"/>
                <w:szCs w:val="16"/>
              </w:rPr>
              <w:t>ASSAY OF PROTEIN SERUM PROTEIN, TOTAL, EXCEPT BY REFRACTOMETRY; SERUM,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84157 </w:t>
            </w:r>
            <w:r w:rsidRPr="008F053E">
              <w:rPr>
                <w:rFonts w:eastAsia="Calibri"/>
                <w:sz w:val="16"/>
                <w:szCs w:val="16"/>
              </w:rPr>
              <w:t>ASSAY OF PROTEIN OTHER PROTEIN, TOTAL, EXCEPT BY REFRACTOMETRY; OTHER SOURCE (EG, SYNOVIAL FLUID,</w:t>
            </w:r>
          </w:p>
          <w:p w:rsidR="006028D0" w:rsidRPr="008F053E" w:rsidRDefault="006028D0" w:rsidP="00AA3E20">
            <w:pPr>
              <w:rPr>
                <w:sz w:val="16"/>
                <w:szCs w:val="16"/>
              </w:rPr>
            </w:pPr>
            <w:r w:rsidRPr="008F053E">
              <w:rPr>
                <w:rFonts w:eastAsia="Calibri"/>
                <w:sz w:val="16"/>
                <w:szCs w:val="16"/>
              </w:rPr>
              <w:t xml:space="preserve">CEREBROSPINAL FLUID)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84165 </w:t>
            </w:r>
            <w:r w:rsidRPr="008F053E">
              <w:rPr>
                <w:rFonts w:eastAsia="Calibri"/>
                <w:sz w:val="16"/>
                <w:szCs w:val="16"/>
              </w:rPr>
              <w:t xml:space="preserve">PROTEIN E-PHORESIS SERUM PROTEIN; ELECTROPHORETIC FRACTIONATION AND QUANTITATION, SERUM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84403 </w:t>
            </w:r>
            <w:r w:rsidRPr="008F053E">
              <w:rPr>
                <w:rFonts w:eastAsia="Calibri"/>
                <w:sz w:val="16"/>
                <w:szCs w:val="16"/>
              </w:rPr>
              <w:t>ASSAY OF TOTAL TESTOSTERON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84436 </w:t>
            </w:r>
            <w:r w:rsidRPr="008F053E">
              <w:rPr>
                <w:rFonts w:eastAsia="Calibri"/>
                <w:sz w:val="16"/>
                <w:szCs w:val="16"/>
              </w:rPr>
              <w:t>ASSAY OF TOTAL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84439 </w:t>
            </w:r>
            <w:r w:rsidRPr="008F053E">
              <w:rPr>
                <w:rFonts w:eastAsia="Calibri"/>
                <w:sz w:val="16"/>
                <w:szCs w:val="16"/>
              </w:rPr>
              <w:t>ASSAY OF FREE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84443 </w:t>
            </w:r>
            <w:r w:rsidRPr="008F053E">
              <w:rPr>
                <w:rFonts w:eastAsia="Calibri"/>
                <w:sz w:val="16"/>
                <w:szCs w:val="16"/>
              </w:rPr>
              <w:t>ASSAY THYROID STIM HORMONE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84479 </w:t>
            </w:r>
            <w:r w:rsidRPr="008F053E">
              <w:rPr>
                <w:rFonts w:eastAsia="Calibri"/>
                <w:sz w:val="16"/>
                <w:szCs w:val="16"/>
              </w:rPr>
              <w:t xml:space="preserve">ASSAY OF THYROID (T3 OR T4)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84480 </w:t>
            </w:r>
            <w:r w:rsidRPr="008F053E">
              <w:rPr>
                <w:rFonts w:eastAsia="Calibri"/>
                <w:sz w:val="16"/>
                <w:szCs w:val="16"/>
              </w:rPr>
              <w:t xml:space="preserve">ASSAY TRIIODOTHYRONINE (T3)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84550 </w:t>
            </w:r>
            <w:r w:rsidRPr="008F053E">
              <w:rPr>
                <w:rFonts w:eastAsia="Calibri"/>
                <w:sz w:val="16"/>
                <w:szCs w:val="16"/>
              </w:rPr>
              <w:t>ASSAY OF BLOOD/URIC ACID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85007 </w:t>
            </w:r>
            <w:r w:rsidRPr="008F053E">
              <w:rPr>
                <w:rFonts w:eastAsia="Calibri"/>
                <w:sz w:val="16"/>
                <w:szCs w:val="16"/>
              </w:rPr>
              <w:t xml:space="preserve">BL SMEAR W/DIFF WBC COUNT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85025 </w:t>
            </w:r>
            <w:r w:rsidRPr="008F053E">
              <w:rPr>
                <w:rFonts w:eastAsia="Calibri"/>
                <w:sz w:val="16"/>
                <w:szCs w:val="16"/>
              </w:rPr>
              <w:t>COMPLETE CBC W/AUTO DIFF WBC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85027 </w:t>
            </w:r>
            <w:r w:rsidRPr="008F053E">
              <w:rPr>
                <w:rFonts w:eastAsia="Calibri"/>
                <w:sz w:val="16"/>
                <w:szCs w:val="16"/>
              </w:rPr>
              <w:t>COMPLETE CBC AUTOMATED BLOOD COUNT; COMPLETE (CBC), AUTOMATED (HGB, HCT, RBC, WBC AND PLATELET</w:t>
            </w:r>
          </w:p>
          <w:p w:rsidR="006028D0" w:rsidRPr="008F053E" w:rsidRDefault="006028D0" w:rsidP="00AA3E20">
            <w:pPr>
              <w:rPr>
                <w:sz w:val="16"/>
                <w:szCs w:val="16"/>
              </w:rPr>
            </w:pPr>
            <w:r w:rsidRPr="008F053E">
              <w:rPr>
                <w:rFonts w:eastAsia="Calibri"/>
                <w:sz w:val="16"/>
                <w:szCs w:val="16"/>
              </w:rPr>
              <w:t>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85045 </w:t>
            </w:r>
            <w:r w:rsidRPr="008F053E">
              <w:rPr>
                <w:rFonts w:eastAsia="Calibri"/>
                <w:sz w:val="16"/>
                <w:szCs w:val="16"/>
              </w:rPr>
              <w:t xml:space="preserve">AUTOMATED RETICULOCYTE COUNT     </w:t>
            </w:r>
          </w:p>
          <w:p w:rsidR="006028D0" w:rsidRPr="008F053E" w:rsidRDefault="006028D0" w:rsidP="00AA3E20">
            <w:pPr>
              <w:rPr>
                <w:sz w:val="16"/>
                <w:szCs w:val="16"/>
              </w:rPr>
            </w:pPr>
            <w:r w:rsidRPr="008F053E">
              <w:rPr>
                <w:rFonts w:eastAsia="Calibri"/>
                <w:sz w:val="16"/>
                <w:szCs w:val="16"/>
              </w:rPr>
              <w:t>BLOOD COUNT; RETICULOCYTE,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rPr>
                <w:color w:val="000000"/>
                <w:sz w:val="16"/>
                <w:szCs w:val="16"/>
              </w:rPr>
            </w:pPr>
            <w:r>
              <w:rPr>
                <w:color w:val="000000"/>
                <w:sz w:val="16"/>
                <w:szCs w:val="16"/>
              </w:rPr>
              <w:t xml:space="preserve">  1</w:t>
            </w:r>
            <w:r w:rsidRPr="008F053E">
              <w:rPr>
                <w:color w:val="000000"/>
                <w:sz w:val="16"/>
                <w:szCs w:val="16"/>
              </w:rPr>
              <w:t>0</w:t>
            </w:r>
            <w:r>
              <w:rPr>
                <w:color w:val="000000"/>
                <w:sz w:val="16"/>
                <w:szCs w:val="16"/>
              </w:rPr>
              <w:t>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85060 </w:t>
            </w:r>
            <w:r w:rsidRPr="008F053E">
              <w:rPr>
                <w:rFonts w:eastAsia="Calibri"/>
                <w:sz w:val="16"/>
                <w:szCs w:val="16"/>
              </w:rPr>
              <w:t xml:space="preserve">BLOOD SMEAR INTERPRETATION BLOOD SMEAR, PERIPHERAL, INTERPRETATION BY PHYSICIAN WITH </w:t>
            </w:r>
            <w:r w:rsidRPr="008F053E">
              <w:rPr>
                <w:rFonts w:eastAsia="Calibri"/>
                <w:sz w:val="16"/>
                <w:szCs w:val="16"/>
              </w:rPr>
              <w:lastRenderedPageBreak/>
              <w:t>WRITTEN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rPr>
                <w:color w:val="000000"/>
                <w:sz w:val="16"/>
                <w:szCs w:val="16"/>
              </w:rPr>
            </w:pPr>
            <w:r>
              <w:rPr>
                <w:color w:val="000000"/>
                <w:sz w:val="16"/>
                <w:szCs w:val="16"/>
              </w:rPr>
              <w:lastRenderedPageBreak/>
              <w:t xml:space="preserve">   1</w:t>
            </w:r>
            <w:r w:rsidRPr="008F053E">
              <w:rPr>
                <w:color w:val="000000"/>
                <w:sz w:val="16"/>
                <w:szCs w:val="16"/>
              </w:rPr>
              <w:t>0</w:t>
            </w:r>
            <w:r>
              <w:rPr>
                <w:color w:val="000000"/>
                <w:sz w:val="16"/>
                <w:szCs w:val="16"/>
              </w:rPr>
              <w:t>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85097 </w:t>
            </w:r>
            <w:r w:rsidRPr="008F053E">
              <w:rPr>
                <w:rFonts w:eastAsia="Calibri"/>
                <w:sz w:val="16"/>
                <w:szCs w:val="16"/>
              </w:rPr>
              <w:t>BONE MARROW INTERPRETATION BONE MARROW, SMEAR INTERPRETATION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85610 </w:t>
            </w:r>
            <w:r w:rsidRPr="008F053E">
              <w:rPr>
                <w:rFonts w:eastAsia="Calibri"/>
                <w:sz w:val="16"/>
                <w:szCs w:val="16"/>
              </w:rPr>
              <w:t xml:space="preserve">PROTHROMBIN TIME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85652 </w:t>
            </w:r>
            <w:r w:rsidRPr="008F053E">
              <w:rPr>
                <w:rFonts w:eastAsia="Calibri"/>
                <w:sz w:val="16"/>
                <w:szCs w:val="16"/>
              </w:rPr>
              <w:t>RBC SED RATE AUTOMATED SEDIMENTATION RATE, ERYTHROCYTE;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85730 </w:t>
            </w:r>
            <w:r w:rsidRPr="008F053E">
              <w:rPr>
                <w:rFonts w:eastAsia="Calibri"/>
                <w:sz w:val="16"/>
                <w:szCs w:val="16"/>
              </w:rPr>
              <w:t>THROMBOPLASTIN TIME PARTIAL THROMBOPLASTIN TIME, PARTIAL (PTT);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86038 </w:t>
            </w:r>
            <w:r w:rsidRPr="008F053E">
              <w:rPr>
                <w:rFonts w:eastAsia="Calibri"/>
                <w:sz w:val="16"/>
                <w:szCs w:val="16"/>
              </w:rPr>
              <w:t>ANTINUCLEAR ANTIBODIES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0</w:t>
            </w:r>
            <w:r>
              <w:rPr>
                <w:color w:val="000000"/>
                <w:sz w:val="16"/>
                <w:szCs w:val="16"/>
              </w:rPr>
              <w:t>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86300 </w:t>
            </w:r>
            <w:r w:rsidRPr="008F053E">
              <w:rPr>
                <w:rFonts w:eastAsia="Calibri"/>
                <w:sz w:val="16"/>
                <w:szCs w:val="16"/>
              </w:rPr>
              <w:t xml:space="preserve">IMMUNOASSAY TUMOR CA 15-3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86301 </w:t>
            </w:r>
            <w:r w:rsidRPr="008F053E">
              <w:rPr>
                <w:rFonts w:eastAsia="Calibri"/>
                <w:sz w:val="16"/>
                <w:szCs w:val="16"/>
              </w:rPr>
              <w:t>IMMUNOASSAY TUMOR CA 19-9</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86304 </w:t>
            </w:r>
            <w:r w:rsidRPr="008F053E">
              <w:rPr>
                <w:rFonts w:eastAsia="Calibri"/>
                <w:sz w:val="16"/>
                <w:szCs w:val="16"/>
              </w:rPr>
              <w:t>IMMUNOASSAY TUMOR CA 125</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86334 </w:t>
            </w:r>
            <w:r w:rsidRPr="008F053E">
              <w:rPr>
                <w:rFonts w:eastAsia="Calibri"/>
                <w:sz w:val="16"/>
                <w:szCs w:val="16"/>
              </w:rPr>
              <w:t>IMMUNOFIX E-PHORESIS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86850 </w:t>
            </w:r>
            <w:r w:rsidRPr="008F053E">
              <w:rPr>
                <w:rFonts w:eastAsia="Calibri"/>
                <w:sz w:val="16"/>
                <w:szCs w:val="16"/>
              </w:rPr>
              <w:t>RBC ANTIBODY SCREEN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86880 </w:t>
            </w:r>
            <w:r w:rsidRPr="008F053E">
              <w:rPr>
                <w:rFonts w:eastAsia="Calibri"/>
                <w:sz w:val="16"/>
                <w:szCs w:val="16"/>
              </w:rPr>
              <w:t>COOMBS TEST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86900 </w:t>
            </w:r>
            <w:r w:rsidRPr="008F053E">
              <w:rPr>
                <w:rFonts w:eastAsia="Calibri"/>
                <w:sz w:val="16"/>
                <w:szCs w:val="16"/>
              </w:rPr>
              <w:t>BLOOD TYPING ABO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86901 </w:t>
            </w:r>
            <w:r w:rsidRPr="008F053E">
              <w:rPr>
                <w:rFonts w:eastAsia="Calibri"/>
                <w:sz w:val="16"/>
                <w:szCs w:val="16"/>
              </w:rPr>
              <w:t xml:space="preserve">BLOOD TYPING RH (D)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86920 </w:t>
            </w:r>
            <w:r w:rsidRPr="008F053E">
              <w:rPr>
                <w:rFonts w:eastAsia="Calibri"/>
                <w:sz w:val="16"/>
                <w:szCs w:val="16"/>
              </w:rPr>
              <w:t>COMPATIBILITY TEST SPIN COMPATIBILITY TEST EACH UNIT; IMMEDIATE SPIN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87070  </w:t>
            </w:r>
            <w:r w:rsidRPr="008F053E">
              <w:rPr>
                <w:rFonts w:eastAsia="Calibri"/>
                <w:sz w:val="16"/>
                <w:szCs w:val="16"/>
              </w:rPr>
              <w:t>CULTURE BACTERIA OTHER CULTURE, BACTERIAL; ANY OTHER SOURCE EXCEPT URINE, BLOOD OR STOOL, AEROBIC, WITH</w:t>
            </w:r>
          </w:p>
          <w:p w:rsidR="006028D0" w:rsidRPr="008F053E" w:rsidRDefault="006028D0" w:rsidP="00AA3E20">
            <w:pPr>
              <w:rPr>
                <w:sz w:val="16"/>
                <w:szCs w:val="16"/>
              </w:rPr>
            </w:pPr>
            <w:r w:rsidRPr="008F053E">
              <w:rPr>
                <w:rFonts w:eastAsia="Calibri"/>
                <w:sz w:val="16"/>
                <w:szCs w:val="16"/>
              </w:rPr>
              <w:t>ISOLATION AND PRESUMPTIVE IDENTIFICATION OF ISOLATES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87077 </w:t>
            </w:r>
            <w:r w:rsidRPr="008F053E">
              <w:rPr>
                <w:rFonts w:eastAsia="Calibri"/>
                <w:sz w:val="16"/>
                <w:szCs w:val="16"/>
              </w:rPr>
              <w:t>CULTURE AEROBIC IDENTIFY CULTURE, BACTERIAL; AEROBIC ISOLATE, ADDITIONAL METHODS REQUIRED FOR</w:t>
            </w:r>
          </w:p>
          <w:p w:rsidR="006028D0" w:rsidRPr="008F053E" w:rsidRDefault="006028D0" w:rsidP="00AA3E20">
            <w:pPr>
              <w:rPr>
                <w:sz w:val="16"/>
                <w:szCs w:val="16"/>
              </w:rPr>
            </w:pPr>
            <w:r w:rsidRPr="008F053E">
              <w:rPr>
                <w:rFonts w:eastAsia="Calibri"/>
                <w:sz w:val="16"/>
                <w:szCs w:val="16"/>
              </w:rPr>
              <w:t>DEFINITIVE IDENTIFICATION, EACH ISOLATE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87186 </w:t>
            </w:r>
            <w:r w:rsidRPr="008F053E">
              <w:rPr>
                <w:rFonts w:eastAsia="Calibri"/>
                <w:sz w:val="16"/>
                <w:szCs w:val="16"/>
              </w:rPr>
              <w:t>MICROBE SUSCEPTIBLE MIC SUSCEPTIBILITY STUDIES, ANTIMICROBIAL AGENT; MICRODILUTION OR AGAR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DILUTION (MINIMUM INHIBITORY CONCENTRATION [MIC] OR BREAKPOINT), EACH</w:t>
            </w:r>
          </w:p>
          <w:p w:rsidR="006028D0" w:rsidRPr="008F053E" w:rsidRDefault="006028D0" w:rsidP="00AA3E20">
            <w:pPr>
              <w:rPr>
                <w:sz w:val="16"/>
                <w:szCs w:val="16"/>
              </w:rPr>
            </w:pPr>
            <w:r w:rsidRPr="008F053E">
              <w:rPr>
                <w:rFonts w:eastAsia="Calibri"/>
                <w:sz w:val="16"/>
                <w:szCs w:val="16"/>
              </w:rPr>
              <w:t>MULTI-ANTIMICROBIAL, PER PLATE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87205 </w:t>
            </w:r>
            <w:r w:rsidRPr="008F053E">
              <w:rPr>
                <w:rFonts w:eastAsia="Calibri"/>
                <w:sz w:val="16"/>
                <w:szCs w:val="16"/>
              </w:rPr>
              <w:t>SMEAR GRAM STAIN SMEAR, PRIMARY SOURCE WITH INTERPRETATION; GRAM OR GIEMSA STAIN FOR</w:t>
            </w:r>
          </w:p>
          <w:p w:rsidR="006028D0" w:rsidRPr="008F053E" w:rsidRDefault="006028D0" w:rsidP="00AA3E20">
            <w:pPr>
              <w:rPr>
                <w:sz w:val="16"/>
                <w:szCs w:val="16"/>
              </w:rPr>
            </w:pPr>
            <w:r w:rsidRPr="008F053E">
              <w:rPr>
                <w:rFonts w:eastAsia="Calibri"/>
                <w:sz w:val="16"/>
                <w:szCs w:val="16"/>
              </w:rPr>
              <w:t>BACTERIA, FUNGI, OR CELL TYPES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88108 </w:t>
            </w:r>
            <w:r w:rsidRPr="008F053E">
              <w:rPr>
                <w:rFonts w:eastAsia="Calibri"/>
                <w:sz w:val="16"/>
                <w:szCs w:val="16"/>
              </w:rPr>
              <w:t>CYTOPATH CONCENTRATE TECH CYTOPATHOLOGY, CONCENTRATION TECHNIQUE, SMEARS AND INTERPRETATION (EG,</w:t>
            </w:r>
          </w:p>
          <w:p w:rsidR="006028D0" w:rsidRPr="008F053E" w:rsidRDefault="006028D0" w:rsidP="00AA3E20">
            <w:pPr>
              <w:rPr>
                <w:sz w:val="16"/>
                <w:szCs w:val="16"/>
              </w:rPr>
            </w:pPr>
            <w:r w:rsidRPr="008F053E">
              <w:rPr>
                <w:rFonts w:eastAsia="Calibri"/>
                <w:sz w:val="16"/>
                <w:szCs w:val="16"/>
              </w:rPr>
              <w:t>SACCOMANNO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1099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88184 </w:t>
            </w:r>
            <w:r w:rsidRPr="008F053E">
              <w:rPr>
                <w:rFonts w:eastAsia="Calibri"/>
                <w:sz w:val="16"/>
                <w:szCs w:val="16"/>
              </w:rPr>
              <w:t xml:space="preserve"> FLOWCYTOMETRY/ TC 1 MARKER FLOW CYTOMETRY, CELL SURFACE, CYTOPLASMIC, OR NUCLEAR MARKER, TECHNICAL </w:t>
            </w:r>
          </w:p>
          <w:p w:rsidR="006028D0" w:rsidRPr="008F053E" w:rsidRDefault="006028D0" w:rsidP="00AA3E20">
            <w:pPr>
              <w:rPr>
                <w:sz w:val="16"/>
                <w:szCs w:val="16"/>
              </w:rPr>
            </w:pPr>
            <w:r w:rsidRPr="008F053E">
              <w:rPr>
                <w:rFonts w:eastAsia="Calibri"/>
                <w:sz w:val="16"/>
                <w:szCs w:val="16"/>
              </w:rPr>
              <w:t>COMPONENT ONLY; FIRST MARKER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88185 </w:t>
            </w:r>
            <w:r w:rsidRPr="008F053E">
              <w:rPr>
                <w:rFonts w:eastAsia="Calibri"/>
                <w:sz w:val="16"/>
                <w:szCs w:val="16"/>
              </w:rPr>
              <w:t xml:space="preserve">FLOWCYTOMETRY/TC ADD-ON FLOW CYTOMETRY, CELL SURFACE, CYTOPLASMIC, OR NUCLEAR MARKER, </w:t>
            </w:r>
            <w:r w:rsidRPr="008F053E">
              <w:rPr>
                <w:rFonts w:eastAsia="Calibri"/>
                <w:sz w:val="16"/>
                <w:szCs w:val="16"/>
              </w:rPr>
              <w:lastRenderedPageBreak/>
              <w:t xml:space="preserve">TECHNICAL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COMPONENT ONLY; EACH ADDITIONAL MARKER (LIST SEPARATELY IN ADDITION TO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CODE FOR FIRST MARKER)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1</w:t>
            </w:r>
            <w:r>
              <w:rPr>
                <w:color w:val="000000"/>
                <w:sz w:val="16"/>
                <w:szCs w:val="16"/>
              </w:rPr>
              <w:t>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88189 </w:t>
            </w:r>
            <w:r w:rsidRPr="008F053E">
              <w:rPr>
                <w:rFonts w:eastAsia="Calibri"/>
                <w:sz w:val="16"/>
                <w:szCs w:val="16"/>
              </w:rPr>
              <w:t xml:space="preserve">FLOWCYTOMETRY/READ 16 &amp; &gt;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88237 </w:t>
            </w:r>
            <w:r w:rsidRPr="008F053E">
              <w:rPr>
                <w:rFonts w:eastAsia="Calibri"/>
                <w:sz w:val="16"/>
                <w:szCs w:val="16"/>
              </w:rPr>
              <w:t>TISSUE CULTURE BONE MARROW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88264 </w:t>
            </w:r>
            <w:r w:rsidRPr="008F053E">
              <w:rPr>
                <w:rFonts w:eastAsia="Calibri"/>
                <w:sz w:val="16"/>
                <w:szCs w:val="16"/>
              </w:rPr>
              <w:t xml:space="preserve">CHROMOSOME ANALYSIS 20-25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88271 </w:t>
            </w:r>
            <w:r w:rsidRPr="008F053E">
              <w:rPr>
                <w:rFonts w:eastAsia="Calibri"/>
                <w:sz w:val="16"/>
                <w:szCs w:val="16"/>
              </w:rPr>
              <w:t xml:space="preserve">CYTOGENETICS DNA PROBE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88275 </w:t>
            </w:r>
            <w:r w:rsidRPr="008F053E">
              <w:rPr>
                <w:rFonts w:eastAsia="Calibri"/>
                <w:sz w:val="16"/>
                <w:szCs w:val="16"/>
              </w:rPr>
              <w:t>CYTOGENETICS 100-300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88280 </w:t>
            </w:r>
            <w:r w:rsidRPr="008F053E">
              <w:rPr>
                <w:rFonts w:eastAsia="Calibri"/>
                <w:sz w:val="16"/>
                <w:szCs w:val="16"/>
              </w:rPr>
              <w:t>CHROMOSOME KARYOTYPE STUDY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88291 </w:t>
            </w:r>
            <w:r w:rsidRPr="008F053E">
              <w:rPr>
                <w:rFonts w:eastAsia="Calibri"/>
                <w:sz w:val="16"/>
                <w:szCs w:val="16"/>
              </w:rPr>
              <w:t>CYTO/MOLECULAR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88305 </w:t>
            </w:r>
            <w:r w:rsidRPr="008F053E">
              <w:rPr>
                <w:rFonts w:eastAsia="Calibri"/>
                <w:sz w:val="16"/>
                <w:szCs w:val="16"/>
              </w:rPr>
              <w:t>TISSUE EXAM BY PATHOLOGIST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88311 </w:t>
            </w:r>
            <w:r w:rsidRPr="008F053E">
              <w:rPr>
                <w:rFonts w:eastAsia="Calibri"/>
                <w:sz w:val="16"/>
                <w:szCs w:val="16"/>
              </w:rPr>
              <w:t>DECALCIFY TISSUE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88312 </w:t>
            </w:r>
            <w:r w:rsidRPr="008F053E">
              <w:rPr>
                <w:rFonts w:eastAsia="Calibri"/>
                <w:sz w:val="16"/>
                <w:szCs w:val="16"/>
              </w:rPr>
              <w:t>SPECIAL STAINS GROUP 1</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88313 </w:t>
            </w:r>
            <w:r w:rsidRPr="008F053E">
              <w:rPr>
                <w:rFonts w:eastAsia="Calibri"/>
                <w:sz w:val="16"/>
                <w:szCs w:val="16"/>
              </w:rPr>
              <w:t>SPECIAL STAINS GROUP 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88342 </w:t>
            </w:r>
            <w:r w:rsidRPr="008F053E">
              <w:rPr>
                <w:rFonts w:eastAsia="Calibri"/>
                <w:sz w:val="16"/>
                <w:szCs w:val="16"/>
              </w:rPr>
              <w:t>IMMUNOHISTOCHEMISTRY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88367 </w:t>
            </w:r>
            <w:r w:rsidRPr="008F053E">
              <w:rPr>
                <w:rFonts w:eastAsia="Calibri"/>
                <w:sz w:val="16"/>
                <w:szCs w:val="16"/>
              </w:rPr>
              <w:t>INSITU HYBRIDIZATION AUTO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88368 </w:t>
            </w:r>
            <w:r w:rsidRPr="008F053E">
              <w:rPr>
                <w:rFonts w:eastAsia="Calibri"/>
                <w:sz w:val="16"/>
                <w:szCs w:val="16"/>
              </w:rPr>
              <w:t>INSITU HYBRIDIZATION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88381 </w:t>
            </w:r>
            <w:r w:rsidRPr="008F053E">
              <w:rPr>
                <w:rFonts w:eastAsia="Calibri"/>
                <w:sz w:val="16"/>
                <w:szCs w:val="16"/>
              </w:rPr>
              <w:t>MICRODISSECTION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89051 </w:t>
            </w:r>
            <w:r w:rsidRPr="008F053E">
              <w:rPr>
                <w:rFonts w:eastAsia="Calibri"/>
                <w:sz w:val="16"/>
                <w:szCs w:val="16"/>
              </w:rPr>
              <w:t>BODY FLUID CELL COUNT CELL COUNT, MISCELLANEOUS BODY FLUIDS (EG, CEREBROSPINAL FLUID, JOINT</w:t>
            </w:r>
          </w:p>
          <w:p w:rsidR="006028D0" w:rsidRPr="008F053E" w:rsidRDefault="006028D0" w:rsidP="00AA3E20">
            <w:pPr>
              <w:rPr>
                <w:sz w:val="16"/>
                <w:szCs w:val="16"/>
              </w:rPr>
            </w:pPr>
            <w:r w:rsidRPr="008F053E">
              <w:rPr>
                <w:rFonts w:eastAsia="Calibri"/>
                <w:sz w:val="16"/>
                <w:szCs w:val="16"/>
              </w:rPr>
              <w:t>FLUID), EXCEPT BLOOD; WITH DIFFERENTIAL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93000 </w:t>
            </w:r>
            <w:r w:rsidRPr="008F053E">
              <w:rPr>
                <w:rFonts w:eastAsia="Calibri"/>
                <w:sz w:val="16"/>
                <w:szCs w:val="16"/>
              </w:rPr>
              <w:t>ELECTROCARDIOGRAM COMPLETE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93010 </w:t>
            </w:r>
            <w:r w:rsidRPr="008F053E">
              <w:rPr>
                <w:rFonts w:eastAsia="Calibri"/>
                <w:sz w:val="16"/>
                <w:szCs w:val="16"/>
              </w:rPr>
              <w:t>ELECTROCARDIOGRAM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96360 </w:t>
            </w:r>
            <w:r w:rsidRPr="008F053E">
              <w:rPr>
                <w:rFonts w:eastAsia="Calibri"/>
                <w:sz w:val="16"/>
                <w:szCs w:val="16"/>
              </w:rPr>
              <w:t xml:space="preserve">HYDRATION IV INFUSION INIT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96361 </w:t>
            </w:r>
            <w:r w:rsidRPr="008F053E">
              <w:rPr>
                <w:rFonts w:eastAsia="Calibri"/>
                <w:sz w:val="16"/>
                <w:szCs w:val="16"/>
              </w:rPr>
              <w:t>HYDRATE IV INFUSION ADD-ON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96365 </w:t>
            </w:r>
            <w:r w:rsidRPr="008F053E">
              <w:rPr>
                <w:rFonts w:eastAsia="Calibri"/>
                <w:sz w:val="16"/>
                <w:szCs w:val="16"/>
              </w:rPr>
              <w:t>THER/PROPH/DIAG IV INF INIT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96366 </w:t>
            </w:r>
            <w:r w:rsidRPr="008F053E">
              <w:rPr>
                <w:rFonts w:eastAsia="Calibri"/>
                <w:sz w:val="16"/>
                <w:szCs w:val="16"/>
              </w:rPr>
              <w:t xml:space="preserve">THER/PROPH/DIAG IV INF ADDON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96367 </w:t>
            </w:r>
            <w:r w:rsidRPr="008F053E">
              <w:rPr>
                <w:rFonts w:eastAsia="Calibri"/>
                <w:sz w:val="16"/>
                <w:szCs w:val="16"/>
              </w:rPr>
              <w:t xml:space="preserve">TX/PROPH/DG ADDL SEQ IV INF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96368 </w:t>
            </w:r>
            <w:r w:rsidRPr="008F053E">
              <w:rPr>
                <w:rFonts w:eastAsia="Calibri"/>
                <w:sz w:val="16"/>
                <w:szCs w:val="16"/>
              </w:rPr>
              <w:t>THER/DIAG CONCURRENT INF</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96372 </w:t>
            </w:r>
            <w:r w:rsidRPr="008F053E">
              <w:rPr>
                <w:rFonts w:eastAsia="Calibri"/>
                <w:sz w:val="16"/>
                <w:szCs w:val="16"/>
              </w:rPr>
              <w:t xml:space="preserve">THER/PROPH/DIAG INJ SC/IM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96374 </w:t>
            </w:r>
            <w:r w:rsidRPr="008F053E">
              <w:rPr>
                <w:rFonts w:eastAsia="Calibri"/>
                <w:sz w:val="16"/>
                <w:szCs w:val="16"/>
              </w:rPr>
              <w:t>THER/PROPH/DIAG INJ IV PUSH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96375 </w:t>
            </w:r>
            <w:r w:rsidRPr="008F053E">
              <w:rPr>
                <w:rFonts w:eastAsia="Calibri"/>
                <w:sz w:val="16"/>
                <w:szCs w:val="16"/>
              </w:rPr>
              <w:t xml:space="preserve">TX/PRO/DX INJ NEW DRUG ADDON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96401 </w:t>
            </w:r>
            <w:r w:rsidRPr="008F053E">
              <w:rPr>
                <w:rFonts w:eastAsia="Calibri"/>
                <w:sz w:val="16"/>
                <w:szCs w:val="16"/>
              </w:rPr>
              <w:t>CHEMO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96402 </w:t>
            </w:r>
            <w:r w:rsidRPr="008F053E">
              <w:rPr>
                <w:rFonts w:eastAsia="Calibri"/>
                <w:sz w:val="16"/>
                <w:szCs w:val="16"/>
              </w:rPr>
              <w:t>CHEMO HORMON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96409 </w:t>
            </w:r>
            <w:r w:rsidRPr="008F053E">
              <w:rPr>
                <w:rFonts w:eastAsia="Calibri"/>
                <w:sz w:val="16"/>
                <w:szCs w:val="16"/>
              </w:rPr>
              <w:t>CHEMO IV PUSH SNGL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96411 </w:t>
            </w:r>
            <w:r w:rsidRPr="008F053E">
              <w:rPr>
                <w:rFonts w:eastAsia="Calibri"/>
                <w:sz w:val="16"/>
                <w:szCs w:val="16"/>
              </w:rPr>
              <w:t>CHEMO IV PUSH ADDL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96413 </w:t>
            </w:r>
            <w:r w:rsidRPr="008F053E">
              <w:rPr>
                <w:rFonts w:eastAsia="Calibri"/>
                <w:sz w:val="16"/>
                <w:szCs w:val="16"/>
              </w:rPr>
              <w:t>CHEMO IV INFUSION 1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96415 </w:t>
            </w:r>
            <w:r w:rsidRPr="008F053E">
              <w:rPr>
                <w:rFonts w:eastAsia="Calibri"/>
                <w:sz w:val="16"/>
                <w:szCs w:val="16"/>
              </w:rPr>
              <w:t>CHEMO IV INFUSION ADDL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96417 </w:t>
            </w:r>
            <w:r w:rsidRPr="008F053E">
              <w:rPr>
                <w:rFonts w:eastAsia="Calibri"/>
                <w:sz w:val="16"/>
                <w:szCs w:val="16"/>
              </w:rPr>
              <w:t>CHEMO IV INFUS EACH ADDL SEQ</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96423 </w:t>
            </w:r>
            <w:r w:rsidRPr="008F053E">
              <w:rPr>
                <w:rFonts w:eastAsia="Calibri"/>
                <w:sz w:val="16"/>
                <w:szCs w:val="16"/>
              </w:rPr>
              <w:t xml:space="preserve">CHEMO IA INFUSE EACH ADDL HR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1</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96521 </w:t>
            </w:r>
            <w:r w:rsidRPr="008F053E">
              <w:rPr>
                <w:rFonts w:eastAsia="Calibri"/>
                <w:sz w:val="16"/>
                <w:szCs w:val="16"/>
              </w:rPr>
              <w:t xml:space="preserve">REFILL/MAINT PORTABLE PUMP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96523 </w:t>
            </w:r>
            <w:r w:rsidRPr="008F053E">
              <w:rPr>
                <w:rFonts w:eastAsia="Calibri"/>
                <w:sz w:val="16"/>
                <w:szCs w:val="16"/>
              </w:rPr>
              <w:t>IRRIG DRUG DELIVERY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96912 </w:t>
            </w:r>
            <w:r w:rsidRPr="008F053E">
              <w:rPr>
                <w:rFonts w:eastAsia="Calibri"/>
                <w:sz w:val="16"/>
                <w:szCs w:val="16"/>
              </w:rPr>
              <w:t>PHOTOCHEMOTHERAPY WITH UV-A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97810 </w:t>
            </w:r>
            <w:r w:rsidRPr="008F053E">
              <w:rPr>
                <w:rFonts w:eastAsia="Calibri"/>
                <w:sz w:val="16"/>
                <w:szCs w:val="16"/>
              </w:rPr>
              <w:t>ACUPUNCT W/O STIMUL 15 MIN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97811 </w:t>
            </w:r>
            <w:r w:rsidRPr="008F053E">
              <w:rPr>
                <w:rFonts w:eastAsia="Calibri"/>
                <w:sz w:val="16"/>
                <w:szCs w:val="16"/>
              </w:rPr>
              <w:t>ACUPUNCT W/O STIMUL ADDL 15M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99070 </w:t>
            </w:r>
            <w:r w:rsidRPr="008F053E">
              <w:rPr>
                <w:rFonts w:eastAsia="Calibri"/>
                <w:sz w:val="16"/>
                <w:szCs w:val="16"/>
              </w:rPr>
              <w:t>SPECIAL SUPPLIES; SUPPLIES AND MATERIALS (EXCEPT SPECTACLES), PROVIDED BY THE PHYSICIAN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OVER AND ABOVE THOSE USUALLY INCLUDED WITH THE OFFICE VISIT OR OTHER</w:t>
            </w:r>
          </w:p>
          <w:p w:rsidR="006028D0" w:rsidRPr="008F053E" w:rsidRDefault="006028D0" w:rsidP="00AA3E20">
            <w:pPr>
              <w:rPr>
                <w:sz w:val="16"/>
                <w:szCs w:val="16"/>
              </w:rPr>
            </w:pPr>
            <w:r w:rsidRPr="008F053E">
              <w:rPr>
                <w:rFonts w:eastAsia="Calibri"/>
                <w:sz w:val="16"/>
                <w:szCs w:val="16"/>
              </w:rPr>
              <w:t>SERVICES RENDERED (LIST DRUGS, TRAYS, SUPPLIES, OR MATERIALS PROVIDED)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99195 </w:t>
            </w:r>
            <w:r w:rsidRPr="008F053E">
              <w:rPr>
                <w:rFonts w:eastAsia="Calibri"/>
                <w:sz w:val="16"/>
                <w:szCs w:val="16"/>
              </w:rPr>
              <w:t xml:space="preserve">PHLEBOTOMY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71010TC  </w:t>
            </w:r>
            <w:r w:rsidRPr="007D0E63">
              <w:rPr>
                <w:rFonts w:eastAsia="Calibri"/>
                <w:sz w:val="16"/>
                <w:szCs w:val="16"/>
              </w:rPr>
              <w:t>RADIOLOGIC EXAMINATION, CHEST; SINGLE VIEW, FRONTAL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71020 TC </w:t>
            </w:r>
            <w:r w:rsidRPr="007D0E63">
              <w:rPr>
                <w:rFonts w:eastAsia="Calibri"/>
                <w:sz w:val="16"/>
                <w:szCs w:val="16"/>
              </w:rPr>
              <w:t>RADIOLOGIC EXAMINATION, CHEST, 2 VIEWS, FRONTAL AND LATERAL;TECHNICAL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74246 TC </w:t>
            </w:r>
            <w:r w:rsidRPr="007D0E63">
              <w:rPr>
                <w:rFonts w:eastAsia="Calibri"/>
                <w:sz w:val="16"/>
                <w:szCs w:val="16"/>
              </w:rPr>
              <w:t>RADIOLOGICAL EXAMINATION, GASTROINTESTINAL TRACT, UPPER, AIR CONTRAST,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WITH SPECIFIC HIGH DENSITY BARIUM, EFFERVESCENT AGENT, WITH OR WITHOUT</w:t>
            </w:r>
          </w:p>
          <w:p w:rsidR="006028D0" w:rsidRPr="007D0E63" w:rsidRDefault="006028D0" w:rsidP="00AA3E20">
            <w:pPr>
              <w:rPr>
                <w:sz w:val="16"/>
                <w:szCs w:val="16"/>
              </w:rPr>
            </w:pPr>
            <w:r w:rsidRPr="007D0E63">
              <w:rPr>
                <w:rFonts w:eastAsia="Calibri"/>
                <w:sz w:val="16"/>
                <w:szCs w:val="16"/>
              </w:rPr>
              <w:t>GLUCAGON; WITH OR WITHOUT DELAYED FILMS, WITHOUT KUB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b/>
                <w:color w:val="FF0000"/>
                <w:sz w:val="16"/>
                <w:szCs w:val="16"/>
              </w:rPr>
            </w:pPr>
            <w:r w:rsidRPr="007D0E63">
              <w:rPr>
                <w:sz w:val="16"/>
                <w:szCs w:val="16"/>
              </w:rPr>
              <w:t>76370 TC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77003 TC </w:t>
            </w:r>
            <w:r w:rsidRPr="007D0E63">
              <w:rPr>
                <w:rFonts w:eastAsia="Calibri"/>
                <w:sz w:val="16"/>
                <w:szCs w:val="16"/>
              </w:rPr>
              <w:t>FLUOROSCOPIC GUIDANCE AND LOCALIZATION OF NEEDLE OR CATHETER TIP FOR SPINE 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PARASPINOUS DIAGNOSTIC OR THERAPEUTIC INJECTION PROCEDURES (EPIDURAL,</w:t>
            </w:r>
          </w:p>
          <w:p w:rsidR="006028D0" w:rsidRPr="007D0E63" w:rsidRDefault="006028D0" w:rsidP="00AA3E20">
            <w:pPr>
              <w:rPr>
                <w:sz w:val="16"/>
                <w:szCs w:val="16"/>
              </w:rPr>
            </w:pPr>
            <w:r w:rsidRPr="007D0E63">
              <w:rPr>
                <w:rFonts w:eastAsia="Calibri"/>
                <w:sz w:val="16"/>
                <w:szCs w:val="16"/>
              </w:rPr>
              <w:t>SUBARACHNOID, OR SACROILIAC JOINT), INCLUDING NEUROLYTIC AGENT DESTRUCTION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85025 </w:t>
            </w:r>
            <w:r w:rsidRPr="007D0E63">
              <w:rPr>
                <w:rFonts w:eastAsia="Calibri"/>
                <w:sz w:val="16"/>
                <w:szCs w:val="16"/>
              </w:rPr>
              <w:t>BLOOD COUNT; COMPLETE (CBC), AUTOMATED (HGB, HCT, RBC, WBC AND PLATELET</w:t>
            </w:r>
          </w:p>
          <w:p w:rsidR="006028D0" w:rsidRPr="007D0E63" w:rsidRDefault="006028D0" w:rsidP="00AA3E20">
            <w:pPr>
              <w:rPr>
                <w:sz w:val="16"/>
                <w:szCs w:val="16"/>
              </w:rPr>
            </w:pPr>
            <w:r w:rsidRPr="007D0E63">
              <w:rPr>
                <w:rFonts w:eastAsia="Calibri"/>
                <w:sz w:val="16"/>
                <w:szCs w:val="16"/>
              </w:rPr>
              <w:t>COUNT) AND AUTOMATED DIFFERENTIAL WBC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88305 59TC  </w:t>
            </w:r>
            <w:r w:rsidRPr="007D0E63">
              <w:rPr>
                <w:rFonts w:eastAsia="Calibri"/>
                <w:sz w:val="16"/>
                <w:szCs w:val="16"/>
              </w:rPr>
              <w:t>LEVEL IV - SURGICAL PATHOLOGY, GROSS AND MICROSCOPIC EXAMINATION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ABORTION - SPONTANEOUS/MISSED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ARTERY,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MARROW,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EXOSTOSIS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BRAIN/MENINGES, OTHER THAN FOR TUMOR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BIOPSY, NOT REQUIRING MICROSCOPIC EVALUATION OF SURGICAL MARGINS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REDUCTION MAMMOPLASTY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BRONCHUS,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CELL BLOCK, ANY SOURCE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CERVIX,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COLON,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DUODENUM,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lastRenderedPageBreak/>
              <w:t>ENDOCERVIX,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ENDOMETRIUM,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ESOPHAGUS,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EXTREMITY, AMPUTATION, 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ECTOPIC PREGNANCY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FEMORAL HEAD, FRACTURE FINGERS/TOES, AMPUTATION, NON-TRAUMATIC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GINGIVA/ORAL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HEART VALVE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JOINT,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KIDNEY,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LEIOMYOMA(S), UTERINE MYOMECTOMY - WITHOUT UTERUS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LIP,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LUNG, TRANSBRONCHIAL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LYMPH NODE,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MUSCLE,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NASOPHARYNX/OROPHARYNX,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NERVE,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ODONTOGENIC/DENTAL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OMENTUM,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WITH OR WITHOUT TUBE, NON-NEOPLASTIC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PARATHYROID GLAND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PERITONEUM,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PITUITARY TUMOR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PLACENTA, OTHER THAN THIRD TRIMESTER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PLEURA/PERICARDIUM - BIOPSY/TISSUE POLYP, CERVICAL/ENDOMETRIAL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COLORECTAL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STOMACH/SMALL INTESTINE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NEEDLE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TUR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SALIVARY GLAND,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SINUS, PARANASAL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SKIN, OTHER THAN CYST/TAG/DEBRIDEMENT/PLASTIC REPAIR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SMALL INTESTINE,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SOFT TISSUE, OTHER THAN TUMOR/MASS/LIPOMA/DEBRIDEMENT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SPLEEN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STOMACH,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SYNOVIUM</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TESTIS, OTHER THAN TUMOR/BIOPSY/CASTRATION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THYROGLOSSAL DUCT/BRACHIAL CLEFT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TONGUE,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TONSIL,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TRACHEA,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URETHRA,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URINARY BLADDER,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UTERUS, WITH OR WITHOUT TUBES AND OVARIES, FOR PROLAPSE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VAGINA,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VULVA/LABIA, BIOPSY DISTINCT PROCEDURAL SERVICE TECHNICAL COMPONENT</w:t>
            </w:r>
          </w:p>
          <w:p w:rsidR="006028D0" w:rsidRPr="007D0E63"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w:t>
            </w:r>
            <w:r w:rsidRPr="008F053E">
              <w:rPr>
                <w:color w:val="000000"/>
                <w:sz w:val="16"/>
                <w:szCs w:val="16"/>
              </w:rPr>
              <w:t>1</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88311 TC </w:t>
            </w:r>
            <w:r w:rsidRPr="007D0E63">
              <w:rPr>
                <w:rFonts w:eastAsia="Calibri"/>
                <w:sz w:val="16"/>
                <w:szCs w:val="16"/>
              </w:rPr>
              <w:t>DECALCIFICATION PROCEDURE (LIST SEPARATELY IN ADDITION TO CODE FOR</w:t>
            </w:r>
          </w:p>
          <w:p w:rsidR="006028D0" w:rsidRPr="007D0E63" w:rsidRDefault="006028D0" w:rsidP="00AA3E20">
            <w:pPr>
              <w:rPr>
                <w:sz w:val="16"/>
                <w:szCs w:val="16"/>
              </w:rPr>
            </w:pPr>
            <w:r w:rsidRPr="007D0E63">
              <w:rPr>
                <w:rFonts w:eastAsia="Calibri"/>
                <w:sz w:val="16"/>
                <w:szCs w:val="16"/>
              </w:rPr>
              <w:t>SURGICAL PATHOLOGY EXAMINATION)TECHNICAL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59TC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REPORT, EACH</w:t>
            </w:r>
          </w:p>
          <w:p w:rsidR="006028D0" w:rsidRPr="007D0E63" w:rsidRDefault="006028D0" w:rsidP="00AA3E20">
            <w:pPr>
              <w:rPr>
                <w:sz w:val="16"/>
                <w:szCs w:val="16"/>
              </w:rPr>
            </w:pPr>
            <w:r w:rsidRPr="007D0E63">
              <w:rPr>
                <w:rFonts w:eastAsia="Calibri"/>
                <w:sz w:val="16"/>
                <w:szCs w:val="16"/>
              </w:rPr>
              <w:t>DISTINCT PROCEDURAL SERVICE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 xml:space="preserve">REPORT, EACH </w:t>
            </w:r>
          </w:p>
          <w:p w:rsidR="006028D0" w:rsidRPr="007D0E63" w:rsidRDefault="006028D0" w:rsidP="00AA3E20">
            <w:pPr>
              <w:rPr>
                <w:sz w:val="16"/>
                <w:szCs w:val="16"/>
              </w:rPr>
            </w:pPr>
            <w:r w:rsidRPr="007D0E63">
              <w:rPr>
                <w:rFonts w:eastAsia="Calibri"/>
                <w:sz w:val="16"/>
                <w:szCs w:val="16"/>
              </w:rPr>
              <w:t>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A4300 </w:t>
            </w:r>
            <w:r w:rsidRPr="008F053E">
              <w:rPr>
                <w:rFonts w:eastAsia="Calibri"/>
                <w:sz w:val="16"/>
                <w:szCs w:val="16"/>
              </w:rPr>
              <w:t xml:space="preserve">CATH IMPL VASC ACCESS PORTAL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A4314 </w:t>
            </w:r>
            <w:r w:rsidRPr="008F053E">
              <w:rPr>
                <w:rFonts w:eastAsia="Calibri"/>
                <w:sz w:val="16"/>
                <w:szCs w:val="16"/>
              </w:rPr>
              <w:t>CATH W/DRAINAGE 2-WAY LATEX</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A4550 </w:t>
            </w:r>
            <w:r w:rsidRPr="008F053E">
              <w:rPr>
                <w:rFonts w:eastAsia="Calibri"/>
                <w:sz w:val="16"/>
                <w:szCs w:val="16"/>
              </w:rPr>
              <w:t>SURGICAL TRAYS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C1751 </w:t>
            </w:r>
            <w:r w:rsidRPr="008F053E">
              <w:rPr>
                <w:rFonts w:eastAsia="Calibri"/>
                <w:sz w:val="16"/>
                <w:szCs w:val="16"/>
              </w:rPr>
              <w:t xml:space="preserve">CATH, INF, PER/CENT/MIDLINE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C1788 </w:t>
            </w:r>
            <w:r w:rsidRPr="008F053E">
              <w:rPr>
                <w:rFonts w:eastAsia="Calibri"/>
                <w:sz w:val="16"/>
                <w:szCs w:val="16"/>
              </w:rPr>
              <w:t>PORT, INDWELLING, IMP</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J0461 </w:t>
            </w:r>
            <w:r w:rsidRPr="008F053E">
              <w:rPr>
                <w:rFonts w:eastAsia="Calibri"/>
                <w:sz w:val="16"/>
                <w:szCs w:val="16"/>
              </w:rPr>
              <w:t xml:space="preserve">ATROPINE SULFATE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J0640 </w:t>
            </w:r>
            <w:r w:rsidRPr="008F053E">
              <w:rPr>
                <w:rFonts w:eastAsia="Calibri"/>
                <w:sz w:val="16"/>
                <w:szCs w:val="16"/>
              </w:rPr>
              <w:t>LEUCOVORIN CALCIUM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J0690 </w:t>
            </w:r>
            <w:r w:rsidRPr="008F053E">
              <w:rPr>
                <w:rFonts w:eastAsia="Calibri"/>
                <w:sz w:val="16"/>
                <w:szCs w:val="16"/>
              </w:rPr>
              <w:t>CEFAZOLIN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1</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J0696 </w:t>
            </w:r>
            <w:r w:rsidRPr="008F053E">
              <w:rPr>
                <w:rFonts w:eastAsia="Calibri"/>
                <w:sz w:val="16"/>
                <w:szCs w:val="16"/>
              </w:rPr>
              <w:t>CEFTRIAXONE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J0780 </w:t>
            </w:r>
            <w:r w:rsidRPr="008F053E">
              <w:rPr>
                <w:rFonts w:eastAsia="Calibri"/>
                <w:sz w:val="16"/>
                <w:szCs w:val="16"/>
              </w:rPr>
              <w:t>PROCHLORPERAZINE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J0881 </w:t>
            </w:r>
            <w:r w:rsidRPr="008F053E">
              <w:rPr>
                <w:rFonts w:eastAsia="Calibri"/>
                <w:sz w:val="16"/>
                <w:szCs w:val="16"/>
              </w:rPr>
              <w:t>DARBEPOETIN ALFA, NON-ESRD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J1040  </w:t>
            </w:r>
            <w:r w:rsidRPr="008F053E">
              <w:rPr>
                <w:rFonts w:eastAsia="Calibri"/>
                <w:sz w:val="16"/>
                <w:szCs w:val="16"/>
              </w:rPr>
              <w:t>METHYLPREDNISOLONE 80 MG INJ</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J1080 </w:t>
            </w:r>
            <w:r w:rsidRPr="008F053E">
              <w:rPr>
                <w:rFonts w:eastAsia="Calibri"/>
                <w:sz w:val="16"/>
                <w:szCs w:val="16"/>
              </w:rPr>
              <w:t xml:space="preserve">TESTOSTERONE CYPIONAT 200 MG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J1100 </w:t>
            </w:r>
            <w:r w:rsidRPr="008F053E">
              <w:rPr>
                <w:rFonts w:eastAsia="Calibri"/>
                <w:sz w:val="16"/>
                <w:szCs w:val="16"/>
              </w:rPr>
              <w:t>DEXAMETHASONE SODIUM PHOS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J1170 </w:t>
            </w:r>
            <w:r w:rsidRPr="008F053E">
              <w:rPr>
                <w:rFonts w:eastAsia="Calibri"/>
                <w:sz w:val="16"/>
                <w:szCs w:val="16"/>
              </w:rPr>
              <w:t>HYDROMORPHONE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J1200 </w:t>
            </w:r>
            <w:r w:rsidRPr="008F053E">
              <w:rPr>
                <w:rFonts w:eastAsia="Calibri"/>
                <w:sz w:val="16"/>
                <w:szCs w:val="16"/>
              </w:rPr>
              <w:t>DIPHENHYDRAMINE HCL INJECTIO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J1260 </w:t>
            </w:r>
            <w:r w:rsidRPr="008F053E">
              <w:rPr>
                <w:rFonts w:eastAsia="Calibri"/>
                <w:sz w:val="16"/>
                <w:szCs w:val="16"/>
              </w:rPr>
              <w:t>DOLASETRON MESYLATE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J1440 </w:t>
            </w:r>
            <w:r w:rsidRPr="008F053E">
              <w:rPr>
                <w:rFonts w:eastAsia="Calibri"/>
                <w:sz w:val="16"/>
                <w:szCs w:val="16"/>
              </w:rPr>
              <w:t>FILGRASTIM 300 MCG INJECITON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J1453 </w:t>
            </w:r>
            <w:r w:rsidRPr="008F053E">
              <w:rPr>
                <w:rFonts w:eastAsia="Calibri"/>
                <w:sz w:val="16"/>
                <w:szCs w:val="16"/>
              </w:rPr>
              <w:t xml:space="preserve">FOSAPREPITANT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J1626 </w:t>
            </w:r>
            <w:r w:rsidRPr="008F053E">
              <w:rPr>
                <w:rFonts w:eastAsia="Calibri"/>
                <w:sz w:val="16"/>
                <w:szCs w:val="16"/>
              </w:rPr>
              <w:t>GRANISETRON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J1642 </w:t>
            </w:r>
            <w:r w:rsidRPr="008F053E">
              <w:rPr>
                <w:rFonts w:eastAsia="Calibri"/>
                <w:sz w:val="16"/>
                <w:szCs w:val="16"/>
              </w:rPr>
              <w:t xml:space="preserve">INJ HEPARIN SODIUM PER 10 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J1644 </w:t>
            </w:r>
            <w:r w:rsidRPr="008F053E">
              <w:rPr>
                <w:rFonts w:eastAsia="Calibri"/>
                <w:sz w:val="16"/>
                <w:szCs w:val="16"/>
              </w:rPr>
              <w:t xml:space="preserve">INJ HEPARIN SODIUM PER 1000U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J1720 </w:t>
            </w:r>
            <w:r w:rsidRPr="008F053E">
              <w:rPr>
                <w:rFonts w:eastAsia="Calibri"/>
                <w:sz w:val="16"/>
                <w:szCs w:val="16"/>
              </w:rPr>
              <w:t xml:space="preserve">HYDROCORTISONE SODIUM SUCC I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J1756 </w:t>
            </w:r>
            <w:r w:rsidRPr="008F053E">
              <w:rPr>
                <w:rFonts w:eastAsia="Calibri"/>
                <w:sz w:val="16"/>
                <w:szCs w:val="16"/>
              </w:rPr>
              <w:t xml:space="preserve">IRON SUCROSE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J1940 </w:t>
            </w:r>
            <w:r w:rsidRPr="008F053E">
              <w:rPr>
                <w:rFonts w:eastAsia="Calibri"/>
                <w:sz w:val="16"/>
                <w:szCs w:val="16"/>
              </w:rPr>
              <w:t xml:space="preserve">FUROSEMIDE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1178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J2001 </w:t>
            </w:r>
            <w:r w:rsidRPr="008F053E">
              <w:rPr>
                <w:rFonts w:eastAsia="Calibri"/>
                <w:sz w:val="16"/>
                <w:szCs w:val="16"/>
              </w:rPr>
              <w:t xml:space="preserve">LIDOCAINE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J2060 </w:t>
            </w:r>
            <w:r w:rsidRPr="008F053E">
              <w:rPr>
                <w:rFonts w:eastAsia="Calibri"/>
                <w:sz w:val="16"/>
                <w:szCs w:val="16"/>
              </w:rPr>
              <w:t>LORAZEPAM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J2150 </w:t>
            </w:r>
            <w:r w:rsidRPr="008F053E">
              <w:rPr>
                <w:rFonts w:eastAsia="Calibri"/>
                <w:sz w:val="16"/>
                <w:szCs w:val="16"/>
              </w:rPr>
              <w:t>MANNITOL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J2250 </w:t>
            </w:r>
            <w:r w:rsidRPr="008F053E">
              <w:rPr>
                <w:rFonts w:eastAsia="Calibri"/>
                <w:sz w:val="16"/>
                <w:szCs w:val="16"/>
              </w:rPr>
              <w:t xml:space="preserve">INJ MIDAZOLAM HYDROCHLORIDE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J2353 </w:t>
            </w:r>
            <w:r w:rsidRPr="008F053E">
              <w:rPr>
                <w:rFonts w:eastAsia="Calibri"/>
                <w:sz w:val="16"/>
                <w:szCs w:val="16"/>
              </w:rPr>
              <w:t>OCTREOTIDE INJECTION, DEPOT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J2405 </w:t>
            </w:r>
            <w:r w:rsidRPr="008F053E">
              <w:rPr>
                <w:rFonts w:eastAsia="Calibri"/>
                <w:sz w:val="16"/>
                <w:szCs w:val="16"/>
              </w:rPr>
              <w:t xml:space="preserve">ONDANSETRON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J2469 </w:t>
            </w:r>
            <w:r w:rsidRPr="008F053E">
              <w:rPr>
                <w:rFonts w:eastAsia="Calibri"/>
                <w:sz w:val="16"/>
                <w:szCs w:val="16"/>
              </w:rPr>
              <w:t>PALONOSETRON HCL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J2505 </w:t>
            </w:r>
            <w:r w:rsidRPr="008F053E">
              <w:rPr>
                <w:rFonts w:eastAsia="Calibri"/>
                <w:sz w:val="16"/>
                <w:szCs w:val="16"/>
              </w:rPr>
              <w:t>INJECTION, PEGFILGRASTIM 6MG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J2550 </w:t>
            </w:r>
            <w:r w:rsidRPr="008F053E">
              <w:rPr>
                <w:rFonts w:eastAsia="Calibri"/>
                <w:sz w:val="16"/>
                <w:szCs w:val="16"/>
              </w:rPr>
              <w:t>PROMETHAZINE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J2765 </w:t>
            </w:r>
            <w:r w:rsidRPr="008F053E">
              <w:rPr>
                <w:rFonts w:eastAsia="Calibri"/>
                <w:sz w:val="16"/>
                <w:szCs w:val="16"/>
              </w:rPr>
              <w:t xml:space="preserve">METOCLOPRAMIDE HCL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J2780 </w:t>
            </w:r>
            <w:r w:rsidRPr="008F053E">
              <w:rPr>
                <w:rFonts w:eastAsia="Calibri"/>
                <w:sz w:val="16"/>
                <w:szCs w:val="16"/>
              </w:rPr>
              <w:t xml:space="preserve">METOCLOPRAMIDE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J2916 </w:t>
            </w:r>
            <w:r w:rsidRPr="008F053E">
              <w:rPr>
                <w:rFonts w:eastAsia="Calibri"/>
                <w:sz w:val="16"/>
                <w:szCs w:val="16"/>
              </w:rPr>
              <w:t xml:space="preserve"> NA FERRIC GLUCONATE COMPLEX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J2930 </w:t>
            </w:r>
            <w:r w:rsidRPr="008F053E">
              <w:rPr>
                <w:rFonts w:eastAsia="Calibri"/>
                <w:sz w:val="16"/>
                <w:szCs w:val="16"/>
              </w:rPr>
              <w:t xml:space="preserve">METHYLPREDNISOLONE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J2997 </w:t>
            </w:r>
            <w:r w:rsidRPr="008F053E">
              <w:rPr>
                <w:rFonts w:eastAsia="Calibri"/>
                <w:sz w:val="16"/>
                <w:szCs w:val="16"/>
              </w:rPr>
              <w:t xml:space="preserve">ALTEPLASE RECOMBINANT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J3010 </w:t>
            </w:r>
            <w:r w:rsidRPr="008F053E">
              <w:rPr>
                <w:rFonts w:eastAsia="Calibri"/>
                <w:sz w:val="16"/>
                <w:szCs w:val="16"/>
              </w:rPr>
              <w:t xml:space="preserve">FENTANYL CITRATE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J3370 </w:t>
            </w:r>
            <w:r w:rsidRPr="008F053E">
              <w:rPr>
                <w:rFonts w:eastAsia="Calibri"/>
                <w:sz w:val="16"/>
                <w:szCs w:val="16"/>
              </w:rPr>
              <w:t xml:space="preserve">VANCOMYCIN HCL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J3420 </w:t>
            </w:r>
            <w:r w:rsidRPr="008F053E">
              <w:rPr>
                <w:rFonts w:eastAsia="Calibri"/>
                <w:sz w:val="16"/>
                <w:szCs w:val="16"/>
              </w:rPr>
              <w:t xml:space="preserve">VITAMIN B12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J3475 </w:t>
            </w:r>
            <w:r w:rsidRPr="008F053E">
              <w:rPr>
                <w:rFonts w:eastAsia="Calibri"/>
                <w:sz w:val="16"/>
                <w:szCs w:val="16"/>
              </w:rPr>
              <w:t xml:space="preserve">INJ MAGNESIUM SULFATE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J3480 </w:t>
            </w:r>
            <w:r w:rsidRPr="008F053E">
              <w:rPr>
                <w:rFonts w:eastAsia="Calibri"/>
                <w:sz w:val="16"/>
                <w:szCs w:val="16"/>
              </w:rPr>
              <w:t>INJ POTASSIUM CHLORIDE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J3487 </w:t>
            </w:r>
            <w:r w:rsidRPr="008F053E">
              <w:rPr>
                <w:rFonts w:eastAsia="Calibri"/>
                <w:sz w:val="16"/>
                <w:szCs w:val="16"/>
              </w:rPr>
              <w:t xml:space="preserve">ZOLEDRONIC ACID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J3488 </w:t>
            </w:r>
            <w:r w:rsidRPr="008F053E">
              <w:rPr>
                <w:rFonts w:eastAsia="Calibri"/>
                <w:sz w:val="16"/>
                <w:szCs w:val="16"/>
              </w:rPr>
              <w:t xml:space="preserve">RECLAST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1199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J3490 </w:t>
            </w:r>
            <w:r w:rsidRPr="008F053E">
              <w:rPr>
                <w:rFonts w:eastAsia="Calibri"/>
                <w:sz w:val="16"/>
                <w:szCs w:val="16"/>
              </w:rPr>
              <w:t>DRUGS UNCLASSIFIED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J7030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J7042  </w:t>
            </w:r>
            <w:r w:rsidRPr="008F053E">
              <w:rPr>
                <w:rFonts w:eastAsia="Calibri"/>
                <w:sz w:val="16"/>
                <w:szCs w:val="16"/>
              </w:rPr>
              <w:t>5% DEXTROSE/NORMAL SALINE</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J7050</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J7060 </w:t>
            </w:r>
            <w:r w:rsidRPr="008F053E">
              <w:rPr>
                <w:rFonts w:eastAsia="Calibri"/>
                <w:sz w:val="16"/>
                <w:szCs w:val="16"/>
              </w:rPr>
              <w:t xml:space="preserve">5% DEXTROSE/WATER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J7070 </w:t>
            </w:r>
            <w:r w:rsidRPr="008F053E">
              <w:rPr>
                <w:rFonts w:eastAsia="Calibri"/>
                <w:sz w:val="16"/>
                <w:szCs w:val="16"/>
              </w:rPr>
              <w:t>D5W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J7120 </w:t>
            </w:r>
            <w:r w:rsidRPr="008F053E">
              <w:rPr>
                <w:rFonts w:eastAsia="Calibri"/>
                <w:sz w:val="16"/>
                <w:szCs w:val="16"/>
              </w:rPr>
              <w:t>RINGERS LACTATE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J7130 </w:t>
            </w:r>
            <w:r w:rsidRPr="008F053E">
              <w:rPr>
                <w:rFonts w:eastAsia="Calibri"/>
                <w:sz w:val="16"/>
                <w:szCs w:val="16"/>
              </w:rPr>
              <w:t>HYPERTONIC SALINE SOLUTION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J9000 </w:t>
            </w:r>
            <w:r w:rsidRPr="008F053E">
              <w:rPr>
                <w:rFonts w:eastAsia="Calibri"/>
                <w:sz w:val="16"/>
                <w:szCs w:val="16"/>
              </w:rPr>
              <w:t>DOXORUBICIN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09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J9035 </w:t>
            </w:r>
            <w:r w:rsidRPr="008F053E">
              <w:rPr>
                <w:rFonts w:eastAsia="Calibri"/>
                <w:sz w:val="16"/>
                <w:szCs w:val="16"/>
              </w:rPr>
              <w:t>BEVACIZUMAB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10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J9040 </w:t>
            </w:r>
            <w:r w:rsidRPr="008F053E">
              <w:rPr>
                <w:rFonts w:eastAsia="Calibri"/>
                <w:sz w:val="16"/>
                <w:szCs w:val="16"/>
              </w:rPr>
              <w:t>BLEOMYCIN SULFATE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11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J9041 </w:t>
            </w:r>
            <w:r w:rsidRPr="008F053E">
              <w:rPr>
                <w:rFonts w:eastAsia="Calibri"/>
                <w:sz w:val="16"/>
                <w:szCs w:val="16"/>
              </w:rPr>
              <w:t>BORTEZOMIB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12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J9045 </w:t>
            </w:r>
            <w:r w:rsidRPr="008F053E">
              <w:rPr>
                <w:rFonts w:eastAsia="Calibri"/>
                <w:sz w:val="16"/>
                <w:szCs w:val="16"/>
              </w:rPr>
              <w:t>CARBOPLATIN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w:t>
            </w:r>
            <w:r w:rsidRPr="008F053E">
              <w:rPr>
                <w:color w:val="000000"/>
                <w:sz w:val="16"/>
                <w:szCs w:val="16"/>
              </w:rPr>
              <w:t>2</w:t>
            </w:r>
            <w:r>
              <w:rPr>
                <w:color w:val="000000"/>
                <w:sz w:val="16"/>
                <w:szCs w:val="16"/>
              </w:rPr>
              <w:t>13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J9060 </w:t>
            </w:r>
            <w:r w:rsidRPr="008F053E">
              <w:rPr>
                <w:rFonts w:eastAsia="Calibri"/>
                <w:sz w:val="16"/>
                <w:szCs w:val="16"/>
              </w:rPr>
              <w:t xml:space="preserve">CISPLATIN 10 MG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1214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J9070 </w:t>
            </w:r>
            <w:r w:rsidRPr="008F053E">
              <w:rPr>
                <w:rFonts w:eastAsia="Calibri"/>
                <w:sz w:val="16"/>
                <w:szCs w:val="16"/>
              </w:rPr>
              <w:t>CYCLOPHOSPHAMIDE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1215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J9130 </w:t>
            </w:r>
            <w:r w:rsidRPr="008F053E">
              <w:rPr>
                <w:rFonts w:eastAsia="Calibri"/>
                <w:sz w:val="16"/>
                <w:szCs w:val="16"/>
              </w:rPr>
              <w:t>DACARBAZINE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1216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J9171 </w:t>
            </w:r>
            <w:r w:rsidRPr="008F053E">
              <w:rPr>
                <w:rFonts w:eastAsia="Calibri"/>
                <w:sz w:val="16"/>
                <w:szCs w:val="16"/>
              </w:rPr>
              <w:t>DOCETAXEL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1217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J9181 </w:t>
            </w:r>
            <w:r w:rsidRPr="008F053E">
              <w:rPr>
                <w:rFonts w:eastAsia="Calibri"/>
                <w:sz w:val="16"/>
                <w:szCs w:val="16"/>
              </w:rPr>
              <w:t>ETOPOSIDE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1218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J9185 </w:t>
            </w:r>
            <w:r w:rsidRPr="008F053E">
              <w:rPr>
                <w:rFonts w:eastAsia="Calibri"/>
                <w:sz w:val="16"/>
                <w:szCs w:val="16"/>
              </w:rPr>
              <w:t xml:space="preserve">FLUDARABINE PHOSPHATE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1219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J9190 </w:t>
            </w:r>
            <w:r w:rsidRPr="008F053E">
              <w:rPr>
                <w:rFonts w:eastAsia="Calibri"/>
                <w:sz w:val="16"/>
                <w:szCs w:val="16"/>
              </w:rPr>
              <w:t xml:space="preserve">FLUOROURACIL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J9201 </w:t>
            </w:r>
            <w:r w:rsidRPr="008F053E">
              <w:rPr>
                <w:rFonts w:eastAsia="Calibri"/>
                <w:sz w:val="16"/>
                <w:szCs w:val="16"/>
              </w:rPr>
              <w:t>GEMCITABINE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J9206 </w:t>
            </w:r>
            <w:r w:rsidRPr="008F053E">
              <w:rPr>
                <w:rFonts w:eastAsia="Calibri"/>
                <w:sz w:val="16"/>
                <w:szCs w:val="16"/>
              </w:rPr>
              <w:t xml:space="preserve">IRINOTECAN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J9217 </w:t>
            </w:r>
            <w:r w:rsidRPr="008F053E">
              <w:rPr>
                <w:rFonts w:eastAsia="Calibri"/>
                <w:sz w:val="16"/>
                <w:szCs w:val="16"/>
              </w:rPr>
              <w:t>LEUPROLIDE ACETATE SUSPNSION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J9263 </w:t>
            </w:r>
            <w:r w:rsidRPr="008F053E">
              <w:rPr>
                <w:rFonts w:eastAsia="Calibri"/>
                <w:sz w:val="16"/>
                <w:szCs w:val="16"/>
              </w:rPr>
              <w:t xml:space="preserve">OXALIPLATIN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J9265 </w:t>
            </w:r>
            <w:r w:rsidRPr="008F053E">
              <w:rPr>
                <w:rFonts w:eastAsia="Calibri"/>
                <w:sz w:val="16"/>
                <w:szCs w:val="16"/>
              </w:rPr>
              <w:t xml:space="preserve">PACLITAXEL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J9305 </w:t>
            </w:r>
            <w:r w:rsidRPr="008F053E">
              <w:rPr>
                <w:rFonts w:eastAsia="Calibri"/>
                <w:sz w:val="16"/>
                <w:szCs w:val="16"/>
              </w:rPr>
              <w:t xml:space="preserve">PEMETREXED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J9310 </w:t>
            </w:r>
            <w:r w:rsidRPr="008F053E">
              <w:rPr>
                <w:rFonts w:eastAsia="Calibri"/>
                <w:sz w:val="16"/>
                <w:szCs w:val="16"/>
              </w:rPr>
              <w:t>RITUXIMAB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J9355 </w:t>
            </w:r>
            <w:r w:rsidRPr="008F053E">
              <w:rPr>
                <w:rFonts w:eastAsia="Calibri"/>
                <w:sz w:val="16"/>
                <w:szCs w:val="16"/>
              </w:rPr>
              <w:t>TRASTUZUMAB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Pr>
          <w:p w:rsidR="006028D0" w:rsidRPr="008F053E" w:rsidRDefault="006028D0" w:rsidP="00AA3E20">
            <w:pPr>
              <w:spacing w:line="276" w:lineRule="auto"/>
              <w:rPr>
                <w:color w:val="000000"/>
                <w:sz w:val="16"/>
                <w:szCs w:val="16"/>
              </w:rPr>
            </w:pP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J9360 </w:t>
            </w:r>
            <w:r w:rsidRPr="008F053E">
              <w:rPr>
                <w:rFonts w:eastAsia="Calibri"/>
                <w:sz w:val="16"/>
                <w:szCs w:val="16"/>
              </w:rPr>
              <w:t>VINBLASTINE SULFATE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1229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J9370 </w:t>
            </w:r>
            <w:r w:rsidRPr="008F053E">
              <w:rPr>
                <w:rFonts w:eastAsia="Calibri"/>
                <w:sz w:val="16"/>
                <w:szCs w:val="16"/>
              </w:rPr>
              <w:t xml:space="preserve">VINCRISTINE SULFATE 1 MG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1230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P9016 </w:t>
            </w:r>
            <w:r w:rsidRPr="008F053E">
              <w:rPr>
                <w:rFonts w:eastAsia="Calibri"/>
                <w:sz w:val="16"/>
                <w:szCs w:val="16"/>
              </w:rPr>
              <w:t xml:space="preserve">RBC LEUKOCYTES REDUCED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1231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P9035 </w:t>
            </w:r>
            <w:r w:rsidRPr="008F053E">
              <w:rPr>
                <w:rFonts w:eastAsia="Calibri"/>
                <w:sz w:val="16"/>
                <w:szCs w:val="16"/>
              </w:rPr>
              <w:t>PLATELET PHERES LEUKOREDUCED</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1232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P9047 </w:t>
            </w:r>
            <w:r w:rsidRPr="008F053E">
              <w:rPr>
                <w:rFonts w:eastAsia="Calibri"/>
                <w:sz w:val="16"/>
                <w:szCs w:val="16"/>
              </w:rPr>
              <w:t xml:space="preserve">ALBUMIN (HUMAN), 25%, 50ML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1233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S0020 </w:t>
            </w:r>
            <w:r w:rsidRPr="008F053E">
              <w:rPr>
                <w:rFonts w:eastAsia="Calibri"/>
                <w:sz w:val="16"/>
                <w:szCs w:val="16"/>
              </w:rPr>
              <w:t>INJECTION, BUPIVICAINE HYDRO</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1234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S0028 </w:t>
            </w:r>
            <w:r w:rsidRPr="008F053E">
              <w:rPr>
                <w:rFonts w:eastAsia="Calibri"/>
                <w:sz w:val="16"/>
                <w:szCs w:val="16"/>
              </w:rPr>
              <w:t>INJECTION, FAMOTIDINE, 20 MG</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5562" w:type="dxa"/>
            <w:gridSpan w:val="4"/>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right"/>
              <w:rPr>
                <w:b/>
                <w:color w:val="000000"/>
                <w:sz w:val="16"/>
                <w:szCs w:val="16"/>
              </w:rPr>
            </w:pPr>
            <w:r w:rsidRPr="008F053E">
              <w:rPr>
                <w:b/>
                <w:color w:val="000000"/>
                <w:sz w:val="16"/>
                <w:szCs w:val="16"/>
              </w:rPr>
              <w:t>ESTIMATED TOTAL FOR ALL CELLS:</w:t>
            </w:r>
          </w:p>
        </w:tc>
        <w:tc>
          <w:tcPr>
            <w:tcW w:w="4014" w:type="dxa"/>
            <w:gridSpan w:val="4"/>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b/>
                <w:color w:val="000000"/>
                <w:sz w:val="16"/>
                <w:szCs w:val="16"/>
              </w:rPr>
            </w:pPr>
            <w:r w:rsidRPr="008F053E">
              <w:rPr>
                <w:b/>
                <w:color w:val="000000"/>
                <w:sz w:val="16"/>
                <w:szCs w:val="16"/>
              </w:rPr>
              <w:t>$</w:t>
            </w:r>
          </w:p>
        </w:tc>
      </w:tr>
    </w:tbl>
    <w:p w:rsidR="006028D0" w:rsidRPr="008F053E" w:rsidRDefault="006028D0" w:rsidP="00C972B5">
      <w:pPr>
        <w:pStyle w:val="NoWrap"/>
        <w:rPr>
          <w:rFonts w:ascii="Times New Roman" w:hAnsi="Times New Roman" w:cs="Times New Roman"/>
          <w:sz w:val="16"/>
          <w:szCs w:val="16"/>
        </w:rPr>
      </w:pPr>
    </w:p>
    <w:p w:rsidR="006028D0" w:rsidRDefault="006028D0" w:rsidP="00C972B5">
      <w:pPr>
        <w:rPr>
          <w:sz w:val="16"/>
          <w:szCs w:val="16"/>
        </w:rPr>
      </w:pPr>
      <w:r>
        <w:rPr>
          <w:sz w:val="16"/>
          <w:szCs w:val="16"/>
        </w:rPr>
        <w:br w:type="page"/>
      </w:r>
    </w:p>
    <w:tbl>
      <w:tblPr>
        <w:tblpPr w:leftFromText="180" w:rightFromText="180" w:vertAnchor="text" w:horzAnchor="margin" w:tblpY="-200"/>
        <w:tblW w:w="10481" w:type="dxa"/>
        <w:tblLook w:val="04A0"/>
      </w:tblPr>
      <w:tblGrid>
        <w:gridCol w:w="758"/>
        <w:gridCol w:w="830"/>
        <w:gridCol w:w="3254"/>
        <w:gridCol w:w="720"/>
        <w:gridCol w:w="1146"/>
        <w:gridCol w:w="1058"/>
        <w:gridCol w:w="905"/>
        <w:gridCol w:w="905"/>
        <w:gridCol w:w="905"/>
      </w:tblGrid>
      <w:tr w:rsidR="006028D0" w:rsidRPr="008F053E" w:rsidTr="00AA3E20">
        <w:trPr>
          <w:gridAfter w:val="1"/>
          <w:wAfter w:w="905" w:type="dxa"/>
          <w:trHeight w:val="300"/>
        </w:trPr>
        <w:tc>
          <w:tcPr>
            <w:tcW w:w="9576" w:type="dxa"/>
            <w:gridSpan w:val="8"/>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pStyle w:val="Header"/>
              <w:rPr>
                <w:b w:val="0"/>
                <w:color w:val="000000"/>
              </w:rPr>
            </w:pPr>
            <w:r>
              <w:lastRenderedPageBreak/>
              <w:t>2</w:t>
            </w:r>
            <w:r w:rsidRPr="002A5BE2">
              <w:rPr>
                <w:vertAlign w:val="superscript"/>
              </w:rPr>
              <w:t>nd</w:t>
            </w:r>
            <w:r>
              <w:t xml:space="preserve"> OPTION</w:t>
            </w:r>
            <w:r w:rsidRPr="008F053E">
              <w:t xml:space="preserve"> YEAR CLIN SCHEDULE: 01 JANUARY 201</w:t>
            </w:r>
            <w:r>
              <w:t>6</w:t>
            </w:r>
            <w:r w:rsidRPr="008F053E">
              <w:t xml:space="preserve"> THROUGH 31 DECEMBER 201</w:t>
            </w:r>
            <w:r>
              <w:t>6</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b/>
                <w:color w:val="000000"/>
                <w:sz w:val="16"/>
                <w:szCs w:val="16"/>
              </w:rPr>
            </w:pPr>
            <w:r>
              <w:rPr>
                <w:b/>
                <w:color w:val="000000"/>
                <w:sz w:val="16"/>
                <w:szCs w:val="16"/>
              </w:rPr>
              <w:t>2</w:t>
            </w:r>
            <w:r w:rsidRPr="008F053E">
              <w:rPr>
                <w:b/>
                <w:color w:val="000000"/>
                <w:sz w:val="16"/>
                <w:szCs w:val="16"/>
              </w:rPr>
              <w:t>LIN</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Price Schedule Source</w:t>
            </w:r>
          </w:p>
        </w:tc>
        <w:tc>
          <w:tcPr>
            <w:tcW w:w="3254" w:type="dxa"/>
            <w:tcBorders>
              <w:top w:val="single" w:sz="4" w:space="0" w:color="auto"/>
              <w:left w:val="single" w:sz="4" w:space="0" w:color="auto"/>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DIAGNOSIS RELATED GROUP CODES*</w:t>
            </w:r>
          </w:p>
        </w:tc>
        <w:tc>
          <w:tcPr>
            <w:tcW w:w="720" w:type="dxa"/>
            <w:tcBorders>
              <w:top w:val="single" w:sz="4" w:space="0" w:color="auto"/>
              <w:left w:val="nil"/>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EST QTY</w:t>
            </w:r>
          </w:p>
        </w:tc>
        <w:tc>
          <w:tcPr>
            <w:tcW w:w="1146"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Professional Medicare Price/Code</w:t>
            </w:r>
          </w:p>
        </w:tc>
        <w:tc>
          <w:tcPr>
            <w:tcW w:w="1058"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Technical Medicare Price/Code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Percent of Medicare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Total Extended Cost (all cells)</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400 </w:t>
            </w:r>
            <w:r w:rsidRPr="008F053E">
              <w:rPr>
                <w:rFonts w:eastAsia="Calibri"/>
                <w:sz w:val="16"/>
                <w:szCs w:val="16"/>
              </w:rPr>
              <w:t>ANESTH SKIN EXT/PER/ATRUNK</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spacing w:line="276" w:lineRule="auto"/>
              <w:jc w:val="right"/>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10060 </w:t>
            </w:r>
            <w:r w:rsidRPr="008F053E">
              <w:rPr>
                <w:rFonts w:eastAsia="Calibri"/>
                <w:sz w:val="16"/>
                <w:szCs w:val="16"/>
              </w:rPr>
              <w:t>DRAINAGE OF SKIN ABSCESS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32421 </w:t>
            </w:r>
            <w:r w:rsidRPr="008F053E">
              <w:rPr>
                <w:rFonts w:eastAsia="Calibri"/>
                <w:sz w:val="16"/>
                <w:szCs w:val="16"/>
              </w:rPr>
              <w:t>THORACENTESIS FOR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36000 </w:t>
            </w:r>
            <w:r w:rsidRPr="008F053E">
              <w:rPr>
                <w:rFonts w:eastAsia="Calibri"/>
                <w:sz w:val="16"/>
                <w:szCs w:val="16"/>
              </w:rPr>
              <w:t>PLACE NEEDLE IN VEIN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36415 </w:t>
            </w:r>
            <w:r w:rsidRPr="008F053E">
              <w:rPr>
                <w:rFonts w:eastAsia="Calibri"/>
                <w:color w:val="FF0000"/>
                <w:sz w:val="16"/>
                <w:szCs w:val="16"/>
              </w:rPr>
              <w:t xml:space="preserve"> </w:t>
            </w:r>
            <w:r w:rsidRPr="008F053E">
              <w:rPr>
                <w:rFonts w:eastAsia="Calibri"/>
                <w:sz w:val="16"/>
                <w:szCs w:val="16"/>
              </w:rPr>
              <w:t>ROUTINE VENIPUNCTURE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36416 </w:t>
            </w:r>
            <w:r w:rsidRPr="008F053E">
              <w:rPr>
                <w:rFonts w:eastAsia="Calibri"/>
                <w:sz w:val="16"/>
                <w:szCs w:val="16"/>
              </w:rPr>
              <w:t>CAPILLARY BLOOD DRAW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36430 </w:t>
            </w:r>
            <w:r w:rsidRPr="008F053E">
              <w:rPr>
                <w:rFonts w:eastAsia="Calibri"/>
                <w:sz w:val="16"/>
                <w:szCs w:val="16"/>
              </w:rPr>
              <w:t>BLOOD TRANSFUSION SERVICE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36561 </w:t>
            </w:r>
            <w:r w:rsidRPr="008F053E">
              <w:rPr>
                <w:rFonts w:eastAsia="Calibri"/>
                <w:sz w:val="16"/>
                <w:szCs w:val="16"/>
              </w:rPr>
              <w:t>INSERT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36571 </w:t>
            </w:r>
            <w:r w:rsidRPr="008F053E">
              <w:rPr>
                <w:rFonts w:eastAsia="Calibri"/>
                <w:sz w:val="16"/>
                <w:szCs w:val="16"/>
              </w:rPr>
              <w:t>INSERT PICVAD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36590 </w:t>
            </w:r>
            <w:r w:rsidRPr="008F053E">
              <w:rPr>
                <w:rFonts w:eastAsia="Calibri"/>
                <w:sz w:val="16"/>
                <w:szCs w:val="16"/>
              </w:rPr>
              <w:t>REMOVAL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36591 </w:t>
            </w:r>
            <w:r w:rsidRPr="008F053E">
              <w:rPr>
                <w:rFonts w:eastAsia="Calibri"/>
                <w:sz w:val="16"/>
                <w:szCs w:val="16"/>
              </w:rPr>
              <w:t>DRAW BLOOD OFF VENOUS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36593 </w:t>
            </w:r>
            <w:r w:rsidRPr="008F053E">
              <w:rPr>
                <w:rFonts w:eastAsia="Calibri"/>
                <w:sz w:val="16"/>
                <w:szCs w:val="16"/>
              </w:rPr>
              <w:t>DECLOT VASCULAR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36598 </w:t>
            </w:r>
            <w:r w:rsidRPr="008F053E">
              <w:rPr>
                <w:rFonts w:eastAsia="Calibri"/>
                <w:sz w:val="16"/>
                <w:szCs w:val="16"/>
              </w:rPr>
              <w:t>INJ W/FLUOR EVAL CV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38220 </w:t>
            </w:r>
            <w:r w:rsidRPr="008F053E">
              <w:rPr>
                <w:rFonts w:eastAsia="Calibri"/>
                <w:sz w:val="16"/>
                <w:szCs w:val="16"/>
              </w:rPr>
              <w:t>BONE MARROW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38221 </w:t>
            </w:r>
            <w:r w:rsidRPr="008F053E">
              <w:rPr>
                <w:rFonts w:eastAsia="Calibri"/>
                <w:sz w:val="16"/>
                <w:szCs w:val="16"/>
              </w:rPr>
              <w:t>BONE MARROW BIOPSY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49080 </w:t>
            </w:r>
            <w:r w:rsidRPr="008F053E">
              <w:rPr>
                <w:rFonts w:eastAsia="Calibri"/>
                <w:sz w:val="16"/>
                <w:szCs w:val="16"/>
              </w:rPr>
              <w:t>PUNCTURE PERITONEAL CAVITY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51702 </w:t>
            </w:r>
            <w:r w:rsidRPr="008F053E">
              <w:rPr>
                <w:rFonts w:eastAsia="Calibri"/>
                <w:sz w:val="16"/>
                <w:szCs w:val="16"/>
              </w:rPr>
              <w:t>INSERT TEMP BLADDER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62310 </w:t>
            </w:r>
            <w:r w:rsidRPr="008F053E">
              <w:rPr>
                <w:rFonts w:eastAsia="Calibri"/>
                <w:sz w:val="16"/>
                <w:szCs w:val="16"/>
              </w:rPr>
              <w:t>INJECT SPINE 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71010 </w:t>
            </w:r>
            <w:r w:rsidRPr="008F053E">
              <w:rPr>
                <w:rFonts w:eastAsia="Calibri"/>
                <w:sz w:val="16"/>
                <w:szCs w:val="16"/>
              </w:rPr>
              <w:t>CHEST X-RAY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71020 </w:t>
            </w:r>
            <w:r w:rsidRPr="008F053E">
              <w:rPr>
                <w:rFonts w:eastAsia="Calibri"/>
                <w:sz w:val="16"/>
                <w:szCs w:val="16"/>
              </w:rPr>
              <w:t>CHEST X-RAY RADIOLOGIC EXAMINATION, CHEST; SINGLE VIEW, FRONTAL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71260 </w:t>
            </w:r>
            <w:r w:rsidRPr="008F053E">
              <w:rPr>
                <w:rFonts w:eastAsia="Calibri"/>
                <w:sz w:val="16"/>
                <w:szCs w:val="16"/>
              </w:rPr>
              <w:t>CT THORAX W/DYE RADIOLOGIC EXAMINATION, CHEST, 2 VIEWS, FRONTAL AND LATERAL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71270 </w:t>
            </w:r>
            <w:r w:rsidRPr="008F053E">
              <w:rPr>
                <w:rFonts w:eastAsia="Calibri"/>
                <w:sz w:val="16"/>
                <w:szCs w:val="16"/>
              </w:rPr>
              <w:t>CT THORAX W/O&amp;W DYE COMPUTED TOMOGRAPHY, THORAX; WITH CONTRAST MATERIAL(S)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72074 </w:t>
            </w:r>
            <w:r w:rsidRPr="008F053E">
              <w:rPr>
                <w:rFonts w:eastAsia="Calibri"/>
                <w:sz w:val="16"/>
                <w:szCs w:val="16"/>
              </w:rPr>
              <w:t>X-RAY EXAM OF THORACIC SPINE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w:t>
            </w:r>
            <w:r>
              <w:rPr>
                <w:color w:val="000000"/>
                <w:sz w:val="16"/>
                <w:szCs w:val="16"/>
              </w:rPr>
              <w:t>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74150 </w:t>
            </w:r>
            <w:r w:rsidRPr="008F053E">
              <w:rPr>
                <w:rFonts w:eastAsia="Calibri"/>
                <w:sz w:val="16"/>
                <w:szCs w:val="16"/>
              </w:rPr>
              <w:t>CT ABDOMEN W/O DYE RADIOLOGIC EXAMINATION, SPINE; THORACIC, MINIMUM OF 4 VIEWS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w:t>
            </w:r>
            <w:r>
              <w:rPr>
                <w:color w:val="000000"/>
                <w:sz w:val="16"/>
                <w:szCs w:val="16"/>
              </w:rPr>
              <w:t>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74240 </w:t>
            </w:r>
            <w:r w:rsidRPr="008F053E">
              <w:rPr>
                <w:rFonts w:eastAsia="Calibri"/>
                <w:sz w:val="16"/>
                <w:szCs w:val="16"/>
              </w:rPr>
              <w:t>X-RAY EXAM UPPER GI TRACT COMPUTED TOMOGRAPHY, ABDOMEN; WITHOUT CONTRAST MATERIAL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w:t>
            </w:r>
            <w:r>
              <w:rPr>
                <w:color w:val="000000"/>
                <w:sz w:val="16"/>
                <w:szCs w:val="16"/>
              </w:rPr>
              <w:t>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76000 </w:t>
            </w:r>
            <w:r w:rsidRPr="008F053E">
              <w:rPr>
                <w:rFonts w:eastAsia="Calibri"/>
                <w:sz w:val="16"/>
                <w:szCs w:val="16"/>
              </w:rPr>
              <w:t>FLUOROSCOPE EXAMINATION RADIOLOGIC EXAMINATION, GASTROINTESTINAL TRACT, UPPER; WITH OR WITHOUT</w:t>
            </w:r>
          </w:p>
          <w:p w:rsidR="006028D0" w:rsidRPr="008F053E" w:rsidRDefault="006028D0" w:rsidP="00AA3E20">
            <w:pPr>
              <w:rPr>
                <w:sz w:val="16"/>
                <w:szCs w:val="16"/>
              </w:rPr>
            </w:pPr>
            <w:r w:rsidRPr="008F053E">
              <w:rPr>
                <w:rFonts w:eastAsia="Calibri"/>
                <w:sz w:val="16"/>
                <w:szCs w:val="16"/>
              </w:rPr>
              <w:t>DELAYED FILMS, WITHOUT KUB</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02</w:t>
            </w:r>
            <w:r>
              <w:rPr>
                <w:color w:val="000000"/>
                <w:sz w:val="16"/>
                <w:szCs w:val="16"/>
              </w:rPr>
              <w:t>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76942 </w:t>
            </w:r>
            <w:r w:rsidRPr="008F053E">
              <w:rPr>
                <w:rFonts w:eastAsia="Calibri"/>
                <w:sz w:val="16"/>
                <w:szCs w:val="16"/>
              </w:rPr>
              <w:t>ECHO GUIDE FOR BIOPSY FLUOROSCOPY (SEPARATE PROCEDURE), UP TO ONE HOUR PHYSICIAN TIME, OTHER</w:t>
            </w:r>
          </w:p>
          <w:p w:rsidR="006028D0" w:rsidRPr="008F053E" w:rsidRDefault="006028D0" w:rsidP="00AA3E20">
            <w:pPr>
              <w:rPr>
                <w:sz w:val="16"/>
                <w:szCs w:val="16"/>
              </w:rPr>
            </w:pPr>
            <w:r w:rsidRPr="008F053E">
              <w:rPr>
                <w:rFonts w:eastAsia="Calibri"/>
                <w:sz w:val="16"/>
                <w:szCs w:val="16"/>
              </w:rPr>
              <w:t>THAN 71023 OR 71034 (EG, CARDIAC FLUOROSCOPY)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80048 </w:t>
            </w:r>
            <w:r w:rsidRPr="008F053E">
              <w:rPr>
                <w:rFonts w:eastAsia="Calibri"/>
                <w:sz w:val="16"/>
                <w:szCs w:val="16"/>
              </w:rPr>
              <w:t>METABOLIC PANEL TOTAL CA SPECIAL TREATMENT PROCEDURE (EG, TOTAL BODY IRRADIATION, HEMIBODY</w:t>
            </w:r>
          </w:p>
          <w:p w:rsidR="006028D0" w:rsidRPr="008F053E" w:rsidRDefault="006028D0" w:rsidP="00AA3E20">
            <w:pPr>
              <w:rPr>
                <w:sz w:val="16"/>
                <w:szCs w:val="16"/>
              </w:rPr>
            </w:pPr>
            <w:r w:rsidRPr="008F053E">
              <w:rPr>
                <w:rFonts w:eastAsia="Calibri"/>
                <w:sz w:val="16"/>
                <w:szCs w:val="16"/>
              </w:rPr>
              <w:t xml:space="preserve">RADIATION, PER ORAL, </w:t>
            </w:r>
            <w:r w:rsidRPr="008F053E">
              <w:rPr>
                <w:rFonts w:eastAsia="Calibri"/>
                <w:sz w:val="16"/>
                <w:szCs w:val="16"/>
              </w:rPr>
              <w:lastRenderedPageBreak/>
              <w:t>ENDOCAVITARY OR INTRAOPERATIVE CONE IRRADIATION)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0</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80050 </w:t>
            </w:r>
            <w:r w:rsidRPr="008F053E">
              <w:rPr>
                <w:rFonts w:eastAsia="Calibri"/>
                <w:sz w:val="16"/>
                <w:szCs w:val="16"/>
              </w:rPr>
              <w:t>GENERAL HEALTH PANEL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80053 </w:t>
            </w:r>
            <w:r w:rsidRPr="008F053E">
              <w:rPr>
                <w:rFonts w:eastAsia="Calibri"/>
                <w:sz w:val="16"/>
                <w:szCs w:val="16"/>
              </w:rPr>
              <w:t>COMPREHEN METABOLIC PANEL GENERAL HEALTH PANEL</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COMPREHENSIVE METABOLIC PANEL (80053)</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AUTOMATED, AND MANUAL DIFFERENTIAL WBC COUNT (CBC) (85022) OR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AND PLATELET COUNT, AUTOMATED, AND AUTOMATED COMPLETE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DIFFERENTIAL WBC COUNT (CBC) (85025)</w:t>
            </w:r>
          </w:p>
          <w:p w:rsidR="006028D0" w:rsidRPr="008F053E" w:rsidRDefault="006028D0" w:rsidP="00AA3E20">
            <w:pPr>
              <w:rPr>
                <w:sz w:val="16"/>
                <w:szCs w:val="16"/>
              </w:rPr>
            </w:pPr>
            <w:r w:rsidRPr="008F053E">
              <w:rPr>
                <w:rFonts w:eastAsia="Calibri"/>
                <w:sz w:val="16"/>
                <w:szCs w:val="16"/>
              </w:rPr>
              <w:t>THYROID STIMULATING HORMONE (TSH) (84443)</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80185 </w:t>
            </w:r>
            <w:r w:rsidRPr="008F053E">
              <w:rPr>
                <w:rFonts w:eastAsia="Calibri"/>
                <w:sz w:val="16"/>
                <w:szCs w:val="16"/>
              </w:rPr>
              <w:t>ASSAY OF PHENYTOIN TOTAL 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ALBUMIN (82040)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BILIRUBIN, TOTAL (82247)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CALCIUM, TOTAL (82310)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CARBON DIOXIDE (BICARBONATE) (82374)</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CHLORIDE (82435)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CREATININE (82565)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GLUCOSE (82947)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PHOSPHATASE, ALKALINE (84075)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POTASSIUM (84132)</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PROTEIN, TOTAL (84155)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SODIUM (84295)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ALANINE AMINO (ALT) (SGPT) (84460)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ASPARTATE AMINO (AST) (SGOT) (84450)</w:t>
            </w:r>
          </w:p>
          <w:p w:rsidR="006028D0" w:rsidRPr="008F053E" w:rsidRDefault="006028D0" w:rsidP="00AA3E20">
            <w:pPr>
              <w:rPr>
                <w:sz w:val="16"/>
                <w:szCs w:val="16"/>
              </w:rPr>
            </w:pPr>
            <w:r w:rsidRPr="008F053E">
              <w:rPr>
                <w:rFonts w:eastAsia="Calibri"/>
                <w:sz w:val="16"/>
                <w:szCs w:val="16"/>
              </w:rPr>
              <w:t>UREA NITROGEN (BUN) (84520)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80299 </w:t>
            </w:r>
            <w:r w:rsidRPr="008F053E">
              <w:rPr>
                <w:rFonts w:eastAsia="Calibri"/>
                <w:sz w:val="16"/>
                <w:szCs w:val="16"/>
              </w:rPr>
              <w:t>QUANTITATIVE ASSAY DRUG PHENYTOIN;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80502 </w:t>
            </w:r>
            <w:r w:rsidRPr="008F053E">
              <w:rPr>
                <w:rFonts w:eastAsia="Calibri"/>
                <w:sz w:val="16"/>
                <w:szCs w:val="16"/>
              </w:rPr>
              <w:t>LAB PATHOLOGY CONSULTATION QUANTITATION OF DRUG, NOT ELSEWHERE SPECIFIED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81001 </w:t>
            </w:r>
            <w:r w:rsidRPr="008F053E">
              <w:rPr>
                <w:rFonts w:eastAsia="Calibri"/>
                <w:sz w:val="16"/>
                <w:szCs w:val="16"/>
              </w:rPr>
              <w:t>URINALYSIS AUTO W/SCOPE CLINICAL PATHOLOGY CONSULTATION; COMPREHENSIVE, FOR A COMPLEX DIAGNOSTIC</w:t>
            </w:r>
          </w:p>
          <w:p w:rsidR="006028D0" w:rsidRPr="008F053E" w:rsidRDefault="006028D0" w:rsidP="00AA3E20">
            <w:pPr>
              <w:rPr>
                <w:sz w:val="16"/>
                <w:szCs w:val="16"/>
              </w:rPr>
            </w:pPr>
            <w:r w:rsidRPr="008F053E">
              <w:rPr>
                <w:rFonts w:eastAsia="Calibri"/>
                <w:sz w:val="16"/>
                <w:szCs w:val="16"/>
              </w:rPr>
              <w:t>PROBLEM, WITH REVIEW OF PATIENT'S HISTORY AND MEDICAL RECORDS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81003 </w:t>
            </w:r>
            <w:r w:rsidRPr="008F053E">
              <w:rPr>
                <w:rFonts w:eastAsia="Calibri"/>
                <w:sz w:val="16"/>
                <w:szCs w:val="16"/>
              </w:rPr>
              <w:t>URINALYSIS AUTO W/O SCOPE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rPr>
                <w:sz w:val="16"/>
                <w:szCs w:val="16"/>
              </w:rPr>
            </w:pPr>
            <w:r w:rsidRPr="008F053E">
              <w:rPr>
                <w:rFonts w:eastAsia="Calibri"/>
                <w:sz w:val="16"/>
                <w:szCs w:val="16"/>
              </w:rPr>
              <w:t>WITH MICROSCOPY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82105 </w:t>
            </w:r>
            <w:r w:rsidRPr="008F053E">
              <w:rPr>
                <w:rFonts w:eastAsia="Calibri"/>
                <w:sz w:val="16"/>
                <w:szCs w:val="16"/>
              </w:rPr>
              <w:t>ALPHA-FETOPROTEIN SERUM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WITHOUT MICROSCOPY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0</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82232 </w:t>
            </w:r>
            <w:r w:rsidRPr="008F053E">
              <w:rPr>
                <w:rFonts w:eastAsia="Calibri"/>
                <w:sz w:val="16"/>
                <w:szCs w:val="16"/>
              </w:rPr>
              <w:t>ASSAY OF BETA-2 PROTEIN ALPHA-FETOPROTEIN;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82248  </w:t>
            </w:r>
            <w:r w:rsidRPr="008F053E">
              <w:rPr>
                <w:rFonts w:eastAsia="Calibri"/>
                <w:sz w:val="16"/>
                <w:szCs w:val="16"/>
              </w:rPr>
              <w:t>BILIRUBIN DIRECT BETA-2 MICROGLOBULIN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82378 </w:t>
            </w:r>
            <w:r w:rsidRPr="008F053E">
              <w:rPr>
                <w:rFonts w:eastAsia="Calibri"/>
                <w:sz w:val="16"/>
                <w:szCs w:val="16"/>
              </w:rPr>
              <w:t>CARCINOEMBRYONIC ANTIGEN BILIRUBIN;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82607 </w:t>
            </w:r>
            <w:r w:rsidRPr="008F053E">
              <w:rPr>
                <w:rFonts w:eastAsia="Calibri"/>
                <w:sz w:val="16"/>
                <w:szCs w:val="16"/>
              </w:rPr>
              <w:t>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82728 </w:t>
            </w:r>
            <w:r w:rsidRPr="008F053E">
              <w:rPr>
                <w:rFonts w:eastAsia="Calibri"/>
                <w:sz w:val="16"/>
                <w:szCs w:val="16"/>
              </w:rPr>
              <w:t>ASSAY OF FERRITIN CYANOCOBALAMIN (VITAMIN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82746 </w:t>
            </w:r>
            <w:r w:rsidRPr="008F053E">
              <w:rPr>
                <w:rFonts w:eastAsia="Calibri"/>
                <w:sz w:val="16"/>
                <w:szCs w:val="16"/>
              </w:rPr>
              <w:t>BLOOD FOLIC ACID SERUM; FERRITIN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82784 </w:t>
            </w:r>
            <w:r w:rsidRPr="008F053E">
              <w:rPr>
                <w:rFonts w:eastAsia="Calibri"/>
                <w:sz w:val="16"/>
                <w:szCs w:val="16"/>
              </w:rPr>
              <w:t>ASSAY IGA/IGD/IGG/IGM EACH FOLIC ACID;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rPr>
                <w:color w:val="000000"/>
                <w:sz w:val="16"/>
                <w:szCs w:val="16"/>
              </w:rPr>
            </w:pPr>
            <w:r>
              <w:rPr>
                <w:color w:val="000000"/>
                <w:sz w:val="16"/>
                <w:szCs w:val="16"/>
              </w:rPr>
              <w:t xml:space="preserve">  2</w:t>
            </w:r>
            <w:r w:rsidRPr="008F053E">
              <w:rPr>
                <w:color w:val="000000"/>
                <w:sz w:val="16"/>
                <w:szCs w:val="16"/>
              </w:rPr>
              <w:t>0</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82977 </w:t>
            </w:r>
            <w:r w:rsidRPr="008F053E">
              <w:rPr>
                <w:rFonts w:eastAsia="Calibri"/>
                <w:sz w:val="16"/>
                <w:szCs w:val="16"/>
              </w:rPr>
              <w:t>ASSAY OF GGT; GAMMAGLOBULIN (IMMUNOGLOBULIN); IGA, IGD, IGG, IGM,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83540 </w:t>
            </w:r>
            <w:r w:rsidRPr="008F053E">
              <w:rPr>
                <w:rFonts w:eastAsia="Calibri"/>
                <w:sz w:val="16"/>
                <w:szCs w:val="16"/>
              </w:rPr>
              <w:t>ASSAY OF IRON; GLUTAMYLTRANSFERASE, GAMMA (GGT)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83550 </w:t>
            </w:r>
            <w:r w:rsidRPr="008F053E">
              <w:rPr>
                <w:rFonts w:eastAsia="Calibri"/>
                <w:sz w:val="16"/>
                <w:szCs w:val="16"/>
              </w:rPr>
              <w:t>IRON BINDING TEST;IRON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83615 </w:t>
            </w:r>
            <w:r w:rsidRPr="008F053E">
              <w:rPr>
                <w:rFonts w:eastAsia="Calibri"/>
                <w:sz w:val="16"/>
                <w:szCs w:val="16"/>
              </w:rPr>
              <w:t>LACTATE (LD) (LDH) ENZYME;IRON BINDING CAPACITY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83625 </w:t>
            </w:r>
            <w:r w:rsidRPr="008F053E">
              <w:rPr>
                <w:rFonts w:eastAsia="Calibri"/>
                <w:sz w:val="16"/>
                <w:szCs w:val="16"/>
              </w:rPr>
              <w:t>ASSAY OF LDH ENZYMES LACTATE DEHYDROGENASE (LD), (LDH); ISOENZYMES, SEPARATION AND</w:t>
            </w:r>
          </w:p>
          <w:p w:rsidR="006028D0" w:rsidRPr="008F053E" w:rsidRDefault="006028D0" w:rsidP="00AA3E20">
            <w:pPr>
              <w:rPr>
                <w:sz w:val="16"/>
                <w:szCs w:val="16"/>
              </w:rPr>
            </w:pPr>
            <w:r w:rsidRPr="008F053E">
              <w:rPr>
                <w:rFonts w:eastAsia="Calibri"/>
                <w:sz w:val="16"/>
                <w:szCs w:val="16"/>
              </w:rPr>
              <w:t>QUANTITATION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83735 </w:t>
            </w:r>
            <w:r w:rsidRPr="008F053E">
              <w:rPr>
                <w:rFonts w:eastAsia="Calibri"/>
                <w:sz w:val="16"/>
                <w:szCs w:val="16"/>
              </w:rPr>
              <w:t xml:space="preserve">ASSAY OF MAGNESIUM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26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83891 </w:t>
            </w:r>
            <w:r w:rsidRPr="008F053E">
              <w:rPr>
                <w:rFonts w:eastAsia="Calibri"/>
                <w:sz w:val="16"/>
                <w:szCs w:val="16"/>
              </w:rPr>
              <w:t>MOLECULE ISOLATE NUCLEIC MOLECULAR DIAGNOSTICS; ISOLATION OR EXTRACTION OF HIGHLY PURIFIED</w:t>
            </w:r>
          </w:p>
          <w:p w:rsidR="006028D0" w:rsidRPr="008F053E" w:rsidRDefault="006028D0" w:rsidP="00AA3E20">
            <w:pPr>
              <w:rPr>
                <w:sz w:val="16"/>
                <w:szCs w:val="16"/>
              </w:rPr>
            </w:pPr>
            <w:r w:rsidRPr="008F053E">
              <w:rPr>
                <w:rFonts w:eastAsia="Calibri"/>
                <w:sz w:val="16"/>
                <w:szCs w:val="16"/>
              </w:rPr>
              <w:t>NUCLEIC ACID, EACH NUCLEIC ACID TYPE (IE, DNA OR RNA)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83892 </w:t>
            </w:r>
            <w:r w:rsidRPr="008F053E">
              <w:rPr>
                <w:rFonts w:eastAsia="Calibri"/>
                <w:sz w:val="16"/>
                <w:szCs w:val="16"/>
              </w:rPr>
              <w:t>MOLECULAR DIAGNOSTICS; ENZYMATIC DIGESTION, EACH ENZYME TREATMENT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83896 </w:t>
            </w:r>
            <w:r w:rsidRPr="008F053E">
              <w:rPr>
                <w:rFonts w:eastAsia="Calibri"/>
                <w:sz w:val="16"/>
                <w:szCs w:val="16"/>
              </w:rPr>
              <w:t>MOLECULAR DIAGNOSTICS; NUCLEIC ACID PROBE,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83898 </w:t>
            </w:r>
            <w:r w:rsidRPr="008F053E">
              <w:rPr>
                <w:rFonts w:eastAsia="Calibri"/>
                <w:sz w:val="16"/>
                <w:szCs w:val="16"/>
              </w:rPr>
              <w:t>MOLECULAR DIAGNOSTICS; AMPLIFICATION, TARGET, EACH NUCLEIC ACID SEQUENCE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83900 </w:t>
            </w:r>
            <w:r w:rsidRPr="008F053E">
              <w:rPr>
                <w:rFonts w:eastAsia="Calibri"/>
                <w:sz w:val="16"/>
                <w:szCs w:val="16"/>
              </w:rPr>
              <w:t>MOLECULAR DIAGNOSTICS; AMPLIFICATION, TARGET, MULTIPLEX, FIRST 2 NUCLEIC</w:t>
            </w:r>
          </w:p>
          <w:p w:rsidR="006028D0" w:rsidRPr="008F053E" w:rsidRDefault="006028D0" w:rsidP="00AA3E20">
            <w:pPr>
              <w:rPr>
                <w:sz w:val="16"/>
                <w:szCs w:val="16"/>
              </w:rPr>
            </w:pPr>
            <w:r w:rsidRPr="008F053E">
              <w:rPr>
                <w:rFonts w:eastAsia="Calibri"/>
                <w:sz w:val="16"/>
                <w:szCs w:val="16"/>
              </w:rPr>
              <w:t>ACID SEQUENCES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83901 </w:t>
            </w:r>
            <w:r w:rsidRPr="008F053E">
              <w:rPr>
                <w:rFonts w:eastAsia="Calibri"/>
                <w:sz w:val="16"/>
                <w:szCs w:val="16"/>
              </w:rPr>
              <w:t>MOLECULAR DIAGNOSTICS; AMPLIFICATION, TARGET, MULTIPLEX, EACH ADDITIONAL NUCLEIC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ACID SEQUENCE BEYOND 2 (LIST SEPARATELY IN ADDITION TO CODE FOR PRIMARY</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PROCEDURE)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83902 </w:t>
            </w:r>
            <w:r w:rsidRPr="008F053E">
              <w:rPr>
                <w:rFonts w:eastAsia="Calibri"/>
                <w:sz w:val="16"/>
                <w:szCs w:val="16"/>
              </w:rPr>
              <w:t>MOLECULAR DIAGNOSTICS; REVERSE TRANSCRIPTION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83903 </w:t>
            </w:r>
            <w:r w:rsidRPr="008F053E">
              <w:rPr>
                <w:rFonts w:eastAsia="Calibri"/>
                <w:sz w:val="16"/>
                <w:szCs w:val="16"/>
              </w:rPr>
              <w:t>MOLECULAR DIAGNOSTICS; MUTATION SCANNING, BY PHYSICAL PROPERTIES (EG,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SINGLE STRAND CONFORMATIONAL POLYMORPHISMS [SSCP], HETERODUPLEX,</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DENATURING GRADIENT GEL ELECTROPHORESIS [DGGE], RNA'ASE A), SINGLE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SEGMENT, EACH</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0</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83907 </w:t>
            </w:r>
            <w:r w:rsidRPr="008F053E">
              <w:rPr>
                <w:rFonts w:eastAsia="Calibri"/>
                <w:sz w:val="16"/>
                <w:szCs w:val="16"/>
              </w:rPr>
              <w:t>MOLECULAR DIAGNOSTICS; LYSIS OF CELLS PRIOR TO NUCLEIC ACID EXTRACTION</w:t>
            </w:r>
          </w:p>
          <w:p w:rsidR="006028D0" w:rsidRPr="008F053E" w:rsidRDefault="006028D0" w:rsidP="00AA3E20">
            <w:pPr>
              <w:rPr>
                <w:sz w:val="16"/>
                <w:szCs w:val="16"/>
              </w:rPr>
            </w:pPr>
            <w:r w:rsidRPr="008F053E">
              <w:rPr>
                <w:rFonts w:eastAsia="Calibri"/>
                <w:sz w:val="16"/>
                <w:szCs w:val="16"/>
              </w:rPr>
              <w:t>(EG, STOOL SPECIMENS, PARAFFIN EMBEDDED TISSUE), EACH SPECIMEN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83908 </w:t>
            </w:r>
            <w:r w:rsidRPr="008F053E">
              <w:rPr>
                <w:rFonts w:eastAsia="Calibri"/>
                <w:sz w:val="16"/>
                <w:szCs w:val="16"/>
              </w:rPr>
              <w:t>MOLECULAR DIAGNOSTICS; AMPLIFICATION, SIGNAL, EACH NUCLEIC ACID SEQUENCE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83909 </w:t>
            </w:r>
            <w:r w:rsidRPr="008F053E">
              <w:rPr>
                <w:rFonts w:eastAsia="Calibri"/>
                <w:sz w:val="16"/>
                <w:szCs w:val="16"/>
              </w:rPr>
              <w:t>MOLECULAR DIAGNOSTICS; SEPARATION AND IDENTIFICATION BY HIGH RESOLUTION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TECHNIQUE (EG, CAPILLARY ELECTROPHORESIS), EACH NUCLEIC ACID</w:t>
            </w:r>
          </w:p>
          <w:p w:rsidR="006028D0" w:rsidRPr="008F053E" w:rsidRDefault="006028D0" w:rsidP="00AA3E20">
            <w:pPr>
              <w:rPr>
                <w:sz w:val="16"/>
                <w:szCs w:val="16"/>
              </w:rPr>
            </w:pPr>
            <w:r w:rsidRPr="008F053E">
              <w:rPr>
                <w:rFonts w:eastAsia="Calibri"/>
                <w:sz w:val="16"/>
                <w:szCs w:val="16"/>
              </w:rPr>
              <w:t>PREPARATION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83912 </w:t>
            </w:r>
            <w:r w:rsidRPr="008F053E">
              <w:rPr>
                <w:rFonts w:eastAsia="Calibri"/>
                <w:sz w:val="16"/>
                <w:szCs w:val="16"/>
              </w:rPr>
              <w:t>GENETIC EXAMINATION MOLECULAR DIAGNOSTICS; INTERPRETATION AND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83921 </w:t>
            </w:r>
            <w:r w:rsidRPr="008F053E">
              <w:rPr>
                <w:rFonts w:eastAsia="Calibri"/>
                <w:sz w:val="16"/>
                <w:szCs w:val="16"/>
              </w:rPr>
              <w:t>ORGANIC ACID, SINGLE, QUANTITATIVE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84100 </w:t>
            </w:r>
            <w:r w:rsidRPr="008F053E">
              <w:rPr>
                <w:rFonts w:eastAsia="Calibri"/>
                <w:sz w:val="16"/>
                <w:szCs w:val="16"/>
              </w:rPr>
              <w:t>ASSAY OF PHOSPHORUS PHOSPHORUS INORGANIC (PHOSPHATE);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84153 </w:t>
            </w:r>
            <w:r w:rsidRPr="008F053E">
              <w:rPr>
                <w:rFonts w:eastAsia="Calibri"/>
                <w:sz w:val="16"/>
                <w:szCs w:val="16"/>
              </w:rPr>
              <w:t>ASSAY OF PSA TOTAL PROSTATE SPECIFIC ANTIGEN (PSA);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84155 </w:t>
            </w:r>
            <w:r w:rsidRPr="008F053E">
              <w:rPr>
                <w:rFonts w:eastAsia="Calibri"/>
                <w:sz w:val="16"/>
                <w:szCs w:val="16"/>
              </w:rPr>
              <w:t>ASSAY OF PROTEIN SERUM PROTEIN, TOTAL, EXCEPT BY REFRACTOMETRY; SERUM,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84157 </w:t>
            </w:r>
            <w:r w:rsidRPr="008F053E">
              <w:rPr>
                <w:rFonts w:eastAsia="Calibri"/>
                <w:sz w:val="16"/>
                <w:szCs w:val="16"/>
              </w:rPr>
              <w:t>ASSAY OF PROTEIN OTHER PROTEIN, TOTAL, EXCEPT BY REFRACTOMETRY; OTHER SOURCE (EG, SYNOVIAL FLUID,</w:t>
            </w:r>
          </w:p>
          <w:p w:rsidR="006028D0" w:rsidRPr="008F053E" w:rsidRDefault="006028D0" w:rsidP="00AA3E20">
            <w:pPr>
              <w:rPr>
                <w:sz w:val="16"/>
                <w:szCs w:val="16"/>
              </w:rPr>
            </w:pPr>
            <w:r w:rsidRPr="008F053E">
              <w:rPr>
                <w:rFonts w:eastAsia="Calibri"/>
                <w:sz w:val="16"/>
                <w:szCs w:val="16"/>
              </w:rPr>
              <w:t xml:space="preserve">CEREBROSPINAL FLUID)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84165 </w:t>
            </w:r>
            <w:r w:rsidRPr="008F053E">
              <w:rPr>
                <w:rFonts w:eastAsia="Calibri"/>
                <w:sz w:val="16"/>
                <w:szCs w:val="16"/>
              </w:rPr>
              <w:t xml:space="preserve">PROTEIN E-PHORESIS SERUM PROTEIN; ELECTROPHORETIC FRACTIONATION AND QUANTITATION, SERUM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84403 </w:t>
            </w:r>
            <w:r w:rsidRPr="008F053E">
              <w:rPr>
                <w:rFonts w:eastAsia="Calibri"/>
                <w:sz w:val="16"/>
                <w:szCs w:val="16"/>
              </w:rPr>
              <w:t>ASSAY OF TOTAL TESTOSTERON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84436 </w:t>
            </w:r>
            <w:r w:rsidRPr="008F053E">
              <w:rPr>
                <w:rFonts w:eastAsia="Calibri"/>
                <w:sz w:val="16"/>
                <w:szCs w:val="16"/>
              </w:rPr>
              <w:t>ASSAY OF TOTAL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84439 </w:t>
            </w:r>
            <w:r w:rsidRPr="008F053E">
              <w:rPr>
                <w:rFonts w:eastAsia="Calibri"/>
                <w:sz w:val="16"/>
                <w:szCs w:val="16"/>
              </w:rPr>
              <w:t>ASSAY OF FREE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84443 </w:t>
            </w:r>
            <w:r w:rsidRPr="008F053E">
              <w:rPr>
                <w:rFonts w:eastAsia="Calibri"/>
                <w:sz w:val="16"/>
                <w:szCs w:val="16"/>
              </w:rPr>
              <w:t>ASSAY THYROID STIM HORMONE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84479 </w:t>
            </w:r>
            <w:r w:rsidRPr="008F053E">
              <w:rPr>
                <w:rFonts w:eastAsia="Calibri"/>
                <w:sz w:val="16"/>
                <w:szCs w:val="16"/>
              </w:rPr>
              <w:t xml:space="preserve">ASSAY OF THYROID (T3 OR T4)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84480 </w:t>
            </w:r>
            <w:r w:rsidRPr="008F053E">
              <w:rPr>
                <w:rFonts w:eastAsia="Calibri"/>
                <w:sz w:val="16"/>
                <w:szCs w:val="16"/>
              </w:rPr>
              <w:t xml:space="preserve">ASSAY TRIIODOTHYRONINE (T3)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84550 </w:t>
            </w:r>
            <w:r w:rsidRPr="008F053E">
              <w:rPr>
                <w:rFonts w:eastAsia="Calibri"/>
                <w:sz w:val="16"/>
                <w:szCs w:val="16"/>
              </w:rPr>
              <w:t>ASSAY OF BLOOD/URIC ACID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85007 </w:t>
            </w:r>
            <w:r w:rsidRPr="008F053E">
              <w:rPr>
                <w:rFonts w:eastAsia="Calibri"/>
                <w:sz w:val="16"/>
                <w:szCs w:val="16"/>
              </w:rPr>
              <w:t xml:space="preserve">BL SMEAR W/DIFF WBC COUNT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85025 </w:t>
            </w:r>
            <w:r w:rsidRPr="008F053E">
              <w:rPr>
                <w:rFonts w:eastAsia="Calibri"/>
                <w:sz w:val="16"/>
                <w:szCs w:val="16"/>
              </w:rPr>
              <w:t>COMPLETE CBC W/AUTO DIFF WBC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85027 </w:t>
            </w:r>
            <w:r w:rsidRPr="008F053E">
              <w:rPr>
                <w:rFonts w:eastAsia="Calibri"/>
                <w:sz w:val="16"/>
                <w:szCs w:val="16"/>
              </w:rPr>
              <w:t>COMPLETE CBC AUTOMATED BLOOD COUNT; COMPLETE (CBC), AUTOMATED (HGB, HCT, RBC, WBC AND PLATELET</w:t>
            </w:r>
          </w:p>
          <w:p w:rsidR="006028D0" w:rsidRPr="008F053E" w:rsidRDefault="006028D0" w:rsidP="00AA3E20">
            <w:pPr>
              <w:rPr>
                <w:sz w:val="16"/>
                <w:szCs w:val="16"/>
              </w:rPr>
            </w:pPr>
            <w:r w:rsidRPr="008F053E">
              <w:rPr>
                <w:rFonts w:eastAsia="Calibri"/>
                <w:sz w:val="16"/>
                <w:szCs w:val="16"/>
              </w:rPr>
              <w:t>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85045 </w:t>
            </w:r>
            <w:r w:rsidRPr="008F053E">
              <w:rPr>
                <w:rFonts w:eastAsia="Calibri"/>
                <w:sz w:val="16"/>
                <w:szCs w:val="16"/>
              </w:rPr>
              <w:t xml:space="preserve">AUTOMATED RETICULOCYTE COUNT     </w:t>
            </w:r>
          </w:p>
          <w:p w:rsidR="006028D0" w:rsidRPr="008F053E" w:rsidRDefault="006028D0" w:rsidP="00AA3E20">
            <w:pPr>
              <w:rPr>
                <w:sz w:val="16"/>
                <w:szCs w:val="16"/>
              </w:rPr>
            </w:pPr>
            <w:r w:rsidRPr="008F053E">
              <w:rPr>
                <w:rFonts w:eastAsia="Calibri"/>
                <w:sz w:val="16"/>
                <w:szCs w:val="16"/>
              </w:rPr>
              <w:t>BLOOD COUNT; RETICULOCYTE,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85060 </w:t>
            </w:r>
            <w:r w:rsidRPr="008F053E">
              <w:rPr>
                <w:rFonts w:eastAsia="Calibri"/>
                <w:sz w:val="16"/>
                <w:szCs w:val="16"/>
              </w:rPr>
              <w:t xml:space="preserve">BLOOD SMEAR INTERPRETATION BLOOD SMEAR, PERIPHERAL, INTERPRETATION BY PHYSICIAN WITH </w:t>
            </w:r>
            <w:r w:rsidRPr="008F053E">
              <w:rPr>
                <w:rFonts w:eastAsia="Calibri"/>
                <w:sz w:val="16"/>
                <w:szCs w:val="16"/>
              </w:rPr>
              <w:lastRenderedPageBreak/>
              <w:t>WRITTEN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0</w:t>
            </w:r>
            <w:r>
              <w:rPr>
                <w:color w:val="000000"/>
                <w:sz w:val="16"/>
                <w:szCs w:val="16"/>
              </w:rPr>
              <w:t>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85097 </w:t>
            </w:r>
            <w:r w:rsidRPr="008F053E">
              <w:rPr>
                <w:rFonts w:eastAsia="Calibri"/>
                <w:sz w:val="16"/>
                <w:szCs w:val="16"/>
              </w:rPr>
              <w:t>BONE MARROW INTERPRETATION BONE MARROW, SMEAR INTERPRETATION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85610 </w:t>
            </w:r>
            <w:r w:rsidRPr="008F053E">
              <w:rPr>
                <w:rFonts w:eastAsia="Calibri"/>
                <w:sz w:val="16"/>
                <w:szCs w:val="16"/>
              </w:rPr>
              <w:t xml:space="preserve">PROTHROMBIN TIME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85652 </w:t>
            </w:r>
            <w:r w:rsidRPr="008F053E">
              <w:rPr>
                <w:rFonts w:eastAsia="Calibri"/>
                <w:sz w:val="16"/>
                <w:szCs w:val="16"/>
              </w:rPr>
              <w:t>RBC SED RATE AUTOMATED SEDIMENTATION RATE, ERYTHROCYTE;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85730 </w:t>
            </w:r>
            <w:r w:rsidRPr="008F053E">
              <w:rPr>
                <w:rFonts w:eastAsia="Calibri"/>
                <w:sz w:val="16"/>
                <w:szCs w:val="16"/>
              </w:rPr>
              <w:t>THROMBOPLASTIN TIME PARTIAL THROMBOPLASTIN TIME, PARTIAL (PTT);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86038 </w:t>
            </w:r>
            <w:r w:rsidRPr="008F053E">
              <w:rPr>
                <w:rFonts w:eastAsia="Calibri"/>
                <w:sz w:val="16"/>
                <w:szCs w:val="16"/>
              </w:rPr>
              <w:t>ANTINUCLEAR ANTIBODIES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0</w:t>
            </w:r>
            <w:r>
              <w:rPr>
                <w:color w:val="000000"/>
                <w:sz w:val="16"/>
                <w:szCs w:val="16"/>
              </w:rPr>
              <w:t>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86300 </w:t>
            </w:r>
            <w:r w:rsidRPr="008F053E">
              <w:rPr>
                <w:rFonts w:eastAsia="Calibri"/>
                <w:sz w:val="16"/>
                <w:szCs w:val="16"/>
              </w:rPr>
              <w:t xml:space="preserve">IMMUNOASSAY TUMOR CA 15-3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86301 </w:t>
            </w:r>
            <w:r w:rsidRPr="008F053E">
              <w:rPr>
                <w:rFonts w:eastAsia="Calibri"/>
                <w:sz w:val="16"/>
                <w:szCs w:val="16"/>
              </w:rPr>
              <w:t>IMMUNOASSAY TUMOR CA 19-9</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86304 </w:t>
            </w:r>
            <w:r w:rsidRPr="008F053E">
              <w:rPr>
                <w:rFonts w:eastAsia="Calibri"/>
                <w:sz w:val="16"/>
                <w:szCs w:val="16"/>
              </w:rPr>
              <w:t>IMMUNOASSAY TUMOR CA 125</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86334 </w:t>
            </w:r>
            <w:r w:rsidRPr="008F053E">
              <w:rPr>
                <w:rFonts w:eastAsia="Calibri"/>
                <w:sz w:val="16"/>
                <w:szCs w:val="16"/>
              </w:rPr>
              <w:t>IMMUNOFIX E-PHORESIS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86850 </w:t>
            </w:r>
            <w:r w:rsidRPr="008F053E">
              <w:rPr>
                <w:rFonts w:eastAsia="Calibri"/>
                <w:sz w:val="16"/>
                <w:szCs w:val="16"/>
              </w:rPr>
              <w:t>RBC ANTIBODY SCREEN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86880 </w:t>
            </w:r>
            <w:r w:rsidRPr="008F053E">
              <w:rPr>
                <w:rFonts w:eastAsia="Calibri"/>
                <w:sz w:val="16"/>
                <w:szCs w:val="16"/>
              </w:rPr>
              <w:t>COOMBS TEST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86900 </w:t>
            </w:r>
            <w:r w:rsidRPr="008F053E">
              <w:rPr>
                <w:rFonts w:eastAsia="Calibri"/>
                <w:sz w:val="16"/>
                <w:szCs w:val="16"/>
              </w:rPr>
              <w:t>BLOOD TYPING ABO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86901 </w:t>
            </w:r>
            <w:r w:rsidRPr="008F053E">
              <w:rPr>
                <w:rFonts w:eastAsia="Calibri"/>
                <w:sz w:val="16"/>
                <w:szCs w:val="16"/>
              </w:rPr>
              <w:t xml:space="preserve">BLOOD TYPING RH (D)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86920 </w:t>
            </w:r>
            <w:r w:rsidRPr="008F053E">
              <w:rPr>
                <w:rFonts w:eastAsia="Calibri"/>
                <w:sz w:val="16"/>
                <w:szCs w:val="16"/>
              </w:rPr>
              <w:t>COMPATIBILITY TEST SPIN COMPATIBILITY TEST EACH UNIT; IMMEDIATE SPIN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87070  </w:t>
            </w:r>
            <w:r w:rsidRPr="008F053E">
              <w:rPr>
                <w:rFonts w:eastAsia="Calibri"/>
                <w:sz w:val="16"/>
                <w:szCs w:val="16"/>
              </w:rPr>
              <w:t>CULTURE BACTERIA OTHER CULTURE, BACTERIAL; ANY OTHER SOURCE EXCEPT URINE, BLOOD OR STOOL, AEROBIC, WITH</w:t>
            </w:r>
          </w:p>
          <w:p w:rsidR="006028D0" w:rsidRPr="008F053E" w:rsidRDefault="006028D0" w:rsidP="00AA3E20">
            <w:pPr>
              <w:rPr>
                <w:sz w:val="16"/>
                <w:szCs w:val="16"/>
              </w:rPr>
            </w:pPr>
            <w:r w:rsidRPr="008F053E">
              <w:rPr>
                <w:rFonts w:eastAsia="Calibri"/>
                <w:sz w:val="16"/>
                <w:szCs w:val="16"/>
              </w:rPr>
              <w:t>ISOLATION AND PRESUMPTIVE IDENTIFICATION OF ISOLATES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87077 </w:t>
            </w:r>
            <w:r w:rsidRPr="008F053E">
              <w:rPr>
                <w:rFonts w:eastAsia="Calibri"/>
                <w:sz w:val="16"/>
                <w:szCs w:val="16"/>
              </w:rPr>
              <w:t>CULTURE AEROBIC IDENTIFY CULTURE, BACTERIAL; AEROBIC ISOLATE, ADDITIONAL METHODS REQUIRED FOR</w:t>
            </w:r>
          </w:p>
          <w:p w:rsidR="006028D0" w:rsidRPr="008F053E" w:rsidRDefault="006028D0" w:rsidP="00AA3E20">
            <w:pPr>
              <w:rPr>
                <w:sz w:val="16"/>
                <w:szCs w:val="16"/>
              </w:rPr>
            </w:pPr>
            <w:r w:rsidRPr="008F053E">
              <w:rPr>
                <w:rFonts w:eastAsia="Calibri"/>
                <w:sz w:val="16"/>
                <w:szCs w:val="16"/>
              </w:rPr>
              <w:t>DEFINITIVE IDENTIFICATION, EACH ISOLATE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87186 </w:t>
            </w:r>
            <w:r w:rsidRPr="008F053E">
              <w:rPr>
                <w:rFonts w:eastAsia="Calibri"/>
                <w:sz w:val="16"/>
                <w:szCs w:val="16"/>
              </w:rPr>
              <w:t>MICROBE SUSCEPTIBLE MIC SUSCEPTIBILITY STUDIES, ANTIMICROBIAL AGENT; MICRODILUTION OR AGAR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DILUTION (MINIMUM INHIBITORY CONCENTRATION [MIC] OR BREAKPOINT), EACH</w:t>
            </w:r>
          </w:p>
          <w:p w:rsidR="006028D0" w:rsidRPr="008F053E" w:rsidRDefault="006028D0" w:rsidP="00AA3E20">
            <w:pPr>
              <w:rPr>
                <w:sz w:val="16"/>
                <w:szCs w:val="16"/>
              </w:rPr>
            </w:pPr>
            <w:r w:rsidRPr="008F053E">
              <w:rPr>
                <w:rFonts w:eastAsia="Calibri"/>
                <w:sz w:val="16"/>
                <w:szCs w:val="16"/>
              </w:rPr>
              <w:t>MULTI-ANTIMICROBIAL, PER PLATE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87205 </w:t>
            </w:r>
            <w:r w:rsidRPr="008F053E">
              <w:rPr>
                <w:rFonts w:eastAsia="Calibri"/>
                <w:sz w:val="16"/>
                <w:szCs w:val="16"/>
              </w:rPr>
              <w:t>SMEAR GRAM STAIN SMEAR, PRIMARY SOURCE WITH INTERPRETATION; GRAM OR GIEMSA STAIN FOR</w:t>
            </w:r>
          </w:p>
          <w:p w:rsidR="006028D0" w:rsidRPr="008F053E" w:rsidRDefault="006028D0" w:rsidP="00AA3E20">
            <w:pPr>
              <w:rPr>
                <w:sz w:val="16"/>
                <w:szCs w:val="16"/>
              </w:rPr>
            </w:pPr>
            <w:r w:rsidRPr="008F053E">
              <w:rPr>
                <w:rFonts w:eastAsia="Calibri"/>
                <w:sz w:val="16"/>
                <w:szCs w:val="16"/>
              </w:rPr>
              <w:t>BACTERIA, FUNGI, OR CELL TYPES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88108 </w:t>
            </w:r>
            <w:r w:rsidRPr="008F053E">
              <w:rPr>
                <w:rFonts w:eastAsia="Calibri"/>
                <w:sz w:val="16"/>
                <w:szCs w:val="16"/>
              </w:rPr>
              <w:t>CYTOPATH CONCENTRATE TECH CYTOPATHOLOGY, CONCENTRATION TECHNIQUE, SMEARS AND INTERPRETATION (EG,</w:t>
            </w:r>
          </w:p>
          <w:p w:rsidR="006028D0" w:rsidRPr="008F053E" w:rsidRDefault="006028D0" w:rsidP="00AA3E20">
            <w:pPr>
              <w:rPr>
                <w:sz w:val="16"/>
                <w:szCs w:val="16"/>
              </w:rPr>
            </w:pPr>
            <w:r w:rsidRPr="008F053E">
              <w:rPr>
                <w:rFonts w:eastAsia="Calibri"/>
                <w:sz w:val="16"/>
                <w:szCs w:val="16"/>
              </w:rPr>
              <w:t>SACCOMANNO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2099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88184 </w:t>
            </w:r>
            <w:r w:rsidRPr="008F053E">
              <w:rPr>
                <w:rFonts w:eastAsia="Calibri"/>
                <w:sz w:val="16"/>
                <w:szCs w:val="16"/>
              </w:rPr>
              <w:t xml:space="preserve"> FLOWCYTOMETRY/ TC 1 MARKER FLOW CYTOMETRY, CELL SURFACE, CYTOPLASMIC, OR NUCLEAR MARKER, TECHNICAL </w:t>
            </w:r>
          </w:p>
          <w:p w:rsidR="006028D0" w:rsidRPr="008F053E" w:rsidRDefault="006028D0" w:rsidP="00AA3E20">
            <w:pPr>
              <w:rPr>
                <w:sz w:val="16"/>
                <w:szCs w:val="16"/>
              </w:rPr>
            </w:pPr>
            <w:r w:rsidRPr="008F053E">
              <w:rPr>
                <w:rFonts w:eastAsia="Calibri"/>
                <w:sz w:val="16"/>
                <w:szCs w:val="16"/>
              </w:rPr>
              <w:t>COMPONENT ONLY; FIRST MARKER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88185 </w:t>
            </w:r>
            <w:r w:rsidRPr="008F053E">
              <w:rPr>
                <w:rFonts w:eastAsia="Calibri"/>
                <w:sz w:val="16"/>
                <w:szCs w:val="16"/>
              </w:rPr>
              <w:t xml:space="preserve">FLOWCYTOMETRY/TC ADD-ON FLOW CYTOMETRY, CELL SURFACE, CYTOPLASMIC, OR NUCLEAR MARKER, </w:t>
            </w:r>
            <w:r w:rsidRPr="008F053E">
              <w:rPr>
                <w:rFonts w:eastAsia="Calibri"/>
                <w:sz w:val="16"/>
                <w:szCs w:val="16"/>
              </w:rPr>
              <w:lastRenderedPageBreak/>
              <w:t xml:space="preserve">TECHNICAL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COMPONENT ONLY; EACH ADDITIONAL MARKER (LIST SEPARATELY IN ADDITION TO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CODE FOR FIRST MARKER)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1</w:t>
            </w:r>
            <w:r>
              <w:rPr>
                <w:color w:val="000000"/>
                <w:sz w:val="16"/>
                <w:szCs w:val="16"/>
              </w:rPr>
              <w:t>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88189 </w:t>
            </w:r>
            <w:r w:rsidRPr="008F053E">
              <w:rPr>
                <w:rFonts w:eastAsia="Calibri"/>
                <w:sz w:val="16"/>
                <w:szCs w:val="16"/>
              </w:rPr>
              <w:t xml:space="preserve">FLOWCYTOMETRY/READ 16 &amp; &gt;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88237 </w:t>
            </w:r>
            <w:r w:rsidRPr="008F053E">
              <w:rPr>
                <w:rFonts w:eastAsia="Calibri"/>
                <w:sz w:val="16"/>
                <w:szCs w:val="16"/>
              </w:rPr>
              <w:t>TISSUE CULTURE BONE MARROW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88264 </w:t>
            </w:r>
            <w:r w:rsidRPr="008F053E">
              <w:rPr>
                <w:rFonts w:eastAsia="Calibri"/>
                <w:sz w:val="16"/>
                <w:szCs w:val="16"/>
              </w:rPr>
              <w:t xml:space="preserve">CHROMOSOME ANALYSIS 20-25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88271 </w:t>
            </w:r>
            <w:r w:rsidRPr="008F053E">
              <w:rPr>
                <w:rFonts w:eastAsia="Calibri"/>
                <w:sz w:val="16"/>
                <w:szCs w:val="16"/>
              </w:rPr>
              <w:t xml:space="preserve">CYTOGENETICS DNA PROBE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88275 </w:t>
            </w:r>
            <w:r w:rsidRPr="008F053E">
              <w:rPr>
                <w:rFonts w:eastAsia="Calibri"/>
                <w:sz w:val="16"/>
                <w:szCs w:val="16"/>
              </w:rPr>
              <w:t>CYTOGENETICS 100-300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88280 </w:t>
            </w:r>
            <w:r w:rsidRPr="008F053E">
              <w:rPr>
                <w:rFonts w:eastAsia="Calibri"/>
                <w:sz w:val="16"/>
                <w:szCs w:val="16"/>
              </w:rPr>
              <w:t>CHROMOSOME KARYOTYPE STUDY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88291 </w:t>
            </w:r>
            <w:r w:rsidRPr="008F053E">
              <w:rPr>
                <w:rFonts w:eastAsia="Calibri"/>
                <w:sz w:val="16"/>
                <w:szCs w:val="16"/>
              </w:rPr>
              <w:t>CYTO/MOLECULAR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88305 </w:t>
            </w:r>
            <w:r w:rsidRPr="008F053E">
              <w:rPr>
                <w:rFonts w:eastAsia="Calibri"/>
                <w:sz w:val="16"/>
                <w:szCs w:val="16"/>
              </w:rPr>
              <w:t>TISSUE EXAM BY PATHOLOGIST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88311 </w:t>
            </w:r>
            <w:r w:rsidRPr="008F053E">
              <w:rPr>
                <w:rFonts w:eastAsia="Calibri"/>
                <w:sz w:val="16"/>
                <w:szCs w:val="16"/>
              </w:rPr>
              <w:t>DECALCIFY TISSUE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88312 </w:t>
            </w:r>
            <w:r w:rsidRPr="008F053E">
              <w:rPr>
                <w:rFonts w:eastAsia="Calibri"/>
                <w:sz w:val="16"/>
                <w:szCs w:val="16"/>
              </w:rPr>
              <w:t>SPECIAL STAINS GROUP 1</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88313 </w:t>
            </w:r>
            <w:r w:rsidRPr="008F053E">
              <w:rPr>
                <w:rFonts w:eastAsia="Calibri"/>
                <w:sz w:val="16"/>
                <w:szCs w:val="16"/>
              </w:rPr>
              <w:t>SPECIAL STAINS GROUP 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88342 </w:t>
            </w:r>
            <w:r w:rsidRPr="008F053E">
              <w:rPr>
                <w:rFonts w:eastAsia="Calibri"/>
                <w:sz w:val="16"/>
                <w:szCs w:val="16"/>
              </w:rPr>
              <w:t>IMMUNOHISTOCHEMISTRY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88367 </w:t>
            </w:r>
            <w:r w:rsidRPr="008F053E">
              <w:rPr>
                <w:rFonts w:eastAsia="Calibri"/>
                <w:sz w:val="16"/>
                <w:szCs w:val="16"/>
              </w:rPr>
              <w:t>INSITU HYBRIDIZATION AUTO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88368 </w:t>
            </w:r>
            <w:r w:rsidRPr="008F053E">
              <w:rPr>
                <w:rFonts w:eastAsia="Calibri"/>
                <w:sz w:val="16"/>
                <w:szCs w:val="16"/>
              </w:rPr>
              <w:t>INSITU HYBRIDIZATION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88381 </w:t>
            </w:r>
            <w:r w:rsidRPr="008F053E">
              <w:rPr>
                <w:rFonts w:eastAsia="Calibri"/>
                <w:sz w:val="16"/>
                <w:szCs w:val="16"/>
              </w:rPr>
              <w:t>MICRODISSECTION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89051 </w:t>
            </w:r>
            <w:r w:rsidRPr="008F053E">
              <w:rPr>
                <w:rFonts w:eastAsia="Calibri"/>
                <w:sz w:val="16"/>
                <w:szCs w:val="16"/>
              </w:rPr>
              <w:t>BODY FLUID CELL COUNT CELL COUNT, MISCELLANEOUS BODY FLUIDS (EG, CEREBROSPINAL FLUID, JOINT</w:t>
            </w:r>
          </w:p>
          <w:p w:rsidR="006028D0" w:rsidRPr="008F053E" w:rsidRDefault="006028D0" w:rsidP="00AA3E20">
            <w:pPr>
              <w:rPr>
                <w:sz w:val="16"/>
                <w:szCs w:val="16"/>
              </w:rPr>
            </w:pPr>
            <w:r w:rsidRPr="008F053E">
              <w:rPr>
                <w:rFonts w:eastAsia="Calibri"/>
                <w:sz w:val="16"/>
                <w:szCs w:val="16"/>
              </w:rPr>
              <w:t>FLUID), EXCEPT BLOOD; WITH DIFFERENTIAL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93000 </w:t>
            </w:r>
            <w:r w:rsidRPr="008F053E">
              <w:rPr>
                <w:rFonts w:eastAsia="Calibri"/>
                <w:sz w:val="16"/>
                <w:szCs w:val="16"/>
              </w:rPr>
              <w:t>ELECTROCARDIOGRAM COMPLETE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93010 </w:t>
            </w:r>
            <w:r w:rsidRPr="008F053E">
              <w:rPr>
                <w:rFonts w:eastAsia="Calibri"/>
                <w:sz w:val="16"/>
                <w:szCs w:val="16"/>
              </w:rPr>
              <w:t>ELECTROCARDIOGRAM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96360 </w:t>
            </w:r>
            <w:r w:rsidRPr="008F053E">
              <w:rPr>
                <w:rFonts w:eastAsia="Calibri"/>
                <w:sz w:val="16"/>
                <w:szCs w:val="16"/>
              </w:rPr>
              <w:t xml:space="preserve">HYDRATION IV INFUSION INIT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96361 </w:t>
            </w:r>
            <w:r w:rsidRPr="008F053E">
              <w:rPr>
                <w:rFonts w:eastAsia="Calibri"/>
                <w:sz w:val="16"/>
                <w:szCs w:val="16"/>
              </w:rPr>
              <w:t>HYDRATE IV INFUSION ADD-ON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96365 </w:t>
            </w:r>
            <w:r w:rsidRPr="008F053E">
              <w:rPr>
                <w:rFonts w:eastAsia="Calibri"/>
                <w:sz w:val="16"/>
                <w:szCs w:val="16"/>
              </w:rPr>
              <w:t>THER/PROPH/DIAG IV INF INIT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96366 </w:t>
            </w:r>
            <w:r w:rsidRPr="008F053E">
              <w:rPr>
                <w:rFonts w:eastAsia="Calibri"/>
                <w:sz w:val="16"/>
                <w:szCs w:val="16"/>
              </w:rPr>
              <w:t xml:space="preserve">THER/PROPH/DIAG IV INF ADDON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96367 </w:t>
            </w:r>
            <w:r w:rsidRPr="008F053E">
              <w:rPr>
                <w:rFonts w:eastAsia="Calibri"/>
                <w:sz w:val="16"/>
                <w:szCs w:val="16"/>
              </w:rPr>
              <w:t xml:space="preserve">TX/PROPH/DG ADDL SEQ IV INF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96368 </w:t>
            </w:r>
            <w:r w:rsidRPr="008F053E">
              <w:rPr>
                <w:rFonts w:eastAsia="Calibri"/>
                <w:sz w:val="16"/>
                <w:szCs w:val="16"/>
              </w:rPr>
              <w:t>THER/DIAG CONCURRENT INF</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96372 </w:t>
            </w:r>
            <w:r w:rsidRPr="008F053E">
              <w:rPr>
                <w:rFonts w:eastAsia="Calibri"/>
                <w:sz w:val="16"/>
                <w:szCs w:val="16"/>
              </w:rPr>
              <w:t xml:space="preserve">THER/PROPH/DIAG INJ SC/IM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96374 </w:t>
            </w:r>
            <w:r w:rsidRPr="008F053E">
              <w:rPr>
                <w:rFonts w:eastAsia="Calibri"/>
                <w:sz w:val="16"/>
                <w:szCs w:val="16"/>
              </w:rPr>
              <w:t>THER/PROPH/DIAG INJ IV PUSH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96375 </w:t>
            </w:r>
            <w:r w:rsidRPr="008F053E">
              <w:rPr>
                <w:rFonts w:eastAsia="Calibri"/>
                <w:sz w:val="16"/>
                <w:szCs w:val="16"/>
              </w:rPr>
              <w:t xml:space="preserve">TX/PRO/DX INJ NEW DRUG ADDON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96401 </w:t>
            </w:r>
            <w:r w:rsidRPr="008F053E">
              <w:rPr>
                <w:rFonts w:eastAsia="Calibri"/>
                <w:sz w:val="16"/>
                <w:szCs w:val="16"/>
              </w:rPr>
              <w:t>CHEMO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96402 </w:t>
            </w:r>
            <w:r w:rsidRPr="008F053E">
              <w:rPr>
                <w:rFonts w:eastAsia="Calibri"/>
                <w:sz w:val="16"/>
                <w:szCs w:val="16"/>
              </w:rPr>
              <w:t>CHEMO HORMON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96409 </w:t>
            </w:r>
            <w:r w:rsidRPr="008F053E">
              <w:rPr>
                <w:rFonts w:eastAsia="Calibri"/>
                <w:sz w:val="16"/>
                <w:szCs w:val="16"/>
              </w:rPr>
              <w:t>CHEMO IV PUSH SNGL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96411 </w:t>
            </w:r>
            <w:r w:rsidRPr="008F053E">
              <w:rPr>
                <w:rFonts w:eastAsia="Calibri"/>
                <w:sz w:val="16"/>
                <w:szCs w:val="16"/>
              </w:rPr>
              <w:t>CHEMO IV PUSH ADDL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96413 </w:t>
            </w:r>
            <w:r w:rsidRPr="008F053E">
              <w:rPr>
                <w:rFonts w:eastAsia="Calibri"/>
                <w:sz w:val="16"/>
                <w:szCs w:val="16"/>
              </w:rPr>
              <w:t>CHEMO IV INFUSION 1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96415 </w:t>
            </w:r>
            <w:r w:rsidRPr="008F053E">
              <w:rPr>
                <w:rFonts w:eastAsia="Calibri"/>
                <w:sz w:val="16"/>
                <w:szCs w:val="16"/>
              </w:rPr>
              <w:t>CHEMO IV INFUSION ADDL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96417 </w:t>
            </w:r>
            <w:r w:rsidRPr="008F053E">
              <w:rPr>
                <w:rFonts w:eastAsia="Calibri"/>
                <w:sz w:val="16"/>
                <w:szCs w:val="16"/>
              </w:rPr>
              <w:t>CHEMO IV INFUS EACH ADDL SEQ</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96423 </w:t>
            </w:r>
            <w:r w:rsidRPr="008F053E">
              <w:rPr>
                <w:rFonts w:eastAsia="Calibri"/>
                <w:sz w:val="16"/>
                <w:szCs w:val="16"/>
              </w:rPr>
              <w:t xml:space="preserve">CHEMO IA INFUSE EACH ADDL HR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1</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96521 </w:t>
            </w:r>
            <w:r w:rsidRPr="008F053E">
              <w:rPr>
                <w:rFonts w:eastAsia="Calibri"/>
                <w:sz w:val="16"/>
                <w:szCs w:val="16"/>
              </w:rPr>
              <w:t xml:space="preserve">REFILL/MAINT PORTABLE PUMP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96523 </w:t>
            </w:r>
            <w:r w:rsidRPr="008F053E">
              <w:rPr>
                <w:rFonts w:eastAsia="Calibri"/>
                <w:sz w:val="16"/>
                <w:szCs w:val="16"/>
              </w:rPr>
              <w:t>IRRIG DRUG DELIVERY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96912 </w:t>
            </w:r>
            <w:r w:rsidRPr="008F053E">
              <w:rPr>
                <w:rFonts w:eastAsia="Calibri"/>
                <w:sz w:val="16"/>
                <w:szCs w:val="16"/>
              </w:rPr>
              <w:t>PHOTOCHEMOTHERAPY WITH UV-A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97810 </w:t>
            </w:r>
            <w:r w:rsidRPr="008F053E">
              <w:rPr>
                <w:rFonts w:eastAsia="Calibri"/>
                <w:sz w:val="16"/>
                <w:szCs w:val="16"/>
              </w:rPr>
              <w:t>ACUPUNCT W/O STIMUL 15 MIN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97811 </w:t>
            </w:r>
            <w:r w:rsidRPr="008F053E">
              <w:rPr>
                <w:rFonts w:eastAsia="Calibri"/>
                <w:sz w:val="16"/>
                <w:szCs w:val="16"/>
              </w:rPr>
              <w:t>ACUPUNCT W/O STIMUL ADDL 15M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99070 </w:t>
            </w:r>
            <w:r w:rsidRPr="008F053E">
              <w:rPr>
                <w:rFonts w:eastAsia="Calibri"/>
                <w:sz w:val="16"/>
                <w:szCs w:val="16"/>
              </w:rPr>
              <w:t>SPECIAL SUPPLIES; SUPPLIES AND MATERIALS (EXCEPT SPECTACLES), PROVIDED BY THE PHYSICIAN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OVER AND ABOVE THOSE USUALLY INCLUDED WITH THE OFFICE VISIT OR OTHER</w:t>
            </w:r>
          </w:p>
          <w:p w:rsidR="006028D0" w:rsidRPr="008F053E" w:rsidRDefault="006028D0" w:rsidP="00AA3E20">
            <w:pPr>
              <w:rPr>
                <w:sz w:val="16"/>
                <w:szCs w:val="16"/>
              </w:rPr>
            </w:pPr>
            <w:r w:rsidRPr="008F053E">
              <w:rPr>
                <w:rFonts w:eastAsia="Calibri"/>
                <w:sz w:val="16"/>
                <w:szCs w:val="16"/>
              </w:rPr>
              <w:t>SERVICES RENDERED (LIST DRUGS, TRAYS, SUPPLIES, OR MATERIALS PROVIDED)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99195 </w:t>
            </w:r>
            <w:r w:rsidRPr="008F053E">
              <w:rPr>
                <w:rFonts w:eastAsia="Calibri"/>
                <w:sz w:val="16"/>
                <w:szCs w:val="16"/>
              </w:rPr>
              <w:t xml:space="preserve">PHLEBOTOMY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71010TC  </w:t>
            </w:r>
            <w:r w:rsidRPr="007D0E63">
              <w:rPr>
                <w:rFonts w:eastAsia="Calibri"/>
                <w:sz w:val="16"/>
                <w:szCs w:val="16"/>
              </w:rPr>
              <w:t>RADIOLOGIC EXAMINATION, CHEST; SINGLE VIEW, FRONTAL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71020 TC </w:t>
            </w:r>
            <w:r w:rsidRPr="007D0E63">
              <w:rPr>
                <w:rFonts w:eastAsia="Calibri"/>
                <w:sz w:val="16"/>
                <w:szCs w:val="16"/>
              </w:rPr>
              <w:t>RADIOLOGIC EXAMINATION, CHEST, 2 VIEWS, FRONTAL AND LATERAL;TECHNICAL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74246 TC </w:t>
            </w:r>
            <w:r w:rsidRPr="007D0E63">
              <w:rPr>
                <w:rFonts w:eastAsia="Calibri"/>
                <w:sz w:val="16"/>
                <w:szCs w:val="16"/>
              </w:rPr>
              <w:t>RADIOLOGICAL EXAMINATION, GASTROINTESTINAL TRACT, UPPER, AIR CONTRAST,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WITH SPECIFIC HIGH DENSITY BARIUM, EFFERVESCENT AGENT, WITH OR WITHOUT</w:t>
            </w:r>
          </w:p>
          <w:p w:rsidR="006028D0" w:rsidRPr="007D0E63" w:rsidRDefault="006028D0" w:rsidP="00AA3E20">
            <w:pPr>
              <w:rPr>
                <w:sz w:val="16"/>
                <w:szCs w:val="16"/>
              </w:rPr>
            </w:pPr>
            <w:r w:rsidRPr="007D0E63">
              <w:rPr>
                <w:rFonts w:eastAsia="Calibri"/>
                <w:sz w:val="16"/>
                <w:szCs w:val="16"/>
              </w:rPr>
              <w:t>GLUCAGON; WITH OR WITHOUT DELAYED FILMS, WITHOUT KUB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b/>
                <w:color w:val="FF0000"/>
                <w:sz w:val="16"/>
                <w:szCs w:val="16"/>
              </w:rPr>
            </w:pPr>
            <w:r w:rsidRPr="007D0E63">
              <w:rPr>
                <w:sz w:val="16"/>
                <w:szCs w:val="16"/>
              </w:rPr>
              <w:t>76370 TC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77003 TC </w:t>
            </w:r>
            <w:r w:rsidRPr="007D0E63">
              <w:rPr>
                <w:rFonts w:eastAsia="Calibri"/>
                <w:sz w:val="16"/>
                <w:szCs w:val="16"/>
              </w:rPr>
              <w:t>FLUOROSCOPIC GUIDANCE AND LOCALIZATION OF NEEDLE OR CATHETER TIP FOR SPINE 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PARASPINOUS DIAGNOSTIC OR THERAPEUTIC INJECTION PROCEDURES (EPIDURAL,</w:t>
            </w:r>
          </w:p>
          <w:p w:rsidR="006028D0" w:rsidRPr="007D0E63" w:rsidRDefault="006028D0" w:rsidP="00AA3E20">
            <w:pPr>
              <w:rPr>
                <w:sz w:val="16"/>
                <w:szCs w:val="16"/>
              </w:rPr>
            </w:pPr>
            <w:r w:rsidRPr="007D0E63">
              <w:rPr>
                <w:rFonts w:eastAsia="Calibri"/>
                <w:sz w:val="16"/>
                <w:szCs w:val="16"/>
              </w:rPr>
              <w:t>SUBARACHNOID, OR SACROILIAC JOINT), INCLUDING NEUROLYTIC AGENT DESTRUCTION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85025 </w:t>
            </w:r>
            <w:r w:rsidRPr="007D0E63">
              <w:rPr>
                <w:rFonts w:eastAsia="Calibri"/>
                <w:sz w:val="16"/>
                <w:szCs w:val="16"/>
              </w:rPr>
              <w:t>BLOOD COUNT; COMPLETE (CBC), AUTOMATED (HGB, HCT, RBC, WBC AND PLATELET</w:t>
            </w:r>
          </w:p>
          <w:p w:rsidR="006028D0" w:rsidRPr="007D0E63" w:rsidRDefault="006028D0" w:rsidP="00AA3E20">
            <w:pPr>
              <w:rPr>
                <w:sz w:val="16"/>
                <w:szCs w:val="16"/>
              </w:rPr>
            </w:pPr>
            <w:r w:rsidRPr="007D0E63">
              <w:rPr>
                <w:rFonts w:eastAsia="Calibri"/>
                <w:sz w:val="16"/>
                <w:szCs w:val="16"/>
              </w:rPr>
              <w:t>COUNT) AND AUTOMATED DIFFERENTIAL WBC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88305 59TC  </w:t>
            </w:r>
            <w:r w:rsidRPr="007D0E63">
              <w:rPr>
                <w:rFonts w:eastAsia="Calibri"/>
                <w:sz w:val="16"/>
                <w:szCs w:val="16"/>
              </w:rPr>
              <w:t>LEVEL IV - SURGICAL PATHOLOGY, GROSS AND MICROSCOPIC EXAMINATION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ABORTION - SPONTANEOUS/MISSED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ARTERY,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MARROW,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EXOSTOSIS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BRAIN/MENINGES, OTHER THAN FOR TUMOR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BIOPSY, NOT REQUIRING MICROSCOPIC EVALUATION OF SURGICAL MARGINS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REDUCTION MAMMOPLASTY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BRONCHUS,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CELL BLOCK, ANY SOURCE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CERVIX,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COLON,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DUODENUM,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lastRenderedPageBreak/>
              <w:t>ENDOCERVIX,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ENDOMETRIUM,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ESOPHAGUS,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EXTREMITY, AMPUTATION, 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ECTOPIC PREGNANCY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FEMORAL HEAD, FRACTURE FINGERS/TOES, AMPUTATION, NON-TRAUMATIC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GINGIVA/ORAL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HEART VALVE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JOINT,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KIDNEY,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LEIOMYOMA(S), UTERINE MYOMECTOMY - WITHOUT UTERUS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LIP,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LUNG, TRANSBRONCHIAL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LYMPH NODE,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MUSCLE,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NASOPHARYNX/OROPHARYNX,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NERVE,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ODONTOGENIC/DENTAL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OMENTUM,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WITH OR WITHOUT TUBE, NON-NEOPLASTIC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PARATHYROID GLAND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PERITONEUM,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PITUITARY TUMOR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PLACENTA, OTHER THAN THIRD TRIMESTER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PLEURA/PERICARDIUM - BIOPSY/TISSUE POLYP, CERVICAL/ENDOMETRIAL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COLORECTAL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STOMACH/SMALL INTESTINE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NEEDLE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TUR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SALIVARY GLAND,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SINUS, PARANASAL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SKIN, OTHER THAN CYST/TAG/DEBRIDEMENT/PLASTIC REPAIR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SMALL INTESTINE,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SOFT TISSUE, OTHER THAN TUMOR/MASS/LIPOMA/DEBRIDEMENT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SPLEEN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STOMACH,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SYNOVIUM</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TESTIS, OTHER THAN TUMOR/BIOPSY/CASTRATION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THYROGLOSSAL DUCT/BRACHIAL CLEFT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TONGUE,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TONSIL,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TRACHEA,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URETHRA,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URINARY BLADDER,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UTERUS, WITH OR WITHOUT TUBES AND OVARIES, FOR PROLAPSE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VAGINA,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VULVA/LABIA, BIOPSY DISTINCT PROCEDURAL SERVICE TECHNICAL COMPONENT</w:t>
            </w:r>
          </w:p>
          <w:p w:rsidR="006028D0" w:rsidRPr="007D0E63"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w:t>
            </w:r>
            <w:r w:rsidRPr="008F053E">
              <w:rPr>
                <w:color w:val="000000"/>
                <w:sz w:val="16"/>
                <w:szCs w:val="16"/>
              </w:rPr>
              <w:t>1</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88311 TC </w:t>
            </w:r>
            <w:r w:rsidRPr="007D0E63">
              <w:rPr>
                <w:rFonts w:eastAsia="Calibri"/>
                <w:sz w:val="16"/>
                <w:szCs w:val="16"/>
              </w:rPr>
              <w:t>DECALCIFICATION PROCEDURE (LIST SEPARATELY IN ADDITION TO CODE FOR</w:t>
            </w:r>
          </w:p>
          <w:p w:rsidR="006028D0" w:rsidRPr="007D0E63" w:rsidRDefault="006028D0" w:rsidP="00AA3E20">
            <w:pPr>
              <w:rPr>
                <w:sz w:val="16"/>
                <w:szCs w:val="16"/>
              </w:rPr>
            </w:pPr>
            <w:r w:rsidRPr="007D0E63">
              <w:rPr>
                <w:rFonts w:eastAsia="Calibri"/>
                <w:sz w:val="16"/>
                <w:szCs w:val="16"/>
              </w:rPr>
              <w:t>SURGICAL PATHOLOGY EXAMINATION)TECHNICAL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59TC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REPORT, EACH</w:t>
            </w:r>
          </w:p>
          <w:p w:rsidR="006028D0" w:rsidRPr="007D0E63" w:rsidRDefault="006028D0" w:rsidP="00AA3E20">
            <w:pPr>
              <w:rPr>
                <w:sz w:val="16"/>
                <w:szCs w:val="16"/>
              </w:rPr>
            </w:pPr>
            <w:r w:rsidRPr="007D0E63">
              <w:rPr>
                <w:rFonts w:eastAsia="Calibri"/>
                <w:sz w:val="16"/>
                <w:szCs w:val="16"/>
              </w:rPr>
              <w:t>DISTINCT PROCEDURAL SERVICE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 xml:space="preserve">REPORT, EACH </w:t>
            </w:r>
          </w:p>
          <w:p w:rsidR="006028D0" w:rsidRPr="007D0E63" w:rsidRDefault="006028D0" w:rsidP="00AA3E20">
            <w:pPr>
              <w:rPr>
                <w:sz w:val="16"/>
                <w:szCs w:val="16"/>
              </w:rPr>
            </w:pPr>
            <w:r w:rsidRPr="007D0E63">
              <w:rPr>
                <w:rFonts w:eastAsia="Calibri"/>
                <w:sz w:val="16"/>
                <w:szCs w:val="16"/>
              </w:rPr>
              <w:t>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A4300 </w:t>
            </w:r>
            <w:r w:rsidRPr="008F053E">
              <w:rPr>
                <w:rFonts w:eastAsia="Calibri"/>
                <w:sz w:val="16"/>
                <w:szCs w:val="16"/>
              </w:rPr>
              <w:t xml:space="preserve">CATH IMPL VASC ACCESS PORTAL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A4314 </w:t>
            </w:r>
            <w:r w:rsidRPr="008F053E">
              <w:rPr>
                <w:rFonts w:eastAsia="Calibri"/>
                <w:sz w:val="16"/>
                <w:szCs w:val="16"/>
              </w:rPr>
              <w:t>CATH W/DRAINAGE 2-WAY LATEX</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A4550 </w:t>
            </w:r>
            <w:r w:rsidRPr="008F053E">
              <w:rPr>
                <w:rFonts w:eastAsia="Calibri"/>
                <w:sz w:val="16"/>
                <w:szCs w:val="16"/>
              </w:rPr>
              <w:t>SURGICAL TRAYS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C1751 </w:t>
            </w:r>
            <w:r w:rsidRPr="008F053E">
              <w:rPr>
                <w:rFonts w:eastAsia="Calibri"/>
                <w:sz w:val="16"/>
                <w:szCs w:val="16"/>
              </w:rPr>
              <w:t xml:space="preserve">CATH, INF, PER/CENT/MIDLINE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C1788 </w:t>
            </w:r>
            <w:r w:rsidRPr="008F053E">
              <w:rPr>
                <w:rFonts w:eastAsia="Calibri"/>
                <w:sz w:val="16"/>
                <w:szCs w:val="16"/>
              </w:rPr>
              <w:t>PORT, INDWELLING, IMP</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J0461 </w:t>
            </w:r>
            <w:r w:rsidRPr="008F053E">
              <w:rPr>
                <w:rFonts w:eastAsia="Calibri"/>
                <w:sz w:val="16"/>
                <w:szCs w:val="16"/>
              </w:rPr>
              <w:t xml:space="preserve">ATROPINE SULFATE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J0640 </w:t>
            </w:r>
            <w:r w:rsidRPr="008F053E">
              <w:rPr>
                <w:rFonts w:eastAsia="Calibri"/>
                <w:sz w:val="16"/>
                <w:szCs w:val="16"/>
              </w:rPr>
              <w:t>LEUCOVORIN CALCIUM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J0690 </w:t>
            </w:r>
            <w:r w:rsidRPr="008F053E">
              <w:rPr>
                <w:rFonts w:eastAsia="Calibri"/>
                <w:sz w:val="16"/>
                <w:szCs w:val="16"/>
              </w:rPr>
              <w:t>CEFAZOLIN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1</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J0696 </w:t>
            </w:r>
            <w:r w:rsidRPr="008F053E">
              <w:rPr>
                <w:rFonts w:eastAsia="Calibri"/>
                <w:sz w:val="16"/>
                <w:szCs w:val="16"/>
              </w:rPr>
              <w:t>CEFTRIAXONE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J0780 </w:t>
            </w:r>
            <w:r w:rsidRPr="008F053E">
              <w:rPr>
                <w:rFonts w:eastAsia="Calibri"/>
                <w:sz w:val="16"/>
                <w:szCs w:val="16"/>
              </w:rPr>
              <w:t>PROCHLORPERAZINE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J0881 </w:t>
            </w:r>
            <w:r w:rsidRPr="008F053E">
              <w:rPr>
                <w:rFonts w:eastAsia="Calibri"/>
                <w:sz w:val="16"/>
                <w:szCs w:val="16"/>
              </w:rPr>
              <w:t>DARBEPOETIN ALFA, NON-ESRD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J1040  </w:t>
            </w:r>
            <w:r w:rsidRPr="008F053E">
              <w:rPr>
                <w:rFonts w:eastAsia="Calibri"/>
                <w:sz w:val="16"/>
                <w:szCs w:val="16"/>
              </w:rPr>
              <w:t>METHYLPREDNISOLONE 80 MG INJ</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J1080 </w:t>
            </w:r>
            <w:r w:rsidRPr="008F053E">
              <w:rPr>
                <w:rFonts w:eastAsia="Calibri"/>
                <w:sz w:val="16"/>
                <w:szCs w:val="16"/>
              </w:rPr>
              <w:t xml:space="preserve">TESTOSTERONE CYPIONAT 200 MG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J1100 </w:t>
            </w:r>
            <w:r w:rsidRPr="008F053E">
              <w:rPr>
                <w:rFonts w:eastAsia="Calibri"/>
                <w:sz w:val="16"/>
                <w:szCs w:val="16"/>
              </w:rPr>
              <w:t>DEXAMETHASONE SODIUM PHOS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J1170 </w:t>
            </w:r>
            <w:r w:rsidRPr="008F053E">
              <w:rPr>
                <w:rFonts w:eastAsia="Calibri"/>
                <w:sz w:val="16"/>
                <w:szCs w:val="16"/>
              </w:rPr>
              <w:t>HYDROMORPHONE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J1200 </w:t>
            </w:r>
            <w:r w:rsidRPr="008F053E">
              <w:rPr>
                <w:rFonts w:eastAsia="Calibri"/>
                <w:sz w:val="16"/>
                <w:szCs w:val="16"/>
              </w:rPr>
              <w:t>DIPHENHYDRAMINE HCL INJECTIO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J1260 </w:t>
            </w:r>
            <w:r w:rsidRPr="008F053E">
              <w:rPr>
                <w:rFonts w:eastAsia="Calibri"/>
                <w:sz w:val="16"/>
                <w:szCs w:val="16"/>
              </w:rPr>
              <w:t>DOLASETRON MESYLATE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J1440 </w:t>
            </w:r>
            <w:r w:rsidRPr="008F053E">
              <w:rPr>
                <w:rFonts w:eastAsia="Calibri"/>
                <w:sz w:val="16"/>
                <w:szCs w:val="16"/>
              </w:rPr>
              <w:t>FILGRASTIM 300 MCG INJECITON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J1453 </w:t>
            </w:r>
            <w:r w:rsidRPr="008F053E">
              <w:rPr>
                <w:rFonts w:eastAsia="Calibri"/>
                <w:sz w:val="16"/>
                <w:szCs w:val="16"/>
              </w:rPr>
              <w:t xml:space="preserve">FOSAPREPITANT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J1626 </w:t>
            </w:r>
            <w:r w:rsidRPr="008F053E">
              <w:rPr>
                <w:rFonts w:eastAsia="Calibri"/>
                <w:sz w:val="16"/>
                <w:szCs w:val="16"/>
              </w:rPr>
              <w:t>GRANISETRON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J1642 </w:t>
            </w:r>
            <w:r w:rsidRPr="008F053E">
              <w:rPr>
                <w:rFonts w:eastAsia="Calibri"/>
                <w:sz w:val="16"/>
                <w:szCs w:val="16"/>
              </w:rPr>
              <w:t xml:space="preserve">INJ HEPARIN SODIUM PER 10 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J1644 </w:t>
            </w:r>
            <w:r w:rsidRPr="008F053E">
              <w:rPr>
                <w:rFonts w:eastAsia="Calibri"/>
                <w:sz w:val="16"/>
                <w:szCs w:val="16"/>
              </w:rPr>
              <w:t xml:space="preserve">INJ HEPARIN SODIUM PER 1000U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J1720 </w:t>
            </w:r>
            <w:r w:rsidRPr="008F053E">
              <w:rPr>
                <w:rFonts w:eastAsia="Calibri"/>
                <w:sz w:val="16"/>
                <w:szCs w:val="16"/>
              </w:rPr>
              <w:t xml:space="preserve">HYDROCORTISONE SODIUM SUCC I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J1756 </w:t>
            </w:r>
            <w:r w:rsidRPr="008F053E">
              <w:rPr>
                <w:rFonts w:eastAsia="Calibri"/>
                <w:sz w:val="16"/>
                <w:szCs w:val="16"/>
              </w:rPr>
              <w:t xml:space="preserve">IRON SUCROSE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J1940 </w:t>
            </w:r>
            <w:r w:rsidRPr="008F053E">
              <w:rPr>
                <w:rFonts w:eastAsia="Calibri"/>
                <w:sz w:val="16"/>
                <w:szCs w:val="16"/>
              </w:rPr>
              <w:t xml:space="preserve">FUROSEMIDE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2178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J2001 </w:t>
            </w:r>
            <w:r w:rsidRPr="008F053E">
              <w:rPr>
                <w:rFonts w:eastAsia="Calibri"/>
                <w:sz w:val="16"/>
                <w:szCs w:val="16"/>
              </w:rPr>
              <w:t xml:space="preserve">LIDOCAINE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J2060 </w:t>
            </w:r>
            <w:r w:rsidRPr="008F053E">
              <w:rPr>
                <w:rFonts w:eastAsia="Calibri"/>
                <w:sz w:val="16"/>
                <w:szCs w:val="16"/>
              </w:rPr>
              <w:t>LORAZEPAM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J2150 </w:t>
            </w:r>
            <w:r w:rsidRPr="008F053E">
              <w:rPr>
                <w:rFonts w:eastAsia="Calibri"/>
                <w:sz w:val="16"/>
                <w:szCs w:val="16"/>
              </w:rPr>
              <w:t>MANNITOL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J2250 </w:t>
            </w:r>
            <w:r w:rsidRPr="008F053E">
              <w:rPr>
                <w:rFonts w:eastAsia="Calibri"/>
                <w:sz w:val="16"/>
                <w:szCs w:val="16"/>
              </w:rPr>
              <w:t xml:space="preserve">INJ MIDAZOLAM HYDROCHLORIDE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J2353 </w:t>
            </w:r>
            <w:r w:rsidRPr="008F053E">
              <w:rPr>
                <w:rFonts w:eastAsia="Calibri"/>
                <w:sz w:val="16"/>
                <w:szCs w:val="16"/>
              </w:rPr>
              <w:t>OCTREOTIDE INJECTION, DEPOT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J2405 </w:t>
            </w:r>
            <w:r w:rsidRPr="008F053E">
              <w:rPr>
                <w:rFonts w:eastAsia="Calibri"/>
                <w:sz w:val="16"/>
                <w:szCs w:val="16"/>
              </w:rPr>
              <w:t xml:space="preserve">ONDANSETRON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J2469 </w:t>
            </w:r>
            <w:r w:rsidRPr="008F053E">
              <w:rPr>
                <w:rFonts w:eastAsia="Calibri"/>
                <w:sz w:val="16"/>
                <w:szCs w:val="16"/>
              </w:rPr>
              <w:t>PALONOSETRON HCL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J2505 </w:t>
            </w:r>
            <w:r w:rsidRPr="008F053E">
              <w:rPr>
                <w:rFonts w:eastAsia="Calibri"/>
                <w:sz w:val="16"/>
                <w:szCs w:val="16"/>
              </w:rPr>
              <w:t>INJECTION, PEGFILGRASTIM 6MG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J2550 </w:t>
            </w:r>
            <w:r w:rsidRPr="008F053E">
              <w:rPr>
                <w:rFonts w:eastAsia="Calibri"/>
                <w:sz w:val="16"/>
                <w:szCs w:val="16"/>
              </w:rPr>
              <w:t>PROMETHAZINE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J2765 </w:t>
            </w:r>
            <w:r w:rsidRPr="008F053E">
              <w:rPr>
                <w:rFonts w:eastAsia="Calibri"/>
                <w:sz w:val="16"/>
                <w:szCs w:val="16"/>
              </w:rPr>
              <w:t xml:space="preserve">METOCLOPRAMIDE HCL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J2780 </w:t>
            </w:r>
            <w:r w:rsidRPr="008F053E">
              <w:rPr>
                <w:rFonts w:eastAsia="Calibri"/>
                <w:sz w:val="16"/>
                <w:szCs w:val="16"/>
              </w:rPr>
              <w:t xml:space="preserve">METOCLOPRAMIDE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J2916 </w:t>
            </w:r>
            <w:r w:rsidRPr="008F053E">
              <w:rPr>
                <w:rFonts w:eastAsia="Calibri"/>
                <w:sz w:val="16"/>
                <w:szCs w:val="16"/>
              </w:rPr>
              <w:t xml:space="preserve"> NA FERRIC GLUCONATE COMPLEX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J2930 </w:t>
            </w:r>
            <w:r w:rsidRPr="008F053E">
              <w:rPr>
                <w:rFonts w:eastAsia="Calibri"/>
                <w:sz w:val="16"/>
                <w:szCs w:val="16"/>
              </w:rPr>
              <w:t xml:space="preserve">METHYLPREDNISOLONE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J2997 </w:t>
            </w:r>
            <w:r w:rsidRPr="008F053E">
              <w:rPr>
                <w:rFonts w:eastAsia="Calibri"/>
                <w:sz w:val="16"/>
                <w:szCs w:val="16"/>
              </w:rPr>
              <w:t xml:space="preserve">ALTEPLASE RECOMBINANT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J3010 </w:t>
            </w:r>
            <w:r w:rsidRPr="008F053E">
              <w:rPr>
                <w:rFonts w:eastAsia="Calibri"/>
                <w:sz w:val="16"/>
                <w:szCs w:val="16"/>
              </w:rPr>
              <w:t xml:space="preserve">FENTANYL CITRATE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J3370 </w:t>
            </w:r>
            <w:r w:rsidRPr="008F053E">
              <w:rPr>
                <w:rFonts w:eastAsia="Calibri"/>
                <w:sz w:val="16"/>
                <w:szCs w:val="16"/>
              </w:rPr>
              <w:t xml:space="preserve">VANCOMYCIN HCL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J3420 </w:t>
            </w:r>
            <w:r w:rsidRPr="008F053E">
              <w:rPr>
                <w:rFonts w:eastAsia="Calibri"/>
                <w:sz w:val="16"/>
                <w:szCs w:val="16"/>
              </w:rPr>
              <w:t xml:space="preserve">VITAMIN B12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J3475 </w:t>
            </w:r>
            <w:r w:rsidRPr="008F053E">
              <w:rPr>
                <w:rFonts w:eastAsia="Calibri"/>
                <w:sz w:val="16"/>
                <w:szCs w:val="16"/>
              </w:rPr>
              <w:t xml:space="preserve">INJ MAGNESIUM SULFATE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J3480 </w:t>
            </w:r>
            <w:r w:rsidRPr="008F053E">
              <w:rPr>
                <w:rFonts w:eastAsia="Calibri"/>
                <w:sz w:val="16"/>
                <w:szCs w:val="16"/>
              </w:rPr>
              <w:t>INJ POTASSIUM CHLORIDE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J3487 </w:t>
            </w:r>
            <w:r w:rsidRPr="008F053E">
              <w:rPr>
                <w:rFonts w:eastAsia="Calibri"/>
                <w:sz w:val="16"/>
                <w:szCs w:val="16"/>
              </w:rPr>
              <w:t xml:space="preserve">ZOLEDRONIC ACID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J3488 </w:t>
            </w:r>
            <w:r w:rsidRPr="008F053E">
              <w:rPr>
                <w:rFonts w:eastAsia="Calibri"/>
                <w:sz w:val="16"/>
                <w:szCs w:val="16"/>
              </w:rPr>
              <w:t xml:space="preserve">RECLAST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2199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J3490 </w:t>
            </w:r>
            <w:r w:rsidRPr="008F053E">
              <w:rPr>
                <w:rFonts w:eastAsia="Calibri"/>
                <w:sz w:val="16"/>
                <w:szCs w:val="16"/>
              </w:rPr>
              <w:t>DRUGS UNCLASSIFIED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J7030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J7042  </w:t>
            </w:r>
            <w:r w:rsidRPr="008F053E">
              <w:rPr>
                <w:rFonts w:eastAsia="Calibri"/>
                <w:sz w:val="16"/>
                <w:szCs w:val="16"/>
              </w:rPr>
              <w:t>5% DEXTROSE/NORMAL SALINE</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J7050</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J7060 </w:t>
            </w:r>
            <w:r w:rsidRPr="008F053E">
              <w:rPr>
                <w:rFonts w:eastAsia="Calibri"/>
                <w:sz w:val="16"/>
                <w:szCs w:val="16"/>
              </w:rPr>
              <w:t xml:space="preserve">5% DEXTROSE/WATER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J7070 </w:t>
            </w:r>
            <w:r w:rsidRPr="008F053E">
              <w:rPr>
                <w:rFonts w:eastAsia="Calibri"/>
                <w:sz w:val="16"/>
                <w:szCs w:val="16"/>
              </w:rPr>
              <w:t>D5W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J7120 </w:t>
            </w:r>
            <w:r w:rsidRPr="008F053E">
              <w:rPr>
                <w:rFonts w:eastAsia="Calibri"/>
                <w:sz w:val="16"/>
                <w:szCs w:val="16"/>
              </w:rPr>
              <w:t>RINGERS LACTATE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J7130 </w:t>
            </w:r>
            <w:r w:rsidRPr="008F053E">
              <w:rPr>
                <w:rFonts w:eastAsia="Calibri"/>
                <w:sz w:val="16"/>
                <w:szCs w:val="16"/>
              </w:rPr>
              <w:t>HYPERTONIC SALINE SOLUTION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J9000 </w:t>
            </w:r>
            <w:r w:rsidRPr="008F053E">
              <w:rPr>
                <w:rFonts w:eastAsia="Calibri"/>
                <w:sz w:val="16"/>
                <w:szCs w:val="16"/>
              </w:rPr>
              <w:t>DOXORUBICIN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09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J9035 </w:t>
            </w:r>
            <w:r w:rsidRPr="008F053E">
              <w:rPr>
                <w:rFonts w:eastAsia="Calibri"/>
                <w:sz w:val="16"/>
                <w:szCs w:val="16"/>
              </w:rPr>
              <w:t>BEVACIZUMAB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10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J9040 </w:t>
            </w:r>
            <w:r w:rsidRPr="008F053E">
              <w:rPr>
                <w:rFonts w:eastAsia="Calibri"/>
                <w:sz w:val="16"/>
                <w:szCs w:val="16"/>
              </w:rPr>
              <w:t>BLEOMYCIN SULFATE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11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J9041 </w:t>
            </w:r>
            <w:r w:rsidRPr="008F053E">
              <w:rPr>
                <w:rFonts w:eastAsia="Calibri"/>
                <w:sz w:val="16"/>
                <w:szCs w:val="16"/>
              </w:rPr>
              <w:t>BORTEZOMIB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12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J9045 </w:t>
            </w:r>
            <w:r w:rsidRPr="008F053E">
              <w:rPr>
                <w:rFonts w:eastAsia="Calibri"/>
                <w:sz w:val="16"/>
                <w:szCs w:val="16"/>
              </w:rPr>
              <w:t>CARBOPLATIN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w:t>
            </w:r>
            <w:r w:rsidRPr="008F053E">
              <w:rPr>
                <w:color w:val="000000"/>
                <w:sz w:val="16"/>
                <w:szCs w:val="16"/>
              </w:rPr>
              <w:t>2</w:t>
            </w:r>
            <w:r>
              <w:rPr>
                <w:color w:val="000000"/>
                <w:sz w:val="16"/>
                <w:szCs w:val="16"/>
              </w:rPr>
              <w:t>13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J9060 </w:t>
            </w:r>
            <w:r w:rsidRPr="008F053E">
              <w:rPr>
                <w:rFonts w:eastAsia="Calibri"/>
                <w:sz w:val="16"/>
                <w:szCs w:val="16"/>
              </w:rPr>
              <w:t xml:space="preserve">CISPLATIN 10 MG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2214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J9070 </w:t>
            </w:r>
            <w:r w:rsidRPr="008F053E">
              <w:rPr>
                <w:rFonts w:eastAsia="Calibri"/>
                <w:sz w:val="16"/>
                <w:szCs w:val="16"/>
              </w:rPr>
              <w:t>CYCLOPHOSPHAMIDE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2215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J9130 </w:t>
            </w:r>
            <w:r w:rsidRPr="008F053E">
              <w:rPr>
                <w:rFonts w:eastAsia="Calibri"/>
                <w:sz w:val="16"/>
                <w:szCs w:val="16"/>
              </w:rPr>
              <w:t>DACARBAZINE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2216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J9171 </w:t>
            </w:r>
            <w:r w:rsidRPr="008F053E">
              <w:rPr>
                <w:rFonts w:eastAsia="Calibri"/>
                <w:sz w:val="16"/>
                <w:szCs w:val="16"/>
              </w:rPr>
              <w:t>DOCETAXEL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2217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J9181 </w:t>
            </w:r>
            <w:r w:rsidRPr="008F053E">
              <w:rPr>
                <w:rFonts w:eastAsia="Calibri"/>
                <w:sz w:val="16"/>
                <w:szCs w:val="16"/>
              </w:rPr>
              <w:t>ETOPOSIDE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2218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J9185 </w:t>
            </w:r>
            <w:r w:rsidRPr="008F053E">
              <w:rPr>
                <w:rFonts w:eastAsia="Calibri"/>
                <w:sz w:val="16"/>
                <w:szCs w:val="16"/>
              </w:rPr>
              <w:t xml:space="preserve">FLUDARABINE PHOSPHATE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2219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J9190 </w:t>
            </w:r>
            <w:r w:rsidRPr="008F053E">
              <w:rPr>
                <w:rFonts w:eastAsia="Calibri"/>
                <w:sz w:val="16"/>
                <w:szCs w:val="16"/>
              </w:rPr>
              <w:t xml:space="preserve">FLUOROURACIL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J9201 </w:t>
            </w:r>
            <w:r w:rsidRPr="008F053E">
              <w:rPr>
                <w:rFonts w:eastAsia="Calibri"/>
                <w:sz w:val="16"/>
                <w:szCs w:val="16"/>
              </w:rPr>
              <w:t>GEMCITABINE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J9206 </w:t>
            </w:r>
            <w:r w:rsidRPr="008F053E">
              <w:rPr>
                <w:rFonts w:eastAsia="Calibri"/>
                <w:sz w:val="16"/>
                <w:szCs w:val="16"/>
              </w:rPr>
              <w:t xml:space="preserve">IRINOTECAN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J9217 </w:t>
            </w:r>
            <w:r w:rsidRPr="008F053E">
              <w:rPr>
                <w:rFonts w:eastAsia="Calibri"/>
                <w:sz w:val="16"/>
                <w:szCs w:val="16"/>
              </w:rPr>
              <w:t>LEUPROLIDE ACETATE SUSPNSION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J9263 </w:t>
            </w:r>
            <w:r w:rsidRPr="008F053E">
              <w:rPr>
                <w:rFonts w:eastAsia="Calibri"/>
                <w:sz w:val="16"/>
                <w:szCs w:val="16"/>
              </w:rPr>
              <w:t xml:space="preserve">OXALIPLATIN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J9265 </w:t>
            </w:r>
            <w:r w:rsidRPr="008F053E">
              <w:rPr>
                <w:rFonts w:eastAsia="Calibri"/>
                <w:sz w:val="16"/>
                <w:szCs w:val="16"/>
              </w:rPr>
              <w:t xml:space="preserve">PACLITAXEL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J9305 </w:t>
            </w:r>
            <w:r w:rsidRPr="008F053E">
              <w:rPr>
                <w:rFonts w:eastAsia="Calibri"/>
                <w:sz w:val="16"/>
                <w:szCs w:val="16"/>
              </w:rPr>
              <w:t xml:space="preserve">PEMETREXED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J9310 </w:t>
            </w:r>
            <w:r w:rsidRPr="008F053E">
              <w:rPr>
                <w:rFonts w:eastAsia="Calibri"/>
                <w:sz w:val="16"/>
                <w:szCs w:val="16"/>
              </w:rPr>
              <w:t>RITUXIMAB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J9355 </w:t>
            </w:r>
            <w:r w:rsidRPr="008F053E">
              <w:rPr>
                <w:rFonts w:eastAsia="Calibri"/>
                <w:sz w:val="16"/>
                <w:szCs w:val="16"/>
              </w:rPr>
              <w:t>TRASTUZUMAB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J9360 </w:t>
            </w:r>
            <w:r w:rsidRPr="008F053E">
              <w:rPr>
                <w:rFonts w:eastAsia="Calibri"/>
                <w:sz w:val="16"/>
                <w:szCs w:val="16"/>
              </w:rPr>
              <w:t>VINBLASTINE SULFATE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2229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J9370 </w:t>
            </w:r>
            <w:r w:rsidRPr="008F053E">
              <w:rPr>
                <w:rFonts w:eastAsia="Calibri"/>
                <w:sz w:val="16"/>
                <w:szCs w:val="16"/>
              </w:rPr>
              <w:t xml:space="preserve">VINCRISTINE SULFATE 1 MG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2230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P9016 </w:t>
            </w:r>
            <w:r w:rsidRPr="008F053E">
              <w:rPr>
                <w:rFonts w:eastAsia="Calibri"/>
                <w:sz w:val="16"/>
                <w:szCs w:val="16"/>
              </w:rPr>
              <w:t xml:space="preserve">RBC LEUKOCYTES REDUCED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2231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P9035 </w:t>
            </w:r>
            <w:r w:rsidRPr="008F053E">
              <w:rPr>
                <w:rFonts w:eastAsia="Calibri"/>
                <w:sz w:val="16"/>
                <w:szCs w:val="16"/>
              </w:rPr>
              <w:t>PLATELET PHERES LEUKOREDUCED</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2232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P9047 </w:t>
            </w:r>
            <w:r w:rsidRPr="008F053E">
              <w:rPr>
                <w:rFonts w:eastAsia="Calibri"/>
                <w:sz w:val="16"/>
                <w:szCs w:val="16"/>
              </w:rPr>
              <w:t xml:space="preserve">ALBUMIN (HUMAN), 25%, 50ML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2233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S0020 </w:t>
            </w:r>
            <w:r w:rsidRPr="008F053E">
              <w:rPr>
                <w:rFonts w:eastAsia="Calibri"/>
                <w:sz w:val="16"/>
                <w:szCs w:val="16"/>
              </w:rPr>
              <w:t>INJECTION, BUPIVICAINE HYDRO</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2234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S0028 </w:t>
            </w:r>
            <w:r w:rsidRPr="008F053E">
              <w:rPr>
                <w:rFonts w:eastAsia="Calibri"/>
                <w:sz w:val="16"/>
                <w:szCs w:val="16"/>
              </w:rPr>
              <w:t>INJECTION, FAMOTIDINE, 20 MG</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5562" w:type="dxa"/>
            <w:gridSpan w:val="4"/>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right"/>
              <w:rPr>
                <w:b/>
                <w:color w:val="000000"/>
                <w:sz w:val="16"/>
                <w:szCs w:val="16"/>
              </w:rPr>
            </w:pPr>
            <w:r w:rsidRPr="008F053E">
              <w:rPr>
                <w:b/>
                <w:color w:val="000000"/>
                <w:sz w:val="16"/>
                <w:szCs w:val="16"/>
              </w:rPr>
              <w:t>ESTIMATED TOTAL FOR ALL CELLS:</w:t>
            </w:r>
          </w:p>
        </w:tc>
        <w:tc>
          <w:tcPr>
            <w:tcW w:w="4014" w:type="dxa"/>
            <w:gridSpan w:val="4"/>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b/>
                <w:color w:val="000000"/>
                <w:sz w:val="16"/>
                <w:szCs w:val="16"/>
              </w:rPr>
            </w:pPr>
            <w:r w:rsidRPr="008F053E">
              <w:rPr>
                <w:b/>
                <w:color w:val="000000"/>
                <w:sz w:val="16"/>
                <w:szCs w:val="16"/>
              </w:rPr>
              <w:t>$</w:t>
            </w:r>
          </w:p>
        </w:tc>
      </w:tr>
    </w:tbl>
    <w:p w:rsidR="006028D0" w:rsidRDefault="006028D0" w:rsidP="00C972B5">
      <w:pPr>
        <w:pStyle w:val="NoWrap"/>
        <w:rPr>
          <w:rFonts w:ascii="Times New Roman" w:hAnsi="Times New Roman" w:cs="Times New Roman"/>
          <w:sz w:val="16"/>
          <w:szCs w:val="16"/>
        </w:rPr>
      </w:pPr>
    </w:p>
    <w:p w:rsidR="006028D0" w:rsidRDefault="006028D0" w:rsidP="00C972B5">
      <w:pPr>
        <w:rPr>
          <w:sz w:val="16"/>
          <w:szCs w:val="16"/>
        </w:rPr>
      </w:pPr>
      <w:r>
        <w:rPr>
          <w:sz w:val="16"/>
          <w:szCs w:val="16"/>
        </w:rPr>
        <w:br w:type="page"/>
      </w:r>
    </w:p>
    <w:tbl>
      <w:tblPr>
        <w:tblpPr w:leftFromText="180" w:rightFromText="180" w:vertAnchor="text" w:horzAnchor="margin" w:tblpY="-200"/>
        <w:tblW w:w="10481" w:type="dxa"/>
        <w:tblLook w:val="04A0"/>
      </w:tblPr>
      <w:tblGrid>
        <w:gridCol w:w="758"/>
        <w:gridCol w:w="830"/>
        <w:gridCol w:w="3254"/>
        <w:gridCol w:w="720"/>
        <w:gridCol w:w="1146"/>
        <w:gridCol w:w="1058"/>
        <w:gridCol w:w="905"/>
        <w:gridCol w:w="905"/>
        <w:gridCol w:w="905"/>
      </w:tblGrid>
      <w:tr w:rsidR="006028D0" w:rsidRPr="008F053E" w:rsidTr="00AA3E20">
        <w:trPr>
          <w:gridAfter w:val="1"/>
          <w:wAfter w:w="905" w:type="dxa"/>
          <w:trHeight w:val="300"/>
        </w:trPr>
        <w:tc>
          <w:tcPr>
            <w:tcW w:w="9576" w:type="dxa"/>
            <w:gridSpan w:val="8"/>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pStyle w:val="Header"/>
              <w:jc w:val="center"/>
              <w:rPr>
                <w:b w:val="0"/>
                <w:color w:val="000000"/>
              </w:rPr>
            </w:pPr>
            <w:r>
              <w:lastRenderedPageBreak/>
              <w:t>3</w:t>
            </w:r>
            <w:r w:rsidRPr="003409E0">
              <w:rPr>
                <w:vertAlign w:val="superscript"/>
              </w:rPr>
              <w:t>rd</w:t>
            </w:r>
            <w:r>
              <w:t xml:space="preserve"> OPTION </w:t>
            </w:r>
            <w:r w:rsidRPr="008F053E">
              <w:t>YEAR CLIN SCHEDULE: 01 JANUARY 201</w:t>
            </w:r>
            <w:r>
              <w:t>5</w:t>
            </w:r>
            <w:r w:rsidRPr="008F053E">
              <w:t xml:space="preserve"> THROUGH 31 DECEMBER 201</w:t>
            </w:r>
            <w:r>
              <w:t>5</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b/>
                <w:color w:val="000000"/>
                <w:sz w:val="16"/>
                <w:szCs w:val="16"/>
              </w:rPr>
            </w:pPr>
            <w:r w:rsidRPr="008F053E">
              <w:rPr>
                <w:b/>
                <w:color w:val="000000"/>
                <w:sz w:val="16"/>
                <w:szCs w:val="16"/>
              </w:rPr>
              <w:t>CLIN</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Price Schedule Source</w:t>
            </w:r>
          </w:p>
        </w:tc>
        <w:tc>
          <w:tcPr>
            <w:tcW w:w="3254" w:type="dxa"/>
            <w:tcBorders>
              <w:top w:val="single" w:sz="4" w:space="0" w:color="auto"/>
              <w:left w:val="single" w:sz="4" w:space="0" w:color="auto"/>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DIAGNOSIS RELATED GROUP CODES*</w:t>
            </w:r>
          </w:p>
        </w:tc>
        <w:tc>
          <w:tcPr>
            <w:tcW w:w="720" w:type="dxa"/>
            <w:tcBorders>
              <w:top w:val="single" w:sz="4" w:space="0" w:color="auto"/>
              <w:left w:val="nil"/>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EST QTY</w:t>
            </w:r>
          </w:p>
        </w:tc>
        <w:tc>
          <w:tcPr>
            <w:tcW w:w="1146"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Professional Medicare Price/Code</w:t>
            </w:r>
          </w:p>
        </w:tc>
        <w:tc>
          <w:tcPr>
            <w:tcW w:w="1058"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Technical Medicare Price/Code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Percent of Medicare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Total Extended Cost (all cells)</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400 </w:t>
            </w:r>
            <w:r w:rsidRPr="008F053E">
              <w:rPr>
                <w:rFonts w:eastAsia="Calibri"/>
                <w:sz w:val="16"/>
                <w:szCs w:val="16"/>
              </w:rPr>
              <w:t>ANESTH SKIN EXT/PER/ATRUNK</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spacing w:line="276" w:lineRule="auto"/>
              <w:jc w:val="right"/>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10060 </w:t>
            </w:r>
            <w:r w:rsidRPr="008F053E">
              <w:rPr>
                <w:rFonts w:eastAsia="Calibri"/>
                <w:sz w:val="16"/>
                <w:szCs w:val="16"/>
              </w:rPr>
              <w:t>DRAINAGE OF SKIN ABSCESS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32421 </w:t>
            </w:r>
            <w:r w:rsidRPr="008F053E">
              <w:rPr>
                <w:rFonts w:eastAsia="Calibri"/>
                <w:sz w:val="16"/>
                <w:szCs w:val="16"/>
              </w:rPr>
              <w:t>THORACENTESIS FOR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36000 </w:t>
            </w:r>
            <w:r w:rsidRPr="008F053E">
              <w:rPr>
                <w:rFonts w:eastAsia="Calibri"/>
                <w:sz w:val="16"/>
                <w:szCs w:val="16"/>
              </w:rPr>
              <w:t>PLACE NEEDLE IN VEIN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36415 </w:t>
            </w:r>
            <w:r w:rsidRPr="008F053E">
              <w:rPr>
                <w:rFonts w:eastAsia="Calibri"/>
                <w:color w:val="FF0000"/>
                <w:sz w:val="16"/>
                <w:szCs w:val="16"/>
              </w:rPr>
              <w:t xml:space="preserve"> </w:t>
            </w:r>
            <w:r w:rsidRPr="008F053E">
              <w:rPr>
                <w:rFonts w:eastAsia="Calibri"/>
                <w:sz w:val="16"/>
                <w:szCs w:val="16"/>
              </w:rPr>
              <w:t>ROUTINE VENIPUNCTURE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36416 </w:t>
            </w:r>
            <w:r w:rsidRPr="008F053E">
              <w:rPr>
                <w:rFonts w:eastAsia="Calibri"/>
                <w:sz w:val="16"/>
                <w:szCs w:val="16"/>
              </w:rPr>
              <w:t>CAPILLARY BLOOD DRAW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36430 </w:t>
            </w:r>
            <w:r w:rsidRPr="008F053E">
              <w:rPr>
                <w:rFonts w:eastAsia="Calibri"/>
                <w:sz w:val="16"/>
                <w:szCs w:val="16"/>
              </w:rPr>
              <w:t>BLOOD TRANSFUSION SERVICE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36561 </w:t>
            </w:r>
            <w:r w:rsidRPr="008F053E">
              <w:rPr>
                <w:rFonts w:eastAsia="Calibri"/>
                <w:sz w:val="16"/>
                <w:szCs w:val="16"/>
              </w:rPr>
              <w:t>INSERT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36571 </w:t>
            </w:r>
            <w:r w:rsidRPr="008F053E">
              <w:rPr>
                <w:rFonts w:eastAsia="Calibri"/>
                <w:sz w:val="16"/>
                <w:szCs w:val="16"/>
              </w:rPr>
              <w:t>INSERT PICVAD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36590 </w:t>
            </w:r>
            <w:r w:rsidRPr="008F053E">
              <w:rPr>
                <w:rFonts w:eastAsia="Calibri"/>
                <w:sz w:val="16"/>
                <w:szCs w:val="16"/>
              </w:rPr>
              <w:t>REMOVAL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36591 </w:t>
            </w:r>
            <w:r w:rsidRPr="008F053E">
              <w:rPr>
                <w:rFonts w:eastAsia="Calibri"/>
                <w:sz w:val="16"/>
                <w:szCs w:val="16"/>
              </w:rPr>
              <w:t>DRAW BLOOD OFF VENOUS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36593 </w:t>
            </w:r>
            <w:r w:rsidRPr="008F053E">
              <w:rPr>
                <w:rFonts w:eastAsia="Calibri"/>
                <w:sz w:val="16"/>
                <w:szCs w:val="16"/>
              </w:rPr>
              <w:t>DECLOT VASCULAR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36598 </w:t>
            </w:r>
            <w:r w:rsidRPr="008F053E">
              <w:rPr>
                <w:rFonts w:eastAsia="Calibri"/>
                <w:sz w:val="16"/>
                <w:szCs w:val="16"/>
              </w:rPr>
              <w:t>INJ W/FLUOR EVAL CV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38220 </w:t>
            </w:r>
            <w:r w:rsidRPr="008F053E">
              <w:rPr>
                <w:rFonts w:eastAsia="Calibri"/>
                <w:sz w:val="16"/>
                <w:szCs w:val="16"/>
              </w:rPr>
              <w:t>BONE MARROW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38221 </w:t>
            </w:r>
            <w:r w:rsidRPr="008F053E">
              <w:rPr>
                <w:rFonts w:eastAsia="Calibri"/>
                <w:sz w:val="16"/>
                <w:szCs w:val="16"/>
              </w:rPr>
              <w:t>BONE MARROW BIOPSY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49080 </w:t>
            </w:r>
            <w:r w:rsidRPr="008F053E">
              <w:rPr>
                <w:rFonts w:eastAsia="Calibri"/>
                <w:sz w:val="16"/>
                <w:szCs w:val="16"/>
              </w:rPr>
              <w:t>PUNCTURE PERITONEAL CAVITY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51702 </w:t>
            </w:r>
            <w:r w:rsidRPr="008F053E">
              <w:rPr>
                <w:rFonts w:eastAsia="Calibri"/>
                <w:sz w:val="16"/>
                <w:szCs w:val="16"/>
              </w:rPr>
              <w:t>INSERT TEMP BLADDER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62310 </w:t>
            </w:r>
            <w:r w:rsidRPr="008F053E">
              <w:rPr>
                <w:rFonts w:eastAsia="Calibri"/>
                <w:sz w:val="16"/>
                <w:szCs w:val="16"/>
              </w:rPr>
              <w:t>INJECT SPINE 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71010 </w:t>
            </w:r>
            <w:r w:rsidRPr="008F053E">
              <w:rPr>
                <w:rFonts w:eastAsia="Calibri"/>
                <w:sz w:val="16"/>
                <w:szCs w:val="16"/>
              </w:rPr>
              <w:t>CHEST X-RAY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71020 </w:t>
            </w:r>
            <w:r w:rsidRPr="008F053E">
              <w:rPr>
                <w:rFonts w:eastAsia="Calibri"/>
                <w:sz w:val="16"/>
                <w:szCs w:val="16"/>
              </w:rPr>
              <w:t>CHEST X-RAY RADIOLOGIC EXAMINATION, CHEST; SINGLE VIEW, FRONTAL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71260 </w:t>
            </w:r>
            <w:r w:rsidRPr="008F053E">
              <w:rPr>
                <w:rFonts w:eastAsia="Calibri"/>
                <w:sz w:val="16"/>
                <w:szCs w:val="16"/>
              </w:rPr>
              <w:t>CT THORAX W/DYE RADIOLOGIC EXAMINATION, CHEST, 2 VIEWS, FRONTAL AND LATERAL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71270 </w:t>
            </w:r>
            <w:r w:rsidRPr="008F053E">
              <w:rPr>
                <w:rFonts w:eastAsia="Calibri"/>
                <w:sz w:val="16"/>
                <w:szCs w:val="16"/>
              </w:rPr>
              <w:t>CT THORAX W/O&amp;W DYE COMPUTED TOMOGRAPHY, THORAX; WITH CONTRAST MATERIAL(S)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72074 </w:t>
            </w:r>
            <w:r w:rsidRPr="008F053E">
              <w:rPr>
                <w:rFonts w:eastAsia="Calibri"/>
                <w:sz w:val="16"/>
                <w:szCs w:val="16"/>
              </w:rPr>
              <w:t>X-RAY EXAM OF THORACIC SPINE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w:t>
            </w:r>
            <w:r>
              <w:rPr>
                <w:color w:val="000000"/>
                <w:sz w:val="16"/>
                <w:szCs w:val="16"/>
              </w:rPr>
              <w:t>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74150 </w:t>
            </w:r>
            <w:r w:rsidRPr="008F053E">
              <w:rPr>
                <w:rFonts w:eastAsia="Calibri"/>
                <w:sz w:val="16"/>
                <w:szCs w:val="16"/>
              </w:rPr>
              <w:t>CT ABDOMEN W/O DYE RADIOLOGIC EXAMINATION, SPINE; THORACIC, MINIMUM OF 4 VIEWS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w:t>
            </w:r>
            <w:r>
              <w:rPr>
                <w:color w:val="000000"/>
                <w:sz w:val="16"/>
                <w:szCs w:val="16"/>
              </w:rPr>
              <w:t>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74240 </w:t>
            </w:r>
            <w:r w:rsidRPr="008F053E">
              <w:rPr>
                <w:rFonts w:eastAsia="Calibri"/>
                <w:sz w:val="16"/>
                <w:szCs w:val="16"/>
              </w:rPr>
              <w:t>X-RAY EXAM UPPER GI TRACT COMPUTED TOMOGRAPHY, ABDOMEN; WITHOUT CONTRAST MATERIAL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w:t>
            </w:r>
            <w:r>
              <w:rPr>
                <w:color w:val="000000"/>
                <w:sz w:val="16"/>
                <w:szCs w:val="16"/>
              </w:rPr>
              <w:t>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76000 </w:t>
            </w:r>
            <w:r w:rsidRPr="008F053E">
              <w:rPr>
                <w:rFonts w:eastAsia="Calibri"/>
                <w:sz w:val="16"/>
                <w:szCs w:val="16"/>
              </w:rPr>
              <w:t>FLUOROSCOPE EXAMINATION RADIOLOGIC EXAMINATION, GASTROINTESTINAL TRACT, UPPER; WITH OR WITHOUT</w:t>
            </w:r>
          </w:p>
          <w:p w:rsidR="006028D0" w:rsidRPr="008F053E" w:rsidRDefault="006028D0" w:rsidP="00AA3E20">
            <w:pPr>
              <w:rPr>
                <w:sz w:val="16"/>
                <w:szCs w:val="16"/>
              </w:rPr>
            </w:pPr>
            <w:r w:rsidRPr="008F053E">
              <w:rPr>
                <w:rFonts w:eastAsia="Calibri"/>
                <w:sz w:val="16"/>
                <w:szCs w:val="16"/>
              </w:rPr>
              <w:t>DELAYED FILMS, WITHOUT KUB</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02</w:t>
            </w:r>
            <w:r>
              <w:rPr>
                <w:color w:val="000000"/>
                <w:sz w:val="16"/>
                <w:szCs w:val="16"/>
              </w:rPr>
              <w:t>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76942 </w:t>
            </w:r>
            <w:r w:rsidRPr="008F053E">
              <w:rPr>
                <w:rFonts w:eastAsia="Calibri"/>
                <w:sz w:val="16"/>
                <w:szCs w:val="16"/>
              </w:rPr>
              <w:t>ECHO GUIDE FOR BIOPSY FLUOROSCOPY (SEPARATE PROCEDURE), UP TO ONE HOUR PHYSICIAN TIME, OTHER</w:t>
            </w:r>
          </w:p>
          <w:p w:rsidR="006028D0" w:rsidRPr="008F053E" w:rsidRDefault="006028D0" w:rsidP="00AA3E20">
            <w:pPr>
              <w:rPr>
                <w:sz w:val="16"/>
                <w:szCs w:val="16"/>
              </w:rPr>
            </w:pPr>
            <w:r w:rsidRPr="008F053E">
              <w:rPr>
                <w:rFonts w:eastAsia="Calibri"/>
                <w:sz w:val="16"/>
                <w:szCs w:val="16"/>
              </w:rPr>
              <w:t>THAN 71023 OR 71034 (EG, CARDIAC FLUOROSCOPY)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80048 </w:t>
            </w:r>
            <w:r w:rsidRPr="008F053E">
              <w:rPr>
                <w:rFonts w:eastAsia="Calibri"/>
                <w:sz w:val="16"/>
                <w:szCs w:val="16"/>
              </w:rPr>
              <w:t>METABOLIC PANEL TOTAL CA SPECIAL TREATMENT PROCEDURE (EG, TOTAL BODY IRRADIATION, HEMIBODY</w:t>
            </w:r>
          </w:p>
          <w:p w:rsidR="006028D0" w:rsidRPr="008F053E" w:rsidRDefault="006028D0" w:rsidP="00AA3E20">
            <w:pPr>
              <w:rPr>
                <w:sz w:val="16"/>
                <w:szCs w:val="16"/>
              </w:rPr>
            </w:pPr>
            <w:r w:rsidRPr="008F053E">
              <w:rPr>
                <w:rFonts w:eastAsia="Calibri"/>
                <w:sz w:val="16"/>
                <w:szCs w:val="16"/>
              </w:rPr>
              <w:t xml:space="preserve">RADIATION, PER ORAL, </w:t>
            </w:r>
            <w:r w:rsidRPr="008F053E">
              <w:rPr>
                <w:rFonts w:eastAsia="Calibri"/>
                <w:sz w:val="16"/>
                <w:szCs w:val="16"/>
              </w:rPr>
              <w:lastRenderedPageBreak/>
              <w:t>ENDOCAVITARY OR INTRAOPERATIVE CONE IRRADIATION)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0</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80050 </w:t>
            </w:r>
            <w:r w:rsidRPr="008F053E">
              <w:rPr>
                <w:rFonts w:eastAsia="Calibri"/>
                <w:sz w:val="16"/>
                <w:szCs w:val="16"/>
              </w:rPr>
              <w:t>GENERAL HEALTH PANEL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80053 </w:t>
            </w:r>
            <w:r w:rsidRPr="008F053E">
              <w:rPr>
                <w:rFonts w:eastAsia="Calibri"/>
                <w:sz w:val="16"/>
                <w:szCs w:val="16"/>
              </w:rPr>
              <w:t>COMPREHEN METABOLIC PANEL GENERAL HEALTH PANEL</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COMPREHENSIVE METABOLIC PANEL (80053)</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AUTOMATED, AND MANUAL DIFFERENTIAL WBC COUNT (CBC) (85022) OR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AND PLATELET COUNT, AUTOMATED, AND AUTOMATED COMPLETE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DIFFERENTIAL WBC COUNT (CBC) (85025)</w:t>
            </w:r>
          </w:p>
          <w:p w:rsidR="006028D0" w:rsidRPr="008F053E" w:rsidRDefault="006028D0" w:rsidP="00AA3E20">
            <w:pPr>
              <w:rPr>
                <w:sz w:val="16"/>
                <w:szCs w:val="16"/>
              </w:rPr>
            </w:pPr>
            <w:r w:rsidRPr="008F053E">
              <w:rPr>
                <w:rFonts w:eastAsia="Calibri"/>
                <w:sz w:val="16"/>
                <w:szCs w:val="16"/>
              </w:rPr>
              <w:t>THYROID STIMULATING HORMONE (TSH) (84443)</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80185 </w:t>
            </w:r>
            <w:r w:rsidRPr="008F053E">
              <w:rPr>
                <w:rFonts w:eastAsia="Calibri"/>
                <w:sz w:val="16"/>
                <w:szCs w:val="16"/>
              </w:rPr>
              <w:t>ASSAY OF PHENYTOIN TOTAL 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ALBUMIN (82040)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BILIRUBIN, TOTAL (82247)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CALCIUM, TOTAL (82310)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CARBON DIOXIDE (BICARBONATE) (82374)</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CHLORIDE (82435)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CREATININE (82565)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GLUCOSE (82947)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PHOSPHATASE, ALKALINE (84075)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POTASSIUM (84132)</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PROTEIN, TOTAL (84155)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SODIUM (84295)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ALANINE AMINO (ALT) (SGPT) (84460)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ASPARTATE AMINO (AST) (SGOT) (84450)</w:t>
            </w:r>
          </w:p>
          <w:p w:rsidR="006028D0" w:rsidRPr="008F053E" w:rsidRDefault="006028D0" w:rsidP="00AA3E20">
            <w:pPr>
              <w:rPr>
                <w:sz w:val="16"/>
                <w:szCs w:val="16"/>
              </w:rPr>
            </w:pPr>
            <w:r w:rsidRPr="008F053E">
              <w:rPr>
                <w:rFonts w:eastAsia="Calibri"/>
                <w:sz w:val="16"/>
                <w:szCs w:val="16"/>
              </w:rPr>
              <w:t>UREA NITROGEN (BUN) (84520)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80299 </w:t>
            </w:r>
            <w:r w:rsidRPr="008F053E">
              <w:rPr>
                <w:rFonts w:eastAsia="Calibri"/>
                <w:sz w:val="16"/>
                <w:szCs w:val="16"/>
              </w:rPr>
              <w:t>QUANTITATIVE ASSAY DRUG PHENYTOIN;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80502 </w:t>
            </w:r>
            <w:r w:rsidRPr="008F053E">
              <w:rPr>
                <w:rFonts w:eastAsia="Calibri"/>
                <w:sz w:val="16"/>
                <w:szCs w:val="16"/>
              </w:rPr>
              <w:t>LAB PATHOLOGY CONSULTATION QUANTITATION OF DRUG, NOT ELSEWHERE SPECIFIED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81001 </w:t>
            </w:r>
            <w:r w:rsidRPr="008F053E">
              <w:rPr>
                <w:rFonts w:eastAsia="Calibri"/>
                <w:sz w:val="16"/>
                <w:szCs w:val="16"/>
              </w:rPr>
              <w:t>URINALYSIS AUTO W/SCOPE CLINICAL PATHOLOGY CONSULTATION; COMPREHENSIVE, FOR A COMPLEX DIAGNOSTIC</w:t>
            </w:r>
          </w:p>
          <w:p w:rsidR="006028D0" w:rsidRPr="008F053E" w:rsidRDefault="006028D0" w:rsidP="00AA3E20">
            <w:pPr>
              <w:rPr>
                <w:sz w:val="16"/>
                <w:szCs w:val="16"/>
              </w:rPr>
            </w:pPr>
            <w:r w:rsidRPr="008F053E">
              <w:rPr>
                <w:rFonts w:eastAsia="Calibri"/>
                <w:sz w:val="16"/>
                <w:szCs w:val="16"/>
              </w:rPr>
              <w:t>PROBLEM, WITH REVIEW OF PATIENT'S HISTORY AND MEDICAL RECORDS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81003 </w:t>
            </w:r>
            <w:r w:rsidRPr="008F053E">
              <w:rPr>
                <w:rFonts w:eastAsia="Calibri"/>
                <w:sz w:val="16"/>
                <w:szCs w:val="16"/>
              </w:rPr>
              <w:t>URINALYSIS AUTO W/O SCOPE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rPr>
                <w:sz w:val="16"/>
                <w:szCs w:val="16"/>
              </w:rPr>
            </w:pPr>
            <w:r w:rsidRPr="008F053E">
              <w:rPr>
                <w:rFonts w:eastAsia="Calibri"/>
                <w:sz w:val="16"/>
                <w:szCs w:val="16"/>
              </w:rPr>
              <w:t>WITH MICROSCOPY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82105 </w:t>
            </w:r>
            <w:r w:rsidRPr="008F053E">
              <w:rPr>
                <w:rFonts w:eastAsia="Calibri"/>
                <w:sz w:val="16"/>
                <w:szCs w:val="16"/>
              </w:rPr>
              <w:t>ALPHA-FETOPROTEIN SERUM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WITHOUT MICROSCOPY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0</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82232 </w:t>
            </w:r>
            <w:r w:rsidRPr="008F053E">
              <w:rPr>
                <w:rFonts w:eastAsia="Calibri"/>
                <w:sz w:val="16"/>
                <w:szCs w:val="16"/>
              </w:rPr>
              <w:t>ASSAY OF BETA-2 PROTEIN ALPHA-FETOPROTEIN;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82248  </w:t>
            </w:r>
            <w:r w:rsidRPr="008F053E">
              <w:rPr>
                <w:rFonts w:eastAsia="Calibri"/>
                <w:sz w:val="16"/>
                <w:szCs w:val="16"/>
              </w:rPr>
              <w:t>BILIRUBIN DIRECT BETA-2 MICROGLOBULIN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82378 </w:t>
            </w:r>
            <w:r w:rsidRPr="008F053E">
              <w:rPr>
                <w:rFonts w:eastAsia="Calibri"/>
                <w:sz w:val="16"/>
                <w:szCs w:val="16"/>
              </w:rPr>
              <w:t>CARCINOEMBRYONIC ANTIGEN BILIRUBIN;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82607 </w:t>
            </w:r>
            <w:r w:rsidRPr="008F053E">
              <w:rPr>
                <w:rFonts w:eastAsia="Calibri"/>
                <w:sz w:val="16"/>
                <w:szCs w:val="16"/>
              </w:rPr>
              <w:t>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82728 </w:t>
            </w:r>
            <w:r w:rsidRPr="008F053E">
              <w:rPr>
                <w:rFonts w:eastAsia="Calibri"/>
                <w:sz w:val="16"/>
                <w:szCs w:val="16"/>
              </w:rPr>
              <w:t>ASSAY OF FERRITIN CYANOCOBALAMIN (VITAMIN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82746 </w:t>
            </w:r>
            <w:r w:rsidRPr="008F053E">
              <w:rPr>
                <w:rFonts w:eastAsia="Calibri"/>
                <w:sz w:val="16"/>
                <w:szCs w:val="16"/>
              </w:rPr>
              <w:t>BLOOD FOLIC ACID SERUM; FERRITIN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82784 </w:t>
            </w:r>
            <w:r w:rsidRPr="008F053E">
              <w:rPr>
                <w:rFonts w:eastAsia="Calibri"/>
                <w:sz w:val="16"/>
                <w:szCs w:val="16"/>
              </w:rPr>
              <w:t>ASSAY IGA/IGD/IGG/IGM EACH FOLIC ACID;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82977 </w:t>
            </w:r>
            <w:r w:rsidRPr="008F053E">
              <w:rPr>
                <w:rFonts w:eastAsia="Calibri"/>
                <w:sz w:val="16"/>
                <w:szCs w:val="16"/>
              </w:rPr>
              <w:t>ASSAY OF GGT; GAMMAGLOBULIN (IMMUNOGLOBULIN); IGA, IGD, IGG, IGM,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83540 </w:t>
            </w:r>
            <w:r w:rsidRPr="008F053E">
              <w:rPr>
                <w:rFonts w:eastAsia="Calibri"/>
                <w:sz w:val="16"/>
                <w:szCs w:val="16"/>
              </w:rPr>
              <w:t>ASSAY OF IRON; GLUTAMYLTRANSFERASE, GAMMA (GGT)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83550 </w:t>
            </w:r>
            <w:r w:rsidRPr="008F053E">
              <w:rPr>
                <w:rFonts w:eastAsia="Calibri"/>
                <w:sz w:val="16"/>
                <w:szCs w:val="16"/>
              </w:rPr>
              <w:t>IRON BINDING TEST;IRON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83615 </w:t>
            </w:r>
            <w:r w:rsidRPr="008F053E">
              <w:rPr>
                <w:rFonts w:eastAsia="Calibri"/>
                <w:sz w:val="16"/>
                <w:szCs w:val="16"/>
              </w:rPr>
              <w:t>LACTATE (LD) (LDH) ENZYME;IRON BINDING CAPACITY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83625 </w:t>
            </w:r>
            <w:r w:rsidRPr="008F053E">
              <w:rPr>
                <w:rFonts w:eastAsia="Calibri"/>
                <w:sz w:val="16"/>
                <w:szCs w:val="16"/>
              </w:rPr>
              <w:t>ASSAY OF LDH ENZYMES LACTATE DEHYDROGENASE (LD), (LDH); ISOENZYMES, SEPARATION AND</w:t>
            </w:r>
          </w:p>
          <w:p w:rsidR="006028D0" w:rsidRPr="008F053E" w:rsidRDefault="006028D0" w:rsidP="00AA3E20">
            <w:pPr>
              <w:rPr>
                <w:sz w:val="16"/>
                <w:szCs w:val="16"/>
              </w:rPr>
            </w:pPr>
            <w:r w:rsidRPr="008F053E">
              <w:rPr>
                <w:rFonts w:eastAsia="Calibri"/>
                <w:sz w:val="16"/>
                <w:szCs w:val="16"/>
              </w:rPr>
              <w:t>QUANTITATION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83735 </w:t>
            </w:r>
            <w:r w:rsidRPr="008F053E">
              <w:rPr>
                <w:rFonts w:eastAsia="Calibri"/>
                <w:sz w:val="16"/>
                <w:szCs w:val="16"/>
              </w:rPr>
              <w:t xml:space="preserve">ASSAY OF MAGNESIUM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26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83891 </w:t>
            </w:r>
            <w:r w:rsidRPr="008F053E">
              <w:rPr>
                <w:rFonts w:eastAsia="Calibri"/>
                <w:sz w:val="16"/>
                <w:szCs w:val="16"/>
              </w:rPr>
              <w:t>MOLECULE ISOLATE NUCLEIC MOLECULAR DIAGNOSTICS; ISOLATION OR EXTRACTION OF HIGHLY PURIFIED</w:t>
            </w:r>
          </w:p>
          <w:p w:rsidR="006028D0" w:rsidRPr="008F053E" w:rsidRDefault="006028D0" w:rsidP="00AA3E20">
            <w:pPr>
              <w:rPr>
                <w:sz w:val="16"/>
                <w:szCs w:val="16"/>
              </w:rPr>
            </w:pPr>
            <w:r w:rsidRPr="008F053E">
              <w:rPr>
                <w:rFonts w:eastAsia="Calibri"/>
                <w:sz w:val="16"/>
                <w:szCs w:val="16"/>
              </w:rPr>
              <w:t>NUCLEIC ACID, EACH NUCLEIC ACID TYPE (IE, DNA OR RNA)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83892 </w:t>
            </w:r>
            <w:r w:rsidRPr="008F053E">
              <w:rPr>
                <w:rFonts w:eastAsia="Calibri"/>
                <w:sz w:val="16"/>
                <w:szCs w:val="16"/>
              </w:rPr>
              <w:t>MOLECULAR DIAGNOSTICS; ENZYMATIC DIGESTION, EACH ENZYME TREATMENT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83896 </w:t>
            </w:r>
            <w:r w:rsidRPr="008F053E">
              <w:rPr>
                <w:rFonts w:eastAsia="Calibri"/>
                <w:sz w:val="16"/>
                <w:szCs w:val="16"/>
              </w:rPr>
              <w:t>MOLECULAR DIAGNOSTICS; NUCLEIC ACID PROBE,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83898 </w:t>
            </w:r>
            <w:r w:rsidRPr="008F053E">
              <w:rPr>
                <w:rFonts w:eastAsia="Calibri"/>
                <w:sz w:val="16"/>
                <w:szCs w:val="16"/>
              </w:rPr>
              <w:t>MOLECULAR DIAGNOSTICS; AMPLIFICATION, TARGET, EACH NUCLEIC ACID SEQUENCE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83900 </w:t>
            </w:r>
            <w:r w:rsidRPr="008F053E">
              <w:rPr>
                <w:rFonts w:eastAsia="Calibri"/>
                <w:sz w:val="16"/>
                <w:szCs w:val="16"/>
              </w:rPr>
              <w:t>MOLECULAR DIAGNOSTICS; AMPLIFICATION, TARGET, MULTIPLEX, FIRST 2 NUCLEIC</w:t>
            </w:r>
          </w:p>
          <w:p w:rsidR="006028D0" w:rsidRPr="008F053E" w:rsidRDefault="006028D0" w:rsidP="00AA3E20">
            <w:pPr>
              <w:rPr>
                <w:sz w:val="16"/>
                <w:szCs w:val="16"/>
              </w:rPr>
            </w:pPr>
            <w:r w:rsidRPr="008F053E">
              <w:rPr>
                <w:rFonts w:eastAsia="Calibri"/>
                <w:sz w:val="16"/>
                <w:szCs w:val="16"/>
              </w:rPr>
              <w:t>ACID SEQUENCES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83901 </w:t>
            </w:r>
            <w:r w:rsidRPr="008F053E">
              <w:rPr>
                <w:rFonts w:eastAsia="Calibri"/>
                <w:sz w:val="16"/>
                <w:szCs w:val="16"/>
              </w:rPr>
              <w:t>MOLECULAR DIAGNOSTICS; AMPLIFICATION, TARGET, MULTIPLEX, EACH ADDITIONAL NUCLEIC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ACID SEQUENCE BEYOND 2 (LIST SEPARATELY IN ADDITION TO CODE FOR PRIMARY</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PROCEDURE)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83902 </w:t>
            </w:r>
            <w:r w:rsidRPr="008F053E">
              <w:rPr>
                <w:rFonts w:eastAsia="Calibri"/>
                <w:sz w:val="16"/>
                <w:szCs w:val="16"/>
              </w:rPr>
              <w:t>MOLECULAR DIAGNOSTICS; REVERSE TRANSCRIPTION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83903 </w:t>
            </w:r>
            <w:r w:rsidRPr="008F053E">
              <w:rPr>
                <w:rFonts w:eastAsia="Calibri"/>
                <w:sz w:val="16"/>
                <w:szCs w:val="16"/>
              </w:rPr>
              <w:t>MOLECULAR DIAGNOSTICS; MUTATION SCANNING, BY PHYSICAL PROPERTIES (EG,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SINGLE STRAND CONFORMATIONAL POLYMORPHISMS [SSCP], HETERODUPLEX,</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DENATURING GRADIENT GEL ELECTROPHORESIS [DGGE], RNA'ASE A), SINGLE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SEGMENT, EACH</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0</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83907 </w:t>
            </w:r>
            <w:r w:rsidRPr="008F053E">
              <w:rPr>
                <w:rFonts w:eastAsia="Calibri"/>
                <w:sz w:val="16"/>
                <w:szCs w:val="16"/>
              </w:rPr>
              <w:t>MOLECULAR DIAGNOSTICS; LYSIS OF CELLS PRIOR TO NUCLEIC ACID EXTRACTION</w:t>
            </w:r>
          </w:p>
          <w:p w:rsidR="006028D0" w:rsidRPr="008F053E" w:rsidRDefault="006028D0" w:rsidP="00AA3E20">
            <w:pPr>
              <w:rPr>
                <w:sz w:val="16"/>
                <w:szCs w:val="16"/>
              </w:rPr>
            </w:pPr>
            <w:r w:rsidRPr="008F053E">
              <w:rPr>
                <w:rFonts w:eastAsia="Calibri"/>
                <w:sz w:val="16"/>
                <w:szCs w:val="16"/>
              </w:rPr>
              <w:t>(EG, STOOL SPECIMENS, PARAFFIN EMBEDDED TISSUE), EACH SPECIMEN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83908 </w:t>
            </w:r>
            <w:r w:rsidRPr="008F053E">
              <w:rPr>
                <w:rFonts w:eastAsia="Calibri"/>
                <w:sz w:val="16"/>
                <w:szCs w:val="16"/>
              </w:rPr>
              <w:t>MOLECULAR DIAGNOSTICS; AMPLIFICATION, SIGNAL, EACH NUCLEIC ACID SEQUENCE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83909 </w:t>
            </w:r>
            <w:r w:rsidRPr="008F053E">
              <w:rPr>
                <w:rFonts w:eastAsia="Calibri"/>
                <w:sz w:val="16"/>
                <w:szCs w:val="16"/>
              </w:rPr>
              <w:t>MOLECULAR DIAGNOSTICS; SEPARATION AND IDENTIFICATION BY HIGH RESOLUTION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TECHNIQUE (EG, CAPILLARY ELECTROPHORESIS), EACH NUCLEIC ACID</w:t>
            </w:r>
          </w:p>
          <w:p w:rsidR="006028D0" w:rsidRPr="008F053E" w:rsidRDefault="006028D0" w:rsidP="00AA3E20">
            <w:pPr>
              <w:rPr>
                <w:sz w:val="16"/>
                <w:szCs w:val="16"/>
              </w:rPr>
            </w:pPr>
            <w:r w:rsidRPr="008F053E">
              <w:rPr>
                <w:rFonts w:eastAsia="Calibri"/>
                <w:sz w:val="16"/>
                <w:szCs w:val="16"/>
              </w:rPr>
              <w:t>PREPARATION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83912 </w:t>
            </w:r>
            <w:r w:rsidRPr="008F053E">
              <w:rPr>
                <w:rFonts w:eastAsia="Calibri"/>
                <w:sz w:val="16"/>
                <w:szCs w:val="16"/>
              </w:rPr>
              <w:t>GENETIC EXAMINATION MOLECULAR DIAGNOSTICS; INTERPRETATION AND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83921 </w:t>
            </w:r>
            <w:r w:rsidRPr="008F053E">
              <w:rPr>
                <w:rFonts w:eastAsia="Calibri"/>
                <w:sz w:val="16"/>
                <w:szCs w:val="16"/>
              </w:rPr>
              <w:t>ORGANIC ACID, SINGLE, QUANTITATIVE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84100 </w:t>
            </w:r>
            <w:r w:rsidRPr="008F053E">
              <w:rPr>
                <w:rFonts w:eastAsia="Calibri"/>
                <w:sz w:val="16"/>
                <w:szCs w:val="16"/>
              </w:rPr>
              <w:t>ASSAY OF PHOSPHORUS PHOSPHORUS INORGANIC (PHOSPHATE);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84153 </w:t>
            </w:r>
            <w:r w:rsidRPr="008F053E">
              <w:rPr>
                <w:rFonts w:eastAsia="Calibri"/>
                <w:sz w:val="16"/>
                <w:szCs w:val="16"/>
              </w:rPr>
              <w:t>ASSAY OF PSA TOTAL PROSTATE SPECIFIC ANTIGEN (PSA);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84155 </w:t>
            </w:r>
            <w:r w:rsidRPr="008F053E">
              <w:rPr>
                <w:rFonts w:eastAsia="Calibri"/>
                <w:sz w:val="16"/>
                <w:szCs w:val="16"/>
              </w:rPr>
              <w:t>ASSAY OF PROTEIN SERUM PROTEIN, TOTAL, EXCEPT BY REFRACTOMETRY; SERUM,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84157 </w:t>
            </w:r>
            <w:r w:rsidRPr="008F053E">
              <w:rPr>
                <w:rFonts w:eastAsia="Calibri"/>
                <w:sz w:val="16"/>
                <w:szCs w:val="16"/>
              </w:rPr>
              <w:t>ASSAY OF PROTEIN OTHER PROTEIN, TOTAL, EXCEPT BY REFRACTOMETRY; OTHER SOURCE (EG, SYNOVIAL FLUID,</w:t>
            </w:r>
          </w:p>
          <w:p w:rsidR="006028D0" w:rsidRPr="008F053E" w:rsidRDefault="006028D0" w:rsidP="00AA3E20">
            <w:pPr>
              <w:rPr>
                <w:sz w:val="16"/>
                <w:szCs w:val="16"/>
              </w:rPr>
            </w:pPr>
            <w:r w:rsidRPr="008F053E">
              <w:rPr>
                <w:rFonts w:eastAsia="Calibri"/>
                <w:sz w:val="16"/>
                <w:szCs w:val="16"/>
              </w:rPr>
              <w:t xml:space="preserve">CEREBROSPINAL FLUID)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84165 </w:t>
            </w:r>
            <w:r w:rsidRPr="008F053E">
              <w:rPr>
                <w:rFonts w:eastAsia="Calibri"/>
                <w:sz w:val="16"/>
                <w:szCs w:val="16"/>
              </w:rPr>
              <w:t xml:space="preserve">PROTEIN E-PHORESIS SERUM PROTEIN; ELECTROPHORETIC FRACTIONATION AND QUANTITATION, SERUM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84403 </w:t>
            </w:r>
            <w:r w:rsidRPr="008F053E">
              <w:rPr>
                <w:rFonts w:eastAsia="Calibri"/>
                <w:sz w:val="16"/>
                <w:szCs w:val="16"/>
              </w:rPr>
              <w:t>ASSAY OF TOTAL TESTOSTERON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84436 </w:t>
            </w:r>
            <w:r w:rsidRPr="008F053E">
              <w:rPr>
                <w:rFonts w:eastAsia="Calibri"/>
                <w:sz w:val="16"/>
                <w:szCs w:val="16"/>
              </w:rPr>
              <w:t>ASSAY OF TOTAL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84439 </w:t>
            </w:r>
            <w:r w:rsidRPr="008F053E">
              <w:rPr>
                <w:rFonts w:eastAsia="Calibri"/>
                <w:sz w:val="16"/>
                <w:szCs w:val="16"/>
              </w:rPr>
              <w:t>ASSAY OF FREE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84443 </w:t>
            </w:r>
            <w:r w:rsidRPr="008F053E">
              <w:rPr>
                <w:rFonts w:eastAsia="Calibri"/>
                <w:sz w:val="16"/>
                <w:szCs w:val="16"/>
              </w:rPr>
              <w:t>ASSAY THYROID STIM HORMONE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84479 </w:t>
            </w:r>
            <w:r w:rsidRPr="008F053E">
              <w:rPr>
                <w:rFonts w:eastAsia="Calibri"/>
                <w:sz w:val="16"/>
                <w:szCs w:val="16"/>
              </w:rPr>
              <w:t xml:space="preserve">ASSAY OF THYROID (T3 OR T4)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84480 </w:t>
            </w:r>
            <w:r w:rsidRPr="008F053E">
              <w:rPr>
                <w:rFonts w:eastAsia="Calibri"/>
                <w:sz w:val="16"/>
                <w:szCs w:val="16"/>
              </w:rPr>
              <w:t xml:space="preserve">ASSAY TRIIODOTHYRONINE (T3)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84550 </w:t>
            </w:r>
            <w:r w:rsidRPr="008F053E">
              <w:rPr>
                <w:rFonts w:eastAsia="Calibri"/>
                <w:sz w:val="16"/>
                <w:szCs w:val="16"/>
              </w:rPr>
              <w:t>ASSAY OF BLOOD/URIC ACID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85007 </w:t>
            </w:r>
            <w:r w:rsidRPr="008F053E">
              <w:rPr>
                <w:rFonts w:eastAsia="Calibri"/>
                <w:sz w:val="16"/>
                <w:szCs w:val="16"/>
              </w:rPr>
              <w:t xml:space="preserve">BL SMEAR W/DIFF WBC COUNT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85025 </w:t>
            </w:r>
            <w:r w:rsidRPr="008F053E">
              <w:rPr>
                <w:rFonts w:eastAsia="Calibri"/>
                <w:sz w:val="16"/>
                <w:szCs w:val="16"/>
              </w:rPr>
              <w:t>COMPLETE CBC W/AUTO DIFF WBC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85027 </w:t>
            </w:r>
            <w:r w:rsidRPr="008F053E">
              <w:rPr>
                <w:rFonts w:eastAsia="Calibri"/>
                <w:sz w:val="16"/>
                <w:szCs w:val="16"/>
              </w:rPr>
              <w:t>COMPLETE CBC AUTOMATED BLOOD COUNT; COMPLETE (CBC), AUTOMATED (HGB, HCT, RBC, WBC AND PLATELET</w:t>
            </w:r>
          </w:p>
          <w:p w:rsidR="006028D0" w:rsidRPr="008F053E" w:rsidRDefault="006028D0" w:rsidP="00AA3E20">
            <w:pPr>
              <w:rPr>
                <w:sz w:val="16"/>
                <w:szCs w:val="16"/>
              </w:rPr>
            </w:pPr>
            <w:r w:rsidRPr="008F053E">
              <w:rPr>
                <w:rFonts w:eastAsia="Calibri"/>
                <w:sz w:val="16"/>
                <w:szCs w:val="16"/>
              </w:rPr>
              <w:t>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85045 </w:t>
            </w:r>
            <w:r w:rsidRPr="008F053E">
              <w:rPr>
                <w:rFonts w:eastAsia="Calibri"/>
                <w:sz w:val="16"/>
                <w:szCs w:val="16"/>
              </w:rPr>
              <w:t xml:space="preserve">AUTOMATED RETICULOCYTE COUNT     </w:t>
            </w:r>
          </w:p>
          <w:p w:rsidR="006028D0" w:rsidRPr="008F053E" w:rsidRDefault="006028D0" w:rsidP="00AA3E20">
            <w:pPr>
              <w:rPr>
                <w:sz w:val="16"/>
                <w:szCs w:val="16"/>
              </w:rPr>
            </w:pPr>
            <w:r w:rsidRPr="008F053E">
              <w:rPr>
                <w:rFonts w:eastAsia="Calibri"/>
                <w:sz w:val="16"/>
                <w:szCs w:val="16"/>
              </w:rPr>
              <w:t>BLOOD COUNT; RETICULOCYTE,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85060 </w:t>
            </w:r>
            <w:r w:rsidRPr="008F053E">
              <w:rPr>
                <w:rFonts w:eastAsia="Calibri"/>
                <w:sz w:val="16"/>
                <w:szCs w:val="16"/>
              </w:rPr>
              <w:t xml:space="preserve">BLOOD SMEAR INTERPRETATION BLOOD SMEAR, PERIPHERAL, INTERPRETATION BY PHYSICIAN WITH </w:t>
            </w:r>
            <w:r w:rsidRPr="008F053E">
              <w:rPr>
                <w:rFonts w:eastAsia="Calibri"/>
                <w:sz w:val="16"/>
                <w:szCs w:val="16"/>
              </w:rPr>
              <w:lastRenderedPageBreak/>
              <w:t>WRITTEN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0</w:t>
            </w:r>
            <w:r>
              <w:rPr>
                <w:color w:val="000000"/>
                <w:sz w:val="16"/>
                <w:szCs w:val="16"/>
              </w:rPr>
              <w:t>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85097 </w:t>
            </w:r>
            <w:r w:rsidRPr="008F053E">
              <w:rPr>
                <w:rFonts w:eastAsia="Calibri"/>
                <w:sz w:val="16"/>
                <w:szCs w:val="16"/>
              </w:rPr>
              <w:t>BONE MARROW INTERPRETATION BONE MARROW, SMEAR INTERPRETATION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85610 </w:t>
            </w:r>
            <w:r w:rsidRPr="008F053E">
              <w:rPr>
                <w:rFonts w:eastAsia="Calibri"/>
                <w:sz w:val="16"/>
                <w:szCs w:val="16"/>
              </w:rPr>
              <w:t xml:space="preserve">PROTHROMBIN TIME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85652 </w:t>
            </w:r>
            <w:r w:rsidRPr="008F053E">
              <w:rPr>
                <w:rFonts w:eastAsia="Calibri"/>
                <w:sz w:val="16"/>
                <w:szCs w:val="16"/>
              </w:rPr>
              <w:t>RBC SED RATE AUTOMATED SEDIMENTATION RATE, ERYTHROCYTE;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85730 </w:t>
            </w:r>
            <w:r w:rsidRPr="008F053E">
              <w:rPr>
                <w:rFonts w:eastAsia="Calibri"/>
                <w:sz w:val="16"/>
                <w:szCs w:val="16"/>
              </w:rPr>
              <w:t>THROMBOPLASTIN TIME PARTIAL THROMBOPLASTIN TIME, PARTIAL (PTT);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86038 </w:t>
            </w:r>
            <w:r w:rsidRPr="008F053E">
              <w:rPr>
                <w:rFonts w:eastAsia="Calibri"/>
                <w:sz w:val="16"/>
                <w:szCs w:val="16"/>
              </w:rPr>
              <w:t>ANTINUCLEAR ANTIBODIES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0</w:t>
            </w:r>
            <w:r>
              <w:rPr>
                <w:color w:val="000000"/>
                <w:sz w:val="16"/>
                <w:szCs w:val="16"/>
              </w:rPr>
              <w:t>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86300 </w:t>
            </w:r>
            <w:r w:rsidRPr="008F053E">
              <w:rPr>
                <w:rFonts w:eastAsia="Calibri"/>
                <w:sz w:val="16"/>
                <w:szCs w:val="16"/>
              </w:rPr>
              <w:t xml:space="preserve">IMMUNOASSAY TUMOR CA 15-3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86301 </w:t>
            </w:r>
            <w:r w:rsidRPr="008F053E">
              <w:rPr>
                <w:rFonts w:eastAsia="Calibri"/>
                <w:sz w:val="16"/>
                <w:szCs w:val="16"/>
              </w:rPr>
              <w:t>IMMUNOASSAY TUMOR CA 19-9</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86304 </w:t>
            </w:r>
            <w:r w:rsidRPr="008F053E">
              <w:rPr>
                <w:rFonts w:eastAsia="Calibri"/>
                <w:sz w:val="16"/>
                <w:szCs w:val="16"/>
              </w:rPr>
              <w:t>IMMUNOASSAY TUMOR CA 125</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86334 </w:t>
            </w:r>
            <w:r w:rsidRPr="008F053E">
              <w:rPr>
                <w:rFonts w:eastAsia="Calibri"/>
                <w:sz w:val="16"/>
                <w:szCs w:val="16"/>
              </w:rPr>
              <w:t>IMMUNOFIX E-PHORESIS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86850 </w:t>
            </w:r>
            <w:r w:rsidRPr="008F053E">
              <w:rPr>
                <w:rFonts w:eastAsia="Calibri"/>
                <w:sz w:val="16"/>
                <w:szCs w:val="16"/>
              </w:rPr>
              <w:t>RBC ANTIBODY SCREEN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86880 </w:t>
            </w:r>
            <w:r w:rsidRPr="008F053E">
              <w:rPr>
                <w:rFonts w:eastAsia="Calibri"/>
                <w:sz w:val="16"/>
                <w:szCs w:val="16"/>
              </w:rPr>
              <w:t>COOMBS TEST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86900 </w:t>
            </w:r>
            <w:r w:rsidRPr="008F053E">
              <w:rPr>
                <w:rFonts w:eastAsia="Calibri"/>
                <w:sz w:val="16"/>
                <w:szCs w:val="16"/>
              </w:rPr>
              <w:t>BLOOD TYPING ABO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86901 </w:t>
            </w:r>
            <w:r w:rsidRPr="008F053E">
              <w:rPr>
                <w:rFonts w:eastAsia="Calibri"/>
                <w:sz w:val="16"/>
                <w:szCs w:val="16"/>
              </w:rPr>
              <w:t xml:space="preserve">BLOOD TYPING RH (D)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86920 </w:t>
            </w:r>
            <w:r w:rsidRPr="008F053E">
              <w:rPr>
                <w:rFonts w:eastAsia="Calibri"/>
                <w:sz w:val="16"/>
                <w:szCs w:val="16"/>
              </w:rPr>
              <w:t>COMPATIBILITY TEST SPIN COMPATIBILITY TEST EACH UNIT; IMMEDIATE SPIN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87070  </w:t>
            </w:r>
            <w:r w:rsidRPr="008F053E">
              <w:rPr>
                <w:rFonts w:eastAsia="Calibri"/>
                <w:sz w:val="16"/>
                <w:szCs w:val="16"/>
              </w:rPr>
              <w:t>CULTURE BACTERIA OTHER CULTURE, BACTERIAL; ANY OTHER SOURCE EXCEPT URINE, BLOOD OR STOOL, AEROBIC, WITH</w:t>
            </w:r>
          </w:p>
          <w:p w:rsidR="006028D0" w:rsidRPr="008F053E" w:rsidRDefault="006028D0" w:rsidP="00AA3E20">
            <w:pPr>
              <w:rPr>
                <w:sz w:val="16"/>
                <w:szCs w:val="16"/>
              </w:rPr>
            </w:pPr>
            <w:r w:rsidRPr="008F053E">
              <w:rPr>
                <w:rFonts w:eastAsia="Calibri"/>
                <w:sz w:val="16"/>
                <w:szCs w:val="16"/>
              </w:rPr>
              <w:t>ISOLATION AND PRESUMPTIVE IDENTIFICATION OF ISOLATES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87077 </w:t>
            </w:r>
            <w:r w:rsidRPr="008F053E">
              <w:rPr>
                <w:rFonts w:eastAsia="Calibri"/>
                <w:sz w:val="16"/>
                <w:szCs w:val="16"/>
              </w:rPr>
              <w:t>CULTURE AEROBIC IDENTIFY CULTURE, BACTERIAL; AEROBIC ISOLATE, ADDITIONAL METHODS REQUIRED FOR</w:t>
            </w:r>
          </w:p>
          <w:p w:rsidR="006028D0" w:rsidRPr="008F053E" w:rsidRDefault="006028D0" w:rsidP="00AA3E20">
            <w:pPr>
              <w:rPr>
                <w:sz w:val="16"/>
                <w:szCs w:val="16"/>
              </w:rPr>
            </w:pPr>
            <w:r w:rsidRPr="008F053E">
              <w:rPr>
                <w:rFonts w:eastAsia="Calibri"/>
                <w:sz w:val="16"/>
                <w:szCs w:val="16"/>
              </w:rPr>
              <w:t>DEFINITIVE IDENTIFICATION, EACH ISOLATE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87186 </w:t>
            </w:r>
            <w:r w:rsidRPr="008F053E">
              <w:rPr>
                <w:rFonts w:eastAsia="Calibri"/>
                <w:sz w:val="16"/>
                <w:szCs w:val="16"/>
              </w:rPr>
              <w:t>MICROBE SUSCEPTIBLE MIC SUSCEPTIBILITY STUDIES, ANTIMICROBIAL AGENT; MICRODILUTION OR AGAR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DILUTION (MINIMUM INHIBITORY CONCENTRATION [MIC] OR BREAKPOINT), EACH</w:t>
            </w:r>
          </w:p>
          <w:p w:rsidR="006028D0" w:rsidRPr="008F053E" w:rsidRDefault="006028D0" w:rsidP="00AA3E20">
            <w:pPr>
              <w:rPr>
                <w:sz w:val="16"/>
                <w:szCs w:val="16"/>
              </w:rPr>
            </w:pPr>
            <w:r w:rsidRPr="008F053E">
              <w:rPr>
                <w:rFonts w:eastAsia="Calibri"/>
                <w:sz w:val="16"/>
                <w:szCs w:val="16"/>
              </w:rPr>
              <w:t>MULTI-ANTIMICROBIAL, PER PLATE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87205 </w:t>
            </w:r>
            <w:r w:rsidRPr="008F053E">
              <w:rPr>
                <w:rFonts w:eastAsia="Calibri"/>
                <w:sz w:val="16"/>
                <w:szCs w:val="16"/>
              </w:rPr>
              <w:t>SMEAR GRAM STAIN SMEAR, PRIMARY SOURCE WITH INTERPRETATION; GRAM OR GIEMSA STAIN FOR</w:t>
            </w:r>
          </w:p>
          <w:p w:rsidR="006028D0" w:rsidRPr="008F053E" w:rsidRDefault="006028D0" w:rsidP="00AA3E20">
            <w:pPr>
              <w:rPr>
                <w:sz w:val="16"/>
                <w:szCs w:val="16"/>
              </w:rPr>
            </w:pPr>
            <w:r w:rsidRPr="008F053E">
              <w:rPr>
                <w:rFonts w:eastAsia="Calibri"/>
                <w:sz w:val="16"/>
                <w:szCs w:val="16"/>
              </w:rPr>
              <w:t>BACTERIA, FUNGI, OR CELL TYPES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88108 </w:t>
            </w:r>
            <w:r w:rsidRPr="008F053E">
              <w:rPr>
                <w:rFonts w:eastAsia="Calibri"/>
                <w:sz w:val="16"/>
                <w:szCs w:val="16"/>
              </w:rPr>
              <w:t>CYTOPATH CONCENTRATE TECH CYTOPATHOLOGY, CONCENTRATION TECHNIQUE, SMEARS AND INTERPRETATION (EG,</w:t>
            </w:r>
          </w:p>
          <w:p w:rsidR="006028D0" w:rsidRPr="008F053E" w:rsidRDefault="006028D0" w:rsidP="00AA3E20">
            <w:pPr>
              <w:rPr>
                <w:sz w:val="16"/>
                <w:szCs w:val="16"/>
              </w:rPr>
            </w:pPr>
            <w:r w:rsidRPr="008F053E">
              <w:rPr>
                <w:rFonts w:eastAsia="Calibri"/>
                <w:sz w:val="16"/>
                <w:szCs w:val="16"/>
              </w:rPr>
              <w:t>SACCOMANNO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3099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88184 </w:t>
            </w:r>
            <w:r w:rsidRPr="008F053E">
              <w:rPr>
                <w:rFonts w:eastAsia="Calibri"/>
                <w:sz w:val="16"/>
                <w:szCs w:val="16"/>
              </w:rPr>
              <w:t xml:space="preserve"> FLOWCYTOMETRY/ TC 1 MARKER FLOW CYTOMETRY, CELL SURFACE, CYTOPLASMIC, OR NUCLEAR MARKER, TECHNICAL </w:t>
            </w:r>
          </w:p>
          <w:p w:rsidR="006028D0" w:rsidRPr="008F053E" w:rsidRDefault="006028D0" w:rsidP="00AA3E20">
            <w:pPr>
              <w:rPr>
                <w:sz w:val="16"/>
                <w:szCs w:val="16"/>
              </w:rPr>
            </w:pPr>
            <w:r w:rsidRPr="008F053E">
              <w:rPr>
                <w:rFonts w:eastAsia="Calibri"/>
                <w:sz w:val="16"/>
                <w:szCs w:val="16"/>
              </w:rPr>
              <w:t>COMPONENT ONLY; FIRST MARKER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88185 </w:t>
            </w:r>
            <w:r w:rsidRPr="008F053E">
              <w:rPr>
                <w:rFonts w:eastAsia="Calibri"/>
                <w:sz w:val="16"/>
                <w:szCs w:val="16"/>
              </w:rPr>
              <w:t xml:space="preserve">FLOWCYTOMETRY/TC ADD-ON FLOW CYTOMETRY, CELL SURFACE, CYTOPLASMIC, OR NUCLEAR MARKER, </w:t>
            </w:r>
            <w:r w:rsidRPr="008F053E">
              <w:rPr>
                <w:rFonts w:eastAsia="Calibri"/>
                <w:sz w:val="16"/>
                <w:szCs w:val="16"/>
              </w:rPr>
              <w:lastRenderedPageBreak/>
              <w:t xml:space="preserve">TECHNICAL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COMPONENT ONLY; EACH ADDITIONAL MARKER (LIST SEPARATELY IN ADDITION TO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CODE FOR FIRST MARKER)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1</w:t>
            </w:r>
            <w:r>
              <w:rPr>
                <w:color w:val="000000"/>
                <w:sz w:val="16"/>
                <w:szCs w:val="16"/>
              </w:rPr>
              <w:t>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88189 </w:t>
            </w:r>
            <w:r w:rsidRPr="008F053E">
              <w:rPr>
                <w:rFonts w:eastAsia="Calibri"/>
                <w:sz w:val="16"/>
                <w:szCs w:val="16"/>
              </w:rPr>
              <w:t xml:space="preserve">FLOWCYTOMETRY/READ 16 &amp; &gt;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88237 </w:t>
            </w:r>
            <w:r w:rsidRPr="008F053E">
              <w:rPr>
                <w:rFonts w:eastAsia="Calibri"/>
                <w:sz w:val="16"/>
                <w:szCs w:val="16"/>
              </w:rPr>
              <w:t>TISSUE CULTURE BONE MARROW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88264 </w:t>
            </w:r>
            <w:r w:rsidRPr="008F053E">
              <w:rPr>
                <w:rFonts w:eastAsia="Calibri"/>
                <w:sz w:val="16"/>
                <w:szCs w:val="16"/>
              </w:rPr>
              <w:t xml:space="preserve">CHROMOSOME ANALYSIS 20-25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88271 </w:t>
            </w:r>
            <w:r w:rsidRPr="008F053E">
              <w:rPr>
                <w:rFonts w:eastAsia="Calibri"/>
                <w:sz w:val="16"/>
                <w:szCs w:val="16"/>
              </w:rPr>
              <w:t xml:space="preserve">CYTOGENETICS DNA PROBE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88275 </w:t>
            </w:r>
            <w:r w:rsidRPr="008F053E">
              <w:rPr>
                <w:rFonts w:eastAsia="Calibri"/>
                <w:sz w:val="16"/>
                <w:szCs w:val="16"/>
              </w:rPr>
              <w:t>CYTOGENETICS 100-300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88280 </w:t>
            </w:r>
            <w:r w:rsidRPr="008F053E">
              <w:rPr>
                <w:rFonts w:eastAsia="Calibri"/>
                <w:sz w:val="16"/>
                <w:szCs w:val="16"/>
              </w:rPr>
              <w:t>CHROMOSOME KARYOTYPE STUDY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88291 </w:t>
            </w:r>
            <w:r w:rsidRPr="008F053E">
              <w:rPr>
                <w:rFonts w:eastAsia="Calibri"/>
                <w:sz w:val="16"/>
                <w:szCs w:val="16"/>
              </w:rPr>
              <w:t>CYTO/MOLECULAR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88305 </w:t>
            </w:r>
            <w:r w:rsidRPr="008F053E">
              <w:rPr>
                <w:rFonts w:eastAsia="Calibri"/>
                <w:sz w:val="16"/>
                <w:szCs w:val="16"/>
              </w:rPr>
              <w:t>TISSUE EXAM BY PATHOLOGIST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88311 </w:t>
            </w:r>
            <w:r w:rsidRPr="008F053E">
              <w:rPr>
                <w:rFonts w:eastAsia="Calibri"/>
                <w:sz w:val="16"/>
                <w:szCs w:val="16"/>
              </w:rPr>
              <w:t>DECALCIFY TISSUE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88312 </w:t>
            </w:r>
            <w:r w:rsidRPr="008F053E">
              <w:rPr>
                <w:rFonts w:eastAsia="Calibri"/>
                <w:sz w:val="16"/>
                <w:szCs w:val="16"/>
              </w:rPr>
              <w:t>SPECIAL STAINS GROUP 1</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88313 </w:t>
            </w:r>
            <w:r w:rsidRPr="008F053E">
              <w:rPr>
                <w:rFonts w:eastAsia="Calibri"/>
                <w:sz w:val="16"/>
                <w:szCs w:val="16"/>
              </w:rPr>
              <w:t>SPECIAL STAINS GROUP 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88342 </w:t>
            </w:r>
            <w:r w:rsidRPr="008F053E">
              <w:rPr>
                <w:rFonts w:eastAsia="Calibri"/>
                <w:sz w:val="16"/>
                <w:szCs w:val="16"/>
              </w:rPr>
              <w:t>IMMUNOHISTOCHEMISTRY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88367 </w:t>
            </w:r>
            <w:r w:rsidRPr="008F053E">
              <w:rPr>
                <w:rFonts w:eastAsia="Calibri"/>
                <w:sz w:val="16"/>
                <w:szCs w:val="16"/>
              </w:rPr>
              <w:t>INSITU HYBRIDIZATION AUTO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88368 </w:t>
            </w:r>
            <w:r w:rsidRPr="008F053E">
              <w:rPr>
                <w:rFonts w:eastAsia="Calibri"/>
                <w:sz w:val="16"/>
                <w:szCs w:val="16"/>
              </w:rPr>
              <w:t>INSITU HYBRIDIZATION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88381 </w:t>
            </w:r>
            <w:r w:rsidRPr="008F053E">
              <w:rPr>
                <w:rFonts w:eastAsia="Calibri"/>
                <w:sz w:val="16"/>
                <w:szCs w:val="16"/>
              </w:rPr>
              <w:t>MICRODISSECTION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89051 </w:t>
            </w:r>
            <w:r w:rsidRPr="008F053E">
              <w:rPr>
                <w:rFonts w:eastAsia="Calibri"/>
                <w:sz w:val="16"/>
                <w:szCs w:val="16"/>
              </w:rPr>
              <w:t>BODY FLUID CELL COUNT CELL COUNT, MISCELLANEOUS BODY FLUIDS (EG, CEREBROSPINAL FLUID, JOINT</w:t>
            </w:r>
          </w:p>
          <w:p w:rsidR="006028D0" w:rsidRPr="008F053E" w:rsidRDefault="006028D0" w:rsidP="00AA3E20">
            <w:pPr>
              <w:rPr>
                <w:sz w:val="16"/>
                <w:szCs w:val="16"/>
              </w:rPr>
            </w:pPr>
            <w:r w:rsidRPr="008F053E">
              <w:rPr>
                <w:rFonts w:eastAsia="Calibri"/>
                <w:sz w:val="16"/>
                <w:szCs w:val="16"/>
              </w:rPr>
              <w:t>FLUID), EXCEPT BLOOD; WITH DIFFERENTIAL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93000 </w:t>
            </w:r>
            <w:r w:rsidRPr="008F053E">
              <w:rPr>
                <w:rFonts w:eastAsia="Calibri"/>
                <w:sz w:val="16"/>
                <w:szCs w:val="16"/>
              </w:rPr>
              <w:t>ELECTROCARDIOGRAM COMPLETE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93010 </w:t>
            </w:r>
            <w:r w:rsidRPr="008F053E">
              <w:rPr>
                <w:rFonts w:eastAsia="Calibri"/>
                <w:sz w:val="16"/>
                <w:szCs w:val="16"/>
              </w:rPr>
              <w:t>ELECTROCARDIOGRAM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96360 </w:t>
            </w:r>
            <w:r w:rsidRPr="008F053E">
              <w:rPr>
                <w:rFonts w:eastAsia="Calibri"/>
                <w:sz w:val="16"/>
                <w:szCs w:val="16"/>
              </w:rPr>
              <w:t xml:space="preserve">HYDRATION IV INFUSION INIT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96361 </w:t>
            </w:r>
            <w:r w:rsidRPr="008F053E">
              <w:rPr>
                <w:rFonts w:eastAsia="Calibri"/>
                <w:sz w:val="16"/>
                <w:szCs w:val="16"/>
              </w:rPr>
              <w:t>HYDRATE IV INFUSION ADD-ON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96365 </w:t>
            </w:r>
            <w:r w:rsidRPr="008F053E">
              <w:rPr>
                <w:rFonts w:eastAsia="Calibri"/>
                <w:sz w:val="16"/>
                <w:szCs w:val="16"/>
              </w:rPr>
              <w:t>THER/PROPH/DIAG IV INF INIT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96366 </w:t>
            </w:r>
            <w:r w:rsidRPr="008F053E">
              <w:rPr>
                <w:rFonts w:eastAsia="Calibri"/>
                <w:sz w:val="16"/>
                <w:szCs w:val="16"/>
              </w:rPr>
              <w:t xml:space="preserve">THER/PROPH/DIAG IV INF ADDON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96367 </w:t>
            </w:r>
            <w:r w:rsidRPr="008F053E">
              <w:rPr>
                <w:rFonts w:eastAsia="Calibri"/>
                <w:sz w:val="16"/>
                <w:szCs w:val="16"/>
              </w:rPr>
              <w:t xml:space="preserve">TX/PROPH/DG ADDL SEQ IV INF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96368 </w:t>
            </w:r>
            <w:r w:rsidRPr="008F053E">
              <w:rPr>
                <w:rFonts w:eastAsia="Calibri"/>
                <w:sz w:val="16"/>
                <w:szCs w:val="16"/>
              </w:rPr>
              <w:t>THER/DIAG CONCURRENT INF</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96372 </w:t>
            </w:r>
            <w:r w:rsidRPr="008F053E">
              <w:rPr>
                <w:rFonts w:eastAsia="Calibri"/>
                <w:sz w:val="16"/>
                <w:szCs w:val="16"/>
              </w:rPr>
              <w:t xml:space="preserve">THER/PROPH/DIAG INJ SC/IM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96374 </w:t>
            </w:r>
            <w:r w:rsidRPr="008F053E">
              <w:rPr>
                <w:rFonts w:eastAsia="Calibri"/>
                <w:sz w:val="16"/>
                <w:szCs w:val="16"/>
              </w:rPr>
              <w:t>THER/PROPH/DIAG INJ IV PUSH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96375 </w:t>
            </w:r>
            <w:r w:rsidRPr="008F053E">
              <w:rPr>
                <w:rFonts w:eastAsia="Calibri"/>
                <w:sz w:val="16"/>
                <w:szCs w:val="16"/>
              </w:rPr>
              <w:t xml:space="preserve">TX/PRO/DX INJ NEW DRUG ADDON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96401 </w:t>
            </w:r>
            <w:r w:rsidRPr="008F053E">
              <w:rPr>
                <w:rFonts w:eastAsia="Calibri"/>
                <w:sz w:val="16"/>
                <w:szCs w:val="16"/>
              </w:rPr>
              <w:t>CHEMO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96402 </w:t>
            </w:r>
            <w:r w:rsidRPr="008F053E">
              <w:rPr>
                <w:rFonts w:eastAsia="Calibri"/>
                <w:sz w:val="16"/>
                <w:szCs w:val="16"/>
              </w:rPr>
              <w:t>CHEMO HORMON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96409 </w:t>
            </w:r>
            <w:r w:rsidRPr="008F053E">
              <w:rPr>
                <w:rFonts w:eastAsia="Calibri"/>
                <w:sz w:val="16"/>
                <w:szCs w:val="16"/>
              </w:rPr>
              <w:t>CHEMO IV PUSH SNGL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96411 </w:t>
            </w:r>
            <w:r w:rsidRPr="008F053E">
              <w:rPr>
                <w:rFonts w:eastAsia="Calibri"/>
                <w:sz w:val="16"/>
                <w:szCs w:val="16"/>
              </w:rPr>
              <w:t>CHEMO IV PUSH ADDL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96413 </w:t>
            </w:r>
            <w:r w:rsidRPr="008F053E">
              <w:rPr>
                <w:rFonts w:eastAsia="Calibri"/>
                <w:sz w:val="16"/>
                <w:szCs w:val="16"/>
              </w:rPr>
              <w:t>CHEMO IV INFUSION 1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96415 </w:t>
            </w:r>
            <w:r w:rsidRPr="008F053E">
              <w:rPr>
                <w:rFonts w:eastAsia="Calibri"/>
                <w:sz w:val="16"/>
                <w:szCs w:val="16"/>
              </w:rPr>
              <w:t>CHEMO IV INFUSION ADDL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96417 </w:t>
            </w:r>
            <w:r w:rsidRPr="008F053E">
              <w:rPr>
                <w:rFonts w:eastAsia="Calibri"/>
                <w:sz w:val="16"/>
                <w:szCs w:val="16"/>
              </w:rPr>
              <w:t>CHEMO IV INFUS EACH ADDL SEQ</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96423 </w:t>
            </w:r>
            <w:r w:rsidRPr="008F053E">
              <w:rPr>
                <w:rFonts w:eastAsia="Calibri"/>
                <w:sz w:val="16"/>
                <w:szCs w:val="16"/>
              </w:rPr>
              <w:t xml:space="preserve">CHEMO IA INFUSE EACH ADDL HR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1</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96521 </w:t>
            </w:r>
            <w:r w:rsidRPr="008F053E">
              <w:rPr>
                <w:rFonts w:eastAsia="Calibri"/>
                <w:sz w:val="16"/>
                <w:szCs w:val="16"/>
              </w:rPr>
              <w:t xml:space="preserve">REFILL/MAINT PORTABLE PUMP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96523 </w:t>
            </w:r>
            <w:r w:rsidRPr="008F053E">
              <w:rPr>
                <w:rFonts w:eastAsia="Calibri"/>
                <w:sz w:val="16"/>
                <w:szCs w:val="16"/>
              </w:rPr>
              <w:t>IRRIG DRUG DELIVERY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96912 </w:t>
            </w:r>
            <w:r w:rsidRPr="008F053E">
              <w:rPr>
                <w:rFonts w:eastAsia="Calibri"/>
                <w:sz w:val="16"/>
                <w:szCs w:val="16"/>
              </w:rPr>
              <w:t>PHOTOCHEMOTHERAPY WITH UV-A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97810 </w:t>
            </w:r>
            <w:r w:rsidRPr="008F053E">
              <w:rPr>
                <w:rFonts w:eastAsia="Calibri"/>
                <w:sz w:val="16"/>
                <w:szCs w:val="16"/>
              </w:rPr>
              <w:t>ACUPUNCT W/O STIMUL 15 MIN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97811 </w:t>
            </w:r>
            <w:r w:rsidRPr="008F053E">
              <w:rPr>
                <w:rFonts w:eastAsia="Calibri"/>
                <w:sz w:val="16"/>
                <w:szCs w:val="16"/>
              </w:rPr>
              <w:t>ACUPUNCT W/O STIMUL ADDL 15M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99070 </w:t>
            </w:r>
            <w:r w:rsidRPr="008F053E">
              <w:rPr>
                <w:rFonts w:eastAsia="Calibri"/>
                <w:sz w:val="16"/>
                <w:szCs w:val="16"/>
              </w:rPr>
              <w:t>SPECIAL SUPPLIES; SUPPLIES AND MATERIALS (EXCEPT SPECTACLES), PROVIDED BY THE PHYSICIAN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OVER AND ABOVE THOSE USUALLY INCLUDED WITH THE OFFICE VISIT OR OTHER</w:t>
            </w:r>
          </w:p>
          <w:p w:rsidR="006028D0" w:rsidRPr="008F053E" w:rsidRDefault="006028D0" w:rsidP="00AA3E20">
            <w:pPr>
              <w:rPr>
                <w:sz w:val="16"/>
                <w:szCs w:val="16"/>
              </w:rPr>
            </w:pPr>
            <w:r w:rsidRPr="008F053E">
              <w:rPr>
                <w:rFonts w:eastAsia="Calibri"/>
                <w:sz w:val="16"/>
                <w:szCs w:val="16"/>
              </w:rPr>
              <w:t>SERVICES RENDERED (LIST DRUGS, TRAYS, SUPPLIES, OR MATERIALS PROVIDED)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99195 </w:t>
            </w:r>
            <w:r w:rsidRPr="008F053E">
              <w:rPr>
                <w:rFonts w:eastAsia="Calibri"/>
                <w:sz w:val="16"/>
                <w:szCs w:val="16"/>
              </w:rPr>
              <w:t xml:space="preserve">PHLEBOTOMY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71010TC  </w:t>
            </w:r>
            <w:r w:rsidRPr="007D0E63">
              <w:rPr>
                <w:rFonts w:eastAsia="Calibri"/>
                <w:sz w:val="16"/>
                <w:szCs w:val="16"/>
              </w:rPr>
              <w:t>RADIOLOGIC EXAMINATION, CHEST; SINGLE VIEW, FRONTAL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71020 TC </w:t>
            </w:r>
            <w:r w:rsidRPr="007D0E63">
              <w:rPr>
                <w:rFonts w:eastAsia="Calibri"/>
                <w:sz w:val="16"/>
                <w:szCs w:val="16"/>
              </w:rPr>
              <w:t>RADIOLOGIC EXAMINATION, CHEST, 2 VIEWS, FRONTAL AND LATERAL;TECHNICAL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74246 TC </w:t>
            </w:r>
            <w:r w:rsidRPr="007D0E63">
              <w:rPr>
                <w:rFonts w:eastAsia="Calibri"/>
                <w:sz w:val="16"/>
                <w:szCs w:val="16"/>
              </w:rPr>
              <w:t>RADIOLOGICAL EXAMINATION, GASTROINTESTINAL TRACT, UPPER, AIR CONTRAST,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WITH SPECIFIC HIGH DENSITY BARIUM, EFFERVESCENT AGENT, WITH OR WITHOUT</w:t>
            </w:r>
          </w:p>
          <w:p w:rsidR="006028D0" w:rsidRPr="007D0E63" w:rsidRDefault="006028D0" w:rsidP="00AA3E20">
            <w:pPr>
              <w:rPr>
                <w:sz w:val="16"/>
                <w:szCs w:val="16"/>
              </w:rPr>
            </w:pPr>
            <w:r w:rsidRPr="007D0E63">
              <w:rPr>
                <w:rFonts w:eastAsia="Calibri"/>
                <w:sz w:val="16"/>
                <w:szCs w:val="16"/>
              </w:rPr>
              <w:t>GLUCAGON; WITH OR WITHOUT DELAYED FILMS, WITHOUT KUB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b/>
                <w:color w:val="FF0000"/>
                <w:sz w:val="16"/>
                <w:szCs w:val="16"/>
              </w:rPr>
            </w:pPr>
            <w:r w:rsidRPr="007D0E63">
              <w:rPr>
                <w:sz w:val="16"/>
                <w:szCs w:val="16"/>
              </w:rPr>
              <w:t>76370 TC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77003 TC </w:t>
            </w:r>
            <w:r w:rsidRPr="007D0E63">
              <w:rPr>
                <w:rFonts w:eastAsia="Calibri"/>
                <w:sz w:val="16"/>
                <w:szCs w:val="16"/>
              </w:rPr>
              <w:t>FLUOROSCOPIC GUIDANCE AND LOCALIZATION OF NEEDLE OR CATHETER TIP FOR SPINE 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PARASPINOUS DIAGNOSTIC OR THERAPEUTIC INJECTION PROCEDURES (EPIDURAL,</w:t>
            </w:r>
          </w:p>
          <w:p w:rsidR="006028D0" w:rsidRPr="007D0E63" w:rsidRDefault="006028D0" w:rsidP="00AA3E20">
            <w:pPr>
              <w:rPr>
                <w:sz w:val="16"/>
                <w:szCs w:val="16"/>
              </w:rPr>
            </w:pPr>
            <w:r w:rsidRPr="007D0E63">
              <w:rPr>
                <w:rFonts w:eastAsia="Calibri"/>
                <w:sz w:val="16"/>
                <w:szCs w:val="16"/>
              </w:rPr>
              <w:t>SUBARACHNOID, OR SACROILIAC JOINT), INCLUDING NEUROLYTIC AGENT DESTRUCTION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85025 </w:t>
            </w:r>
            <w:r w:rsidRPr="007D0E63">
              <w:rPr>
                <w:rFonts w:eastAsia="Calibri"/>
                <w:sz w:val="16"/>
                <w:szCs w:val="16"/>
              </w:rPr>
              <w:t>BLOOD COUNT; COMPLETE (CBC), AUTOMATED (HGB, HCT, RBC, WBC AND PLATELET</w:t>
            </w:r>
          </w:p>
          <w:p w:rsidR="006028D0" w:rsidRPr="007D0E63" w:rsidRDefault="006028D0" w:rsidP="00AA3E20">
            <w:pPr>
              <w:rPr>
                <w:sz w:val="16"/>
                <w:szCs w:val="16"/>
              </w:rPr>
            </w:pPr>
            <w:r w:rsidRPr="007D0E63">
              <w:rPr>
                <w:rFonts w:eastAsia="Calibri"/>
                <w:sz w:val="16"/>
                <w:szCs w:val="16"/>
              </w:rPr>
              <w:t>COUNT) AND AUTOMATED DIFFERENTIAL WBC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88305 59TC  </w:t>
            </w:r>
            <w:r w:rsidRPr="007D0E63">
              <w:rPr>
                <w:rFonts w:eastAsia="Calibri"/>
                <w:sz w:val="16"/>
                <w:szCs w:val="16"/>
              </w:rPr>
              <w:t>LEVEL IV - SURGICAL PATHOLOGY, GROSS AND MICROSCOPIC EXAMINATION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ABORTION - SPONTANEOUS/MISSED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ARTERY,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MARROW,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EXOSTOSIS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BRAIN/MENINGES, OTHER THAN FOR TUMOR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BIOPSY, NOT REQUIRING MICROSCOPIC EVALUATION OF SURGICAL MARGINS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REDUCTION MAMMOPLASTY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BRONCHUS,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CELL BLOCK, ANY SOURCE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CERVIX,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COLON,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DUODENUM,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lastRenderedPageBreak/>
              <w:t>ENDOCERVIX,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ENDOMETRIUM,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ESOPHAGUS,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EXTREMITY, AMPUTATION, 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ECTOPIC PREGNANCY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FEMORAL HEAD, FRACTURE FINGERS/TOES, AMPUTATION, NON-TRAUMATIC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GINGIVA/ORAL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HEART VALVE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JOINT,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KIDNEY,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LEIOMYOMA(S), UTERINE MYOMECTOMY - WITHOUT UTERUS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LIP,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LUNG, TRANSBRONCHIAL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LYMPH NODE,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MUSCLE,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NASOPHARYNX/OROPHARYNX,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NERVE,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ODONTOGENIC/DENTAL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OMENTUM,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WITH OR WITHOUT TUBE, NON-NEOPLASTIC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PARATHYROID GLAND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PERITONEUM,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PITUITARY TUMOR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PLACENTA, OTHER THAN THIRD TRIMESTER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PLEURA/PERICARDIUM - BIOPSY/TISSUE POLYP, CERVICAL/ENDOMETRIAL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COLORECTAL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STOMACH/SMALL INTESTINE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NEEDLE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TUR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SALIVARY GLAND,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SINUS, PARANASAL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SKIN, OTHER THAN CYST/TAG/DEBRIDEMENT/PLASTIC REPAIR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SMALL INTESTINE,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SOFT TISSUE, OTHER THAN TUMOR/MASS/LIPOMA/DEBRIDEMENT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SPLEEN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STOMACH,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SYNOVIUM</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TESTIS, OTHER THAN TUMOR/BIOPSY/CASTRATION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THYROGLOSSAL DUCT/BRACHIAL CLEFT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TONGUE,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TONSIL,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TRACHEA,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URETHRA,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URINARY BLADDER,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UTERUS, WITH OR WITHOUT TUBES AND OVARIES, FOR PROLAPSE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VAGINA,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VULVA/LABIA, BIOPSY DISTINCT PROCEDURAL SERVICE TECHNICAL COMPONENT</w:t>
            </w:r>
          </w:p>
          <w:p w:rsidR="006028D0" w:rsidRPr="007D0E63"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w:t>
            </w:r>
            <w:r w:rsidRPr="008F053E">
              <w:rPr>
                <w:color w:val="000000"/>
                <w:sz w:val="16"/>
                <w:szCs w:val="16"/>
              </w:rPr>
              <w:t>1</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88311 TC </w:t>
            </w:r>
            <w:r w:rsidRPr="007D0E63">
              <w:rPr>
                <w:rFonts w:eastAsia="Calibri"/>
                <w:sz w:val="16"/>
                <w:szCs w:val="16"/>
              </w:rPr>
              <w:t>DECALCIFICATION PROCEDURE (LIST SEPARATELY IN ADDITION TO CODE FOR</w:t>
            </w:r>
          </w:p>
          <w:p w:rsidR="006028D0" w:rsidRPr="007D0E63" w:rsidRDefault="006028D0" w:rsidP="00AA3E20">
            <w:pPr>
              <w:rPr>
                <w:sz w:val="16"/>
                <w:szCs w:val="16"/>
              </w:rPr>
            </w:pPr>
            <w:r w:rsidRPr="007D0E63">
              <w:rPr>
                <w:rFonts w:eastAsia="Calibri"/>
                <w:sz w:val="16"/>
                <w:szCs w:val="16"/>
              </w:rPr>
              <w:t>SURGICAL PATHOLOGY EXAMINATION)TECHNICAL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59TC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REPORT, EACH</w:t>
            </w:r>
          </w:p>
          <w:p w:rsidR="006028D0" w:rsidRPr="007D0E63" w:rsidRDefault="006028D0" w:rsidP="00AA3E20">
            <w:pPr>
              <w:rPr>
                <w:sz w:val="16"/>
                <w:szCs w:val="16"/>
              </w:rPr>
            </w:pPr>
            <w:r w:rsidRPr="007D0E63">
              <w:rPr>
                <w:rFonts w:eastAsia="Calibri"/>
                <w:sz w:val="16"/>
                <w:szCs w:val="16"/>
              </w:rPr>
              <w:t>DISTINCT PROCEDURAL SERVICE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 xml:space="preserve">REPORT, EACH </w:t>
            </w:r>
          </w:p>
          <w:p w:rsidR="006028D0" w:rsidRPr="007D0E63" w:rsidRDefault="006028D0" w:rsidP="00AA3E20">
            <w:pPr>
              <w:rPr>
                <w:sz w:val="16"/>
                <w:szCs w:val="16"/>
              </w:rPr>
            </w:pPr>
            <w:r w:rsidRPr="007D0E63">
              <w:rPr>
                <w:rFonts w:eastAsia="Calibri"/>
                <w:sz w:val="16"/>
                <w:szCs w:val="16"/>
              </w:rPr>
              <w:t>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A4300 </w:t>
            </w:r>
            <w:r w:rsidRPr="008F053E">
              <w:rPr>
                <w:rFonts w:eastAsia="Calibri"/>
                <w:sz w:val="16"/>
                <w:szCs w:val="16"/>
              </w:rPr>
              <w:t xml:space="preserve">CATH IMPL VASC ACCESS PORTAL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A4314 </w:t>
            </w:r>
            <w:r w:rsidRPr="008F053E">
              <w:rPr>
                <w:rFonts w:eastAsia="Calibri"/>
                <w:sz w:val="16"/>
                <w:szCs w:val="16"/>
              </w:rPr>
              <w:t>CATH W/DRAINAGE 2-WAY LATEX</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A4550 </w:t>
            </w:r>
            <w:r w:rsidRPr="008F053E">
              <w:rPr>
                <w:rFonts w:eastAsia="Calibri"/>
                <w:sz w:val="16"/>
                <w:szCs w:val="16"/>
              </w:rPr>
              <w:t>SURGICAL TRAYS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C1751 </w:t>
            </w:r>
            <w:r w:rsidRPr="008F053E">
              <w:rPr>
                <w:rFonts w:eastAsia="Calibri"/>
                <w:sz w:val="16"/>
                <w:szCs w:val="16"/>
              </w:rPr>
              <w:t xml:space="preserve">CATH, INF, PER/CENT/MIDLINE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C1788 </w:t>
            </w:r>
            <w:r w:rsidRPr="008F053E">
              <w:rPr>
                <w:rFonts w:eastAsia="Calibri"/>
                <w:sz w:val="16"/>
                <w:szCs w:val="16"/>
              </w:rPr>
              <w:t>PORT, INDWELLING, IMP</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J0461 </w:t>
            </w:r>
            <w:r w:rsidRPr="008F053E">
              <w:rPr>
                <w:rFonts w:eastAsia="Calibri"/>
                <w:sz w:val="16"/>
                <w:szCs w:val="16"/>
              </w:rPr>
              <w:t xml:space="preserve">ATROPINE SULFATE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J0640 </w:t>
            </w:r>
            <w:r w:rsidRPr="008F053E">
              <w:rPr>
                <w:rFonts w:eastAsia="Calibri"/>
                <w:sz w:val="16"/>
                <w:szCs w:val="16"/>
              </w:rPr>
              <w:t>LEUCOVORIN CALCIUM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J0690 </w:t>
            </w:r>
            <w:r w:rsidRPr="008F053E">
              <w:rPr>
                <w:rFonts w:eastAsia="Calibri"/>
                <w:sz w:val="16"/>
                <w:szCs w:val="16"/>
              </w:rPr>
              <w:t>CEFAZOLIN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1</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J0696 </w:t>
            </w:r>
            <w:r w:rsidRPr="008F053E">
              <w:rPr>
                <w:rFonts w:eastAsia="Calibri"/>
                <w:sz w:val="16"/>
                <w:szCs w:val="16"/>
              </w:rPr>
              <w:t>CEFTRIAXONE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J0780 </w:t>
            </w:r>
            <w:r w:rsidRPr="008F053E">
              <w:rPr>
                <w:rFonts w:eastAsia="Calibri"/>
                <w:sz w:val="16"/>
                <w:szCs w:val="16"/>
              </w:rPr>
              <w:t>PROCHLORPERAZINE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J0881 </w:t>
            </w:r>
            <w:r w:rsidRPr="008F053E">
              <w:rPr>
                <w:rFonts w:eastAsia="Calibri"/>
                <w:sz w:val="16"/>
                <w:szCs w:val="16"/>
              </w:rPr>
              <w:t>DARBEPOETIN ALFA, NON-ESRD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J1040  </w:t>
            </w:r>
            <w:r w:rsidRPr="008F053E">
              <w:rPr>
                <w:rFonts w:eastAsia="Calibri"/>
                <w:sz w:val="16"/>
                <w:szCs w:val="16"/>
              </w:rPr>
              <w:t>METHYLPREDNISOLONE 80 MG INJ</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J1080 </w:t>
            </w:r>
            <w:r w:rsidRPr="008F053E">
              <w:rPr>
                <w:rFonts w:eastAsia="Calibri"/>
                <w:sz w:val="16"/>
                <w:szCs w:val="16"/>
              </w:rPr>
              <w:t xml:space="preserve">TESTOSTERONE CYPIONAT 200 MG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J1100 </w:t>
            </w:r>
            <w:r w:rsidRPr="008F053E">
              <w:rPr>
                <w:rFonts w:eastAsia="Calibri"/>
                <w:sz w:val="16"/>
                <w:szCs w:val="16"/>
              </w:rPr>
              <w:t>DEXAMETHASONE SODIUM PHOS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J1170 </w:t>
            </w:r>
            <w:r w:rsidRPr="008F053E">
              <w:rPr>
                <w:rFonts w:eastAsia="Calibri"/>
                <w:sz w:val="16"/>
                <w:szCs w:val="16"/>
              </w:rPr>
              <w:t>HYDROMORPHONE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J1200 </w:t>
            </w:r>
            <w:r w:rsidRPr="008F053E">
              <w:rPr>
                <w:rFonts w:eastAsia="Calibri"/>
                <w:sz w:val="16"/>
                <w:szCs w:val="16"/>
              </w:rPr>
              <w:t>DIPHENHYDRAMINE HCL INJECTIO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J1260 </w:t>
            </w:r>
            <w:r w:rsidRPr="008F053E">
              <w:rPr>
                <w:rFonts w:eastAsia="Calibri"/>
                <w:sz w:val="16"/>
                <w:szCs w:val="16"/>
              </w:rPr>
              <w:t>DOLASETRON MESYLATE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J1440 </w:t>
            </w:r>
            <w:r w:rsidRPr="008F053E">
              <w:rPr>
                <w:rFonts w:eastAsia="Calibri"/>
                <w:sz w:val="16"/>
                <w:szCs w:val="16"/>
              </w:rPr>
              <w:t>FILGRASTIM 300 MCG INJECITON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J1453 </w:t>
            </w:r>
            <w:r w:rsidRPr="008F053E">
              <w:rPr>
                <w:rFonts w:eastAsia="Calibri"/>
                <w:sz w:val="16"/>
                <w:szCs w:val="16"/>
              </w:rPr>
              <w:t xml:space="preserve">FOSAPREPITANT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J1626 </w:t>
            </w:r>
            <w:r w:rsidRPr="008F053E">
              <w:rPr>
                <w:rFonts w:eastAsia="Calibri"/>
                <w:sz w:val="16"/>
                <w:szCs w:val="16"/>
              </w:rPr>
              <w:t>GRANISETRON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J1642 </w:t>
            </w:r>
            <w:r w:rsidRPr="008F053E">
              <w:rPr>
                <w:rFonts w:eastAsia="Calibri"/>
                <w:sz w:val="16"/>
                <w:szCs w:val="16"/>
              </w:rPr>
              <w:t xml:space="preserve">INJ HEPARIN SODIUM PER 10 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J1644 </w:t>
            </w:r>
            <w:r w:rsidRPr="008F053E">
              <w:rPr>
                <w:rFonts w:eastAsia="Calibri"/>
                <w:sz w:val="16"/>
                <w:szCs w:val="16"/>
              </w:rPr>
              <w:t xml:space="preserve">INJ HEPARIN SODIUM PER 1000U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J1720 </w:t>
            </w:r>
            <w:r w:rsidRPr="008F053E">
              <w:rPr>
                <w:rFonts w:eastAsia="Calibri"/>
                <w:sz w:val="16"/>
                <w:szCs w:val="16"/>
              </w:rPr>
              <w:t xml:space="preserve">HYDROCORTISONE SODIUM SUCC I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J1756 </w:t>
            </w:r>
            <w:r w:rsidRPr="008F053E">
              <w:rPr>
                <w:rFonts w:eastAsia="Calibri"/>
                <w:sz w:val="16"/>
                <w:szCs w:val="16"/>
              </w:rPr>
              <w:t xml:space="preserve">IRON SUCROSE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J1940 </w:t>
            </w:r>
            <w:r w:rsidRPr="008F053E">
              <w:rPr>
                <w:rFonts w:eastAsia="Calibri"/>
                <w:sz w:val="16"/>
                <w:szCs w:val="16"/>
              </w:rPr>
              <w:t xml:space="preserve">FUROSEMIDE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3178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J2001 </w:t>
            </w:r>
            <w:r w:rsidRPr="008F053E">
              <w:rPr>
                <w:rFonts w:eastAsia="Calibri"/>
                <w:sz w:val="16"/>
                <w:szCs w:val="16"/>
              </w:rPr>
              <w:t xml:space="preserve">LIDOCAINE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J2060 </w:t>
            </w:r>
            <w:r w:rsidRPr="008F053E">
              <w:rPr>
                <w:rFonts w:eastAsia="Calibri"/>
                <w:sz w:val="16"/>
                <w:szCs w:val="16"/>
              </w:rPr>
              <w:t>LORAZEPAM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J2150 </w:t>
            </w:r>
            <w:r w:rsidRPr="008F053E">
              <w:rPr>
                <w:rFonts w:eastAsia="Calibri"/>
                <w:sz w:val="16"/>
                <w:szCs w:val="16"/>
              </w:rPr>
              <w:t>MANNITOL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J2250 </w:t>
            </w:r>
            <w:r w:rsidRPr="008F053E">
              <w:rPr>
                <w:rFonts w:eastAsia="Calibri"/>
                <w:sz w:val="16"/>
                <w:szCs w:val="16"/>
              </w:rPr>
              <w:t xml:space="preserve">INJ MIDAZOLAM HYDROCHLORIDE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J2353 </w:t>
            </w:r>
            <w:r w:rsidRPr="008F053E">
              <w:rPr>
                <w:rFonts w:eastAsia="Calibri"/>
                <w:sz w:val="16"/>
                <w:szCs w:val="16"/>
              </w:rPr>
              <w:t>OCTREOTIDE INJECTION, DEPOT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J2405 </w:t>
            </w:r>
            <w:r w:rsidRPr="008F053E">
              <w:rPr>
                <w:rFonts w:eastAsia="Calibri"/>
                <w:sz w:val="16"/>
                <w:szCs w:val="16"/>
              </w:rPr>
              <w:t xml:space="preserve">ONDANSETRON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J2469 </w:t>
            </w:r>
            <w:r w:rsidRPr="008F053E">
              <w:rPr>
                <w:rFonts w:eastAsia="Calibri"/>
                <w:sz w:val="16"/>
                <w:szCs w:val="16"/>
              </w:rPr>
              <w:t>PALONOSETRON HCL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J2505 </w:t>
            </w:r>
            <w:r w:rsidRPr="008F053E">
              <w:rPr>
                <w:rFonts w:eastAsia="Calibri"/>
                <w:sz w:val="16"/>
                <w:szCs w:val="16"/>
              </w:rPr>
              <w:t>INJECTION, PEGFILGRASTIM 6MG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J2550 </w:t>
            </w:r>
            <w:r w:rsidRPr="008F053E">
              <w:rPr>
                <w:rFonts w:eastAsia="Calibri"/>
                <w:sz w:val="16"/>
                <w:szCs w:val="16"/>
              </w:rPr>
              <w:t>PROMETHAZINE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J2765 </w:t>
            </w:r>
            <w:r w:rsidRPr="008F053E">
              <w:rPr>
                <w:rFonts w:eastAsia="Calibri"/>
                <w:sz w:val="16"/>
                <w:szCs w:val="16"/>
              </w:rPr>
              <w:t xml:space="preserve">METOCLOPRAMIDE HCL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J2780 </w:t>
            </w:r>
            <w:r w:rsidRPr="008F053E">
              <w:rPr>
                <w:rFonts w:eastAsia="Calibri"/>
                <w:sz w:val="16"/>
                <w:szCs w:val="16"/>
              </w:rPr>
              <w:t xml:space="preserve">METOCLOPRAMIDE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J2916 </w:t>
            </w:r>
            <w:r w:rsidRPr="008F053E">
              <w:rPr>
                <w:rFonts w:eastAsia="Calibri"/>
                <w:sz w:val="16"/>
                <w:szCs w:val="16"/>
              </w:rPr>
              <w:t xml:space="preserve"> NA FERRIC GLUCONATE COMPLEX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J2930 </w:t>
            </w:r>
            <w:r w:rsidRPr="008F053E">
              <w:rPr>
                <w:rFonts w:eastAsia="Calibri"/>
                <w:sz w:val="16"/>
                <w:szCs w:val="16"/>
              </w:rPr>
              <w:t xml:space="preserve">METHYLPREDNISOLONE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J2997 </w:t>
            </w:r>
            <w:r w:rsidRPr="008F053E">
              <w:rPr>
                <w:rFonts w:eastAsia="Calibri"/>
                <w:sz w:val="16"/>
                <w:szCs w:val="16"/>
              </w:rPr>
              <w:t xml:space="preserve">ALTEPLASE RECOMBINANT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J3010 </w:t>
            </w:r>
            <w:r w:rsidRPr="008F053E">
              <w:rPr>
                <w:rFonts w:eastAsia="Calibri"/>
                <w:sz w:val="16"/>
                <w:szCs w:val="16"/>
              </w:rPr>
              <w:t xml:space="preserve">FENTANYL CITRATE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J3370 </w:t>
            </w:r>
            <w:r w:rsidRPr="008F053E">
              <w:rPr>
                <w:rFonts w:eastAsia="Calibri"/>
                <w:sz w:val="16"/>
                <w:szCs w:val="16"/>
              </w:rPr>
              <w:t xml:space="preserve">VANCOMYCIN HCL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J3420 </w:t>
            </w:r>
            <w:r w:rsidRPr="008F053E">
              <w:rPr>
                <w:rFonts w:eastAsia="Calibri"/>
                <w:sz w:val="16"/>
                <w:szCs w:val="16"/>
              </w:rPr>
              <w:t xml:space="preserve">VITAMIN B12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J3475 </w:t>
            </w:r>
            <w:r w:rsidRPr="008F053E">
              <w:rPr>
                <w:rFonts w:eastAsia="Calibri"/>
                <w:sz w:val="16"/>
                <w:szCs w:val="16"/>
              </w:rPr>
              <w:t xml:space="preserve">INJ MAGNESIUM SULFATE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J3480 </w:t>
            </w:r>
            <w:r w:rsidRPr="008F053E">
              <w:rPr>
                <w:rFonts w:eastAsia="Calibri"/>
                <w:sz w:val="16"/>
                <w:szCs w:val="16"/>
              </w:rPr>
              <w:t>INJ POTASSIUM CHLORIDE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J3487 </w:t>
            </w:r>
            <w:r w:rsidRPr="008F053E">
              <w:rPr>
                <w:rFonts w:eastAsia="Calibri"/>
                <w:sz w:val="16"/>
                <w:szCs w:val="16"/>
              </w:rPr>
              <w:t xml:space="preserve">ZOLEDRONIC ACID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J3488 </w:t>
            </w:r>
            <w:r w:rsidRPr="008F053E">
              <w:rPr>
                <w:rFonts w:eastAsia="Calibri"/>
                <w:sz w:val="16"/>
                <w:szCs w:val="16"/>
              </w:rPr>
              <w:t xml:space="preserve">RECLAST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3199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J3490 </w:t>
            </w:r>
            <w:r w:rsidRPr="008F053E">
              <w:rPr>
                <w:rFonts w:eastAsia="Calibri"/>
                <w:sz w:val="16"/>
                <w:szCs w:val="16"/>
              </w:rPr>
              <w:t>DRUGS UNCLASSIFIED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J7030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J7042  </w:t>
            </w:r>
            <w:r w:rsidRPr="008F053E">
              <w:rPr>
                <w:rFonts w:eastAsia="Calibri"/>
                <w:sz w:val="16"/>
                <w:szCs w:val="16"/>
              </w:rPr>
              <w:t>5% DEXTROSE/NORMAL SALINE</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J7050</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J7060 </w:t>
            </w:r>
            <w:r w:rsidRPr="008F053E">
              <w:rPr>
                <w:rFonts w:eastAsia="Calibri"/>
                <w:sz w:val="16"/>
                <w:szCs w:val="16"/>
              </w:rPr>
              <w:t xml:space="preserve">5% DEXTROSE/WATER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J7070 </w:t>
            </w:r>
            <w:r w:rsidRPr="008F053E">
              <w:rPr>
                <w:rFonts w:eastAsia="Calibri"/>
                <w:sz w:val="16"/>
                <w:szCs w:val="16"/>
              </w:rPr>
              <w:t>D5W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J7120 </w:t>
            </w:r>
            <w:r w:rsidRPr="008F053E">
              <w:rPr>
                <w:rFonts w:eastAsia="Calibri"/>
                <w:sz w:val="16"/>
                <w:szCs w:val="16"/>
              </w:rPr>
              <w:t>RINGERS LACTATE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J7130 </w:t>
            </w:r>
            <w:r w:rsidRPr="008F053E">
              <w:rPr>
                <w:rFonts w:eastAsia="Calibri"/>
                <w:sz w:val="16"/>
                <w:szCs w:val="16"/>
              </w:rPr>
              <w:t>HYPERTONIC SALINE SOLUTION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J9000 </w:t>
            </w:r>
            <w:r w:rsidRPr="008F053E">
              <w:rPr>
                <w:rFonts w:eastAsia="Calibri"/>
                <w:sz w:val="16"/>
                <w:szCs w:val="16"/>
              </w:rPr>
              <w:t>DOXORUBICIN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09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J9035 </w:t>
            </w:r>
            <w:r w:rsidRPr="008F053E">
              <w:rPr>
                <w:rFonts w:eastAsia="Calibri"/>
                <w:sz w:val="16"/>
                <w:szCs w:val="16"/>
              </w:rPr>
              <w:t>BEVACIZUMAB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10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J9040 </w:t>
            </w:r>
            <w:r w:rsidRPr="008F053E">
              <w:rPr>
                <w:rFonts w:eastAsia="Calibri"/>
                <w:sz w:val="16"/>
                <w:szCs w:val="16"/>
              </w:rPr>
              <w:t>BLEOMYCIN SULFATE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11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J9041 </w:t>
            </w:r>
            <w:r w:rsidRPr="008F053E">
              <w:rPr>
                <w:rFonts w:eastAsia="Calibri"/>
                <w:sz w:val="16"/>
                <w:szCs w:val="16"/>
              </w:rPr>
              <w:t>BORTEZOMIB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12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J9045 </w:t>
            </w:r>
            <w:r w:rsidRPr="008F053E">
              <w:rPr>
                <w:rFonts w:eastAsia="Calibri"/>
                <w:sz w:val="16"/>
                <w:szCs w:val="16"/>
              </w:rPr>
              <w:t>CARBOPLATIN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w:t>
            </w:r>
            <w:r w:rsidRPr="008F053E">
              <w:rPr>
                <w:color w:val="000000"/>
                <w:sz w:val="16"/>
                <w:szCs w:val="16"/>
              </w:rPr>
              <w:t>2</w:t>
            </w:r>
            <w:r>
              <w:rPr>
                <w:color w:val="000000"/>
                <w:sz w:val="16"/>
                <w:szCs w:val="16"/>
              </w:rPr>
              <w:t>13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J9060 </w:t>
            </w:r>
            <w:r w:rsidRPr="008F053E">
              <w:rPr>
                <w:rFonts w:eastAsia="Calibri"/>
                <w:sz w:val="16"/>
                <w:szCs w:val="16"/>
              </w:rPr>
              <w:t xml:space="preserve">CISPLATIN 10 MG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3214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J9070 </w:t>
            </w:r>
            <w:r w:rsidRPr="008F053E">
              <w:rPr>
                <w:rFonts w:eastAsia="Calibri"/>
                <w:sz w:val="16"/>
                <w:szCs w:val="16"/>
              </w:rPr>
              <w:t>CYCLOPHOSPHAMIDE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3215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J9130 </w:t>
            </w:r>
            <w:r w:rsidRPr="008F053E">
              <w:rPr>
                <w:rFonts w:eastAsia="Calibri"/>
                <w:sz w:val="16"/>
                <w:szCs w:val="16"/>
              </w:rPr>
              <w:t>DACARBAZINE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3216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J9171 </w:t>
            </w:r>
            <w:r w:rsidRPr="008F053E">
              <w:rPr>
                <w:rFonts w:eastAsia="Calibri"/>
                <w:sz w:val="16"/>
                <w:szCs w:val="16"/>
              </w:rPr>
              <w:t>DOCETAXEL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3217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J9181 </w:t>
            </w:r>
            <w:r w:rsidRPr="008F053E">
              <w:rPr>
                <w:rFonts w:eastAsia="Calibri"/>
                <w:sz w:val="16"/>
                <w:szCs w:val="16"/>
              </w:rPr>
              <w:t>ETOPOSIDE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3218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J9185 </w:t>
            </w:r>
            <w:r w:rsidRPr="008F053E">
              <w:rPr>
                <w:rFonts w:eastAsia="Calibri"/>
                <w:sz w:val="16"/>
                <w:szCs w:val="16"/>
              </w:rPr>
              <w:t xml:space="preserve">FLUDARABINE PHOSPHATE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3219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J9190 </w:t>
            </w:r>
            <w:r w:rsidRPr="008F053E">
              <w:rPr>
                <w:rFonts w:eastAsia="Calibri"/>
                <w:sz w:val="16"/>
                <w:szCs w:val="16"/>
              </w:rPr>
              <w:t xml:space="preserve">FLUOROURACIL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J9201 </w:t>
            </w:r>
            <w:r w:rsidRPr="008F053E">
              <w:rPr>
                <w:rFonts w:eastAsia="Calibri"/>
                <w:sz w:val="16"/>
                <w:szCs w:val="16"/>
              </w:rPr>
              <w:t>GEMCITABINE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J9206 </w:t>
            </w:r>
            <w:r w:rsidRPr="008F053E">
              <w:rPr>
                <w:rFonts w:eastAsia="Calibri"/>
                <w:sz w:val="16"/>
                <w:szCs w:val="16"/>
              </w:rPr>
              <w:t xml:space="preserve">IRINOTECAN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J9217 </w:t>
            </w:r>
            <w:r w:rsidRPr="008F053E">
              <w:rPr>
                <w:rFonts w:eastAsia="Calibri"/>
                <w:sz w:val="16"/>
                <w:szCs w:val="16"/>
              </w:rPr>
              <w:t>LEUPROLIDE ACETATE SUSPNSION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J9263 </w:t>
            </w:r>
            <w:r w:rsidRPr="008F053E">
              <w:rPr>
                <w:rFonts w:eastAsia="Calibri"/>
                <w:sz w:val="16"/>
                <w:szCs w:val="16"/>
              </w:rPr>
              <w:t xml:space="preserve">OXALIPLATIN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J9265 </w:t>
            </w:r>
            <w:r w:rsidRPr="008F053E">
              <w:rPr>
                <w:rFonts w:eastAsia="Calibri"/>
                <w:sz w:val="16"/>
                <w:szCs w:val="16"/>
              </w:rPr>
              <w:t xml:space="preserve">PACLITAXEL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J9305 </w:t>
            </w:r>
            <w:r w:rsidRPr="008F053E">
              <w:rPr>
                <w:rFonts w:eastAsia="Calibri"/>
                <w:sz w:val="16"/>
                <w:szCs w:val="16"/>
              </w:rPr>
              <w:t xml:space="preserve">PEMETREXED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J9310 </w:t>
            </w:r>
            <w:r w:rsidRPr="008F053E">
              <w:rPr>
                <w:rFonts w:eastAsia="Calibri"/>
                <w:sz w:val="16"/>
                <w:szCs w:val="16"/>
              </w:rPr>
              <w:t>RITUXIMAB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J9355 </w:t>
            </w:r>
            <w:r w:rsidRPr="008F053E">
              <w:rPr>
                <w:rFonts w:eastAsia="Calibri"/>
                <w:sz w:val="16"/>
                <w:szCs w:val="16"/>
              </w:rPr>
              <w:t>TRASTUZUMAB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J9360 </w:t>
            </w:r>
            <w:r w:rsidRPr="008F053E">
              <w:rPr>
                <w:rFonts w:eastAsia="Calibri"/>
                <w:sz w:val="16"/>
                <w:szCs w:val="16"/>
              </w:rPr>
              <w:t>VINBLASTINE SULFATE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3229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J9370 </w:t>
            </w:r>
            <w:r w:rsidRPr="008F053E">
              <w:rPr>
                <w:rFonts w:eastAsia="Calibri"/>
                <w:sz w:val="16"/>
                <w:szCs w:val="16"/>
              </w:rPr>
              <w:t xml:space="preserve">VINCRISTINE SULFATE 1 MG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3230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P9016 </w:t>
            </w:r>
            <w:r w:rsidRPr="008F053E">
              <w:rPr>
                <w:rFonts w:eastAsia="Calibri"/>
                <w:sz w:val="16"/>
                <w:szCs w:val="16"/>
              </w:rPr>
              <w:t xml:space="preserve">RBC LEUKOCYTES REDUCED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3231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P9035 </w:t>
            </w:r>
            <w:r w:rsidRPr="008F053E">
              <w:rPr>
                <w:rFonts w:eastAsia="Calibri"/>
                <w:sz w:val="16"/>
                <w:szCs w:val="16"/>
              </w:rPr>
              <w:t>PLATELET PHERES LEUKOREDUCED</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3232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P9047 </w:t>
            </w:r>
            <w:r w:rsidRPr="008F053E">
              <w:rPr>
                <w:rFonts w:eastAsia="Calibri"/>
                <w:sz w:val="16"/>
                <w:szCs w:val="16"/>
              </w:rPr>
              <w:t xml:space="preserve">ALBUMIN (HUMAN), 25%, 50ML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3233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S0020 </w:t>
            </w:r>
            <w:r w:rsidRPr="008F053E">
              <w:rPr>
                <w:rFonts w:eastAsia="Calibri"/>
                <w:sz w:val="16"/>
                <w:szCs w:val="16"/>
              </w:rPr>
              <w:t>INJECTION, BUPIVICAINE HYDRO</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3234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S0028 </w:t>
            </w:r>
            <w:r w:rsidRPr="008F053E">
              <w:rPr>
                <w:rFonts w:eastAsia="Calibri"/>
                <w:sz w:val="16"/>
                <w:szCs w:val="16"/>
              </w:rPr>
              <w:t>INJECTION, FAMOTIDINE, 20 MG</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5562" w:type="dxa"/>
            <w:gridSpan w:val="4"/>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right"/>
              <w:rPr>
                <w:b/>
                <w:color w:val="000000"/>
                <w:sz w:val="16"/>
                <w:szCs w:val="16"/>
              </w:rPr>
            </w:pPr>
            <w:r w:rsidRPr="008F053E">
              <w:rPr>
                <w:b/>
                <w:color w:val="000000"/>
                <w:sz w:val="16"/>
                <w:szCs w:val="16"/>
              </w:rPr>
              <w:t>ESTIMATED TOTAL FOR ALL CELLS:</w:t>
            </w:r>
          </w:p>
        </w:tc>
        <w:tc>
          <w:tcPr>
            <w:tcW w:w="4014" w:type="dxa"/>
            <w:gridSpan w:val="4"/>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b/>
                <w:color w:val="000000"/>
                <w:sz w:val="16"/>
                <w:szCs w:val="16"/>
              </w:rPr>
            </w:pPr>
            <w:r w:rsidRPr="008F053E">
              <w:rPr>
                <w:b/>
                <w:color w:val="000000"/>
                <w:sz w:val="16"/>
                <w:szCs w:val="16"/>
              </w:rPr>
              <w:t>$</w:t>
            </w:r>
          </w:p>
        </w:tc>
      </w:tr>
    </w:tbl>
    <w:p w:rsidR="006028D0" w:rsidRPr="008F053E" w:rsidRDefault="006028D0" w:rsidP="00C972B5">
      <w:pPr>
        <w:pStyle w:val="NoWrap"/>
        <w:rPr>
          <w:rFonts w:ascii="Times New Roman" w:hAnsi="Times New Roman" w:cs="Times New Roman"/>
          <w:sz w:val="16"/>
          <w:szCs w:val="16"/>
        </w:rPr>
      </w:pPr>
    </w:p>
    <w:p w:rsidR="006028D0" w:rsidRPr="008F053E" w:rsidRDefault="006028D0" w:rsidP="00C972B5">
      <w:pPr>
        <w:pStyle w:val="NoWrap"/>
        <w:rPr>
          <w:rFonts w:ascii="Times New Roman" w:hAnsi="Times New Roman" w:cs="Times New Roman"/>
          <w:sz w:val="16"/>
          <w:szCs w:val="16"/>
        </w:rPr>
      </w:pPr>
    </w:p>
    <w:p w:rsidR="006028D0" w:rsidRPr="008F053E" w:rsidRDefault="006028D0" w:rsidP="00C972B5">
      <w:pPr>
        <w:rPr>
          <w:sz w:val="16"/>
          <w:szCs w:val="16"/>
        </w:rPr>
      </w:pPr>
    </w:p>
    <w:p w:rsidR="006028D0" w:rsidRPr="008F053E" w:rsidRDefault="006028D0" w:rsidP="00C972B5">
      <w:pPr>
        <w:pStyle w:val="NoWrap"/>
        <w:rPr>
          <w:rFonts w:ascii="Times New Roman" w:hAnsi="Times New Roman" w:cs="Times New Roman"/>
          <w:sz w:val="16"/>
          <w:szCs w:val="16"/>
        </w:rPr>
      </w:pPr>
    </w:p>
    <w:p w:rsidR="006028D0" w:rsidRDefault="006028D0" w:rsidP="00C972B5">
      <w:pPr>
        <w:rPr>
          <w:sz w:val="16"/>
          <w:szCs w:val="16"/>
        </w:rPr>
      </w:pPr>
      <w:r>
        <w:rPr>
          <w:sz w:val="16"/>
          <w:szCs w:val="16"/>
        </w:rPr>
        <w:br w:type="page"/>
      </w:r>
    </w:p>
    <w:tbl>
      <w:tblPr>
        <w:tblpPr w:leftFromText="180" w:rightFromText="180" w:vertAnchor="text" w:horzAnchor="margin" w:tblpY="-200"/>
        <w:tblW w:w="10481" w:type="dxa"/>
        <w:tblLook w:val="04A0"/>
      </w:tblPr>
      <w:tblGrid>
        <w:gridCol w:w="758"/>
        <w:gridCol w:w="830"/>
        <w:gridCol w:w="3254"/>
        <w:gridCol w:w="720"/>
        <w:gridCol w:w="1146"/>
        <w:gridCol w:w="1058"/>
        <w:gridCol w:w="905"/>
        <w:gridCol w:w="905"/>
        <w:gridCol w:w="905"/>
      </w:tblGrid>
      <w:tr w:rsidR="006028D0" w:rsidRPr="008F053E" w:rsidTr="00AA3E20">
        <w:trPr>
          <w:gridAfter w:val="1"/>
          <w:wAfter w:w="905" w:type="dxa"/>
          <w:trHeight w:val="300"/>
        </w:trPr>
        <w:tc>
          <w:tcPr>
            <w:tcW w:w="9576" w:type="dxa"/>
            <w:gridSpan w:val="8"/>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pStyle w:val="Header"/>
              <w:jc w:val="center"/>
              <w:rPr>
                <w:b w:val="0"/>
                <w:color w:val="000000"/>
              </w:rPr>
            </w:pPr>
            <w:r>
              <w:lastRenderedPageBreak/>
              <w:t>4</w:t>
            </w:r>
            <w:r w:rsidRPr="00044BAB">
              <w:rPr>
                <w:vertAlign w:val="superscript"/>
              </w:rPr>
              <w:t>th</w:t>
            </w:r>
            <w:r>
              <w:t xml:space="preserve"> OPTION </w:t>
            </w:r>
            <w:r w:rsidRPr="008F053E">
              <w:t>YEAR CLIN SCHEDULE: 01 JANUARY 2012 THROUGH 31 DECEMBER 2012</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b/>
                <w:color w:val="000000"/>
                <w:sz w:val="16"/>
                <w:szCs w:val="16"/>
              </w:rPr>
            </w:pPr>
            <w:r w:rsidRPr="008F053E">
              <w:rPr>
                <w:b/>
                <w:color w:val="000000"/>
                <w:sz w:val="16"/>
                <w:szCs w:val="16"/>
              </w:rPr>
              <w:t>CLIN</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Price Schedule Source</w:t>
            </w:r>
          </w:p>
        </w:tc>
        <w:tc>
          <w:tcPr>
            <w:tcW w:w="3254" w:type="dxa"/>
            <w:tcBorders>
              <w:top w:val="single" w:sz="4" w:space="0" w:color="auto"/>
              <w:left w:val="single" w:sz="4" w:space="0" w:color="auto"/>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DIAGNOSIS RELATED GROUP CODES*</w:t>
            </w:r>
          </w:p>
        </w:tc>
        <w:tc>
          <w:tcPr>
            <w:tcW w:w="720" w:type="dxa"/>
            <w:tcBorders>
              <w:top w:val="single" w:sz="4" w:space="0" w:color="auto"/>
              <w:left w:val="nil"/>
              <w:bottom w:val="single" w:sz="4" w:space="0" w:color="auto"/>
              <w:right w:val="single" w:sz="4" w:space="0" w:color="auto"/>
            </w:tcBorders>
            <w:noWrap/>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EST QTY</w:t>
            </w:r>
          </w:p>
        </w:tc>
        <w:tc>
          <w:tcPr>
            <w:tcW w:w="1146"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Professional Medicare Price/Code</w:t>
            </w:r>
          </w:p>
        </w:tc>
        <w:tc>
          <w:tcPr>
            <w:tcW w:w="1058" w:type="dxa"/>
            <w:tcBorders>
              <w:top w:val="single" w:sz="4" w:space="0" w:color="auto"/>
              <w:left w:val="nil"/>
              <w:bottom w:val="single" w:sz="4" w:space="0" w:color="auto"/>
              <w:right w:val="single" w:sz="4" w:space="0" w:color="auto"/>
            </w:tcBorders>
            <w:vAlign w:val="center"/>
            <w:hideMark/>
          </w:tcPr>
          <w:p w:rsidR="006028D0" w:rsidRPr="008F053E" w:rsidRDefault="006028D0" w:rsidP="00AA3E20">
            <w:pPr>
              <w:spacing w:line="276" w:lineRule="auto"/>
              <w:jc w:val="center"/>
              <w:rPr>
                <w:b/>
                <w:color w:val="000000"/>
                <w:sz w:val="16"/>
                <w:szCs w:val="16"/>
              </w:rPr>
            </w:pPr>
            <w:r w:rsidRPr="008F053E">
              <w:rPr>
                <w:b/>
                <w:color w:val="000000"/>
                <w:sz w:val="16"/>
                <w:szCs w:val="16"/>
              </w:rPr>
              <w:t>Technical Medicare Price/Code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Percent of Medicare</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jc w:val="center"/>
              <w:rPr>
                <w:b/>
                <w:color w:val="000000"/>
                <w:sz w:val="16"/>
                <w:szCs w:val="16"/>
              </w:rPr>
            </w:pPr>
            <w:r w:rsidRPr="008F053E">
              <w:rPr>
                <w:b/>
                <w:color w:val="000000"/>
                <w:sz w:val="16"/>
                <w:szCs w:val="16"/>
              </w:rPr>
              <w:t>Total Extended Cost (all cells)</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400 </w:t>
            </w:r>
            <w:r w:rsidRPr="008F053E">
              <w:rPr>
                <w:rFonts w:eastAsia="Calibri"/>
                <w:sz w:val="16"/>
                <w:szCs w:val="16"/>
              </w:rPr>
              <w:t>ANESTH SKIN EXT/PER/ATRUNK</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spacing w:line="276" w:lineRule="auto"/>
              <w:jc w:val="right"/>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10060 </w:t>
            </w:r>
            <w:r w:rsidRPr="008F053E">
              <w:rPr>
                <w:rFonts w:eastAsia="Calibri"/>
                <w:sz w:val="16"/>
                <w:szCs w:val="16"/>
              </w:rPr>
              <w:t>DRAINAGE OF SKIN ABSCESS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32421 </w:t>
            </w:r>
            <w:r w:rsidRPr="008F053E">
              <w:rPr>
                <w:rFonts w:eastAsia="Calibri"/>
                <w:sz w:val="16"/>
                <w:szCs w:val="16"/>
              </w:rPr>
              <w:t>THORACENTESIS FOR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36000 </w:t>
            </w:r>
            <w:r w:rsidRPr="008F053E">
              <w:rPr>
                <w:rFonts w:eastAsia="Calibri"/>
                <w:sz w:val="16"/>
                <w:szCs w:val="16"/>
              </w:rPr>
              <w:t>PLACE NEEDLE IN VEIN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36415 </w:t>
            </w:r>
            <w:r w:rsidRPr="008F053E">
              <w:rPr>
                <w:rFonts w:eastAsia="Calibri"/>
                <w:color w:val="FF0000"/>
                <w:sz w:val="16"/>
                <w:szCs w:val="16"/>
              </w:rPr>
              <w:t xml:space="preserve"> </w:t>
            </w:r>
            <w:r w:rsidRPr="008F053E">
              <w:rPr>
                <w:rFonts w:eastAsia="Calibri"/>
                <w:sz w:val="16"/>
                <w:szCs w:val="16"/>
              </w:rPr>
              <w:t>ROUTINE VENIPUNCTURE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36416 </w:t>
            </w:r>
            <w:r w:rsidRPr="008F053E">
              <w:rPr>
                <w:rFonts w:eastAsia="Calibri"/>
                <w:sz w:val="16"/>
                <w:szCs w:val="16"/>
              </w:rPr>
              <w:t>CAPILLARY BLOOD DRAW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36430 </w:t>
            </w:r>
            <w:r w:rsidRPr="008F053E">
              <w:rPr>
                <w:rFonts w:eastAsia="Calibri"/>
                <w:sz w:val="16"/>
                <w:szCs w:val="16"/>
              </w:rPr>
              <w:t>BLOOD TRANSFUSION SERVICE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36561 </w:t>
            </w:r>
            <w:r w:rsidRPr="008F053E">
              <w:rPr>
                <w:rFonts w:eastAsia="Calibri"/>
                <w:sz w:val="16"/>
                <w:szCs w:val="16"/>
              </w:rPr>
              <w:t>INSERT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36571 </w:t>
            </w:r>
            <w:r w:rsidRPr="008F053E">
              <w:rPr>
                <w:rFonts w:eastAsia="Calibri"/>
                <w:sz w:val="16"/>
                <w:szCs w:val="16"/>
              </w:rPr>
              <w:t>INSERT PICVAD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36590 </w:t>
            </w:r>
            <w:r w:rsidRPr="008F053E">
              <w:rPr>
                <w:rFonts w:eastAsia="Calibri"/>
                <w:sz w:val="16"/>
                <w:szCs w:val="16"/>
              </w:rPr>
              <w:t>REMOVAL TUNNELED CV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36591 </w:t>
            </w:r>
            <w:r w:rsidRPr="008F053E">
              <w:rPr>
                <w:rFonts w:eastAsia="Calibri"/>
                <w:sz w:val="16"/>
                <w:szCs w:val="16"/>
              </w:rPr>
              <w:t>DRAW BLOOD OFF VENOUS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36593 </w:t>
            </w:r>
            <w:r w:rsidRPr="008F053E">
              <w:rPr>
                <w:rFonts w:eastAsia="Calibri"/>
                <w:sz w:val="16"/>
                <w:szCs w:val="16"/>
              </w:rPr>
              <w:t>DECLOT VASCULAR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36598 </w:t>
            </w:r>
            <w:r w:rsidRPr="008F053E">
              <w:rPr>
                <w:rFonts w:eastAsia="Calibri"/>
                <w:sz w:val="16"/>
                <w:szCs w:val="16"/>
              </w:rPr>
              <w:t>INJ W/FLUOR EVAL CV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38220 </w:t>
            </w:r>
            <w:r w:rsidRPr="008F053E">
              <w:rPr>
                <w:rFonts w:eastAsia="Calibri"/>
                <w:sz w:val="16"/>
                <w:szCs w:val="16"/>
              </w:rPr>
              <w:t>BONE MARROW ASPIRATION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38221 </w:t>
            </w:r>
            <w:r w:rsidRPr="008F053E">
              <w:rPr>
                <w:rFonts w:eastAsia="Calibri"/>
                <w:sz w:val="16"/>
                <w:szCs w:val="16"/>
              </w:rPr>
              <w:t>BONE MARROW BIOPSY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49080 </w:t>
            </w:r>
            <w:r w:rsidRPr="008F053E">
              <w:rPr>
                <w:rFonts w:eastAsia="Calibri"/>
                <w:sz w:val="16"/>
                <w:szCs w:val="16"/>
              </w:rPr>
              <w:t>PUNCTURE PERITONEAL CAVITY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51702 </w:t>
            </w:r>
            <w:r w:rsidRPr="008F053E">
              <w:rPr>
                <w:rFonts w:eastAsia="Calibri"/>
                <w:sz w:val="16"/>
                <w:szCs w:val="16"/>
              </w:rPr>
              <w:t>INSERT TEMP BLADDER CATH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62310 </w:t>
            </w:r>
            <w:r w:rsidRPr="008F053E">
              <w:rPr>
                <w:rFonts w:eastAsia="Calibri"/>
                <w:sz w:val="16"/>
                <w:szCs w:val="16"/>
              </w:rPr>
              <w:t>INJECT SPINE 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71010 </w:t>
            </w:r>
            <w:r w:rsidRPr="008F053E">
              <w:rPr>
                <w:rFonts w:eastAsia="Calibri"/>
                <w:sz w:val="16"/>
                <w:szCs w:val="16"/>
              </w:rPr>
              <w:t>CHEST X-RAY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71020 </w:t>
            </w:r>
            <w:r w:rsidRPr="008F053E">
              <w:rPr>
                <w:rFonts w:eastAsia="Calibri"/>
                <w:sz w:val="16"/>
                <w:szCs w:val="16"/>
              </w:rPr>
              <w:t>CHEST X-RAY RADIOLOGIC EXAMINATION, CHEST; SINGLE VIEW, FRONTAL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71260 </w:t>
            </w:r>
            <w:r w:rsidRPr="008F053E">
              <w:rPr>
                <w:rFonts w:eastAsia="Calibri"/>
                <w:sz w:val="16"/>
                <w:szCs w:val="16"/>
              </w:rPr>
              <w:t>CT THORAX W/DYE RADIOLOGIC EXAMINATION, CHEST, 2 VIEWS, FRONTAL AND LATERAL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71270 </w:t>
            </w:r>
            <w:r w:rsidRPr="008F053E">
              <w:rPr>
                <w:rFonts w:eastAsia="Calibri"/>
                <w:sz w:val="16"/>
                <w:szCs w:val="16"/>
              </w:rPr>
              <w:t>CT THORAX W/O&amp;W DYE COMPUTED TOMOGRAPHY, THORAX; WITH CONTRAST MATERIAL(S)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72074 </w:t>
            </w:r>
            <w:r w:rsidRPr="008F053E">
              <w:rPr>
                <w:rFonts w:eastAsia="Calibri"/>
                <w:sz w:val="16"/>
                <w:szCs w:val="16"/>
              </w:rPr>
              <w:t>X-RAY EXAM OF THORACIC SPINE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w:t>
            </w:r>
            <w:r>
              <w:rPr>
                <w:color w:val="000000"/>
                <w:sz w:val="16"/>
                <w:szCs w:val="16"/>
              </w:rPr>
              <w:t>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74150 </w:t>
            </w:r>
            <w:r w:rsidRPr="008F053E">
              <w:rPr>
                <w:rFonts w:eastAsia="Calibri"/>
                <w:sz w:val="16"/>
                <w:szCs w:val="16"/>
              </w:rPr>
              <w:t>CT ABDOMEN W/O DYE RADIOLOGIC EXAMINATION, SPINE; THORACIC, MINIMUM OF 4 VIEWS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w:t>
            </w:r>
            <w:r>
              <w:rPr>
                <w:color w:val="000000"/>
                <w:sz w:val="16"/>
                <w:szCs w:val="16"/>
              </w:rPr>
              <w:t>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74240 </w:t>
            </w:r>
            <w:r w:rsidRPr="008F053E">
              <w:rPr>
                <w:rFonts w:eastAsia="Calibri"/>
                <w:sz w:val="16"/>
                <w:szCs w:val="16"/>
              </w:rPr>
              <w:t>X-RAY EXAM UPPER GI TRACT COMPUTED TOMOGRAPHY, ABDOMEN; WITHOUT CONTRAST MATERIAL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w:t>
            </w:r>
            <w:r>
              <w:rPr>
                <w:color w:val="000000"/>
                <w:sz w:val="16"/>
                <w:szCs w:val="16"/>
              </w:rPr>
              <w:t>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76000 </w:t>
            </w:r>
            <w:r w:rsidRPr="008F053E">
              <w:rPr>
                <w:rFonts w:eastAsia="Calibri"/>
                <w:sz w:val="16"/>
                <w:szCs w:val="16"/>
              </w:rPr>
              <w:t>FLUOROSCOPE EXAMINATION RADIOLOGIC EXAMINATION, GASTROINTESTINAL TRACT, UPPER; WITH OR WITHOUT</w:t>
            </w:r>
          </w:p>
          <w:p w:rsidR="006028D0" w:rsidRPr="008F053E" w:rsidRDefault="006028D0" w:rsidP="00AA3E20">
            <w:pPr>
              <w:rPr>
                <w:sz w:val="16"/>
                <w:szCs w:val="16"/>
              </w:rPr>
            </w:pPr>
            <w:r w:rsidRPr="008F053E">
              <w:rPr>
                <w:rFonts w:eastAsia="Calibri"/>
                <w:sz w:val="16"/>
                <w:szCs w:val="16"/>
              </w:rPr>
              <w:t>DELAYED FILMS, WITHOUT KUB</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02</w:t>
            </w:r>
            <w:r>
              <w:rPr>
                <w:color w:val="000000"/>
                <w:sz w:val="16"/>
                <w:szCs w:val="16"/>
              </w:rPr>
              <w:t>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76942 </w:t>
            </w:r>
            <w:r w:rsidRPr="008F053E">
              <w:rPr>
                <w:rFonts w:eastAsia="Calibri"/>
                <w:sz w:val="16"/>
                <w:szCs w:val="16"/>
              </w:rPr>
              <w:t>ECHO GUIDE FOR BIOPSY FLUOROSCOPY (SEPARATE PROCEDURE), UP TO ONE HOUR PHYSICIAN TIME, OTHER</w:t>
            </w:r>
          </w:p>
          <w:p w:rsidR="006028D0" w:rsidRPr="008F053E" w:rsidRDefault="006028D0" w:rsidP="00AA3E20">
            <w:pPr>
              <w:rPr>
                <w:sz w:val="16"/>
                <w:szCs w:val="16"/>
              </w:rPr>
            </w:pPr>
            <w:r w:rsidRPr="008F053E">
              <w:rPr>
                <w:rFonts w:eastAsia="Calibri"/>
                <w:sz w:val="16"/>
                <w:szCs w:val="16"/>
              </w:rPr>
              <w:t>THAN 71023 OR 71034 (EG, CARDIAC FLUOROSCOPY)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80048 </w:t>
            </w:r>
            <w:r w:rsidRPr="008F053E">
              <w:rPr>
                <w:rFonts w:eastAsia="Calibri"/>
                <w:sz w:val="16"/>
                <w:szCs w:val="16"/>
              </w:rPr>
              <w:t>METABOLIC PANEL TOTAL CA SPECIAL TREATMENT PROCEDURE (EG, TOTAL BODY IRRADIATION, HEMIBODY</w:t>
            </w:r>
          </w:p>
          <w:p w:rsidR="006028D0" w:rsidRPr="008F053E" w:rsidRDefault="006028D0" w:rsidP="00AA3E20">
            <w:pPr>
              <w:rPr>
                <w:sz w:val="16"/>
                <w:szCs w:val="16"/>
              </w:rPr>
            </w:pPr>
            <w:r w:rsidRPr="008F053E">
              <w:rPr>
                <w:rFonts w:eastAsia="Calibri"/>
                <w:sz w:val="16"/>
                <w:szCs w:val="16"/>
              </w:rPr>
              <w:t xml:space="preserve">RADIATION, PER ORAL, </w:t>
            </w:r>
            <w:r w:rsidRPr="008F053E">
              <w:rPr>
                <w:rFonts w:eastAsia="Calibri"/>
                <w:sz w:val="16"/>
                <w:szCs w:val="16"/>
              </w:rPr>
              <w:lastRenderedPageBreak/>
              <w:t>ENDOCAVITARY OR INTRAOPERATIVE CONE IRRADIATION)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0</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80050 </w:t>
            </w:r>
            <w:r w:rsidRPr="008F053E">
              <w:rPr>
                <w:rFonts w:eastAsia="Calibri"/>
                <w:sz w:val="16"/>
                <w:szCs w:val="16"/>
              </w:rPr>
              <w:t>GENERAL HEALTH PANEL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80053 </w:t>
            </w:r>
            <w:r w:rsidRPr="008F053E">
              <w:rPr>
                <w:rFonts w:eastAsia="Calibri"/>
                <w:sz w:val="16"/>
                <w:szCs w:val="16"/>
              </w:rPr>
              <w:t>COMPREHEN METABOLIC PANEL GENERAL HEALTH PANEL</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COMPREHENSIVE METABOLIC PANEL (80053)</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AUTOMATED, AND MANUAL DIFFERENTIAL WBC COUNT (CBC) (85022) OR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HEMOGRAM AND PLATELET COUNT, AUTOMATED, AND AUTOMATED COMPLETE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DIFFERENTIAL WBC COUNT (CBC) (85025)</w:t>
            </w:r>
          </w:p>
          <w:p w:rsidR="006028D0" w:rsidRPr="008F053E" w:rsidRDefault="006028D0" w:rsidP="00AA3E20">
            <w:pPr>
              <w:rPr>
                <w:sz w:val="16"/>
                <w:szCs w:val="16"/>
              </w:rPr>
            </w:pPr>
            <w:r w:rsidRPr="008F053E">
              <w:rPr>
                <w:rFonts w:eastAsia="Calibri"/>
                <w:sz w:val="16"/>
                <w:szCs w:val="16"/>
              </w:rPr>
              <w:t>THYROID STIMULATING HORMONE (TSH) (84443)</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80185 </w:t>
            </w:r>
            <w:r w:rsidRPr="008F053E">
              <w:rPr>
                <w:rFonts w:eastAsia="Calibri"/>
                <w:sz w:val="16"/>
                <w:szCs w:val="16"/>
              </w:rPr>
              <w:t>ASSAY OF PHENYTOIN TOTAL THIS PANEL MUST INCLUDE THE FOLLOWING: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ALBUMIN (82040)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BILIRUBIN, TOTAL (82247)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CALCIUM, TOTAL (82310)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CARBON DIOXIDE (BICARBONATE) (82374)</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CHLORIDE (82435)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CREATININE (82565)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GLUCOSE (82947)</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PHOSPHATASE, ALKALINE (84075)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POTASSIUM (84132)</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PROTEIN, TOTAL (84155)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SODIUM (84295)</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ALANINE AMINO (ALT) (SGPT) (84460)</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TRANSFERASE, ASPARTATE AMINO (AST) (SGOT) (84450)</w:t>
            </w:r>
          </w:p>
          <w:p w:rsidR="006028D0" w:rsidRPr="008F053E" w:rsidRDefault="006028D0" w:rsidP="00AA3E20">
            <w:pPr>
              <w:rPr>
                <w:sz w:val="16"/>
                <w:szCs w:val="16"/>
              </w:rPr>
            </w:pPr>
            <w:r w:rsidRPr="008F053E">
              <w:rPr>
                <w:rFonts w:eastAsia="Calibri"/>
                <w:sz w:val="16"/>
                <w:szCs w:val="16"/>
              </w:rPr>
              <w:t>UREA NITROGEN (BUN) (84520)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80299 </w:t>
            </w:r>
            <w:r w:rsidRPr="008F053E">
              <w:rPr>
                <w:rFonts w:eastAsia="Calibri"/>
                <w:sz w:val="16"/>
                <w:szCs w:val="16"/>
              </w:rPr>
              <w:t>QUANTITATIVE ASSAY DRUG PHENYTOIN;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80502 </w:t>
            </w:r>
            <w:r w:rsidRPr="008F053E">
              <w:rPr>
                <w:rFonts w:eastAsia="Calibri"/>
                <w:sz w:val="16"/>
                <w:szCs w:val="16"/>
              </w:rPr>
              <w:t>LAB PATHOLOGY CONSULTATION QUANTITATION OF DRUG, NOT ELSEWHERE SPECIFIED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81001 </w:t>
            </w:r>
            <w:r w:rsidRPr="008F053E">
              <w:rPr>
                <w:rFonts w:eastAsia="Calibri"/>
                <w:sz w:val="16"/>
                <w:szCs w:val="16"/>
              </w:rPr>
              <w:t>URINALYSIS AUTO W/SCOPE CLINICAL PATHOLOGY CONSULTATION; COMPREHENSIVE, FOR A COMPLEX DIAGNOSTIC</w:t>
            </w:r>
          </w:p>
          <w:p w:rsidR="006028D0" w:rsidRPr="008F053E" w:rsidRDefault="006028D0" w:rsidP="00AA3E20">
            <w:pPr>
              <w:rPr>
                <w:sz w:val="16"/>
                <w:szCs w:val="16"/>
              </w:rPr>
            </w:pPr>
            <w:r w:rsidRPr="008F053E">
              <w:rPr>
                <w:rFonts w:eastAsia="Calibri"/>
                <w:sz w:val="16"/>
                <w:szCs w:val="16"/>
              </w:rPr>
              <w:t>PROBLEM, WITH REVIEW OF PATIENT'S HISTORY AND MEDICAL RECORDS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81003 </w:t>
            </w:r>
            <w:r w:rsidRPr="008F053E">
              <w:rPr>
                <w:rFonts w:eastAsia="Calibri"/>
                <w:sz w:val="16"/>
                <w:szCs w:val="16"/>
              </w:rPr>
              <w:t>URINALYSIS AUTO W/O SCOPE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rPr>
                <w:sz w:val="16"/>
                <w:szCs w:val="16"/>
              </w:rPr>
            </w:pPr>
            <w:r w:rsidRPr="008F053E">
              <w:rPr>
                <w:rFonts w:eastAsia="Calibri"/>
                <w:sz w:val="16"/>
                <w:szCs w:val="16"/>
              </w:rPr>
              <w:t>WITH MICROSCOPY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82105 </w:t>
            </w:r>
            <w:r w:rsidRPr="008F053E">
              <w:rPr>
                <w:rFonts w:eastAsia="Calibri"/>
                <w:sz w:val="16"/>
                <w:szCs w:val="16"/>
              </w:rPr>
              <w:t>ALPHA-FETOPROTEIN SERUM URINALYSIS, BY DIP STICK OR TABLET REAGENT FOR BILIRUBIN, GLUCOSE,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HEMOGLOBIN, KETONES, LEUKOCYTES, NITRITE, PH, PROTEIN, SPECIFIC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GRAVITY, UROBILINOGEN, ANY NUMBER OF THESE CONSTITUENTS; AUTOMATED,</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WITHOUT MICROSCOPY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0</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82232 </w:t>
            </w:r>
            <w:r w:rsidRPr="008F053E">
              <w:rPr>
                <w:rFonts w:eastAsia="Calibri"/>
                <w:sz w:val="16"/>
                <w:szCs w:val="16"/>
              </w:rPr>
              <w:t>ASSAY OF BETA-2 PROTEIN ALPHA-FETOPROTEIN;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82248  </w:t>
            </w:r>
            <w:r w:rsidRPr="008F053E">
              <w:rPr>
                <w:rFonts w:eastAsia="Calibri"/>
                <w:sz w:val="16"/>
                <w:szCs w:val="16"/>
              </w:rPr>
              <w:t>BILIRUBIN DIRECT BETA-2 MICROGLOBULIN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82378 </w:t>
            </w:r>
            <w:r w:rsidRPr="008F053E">
              <w:rPr>
                <w:rFonts w:eastAsia="Calibri"/>
                <w:sz w:val="16"/>
                <w:szCs w:val="16"/>
              </w:rPr>
              <w:t>CARCINOEMBRYONIC ANTIGEN BILIRUBIN;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82607 </w:t>
            </w:r>
            <w:r w:rsidRPr="008F053E">
              <w:rPr>
                <w:rFonts w:eastAsia="Calibri"/>
                <w:sz w:val="16"/>
                <w:szCs w:val="16"/>
              </w:rPr>
              <w:t>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82728 </w:t>
            </w:r>
            <w:r w:rsidRPr="008F053E">
              <w:rPr>
                <w:rFonts w:eastAsia="Calibri"/>
                <w:sz w:val="16"/>
                <w:szCs w:val="16"/>
              </w:rPr>
              <w:t>ASSAY OF FERRITIN CYANOCOBALAMIN (VITAMIN B-12)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82746 </w:t>
            </w:r>
            <w:r w:rsidRPr="008F053E">
              <w:rPr>
                <w:rFonts w:eastAsia="Calibri"/>
                <w:sz w:val="16"/>
                <w:szCs w:val="16"/>
              </w:rPr>
              <w:t>BLOOD FOLIC ACID SERUM; FERRITIN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82784 </w:t>
            </w:r>
            <w:r w:rsidRPr="008F053E">
              <w:rPr>
                <w:rFonts w:eastAsia="Calibri"/>
                <w:sz w:val="16"/>
                <w:szCs w:val="16"/>
              </w:rPr>
              <w:t>ASSAY IGA/IGD/IGG/IGM EACH FOLIC ACID;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82977 </w:t>
            </w:r>
            <w:r w:rsidRPr="008F053E">
              <w:rPr>
                <w:rFonts w:eastAsia="Calibri"/>
                <w:sz w:val="16"/>
                <w:szCs w:val="16"/>
              </w:rPr>
              <w:t>ASSAY OF GGT; GAMMAGLOBULIN (IMMUNOGLOBULIN); IGA, IGD, IGG, IGM,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83540 </w:t>
            </w:r>
            <w:r w:rsidRPr="008F053E">
              <w:rPr>
                <w:rFonts w:eastAsia="Calibri"/>
                <w:sz w:val="16"/>
                <w:szCs w:val="16"/>
              </w:rPr>
              <w:t>ASSAY OF IRON; GLUTAMYLTRANSFERASE, GAMMA (GGT)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83550 </w:t>
            </w:r>
            <w:r w:rsidRPr="008F053E">
              <w:rPr>
                <w:rFonts w:eastAsia="Calibri"/>
                <w:sz w:val="16"/>
                <w:szCs w:val="16"/>
              </w:rPr>
              <w:t>IRON BINDING TEST;IRON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83615 </w:t>
            </w:r>
            <w:r w:rsidRPr="008F053E">
              <w:rPr>
                <w:rFonts w:eastAsia="Calibri"/>
                <w:sz w:val="16"/>
                <w:szCs w:val="16"/>
              </w:rPr>
              <w:t>LACTATE (LD) (LDH) ENZYME;IRON BINDING CAPACITY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83625 </w:t>
            </w:r>
            <w:r w:rsidRPr="008F053E">
              <w:rPr>
                <w:rFonts w:eastAsia="Calibri"/>
                <w:sz w:val="16"/>
                <w:szCs w:val="16"/>
              </w:rPr>
              <w:t>ASSAY OF LDH ENZYMES LACTATE DEHYDROGENASE (LD), (LDH); ISOENZYMES, SEPARATION AND</w:t>
            </w:r>
          </w:p>
          <w:p w:rsidR="006028D0" w:rsidRPr="008F053E" w:rsidRDefault="006028D0" w:rsidP="00AA3E20">
            <w:pPr>
              <w:rPr>
                <w:sz w:val="16"/>
                <w:szCs w:val="16"/>
              </w:rPr>
            </w:pPr>
            <w:r w:rsidRPr="008F053E">
              <w:rPr>
                <w:rFonts w:eastAsia="Calibri"/>
                <w:sz w:val="16"/>
                <w:szCs w:val="16"/>
              </w:rPr>
              <w:t>QUANTITATION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83735 </w:t>
            </w:r>
            <w:r w:rsidRPr="008F053E">
              <w:rPr>
                <w:rFonts w:eastAsia="Calibri"/>
                <w:sz w:val="16"/>
                <w:szCs w:val="16"/>
              </w:rPr>
              <w:t xml:space="preserve">ASSAY OF MAGNESIUM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26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83891 </w:t>
            </w:r>
            <w:r w:rsidRPr="008F053E">
              <w:rPr>
                <w:rFonts w:eastAsia="Calibri"/>
                <w:sz w:val="16"/>
                <w:szCs w:val="16"/>
              </w:rPr>
              <w:t>MOLECULE ISOLATE NUCLEIC MOLECULAR DIAGNOSTICS; ISOLATION OR EXTRACTION OF HIGHLY PURIFIED</w:t>
            </w:r>
          </w:p>
          <w:p w:rsidR="006028D0" w:rsidRPr="008F053E" w:rsidRDefault="006028D0" w:rsidP="00AA3E20">
            <w:pPr>
              <w:rPr>
                <w:sz w:val="16"/>
                <w:szCs w:val="16"/>
              </w:rPr>
            </w:pPr>
            <w:r w:rsidRPr="008F053E">
              <w:rPr>
                <w:rFonts w:eastAsia="Calibri"/>
                <w:sz w:val="16"/>
                <w:szCs w:val="16"/>
              </w:rPr>
              <w:t>NUCLEIC ACID, EACH NUCLEIC ACID TYPE (IE, DNA OR RNA)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83892 </w:t>
            </w:r>
            <w:r w:rsidRPr="008F053E">
              <w:rPr>
                <w:rFonts w:eastAsia="Calibri"/>
                <w:sz w:val="16"/>
                <w:szCs w:val="16"/>
              </w:rPr>
              <w:t>MOLECULAR DIAGNOSTICS; ENZYMATIC DIGESTION, EACH ENZYME TREATMENT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83896 </w:t>
            </w:r>
            <w:r w:rsidRPr="008F053E">
              <w:rPr>
                <w:rFonts w:eastAsia="Calibri"/>
                <w:sz w:val="16"/>
                <w:szCs w:val="16"/>
              </w:rPr>
              <w:t>MOLECULAR DIAGNOSTICS; NUCLEIC ACID PROBE, EACH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83898 </w:t>
            </w:r>
            <w:r w:rsidRPr="008F053E">
              <w:rPr>
                <w:rFonts w:eastAsia="Calibri"/>
                <w:sz w:val="16"/>
                <w:szCs w:val="16"/>
              </w:rPr>
              <w:t>MOLECULAR DIAGNOSTICS; AMPLIFICATION, TARGET, EACH NUCLEIC ACID SEQUENCE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83900 </w:t>
            </w:r>
            <w:r w:rsidRPr="008F053E">
              <w:rPr>
                <w:rFonts w:eastAsia="Calibri"/>
                <w:sz w:val="16"/>
                <w:szCs w:val="16"/>
              </w:rPr>
              <w:t>MOLECULAR DIAGNOSTICS; AMPLIFICATION, TARGET, MULTIPLEX, FIRST 2 NUCLEIC</w:t>
            </w:r>
          </w:p>
          <w:p w:rsidR="006028D0" w:rsidRPr="008F053E" w:rsidRDefault="006028D0" w:rsidP="00AA3E20">
            <w:pPr>
              <w:rPr>
                <w:sz w:val="16"/>
                <w:szCs w:val="16"/>
              </w:rPr>
            </w:pPr>
            <w:r w:rsidRPr="008F053E">
              <w:rPr>
                <w:rFonts w:eastAsia="Calibri"/>
                <w:sz w:val="16"/>
                <w:szCs w:val="16"/>
              </w:rPr>
              <w:t>ACID SEQUENCES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83901 </w:t>
            </w:r>
            <w:r w:rsidRPr="008F053E">
              <w:rPr>
                <w:rFonts w:eastAsia="Calibri"/>
                <w:sz w:val="16"/>
                <w:szCs w:val="16"/>
              </w:rPr>
              <w:t>MOLECULAR DIAGNOSTICS; AMPLIFICATION, TARGET, MULTIPLEX, EACH ADDITIONAL NUCLEIC</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ACID SEQUENCE BEYOND 2 (LIST SEPARATELY IN ADDITION TO CODE FOR PRIMARY</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PROCEDURE)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83902 </w:t>
            </w:r>
            <w:r w:rsidRPr="008F053E">
              <w:rPr>
                <w:rFonts w:eastAsia="Calibri"/>
                <w:sz w:val="16"/>
                <w:szCs w:val="16"/>
              </w:rPr>
              <w:t>MOLECULAR DIAGNOSTICS; REVERSE TRANSCRIPTION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83903 </w:t>
            </w:r>
            <w:r w:rsidRPr="008F053E">
              <w:rPr>
                <w:rFonts w:eastAsia="Calibri"/>
                <w:sz w:val="16"/>
                <w:szCs w:val="16"/>
              </w:rPr>
              <w:t>MOLECULAR DIAGNOSTICS; MUTATION SCANNING, BY PHYSICAL PROPERTIES (EG,</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SINGLE STRAND CONFORMATIONAL POLYMORPHISMS [SSCP], HETERODUPLEX,</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DENATURING GRADIENT GEL ELECTROPHORESIS [DGGE], RNA'ASE A), SINGLE</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SEGMENT, EACH</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0</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83907 </w:t>
            </w:r>
            <w:r w:rsidRPr="008F053E">
              <w:rPr>
                <w:rFonts w:eastAsia="Calibri"/>
                <w:sz w:val="16"/>
                <w:szCs w:val="16"/>
              </w:rPr>
              <w:t>MOLECULAR DIAGNOSTICS; LYSIS OF CELLS PRIOR TO NUCLEIC ACID EXTRACTION</w:t>
            </w:r>
          </w:p>
          <w:p w:rsidR="006028D0" w:rsidRPr="008F053E" w:rsidRDefault="006028D0" w:rsidP="00AA3E20">
            <w:pPr>
              <w:rPr>
                <w:sz w:val="16"/>
                <w:szCs w:val="16"/>
              </w:rPr>
            </w:pPr>
            <w:r w:rsidRPr="008F053E">
              <w:rPr>
                <w:rFonts w:eastAsia="Calibri"/>
                <w:sz w:val="16"/>
                <w:szCs w:val="16"/>
              </w:rPr>
              <w:t>(EG, STOOL SPECIMENS, PARAFFIN EMBEDDED TISSUE), EACH SPECIMEN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83908 </w:t>
            </w:r>
            <w:r w:rsidRPr="008F053E">
              <w:rPr>
                <w:rFonts w:eastAsia="Calibri"/>
                <w:sz w:val="16"/>
                <w:szCs w:val="16"/>
              </w:rPr>
              <w:t>MOLECULAR DIAGNOSTICS; AMPLIFICATION, SIGNAL, EACH NUCLEIC ACID SEQUENCE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83909 </w:t>
            </w:r>
            <w:r w:rsidRPr="008F053E">
              <w:rPr>
                <w:rFonts w:eastAsia="Calibri"/>
                <w:sz w:val="16"/>
                <w:szCs w:val="16"/>
              </w:rPr>
              <w:t>MOLECULAR DIAGNOSTICS; SEPARATION AND IDENTIFICATION BY HIGH RESOLUTION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TECHNIQUE (EG, CAPILLARY ELECTROPHORESIS), EACH NUCLEIC ACID</w:t>
            </w:r>
          </w:p>
          <w:p w:rsidR="006028D0" w:rsidRPr="008F053E" w:rsidRDefault="006028D0" w:rsidP="00AA3E20">
            <w:pPr>
              <w:rPr>
                <w:sz w:val="16"/>
                <w:szCs w:val="16"/>
              </w:rPr>
            </w:pPr>
            <w:r w:rsidRPr="008F053E">
              <w:rPr>
                <w:rFonts w:eastAsia="Calibri"/>
                <w:sz w:val="16"/>
                <w:szCs w:val="16"/>
              </w:rPr>
              <w:t>PREPARATION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83912 </w:t>
            </w:r>
            <w:r w:rsidRPr="008F053E">
              <w:rPr>
                <w:rFonts w:eastAsia="Calibri"/>
                <w:sz w:val="16"/>
                <w:szCs w:val="16"/>
              </w:rPr>
              <w:t>GENETIC EXAMINATION MOLECULAR DIAGNOSTICS; INTERPRETATION AND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83921 </w:t>
            </w:r>
            <w:r w:rsidRPr="008F053E">
              <w:rPr>
                <w:rFonts w:eastAsia="Calibri"/>
                <w:sz w:val="16"/>
                <w:szCs w:val="16"/>
              </w:rPr>
              <w:t>ORGANIC ACID, SINGLE, QUANTITATIVE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84100 </w:t>
            </w:r>
            <w:r w:rsidRPr="008F053E">
              <w:rPr>
                <w:rFonts w:eastAsia="Calibri"/>
                <w:sz w:val="16"/>
                <w:szCs w:val="16"/>
              </w:rPr>
              <w:t>ASSAY OF PHOSPHORUS PHOSPHORUS INORGANIC (PHOSPHATE);</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84153 </w:t>
            </w:r>
            <w:r w:rsidRPr="008F053E">
              <w:rPr>
                <w:rFonts w:eastAsia="Calibri"/>
                <w:sz w:val="16"/>
                <w:szCs w:val="16"/>
              </w:rPr>
              <w:t>ASSAY OF PSA TOTAL PROSTATE SPECIFIC ANTIGEN (PSA); TOTAL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84155 </w:t>
            </w:r>
            <w:r w:rsidRPr="008F053E">
              <w:rPr>
                <w:rFonts w:eastAsia="Calibri"/>
                <w:sz w:val="16"/>
                <w:szCs w:val="16"/>
              </w:rPr>
              <w:t>ASSAY OF PROTEIN SERUM PROTEIN, TOTAL, EXCEPT BY REFRACTOMETRY; SERUM,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84157 </w:t>
            </w:r>
            <w:r w:rsidRPr="008F053E">
              <w:rPr>
                <w:rFonts w:eastAsia="Calibri"/>
                <w:sz w:val="16"/>
                <w:szCs w:val="16"/>
              </w:rPr>
              <w:t>ASSAY OF PROTEIN OTHER PROTEIN, TOTAL, EXCEPT BY REFRACTOMETRY; OTHER SOURCE (EG, SYNOVIAL FLUID,</w:t>
            </w:r>
          </w:p>
          <w:p w:rsidR="006028D0" w:rsidRPr="008F053E" w:rsidRDefault="006028D0" w:rsidP="00AA3E20">
            <w:pPr>
              <w:rPr>
                <w:sz w:val="16"/>
                <w:szCs w:val="16"/>
              </w:rPr>
            </w:pPr>
            <w:r w:rsidRPr="008F053E">
              <w:rPr>
                <w:rFonts w:eastAsia="Calibri"/>
                <w:sz w:val="16"/>
                <w:szCs w:val="16"/>
              </w:rPr>
              <w:t xml:space="preserve">CEREBROSPINAL FLUID)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84165 </w:t>
            </w:r>
            <w:r w:rsidRPr="008F053E">
              <w:rPr>
                <w:rFonts w:eastAsia="Calibri"/>
                <w:sz w:val="16"/>
                <w:szCs w:val="16"/>
              </w:rPr>
              <w:t xml:space="preserve">PROTEIN E-PHORESIS SERUM PROTEIN; ELECTROPHORETIC FRACTIONATION AND QUANTITATION, SERUM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84403 </w:t>
            </w:r>
            <w:r w:rsidRPr="008F053E">
              <w:rPr>
                <w:rFonts w:eastAsia="Calibri"/>
                <w:sz w:val="16"/>
                <w:szCs w:val="16"/>
              </w:rPr>
              <w:t>ASSAY OF TOTAL TESTOSTERON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84436 </w:t>
            </w:r>
            <w:r w:rsidRPr="008F053E">
              <w:rPr>
                <w:rFonts w:eastAsia="Calibri"/>
                <w:sz w:val="16"/>
                <w:szCs w:val="16"/>
              </w:rPr>
              <w:t>ASSAY OF TOTAL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84439 </w:t>
            </w:r>
            <w:r w:rsidRPr="008F053E">
              <w:rPr>
                <w:rFonts w:eastAsia="Calibri"/>
                <w:sz w:val="16"/>
                <w:szCs w:val="16"/>
              </w:rPr>
              <w:t>ASSAY OF FREE THYROXINE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84443 </w:t>
            </w:r>
            <w:r w:rsidRPr="008F053E">
              <w:rPr>
                <w:rFonts w:eastAsia="Calibri"/>
                <w:sz w:val="16"/>
                <w:szCs w:val="16"/>
              </w:rPr>
              <w:t>ASSAY THYROID STIM HORMONE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84479 </w:t>
            </w:r>
            <w:r w:rsidRPr="008F053E">
              <w:rPr>
                <w:rFonts w:eastAsia="Calibri"/>
                <w:sz w:val="16"/>
                <w:szCs w:val="16"/>
              </w:rPr>
              <w:t xml:space="preserve">ASSAY OF THYROID (T3 OR T4)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84480 </w:t>
            </w:r>
            <w:r w:rsidRPr="008F053E">
              <w:rPr>
                <w:rFonts w:eastAsia="Calibri"/>
                <w:sz w:val="16"/>
                <w:szCs w:val="16"/>
              </w:rPr>
              <w:t xml:space="preserve">ASSAY TRIIODOTHYRONINE (T3)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84550 </w:t>
            </w:r>
            <w:r w:rsidRPr="008F053E">
              <w:rPr>
                <w:rFonts w:eastAsia="Calibri"/>
                <w:sz w:val="16"/>
                <w:szCs w:val="16"/>
              </w:rPr>
              <w:t>ASSAY OF BLOOD/URIC ACID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85007 </w:t>
            </w:r>
            <w:r w:rsidRPr="008F053E">
              <w:rPr>
                <w:rFonts w:eastAsia="Calibri"/>
                <w:sz w:val="16"/>
                <w:szCs w:val="16"/>
              </w:rPr>
              <w:t xml:space="preserve">BL SMEAR W/DIFF WBC COUNT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85025 </w:t>
            </w:r>
            <w:r w:rsidRPr="008F053E">
              <w:rPr>
                <w:rFonts w:eastAsia="Calibri"/>
                <w:sz w:val="16"/>
                <w:szCs w:val="16"/>
              </w:rPr>
              <w:t>COMPLETE CBC W/AUTO DIFF WBC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85027 </w:t>
            </w:r>
            <w:r w:rsidRPr="008F053E">
              <w:rPr>
                <w:rFonts w:eastAsia="Calibri"/>
                <w:sz w:val="16"/>
                <w:szCs w:val="16"/>
              </w:rPr>
              <w:t>COMPLETE CBC AUTOMATED BLOOD COUNT; COMPLETE (CBC), AUTOMATED (HGB, HCT, RBC, WBC AND PLATELET</w:t>
            </w:r>
          </w:p>
          <w:p w:rsidR="006028D0" w:rsidRPr="008F053E" w:rsidRDefault="006028D0" w:rsidP="00AA3E20">
            <w:pPr>
              <w:rPr>
                <w:sz w:val="16"/>
                <w:szCs w:val="16"/>
              </w:rPr>
            </w:pPr>
            <w:r w:rsidRPr="008F053E">
              <w:rPr>
                <w:rFonts w:eastAsia="Calibri"/>
                <w:sz w:val="16"/>
                <w:szCs w:val="16"/>
              </w:rPr>
              <w:t>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85045 </w:t>
            </w:r>
            <w:r w:rsidRPr="008F053E">
              <w:rPr>
                <w:rFonts w:eastAsia="Calibri"/>
                <w:sz w:val="16"/>
                <w:szCs w:val="16"/>
              </w:rPr>
              <w:t xml:space="preserve">AUTOMATED RETICULOCYTE COUNT     </w:t>
            </w:r>
          </w:p>
          <w:p w:rsidR="006028D0" w:rsidRPr="008F053E" w:rsidRDefault="006028D0" w:rsidP="00AA3E20">
            <w:pPr>
              <w:rPr>
                <w:sz w:val="16"/>
                <w:szCs w:val="16"/>
              </w:rPr>
            </w:pPr>
            <w:r w:rsidRPr="008F053E">
              <w:rPr>
                <w:rFonts w:eastAsia="Calibri"/>
                <w:sz w:val="16"/>
                <w:szCs w:val="16"/>
              </w:rPr>
              <w:t>BLOOD COUNT; RETICULOCYTE,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85060 </w:t>
            </w:r>
            <w:r w:rsidRPr="008F053E">
              <w:rPr>
                <w:rFonts w:eastAsia="Calibri"/>
                <w:sz w:val="16"/>
                <w:szCs w:val="16"/>
              </w:rPr>
              <w:t xml:space="preserve">BLOOD SMEAR INTERPRETATION BLOOD SMEAR, PERIPHERAL, INTERPRETATION BY PHYSICIAN WITH </w:t>
            </w:r>
            <w:r w:rsidRPr="008F053E">
              <w:rPr>
                <w:rFonts w:eastAsia="Calibri"/>
                <w:sz w:val="16"/>
                <w:szCs w:val="16"/>
              </w:rPr>
              <w:lastRenderedPageBreak/>
              <w:t>WRITTEN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0</w:t>
            </w:r>
            <w:r>
              <w:rPr>
                <w:color w:val="000000"/>
                <w:sz w:val="16"/>
                <w:szCs w:val="16"/>
              </w:rPr>
              <w:t>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85097 </w:t>
            </w:r>
            <w:r w:rsidRPr="008F053E">
              <w:rPr>
                <w:rFonts w:eastAsia="Calibri"/>
                <w:sz w:val="16"/>
                <w:szCs w:val="16"/>
              </w:rPr>
              <w:t>BONE MARROW INTERPRETATION BONE MARROW, SMEAR INTERPRETATION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85610 </w:t>
            </w:r>
            <w:r w:rsidRPr="008F053E">
              <w:rPr>
                <w:rFonts w:eastAsia="Calibri"/>
                <w:sz w:val="16"/>
                <w:szCs w:val="16"/>
              </w:rPr>
              <w:t xml:space="preserve">PROTHROMBIN TIME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85652 </w:t>
            </w:r>
            <w:r w:rsidRPr="008F053E">
              <w:rPr>
                <w:rFonts w:eastAsia="Calibri"/>
                <w:sz w:val="16"/>
                <w:szCs w:val="16"/>
              </w:rPr>
              <w:t>RBC SED RATE AUTOMATED SEDIMENTATION RATE, ERYTHROCYTE; AUTOMATED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85730 </w:t>
            </w:r>
            <w:r w:rsidRPr="008F053E">
              <w:rPr>
                <w:rFonts w:eastAsia="Calibri"/>
                <w:sz w:val="16"/>
                <w:szCs w:val="16"/>
              </w:rPr>
              <w:t>THROMBOPLASTIN TIME PARTIAL THROMBOPLASTIN TIME, PARTIAL (PTT); PLASMA OR WHOLE BLOOD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86038 </w:t>
            </w:r>
            <w:r w:rsidRPr="008F053E">
              <w:rPr>
                <w:rFonts w:eastAsia="Calibri"/>
                <w:sz w:val="16"/>
                <w:szCs w:val="16"/>
              </w:rPr>
              <w:t>ANTINUCLEAR ANTIBODIES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0</w:t>
            </w:r>
            <w:r>
              <w:rPr>
                <w:color w:val="000000"/>
                <w:sz w:val="16"/>
                <w:szCs w:val="16"/>
              </w:rPr>
              <w:t>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86300 </w:t>
            </w:r>
            <w:r w:rsidRPr="008F053E">
              <w:rPr>
                <w:rFonts w:eastAsia="Calibri"/>
                <w:sz w:val="16"/>
                <w:szCs w:val="16"/>
              </w:rPr>
              <w:t xml:space="preserve">IMMUNOASSAY TUMOR CA 15-3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86301 </w:t>
            </w:r>
            <w:r w:rsidRPr="008F053E">
              <w:rPr>
                <w:rFonts w:eastAsia="Calibri"/>
                <w:sz w:val="16"/>
                <w:szCs w:val="16"/>
              </w:rPr>
              <w:t>IMMUNOASSAY TUMOR CA 19-9</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86304 </w:t>
            </w:r>
            <w:r w:rsidRPr="008F053E">
              <w:rPr>
                <w:rFonts w:eastAsia="Calibri"/>
                <w:sz w:val="16"/>
                <w:szCs w:val="16"/>
              </w:rPr>
              <w:t>IMMUNOASSAY TUMOR CA 125</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86334 </w:t>
            </w:r>
            <w:r w:rsidRPr="008F053E">
              <w:rPr>
                <w:rFonts w:eastAsia="Calibri"/>
                <w:sz w:val="16"/>
                <w:szCs w:val="16"/>
              </w:rPr>
              <w:t>IMMUNOFIX E-PHORESIS SERUM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86850 </w:t>
            </w:r>
            <w:r w:rsidRPr="008F053E">
              <w:rPr>
                <w:rFonts w:eastAsia="Calibri"/>
                <w:sz w:val="16"/>
                <w:szCs w:val="16"/>
              </w:rPr>
              <w:t>RBC ANTIBODY SCREEN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86880 </w:t>
            </w:r>
            <w:r w:rsidRPr="008F053E">
              <w:rPr>
                <w:rFonts w:eastAsia="Calibri"/>
                <w:sz w:val="16"/>
                <w:szCs w:val="16"/>
              </w:rPr>
              <w:t>COOMBS TEST DIRECT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86900 </w:t>
            </w:r>
            <w:r w:rsidRPr="008F053E">
              <w:rPr>
                <w:rFonts w:eastAsia="Calibri"/>
                <w:sz w:val="16"/>
                <w:szCs w:val="16"/>
              </w:rPr>
              <w:t>BLOOD TYPING ABO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86901 </w:t>
            </w:r>
            <w:r w:rsidRPr="008F053E">
              <w:rPr>
                <w:rFonts w:eastAsia="Calibri"/>
                <w:sz w:val="16"/>
                <w:szCs w:val="16"/>
              </w:rPr>
              <w:t xml:space="preserve">BLOOD TYPING RH (D)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86920 </w:t>
            </w:r>
            <w:r w:rsidRPr="008F053E">
              <w:rPr>
                <w:rFonts w:eastAsia="Calibri"/>
                <w:sz w:val="16"/>
                <w:szCs w:val="16"/>
              </w:rPr>
              <w:t>COMPATIBILITY TEST SPIN COMPATIBILITY TEST EACH UNIT; IMMEDIATE SPIN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87070  </w:t>
            </w:r>
            <w:r w:rsidRPr="008F053E">
              <w:rPr>
                <w:rFonts w:eastAsia="Calibri"/>
                <w:sz w:val="16"/>
                <w:szCs w:val="16"/>
              </w:rPr>
              <w:t>CULTURE BACTERIA OTHER CULTURE, BACTERIAL; ANY OTHER SOURCE EXCEPT URINE, BLOOD OR STOOL, AEROBIC, WITH</w:t>
            </w:r>
          </w:p>
          <w:p w:rsidR="006028D0" w:rsidRPr="008F053E" w:rsidRDefault="006028D0" w:rsidP="00AA3E20">
            <w:pPr>
              <w:rPr>
                <w:sz w:val="16"/>
                <w:szCs w:val="16"/>
              </w:rPr>
            </w:pPr>
            <w:r w:rsidRPr="008F053E">
              <w:rPr>
                <w:rFonts w:eastAsia="Calibri"/>
                <w:sz w:val="16"/>
                <w:szCs w:val="16"/>
              </w:rPr>
              <w:t>ISOLATION AND PRESUMPTIVE IDENTIFICATION OF ISOLATES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87077 </w:t>
            </w:r>
            <w:r w:rsidRPr="008F053E">
              <w:rPr>
                <w:rFonts w:eastAsia="Calibri"/>
                <w:sz w:val="16"/>
                <w:szCs w:val="16"/>
              </w:rPr>
              <w:t>CULTURE AEROBIC IDENTIFY CULTURE, BACTERIAL; AEROBIC ISOLATE, ADDITIONAL METHODS REQUIRED FOR</w:t>
            </w:r>
          </w:p>
          <w:p w:rsidR="006028D0" w:rsidRPr="008F053E" w:rsidRDefault="006028D0" w:rsidP="00AA3E20">
            <w:pPr>
              <w:rPr>
                <w:sz w:val="16"/>
                <w:szCs w:val="16"/>
              </w:rPr>
            </w:pPr>
            <w:r w:rsidRPr="008F053E">
              <w:rPr>
                <w:rFonts w:eastAsia="Calibri"/>
                <w:sz w:val="16"/>
                <w:szCs w:val="16"/>
              </w:rPr>
              <w:t>DEFINITIVE IDENTIFICATION, EACH ISOLATE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87186 </w:t>
            </w:r>
            <w:r w:rsidRPr="008F053E">
              <w:rPr>
                <w:rFonts w:eastAsia="Calibri"/>
                <w:sz w:val="16"/>
                <w:szCs w:val="16"/>
              </w:rPr>
              <w:t>MICROBE SUSCEPTIBLE MIC SUSCEPTIBILITY STUDIES, ANTIMICROBIAL AGENT; MICRODILUTION OR AGAR</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DILUTION (MINIMUM INHIBITORY CONCENTRATION [MIC] OR BREAKPOINT), EACH</w:t>
            </w:r>
          </w:p>
          <w:p w:rsidR="006028D0" w:rsidRPr="008F053E" w:rsidRDefault="006028D0" w:rsidP="00AA3E20">
            <w:pPr>
              <w:rPr>
                <w:sz w:val="16"/>
                <w:szCs w:val="16"/>
              </w:rPr>
            </w:pPr>
            <w:r w:rsidRPr="008F053E">
              <w:rPr>
                <w:rFonts w:eastAsia="Calibri"/>
                <w:sz w:val="16"/>
                <w:szCs w:val="16"/>
              </w:rPr>
              <w:t>MULTI-ANTIMICROBIAL, PER PLATE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87205 </w:t>
            </w:r>
            <w:r w:rsidRPr="008F053E">
              <w:rPr>
                <w:rFonts w:eastAsia="Calibri"/>
                <w:sz w:val="16"/>
                <w:szCs w:val="16"/>
              </w:rPr>
              <w:t>SMEAR GRAM STAIN SMEAR, PRIMARY SOURCE WITH INTERPRETATION; GRAM OR GIEMSA STAIN FOR</w:t>
            </w:r>
          </w:p>
          <w:p w:rsidR="006028D0" w:rsidRPr="008F053E" w:rsidRDefault="006028D0" w:rsidP="00AA3E20">
            <w:pPr>
              <w:rPr>
                <w:sz w:val="16"/>
                <w:szCs w:val="16"/>
              </w:rPr>
            </w:pPr>
            <w:r w:rsidRPr="008F053E">
              <w:rPr>
                <w:rFonts w:eastAsia="Calibri"/>
                <w:sz w:val="16"/>
                <w:szCs w:val="16"/>
              </w:rPr>
              <w:t>BACTERIA, FUNGI, OR CELL TYPES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88108 </w:t>
            </w:r>
            <w:r w:rsidRPr="008F053E">
              <w:rPr>
                <w:rFonts w:eastAsia="Calibri"/>
                <w:sz w:val="16"/>
                <w:szCs w:val="16"/>
              </w:rPr>
              <w:t>CYTOPATH CONCENTRATE TECH CYTOPATHOLOGY, CONCENTRATION TECHNIQUE, SMEARS AND INTERPRETATION (EG,</w:t>
            </w:r>
          </w:p>
          <w:p w:rsidR="006028D0" w:rsidRPr="008F053E" w:rsidRDefault="006028D0" w:rsidP="00AA3E20">
            <w:pPr>
              <w:rPr>
                <w:sz w:val="16"/>
                <w:szCs w:val="16"/>
              </w:rPr>
            </w:pPr>
            <w:r w:rsidRPr="008F053E">
              <w:rPr>
                <w:rFonts w:eastAsia="Calibri"/>
                <w:sz w:val="16"/>
                <w:szCs w:val="16"/>
              </w:rPr>
              <w:t>SACCOMANNO TECHNIQUE)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4099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88184 </w:t>
            </w:r>
            <w:r w:rsidRPr="008F053E">
              <w:rPr>
                <w:rFonts w:eastAsia="Calibri"/>
                <w:sz w:val="16"/>
                <w:szCs w:val="16"/>
              </w:rPr>
              <w:t xml:space="preserve"> FLOWCYTOMETRY/ TC 1 MARKER FLOW CYTOMETRY, CELL SURFACE, CYTOPLASMIC, OR NUCLEAR MARKER, TECHNICAL </w:t>
            </w:r>
          </w:p>
          <w:p w:rsidR="006028D0" w:rsidRPr="008F053E" w:rsidRDefault="006028D0" w:rsidP="00AA3E20">
            <w:pPr>
              <w:rPr>
                <w:sz w:val="16"/>
                <w:szCs w:val="16"/>
              </w:rPr>
            </w:pPr>
            <w:r w:rsidRPr="008F053E">
              <w:rPr>
                <w:rFonts w:eastAsia="Calibri"/>
                <w:sz w:val="16"/>
                <w:szCs w:val="16"/>
              </w:rPr>
              <w:t>COMPONENT ONLY; FIRST MARKER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88185 </w:t>
            </w:r>
            <w:r w:rsidRPr="008F053E">
              <w:rPr>
                <w:rFonts w:eastAsia="Calibri"/>
                <w:sz w:val="16"/>
                <w:szCs w:val="16"/>
              </w:rPr>
              <w:t xml:space="preserve">FLOWCYTOMETRY/TC ADD-ON FLOW CYTOMETRY, CELL SURFACE, CYTOPLASMIC, OR NUCLEAR MARKER, </w:t>
            </w:r>
            <w:r w:rsidRPr="008F053E">
              <w:rPr>
                <w:rFonts w:eastAsia="Calibri"/>
                <w:sz w:val="16"/>
                <w:szCs w:val="16"/>
              </w:rPr>
              <w:lastRenderedPageBreak/>
              <w:t xml:space="preserve">TECHNICAL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COMPONENT ONLY; EACH ADDITIONAL MARKER (LIST SEPARATELY IN ADDITION TO  </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 xml:space="preserve">CODE FOR FIRST MARKER)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1</w:t>
            </w:r>
            <w:r>
              <w:rPr>
                <w:color w:val="000000"/>
                <w:sz w:val="16"/>
                <w:szCs w:val="16"/>
              </w:rPr>
              <w:t>01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88189 </w:t>
            </w:r>
            <w:r w:rsidRPr="008F053E">
              <w:rPr>
                <w:rFonts w:eastAsia="Calibri"/>
                <w:sz w:val="16"/>
                <w:szCs w:val="16"/>
              </w:rPr>
              <w:t xml:space="preserve">FLOWCYTOMETRY/READ 16 &amp; &gt;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88237 </w:t>
            </w:r>
            <w:r w:rsidRPr="008F053E">
              <w:rPr>
                <w:rFonts w:eastAsia="Calibri"/>
                <w:sz w:val="16"/>
                <w:szCs w:val="16"/>
              </w:rPr>
              <w:t>TISSUE CULTURE BONE MARROW</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88264 </w:t>
            </w:r>
            <w:r w:rsidRPr="008F053E">
              <w:rPr>
                <w:rFonts w:eastAsia="Calibri"/>
                <w:sz w:val="16"/>
                <w:szCs w:val="16"/>
              </w:rPr>
              <w:t xml:space="preserve">CHROMOSOME ANALYSIS 20-25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4104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88271 </w:t>
            </w:r>
            <w:r w:rsidRPr="008F053E">
              <w:rPr>
                <w:rFonts w:eastAsia="Calibri"/>
                <w:sz w:val="16"/>
                <w:szCs w:val="16"/>
              </w:rPr>
              <w:t xml:space="preserve">CYTOGENETICS DNA PROBE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88275 </w:t>
            </w:r>
            <w:r w:rsidRPr="008F053E">
              <w:rPr>
                <w:rFonts w:eastAsia="Calibri"/>
                <w:sz w:val="16"/>
                <w:szCs w:val="16"/>
              </w:rPr>
              <w:t>CYTOGENETICS 100-300</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88280 </w:t>
            </w:r>
            <w:r w:rsidRPr="008F053E">
              <w:rPr>
                <w:rFonts w:eastAsia="Calibri"/>
                <w:sz w:val="16"/>
                <w:szCs w:val="16"/>
              </w:rPr>
              <w:t>CHROMOSOME KARYOTYPE STUDY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88291 </w:t>
            </w:r>
            <w:r w:rsidRPr="008F053E">
              <w:rPr>
                <w:rFonts w:eastAsia="Calibri"/>
                <w:sz w:val="16"/>
                <w:szCs w:val="16"/>
              </w:rPr>
              <w:t>CYTO/MOLECULAR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88305 </w:t>
            </w:r>
            <w:r w:rsidRPr="008F053E">
              <w:rPr>
                <w:rFonts w:eastAsia="Calibri"/>
                <w:sz w:val="16"/>
                <w:szCs w:val="16"/>
              </w:rPr>
              <w:t>TISSUE EXAM BY PATHOLOGIST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09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88311 </w:t>
            </w:r>
            <w:r w:rsidRPr="008F053E">
              <w:rPr>
                <w:rFonts w:eastAsia="Calibri"/>
                <w:sz w:val="16"/>
                <w:szCs w:val="16"/>
              </w:rPr>
              <w:t>DECALCIFY TISSUE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88312 </w:t>
            </w:r>
            <w:r w:rsidRPr="008F053E">
              <w:rPr>
                <w:rFonts w:eastAsia="Calibri"/>
                <w:sz w:val="16"/>
                <w:szCs w:val="16"/>
              </w:rPr>
              <w:t>SPECIAL STAINS GROUP 1</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88313 </w:t>
            </w:r>
            <w:r w:rsidRPr="008F053E">
              <w:rPr>
                <w:rFonts w:eastAsia="Calibri"/>
                <w:sz w:val="16"/>
                <w:szCs w:val="16"/>
              </w:rPr>
              <w:t>SPECIAL STAINS GROUP 2</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88342 </w:t>
            </w:r>
            <w:r w:rsidRPr="008F053E">
              <w:rPr>
                <w:rFonts w:eastAsia="Calibri"/>
                <w:sz w:val="16"/>
                <w:szCs w:val="16"/>
              </w:rPr>
              <w:t>IMMUNOHISTOCHEMISTRY</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88367 </w:t>
            </w:r>
            <w:r w:rsidRPr="008F053E">
              <w:rPr>
                <w:rFonts w:eastAsia="Calibri"/>
                <w:sz w:val="16"/>
                <w:szCs w:val="16"/>
              </w:rPr>
              <w:t>INSITU HYBRIDIZATION AUTO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88368 </w:t>
            </w:r>
            <w:r w:rsidRPr="008F053E">
              <w:rPr>
                <w:rFonts w:eastAsia="Calibri"/>
                <w:sz w:val="16"/>
                <w:szCs w:val="16"/>
              </w:rPr>
              <w:t>INSITU HYBRIDIZATION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88381 </w:t>
            </w:r>
            <w:r w:rsidRPr="008F053E">
              <w:rPr>
                <w:rFonts w:eastAsia="Calibri"/>
                <w:sz w:val="16"/>
                <w:szCs w:val="16"/>
              </w:rPr>
              <w:t>MICRODISSECTION MANUAL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89051 </w:t>
            </w:r>
            <w:r w:rsidRPr="008F053E">
              <w:rPr>
                <w:rFonts w:eastAsia="Calibri"/>
                <w:sz w:val="16"/>
                <w:szCs w:val="16"/>
              </w:rPr>
              <w:t>BODY FLUID CELL COUNT CELL COUNT, MISCELLANEOUS BODY FLUIDS (EG, CEREBROSPINAL FLUID, JOINT</w:t>
            </w:r>
          </w:p>
          <w:p w:rsidR="006028D0" w:rsidRPr="008F053E" w:rsidRDefault="006028D0" w:rsidP="00AA3E20">
            <w:pPr>
              <w:rPr>
                <w:sz w:val="16"/>
                <w:szCs w:val="16"/>
              </w:rPr>
            </w:pPr>
            <w:r w:rsidRPr="008F053E">
              <w:rPr>
                <w:rFonts w:eastAsia="Calibri"/>
                <w:sz w:val="16"/>
                <w:szCs w:val="16"/>
              </w:rPr>
              <w:t>FLUID), EXCEPT BLOOD; WITH DIFFERENTIAL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93000 </w:t>
            </w:r>
            <w:r w:rsidRPr="008F053E">
              <w:rPr>
                <w:rFonts w:eastAsia="Calibri"/>
                <w:sz w:val="16"/>
                <w:szCs w:val="16"/>
              </w:rPr>
              <w:t>ELECTROCARDIOGRAM COMPLETE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93010 </w:t>
            </w:r>
            <w:r w:rsidRPr="008F053E">
              <w:rPr>
                <w:rFonts w:eastAsia="Calibri"/>
                <w:sz w:val="16"/>
                <w:szCs w:val="16"/>
              </w:rPr>
              <w:t>ELECTROCARDIOGRAM REPORT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19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96360 </w:t>
            </w:r>
            <w:r w:rsidRPr="008F053E">
              <w:rPr>
                <w:rFonts w:eastAsia="Calibri"/>
                <w:sz w:val="16"/>
                <w:szCs w:val="16"/>
              </w:rPr>
              <w:t xml:space="preserve">HYDRATION IV INFUSION INIT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96361 </w:t>
            </w:r>
            <w:r w:rsidRPr="008F053E">
              <w:rPr>
                <w:rFonts w:eastAsia="Calibri"/>
                <w:sz w:val="16"/>
                <w:szCs w:val="16"/>
              </w:rPr>
              <w:t>HYDRATE IV INFUSION ADD-ON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96365 </w:t>
            </w:r>
            <w:r w:rsidRPr="008F053E">
              <w:rPr>
                <w:rFonts w:eastAsia="Calibri"/>
                <w:sz w:val="16"/>
                <w:szCs w:val="16"/>
              </w:rPr>
              <w:t>THER/PROPH/DIAG IV INF INIT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96366 </w:t>
            </w:r>
            <w:r w:rsidRPr="008F053E">
              <w:rPr>
                <w:rFonts w:eastAsia="Calibri"/>
                <w:sz w:val="16"/>
                <w:szCs w:val="16"/>
              </w:rPr>
              <w:t xml:space="preserve">THER/PROPH/DIAG IV INF ADDON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96367 </w:t>
            </w:r>
            <w:r w:rsidRPr="008F053E">
              <w:rPr>
                <w:rFonts w:eastAsia="Calibri"/>
                <w:sz w:val="16"/>
                <w:szCs w:val="16"/>
              </w:rPr>
              <w:t xml:space="preserve">TX/PROPH/DG ADDL SEQ IV INF     </w:t>
            </w:r>
            <w:r w:rsidRPr="008F053E">
              <w:rPr>
                <w:sz w:val="16"/>
                <w:szCs w:val="16"/>
              </w:rPr>
              <w:t xml:space="preserv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96368 </w:t>
            </w:r>
            <w:r w:rsidRPr="008F053E">
              <w:rPr>
                <w:rFonts w:eastAsia="Calibri"/>
                <w:sz w:val="16"/>
                <w:szCs w:val="16"/>
              </w:rPr>
              <w:t>THER/DIAG CONCURRENT INF</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96372 </w:t>
            </w:r>
            <w:r w:rsidRPr="008F053E">
              <w:rPr>
                <w:rFonts w:eastAsia="Calibri"/>
                <w:sz w:val="16"/>
                <w:szCs w:val="16"/>
              </w:rPr>
              <w:t xml:space="preserve">THER/PROPH/DIAG INJ SC/IM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96374 </w:t>
            </w:r>
            <w:r w:rsidRPr="008F053E">
              <w:rPr>
                <w:rFonts w:eastAsia="Calibri"/>
                <w:sz w:val="16"/>
                <w:szCs w:val="16"/>
              </w:rPr>
              <w:t>THER/PROPH/DIAG INJ IV PUSH</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96375 </w:t>
            </w:r>
            <w:r w:rsidRPr="008F053E">
              <w:rPr>
                <w:rFonts w:eastAsia="Calibri"/>
                <w:sz w:val="16"/>
                <w:szCs w:val="16"/>
              </w:rPr>
              <w:t xml:space="preserve">TX/PRO/DX INJ NEW DRUG ADDON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96401 </w:t>
            </w:r>
            <w:r w:rsidRPr="008F053E">
              <w:rPr>
                <w:rFonts w:eastAsia="Calibri"/>
                <w:sz w:val="16"/>
                <w:szCs w:val="16"/>
              </w:rPr>
              <w:t>CHEMO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29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96402 </w:t>
            </w:r>
            <w:r w:rsidRPr="008F053E">
              <w:rPr>
                <w:rFonts w:eastAsia="Calibri"/>
                <w:sz w:val="16"/>
                <w:szCs w:val="16"/>
              </w:rPr>
              <w:t>CHEMO HORMON ANTINEOPL SQ/IM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96409 </w:t>
            </w:r>
            <w:r w:rsidRPr="008F053E">
              <w:rPr>
                <w:rFonts w:eastAsia="Calibri"/>
                <w:sz w:val="16"/>
                <w:szCs w:val="16"/>
              </w:rPr>
              <w:t>CHEMO IV PUSH SNGL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96411 </w:t>
            </w:r>
            <w:r w:rsidRPr="008F053E">
              <w:rPr>
                <w:rFonts w:eastAsia="Calibri"/>
                <w:sz w:val="16"/>
                <w:szCs w:val="16"/>
              </w:rPr>
              <w:t>CHEMO IV PUSH ADDL DRUG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96413 </w:t>
            </w:r>
            <w:r w:rsidRPr="008F053E">
              <w:rPr>
                <w:rFonts w:eastAsia="Calibri"/>
                <w:sz w:val="16"/>
                <w:szCs w:val="16"/>
              </w:rPr>
              <w:t>CHEMO IV INFUSION 1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536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96415 </w:t>
            </w:r>
            <w:r w:rsidRPr="008F053E">
              <w:rPr>
                <w:rFonts w:eastAsia="Calibri"/>
                <w:sz w:val="16"/>
                <w:szCs w:val="16"/>
              </w:rPr>
              <w:t>CHEMO IV INFUSION ADDL HR</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96417 </w:t>
            </w:r>
            <w:r w:rsidRPr="008F053E">
              <w:rPr>
                <w:rFonts w:eastAsia="Calibri"/>
                <w:sz w:val="16"/>
                <w:szCs w:val="16"/>
              </w:rPr>
              <w:t>CHEMO IV INFUS EACH ADDL SEQ</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96423 </w:t>
            </w:r>
            <w:r w:rsidRPr="008F053E">
              <w:rPr>
                <w:rFonts w:eastAsia="Calibri"/>
                <w:sz w:val="16"/>
                <w:szCs w:val="16"/>
              </w:rPr>
              <w:t xml:space="preserve">CHEMO IA INFUSE EACH ADDL HR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1</w:t>
            </w:r>
            <w:r>
              <w:rPr>
                <w:color w:val="000000"/>
                <w:sz w:val="16"/>
                <w:szCs w:val="16"/>
              </w:rPr>
              <w:t>36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96521 </w:t>
            </w:r>
            <w:r w:rsidRPr="008F053E">
              <w:rPr>
                <w:rFonts w:eastAsia="Calibri"/>
                <w:sz w:val="16"/>
                <w:szCs w:val="16"/>
              </w:rPr>
              <w:t xml:space="preserve">REFILL/MAINT PORTABLE PUMP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96523 </w:t>
            </w:r>
            <w:r w:rsidRPr="008F053E">
              <w:rPr>
                <w:rFonts w:eastAsia="Calibri"/>
                <w:sz w:val="16"/>
                <w:szCs w:val="16"/>
              </w:rPr>
              <w:t>IRRIG DRUG DELIVERY DEVICE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96912 </w:t>
            </w:r>
            <w:r w:rsidRPr="008F053E">
              <w:rPr>
                <w:rFonts w:eastAsia="Calibri"/>
                <w:sz w:val="16"/>
                <w:szCs w:val="16"/>
              </w:rPr>
              <w:t>PHOTOCHEMOTHERAPY WITH UV-A</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39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97810 </w:t>
            </w:r>
            <w:r w:rsidRPr="008F053E">
              <w:rPr>
                <w:rFonts w:eastAsia="Calibri"/>
                <w:sz w:val="16"/>
                <w:szCs w:val="16"/>
              </w:rPr>
              <w:t>ACUPUNCT W/O STIMUL 15 MIN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97811 </w:t>
            </w:r>
            <w:r w:rsidRPr="008F053E">
              <w:rPr>
                <w:rFonts w:eastAsia="Calibri"/>
                <w:sz w:val="16"/>
                <w:szCs w:val="16"/>
              </w:rPr>
              <w:t>ACUPUNCT W/O STIMUL ADDL 15M</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99070 </w:t>
            </w:r>
            <w:r w:rsidRPr="008F053E">
              <w:rPr>
                <w:rFonts w:eastAsia="Calibri"/>
                <w:sz w:val="16"/>
                <w:szCs w:val="16"/>
              </w:rPr>
              <w:t>SPECIAL SUPPLIES; SUPPLIES AND MATERIALS (EXCEPT SPECTACLES), PROVIDED BY THE PHYSICIAN</w:t>
            </w:r>
          </w:p>
          <w:p w:rsidR="006028D0" w:rsidRPr="008F053E" w:rsidRDefault="006028D0" w:rsidP="00AA3E20">
            <w:pPr>
              <w:autoSpaceDE w:val="0"/>
              <w:autoSpaceDN w:val="0"/>
              <w:adjustRightInd w:val="0"/>
              <w:rPr>
                <w:rFonts w:eastAsia="Calibri"/>
                <w:sz w:val="16"/>
                <w:szCs w:val="16"/>
              </w:rPr>
            </w:pPr>
            <w:r w:rsidRPr="008F053E">
              <w:rPr>
                <w:rFonts w:eastAsia="Calibri"/>
                <w:sz w:val="16"/>
                <w:szCs w:val="16"/>
              </w:rPr>
              <w:t>OVER AND ABOVE THOSE USUALLY INCLUDED WITH THE OFFICE VISIT OR OTHER</w:t>
            </w:r>
          </w:p>
          <w:p w:rsidR="006028D0" w:rsidRPr="008F053E" w:rsidRDefault="006028D0" w:rsidP="00AA3E20">
            <w:pPr>
              <w:rPr>
                <w:sz w:val="16"/>
                <w:szCs w:val="16"/>
              </w:rPr>
            </w:pPr>
            <w:r w:rsidRPr="008F053E">
              <w:rPr>
                <w:rFonts w:eastAsia="Calibri"/>
                <w:sz w:val="16"/>
                <w:szCs w:val="16"/>
              </w:rPr>
              <w:t>SERVICES RENDERED (LIST DRUGS, TRAYS, SUPPLIES, OR MATERIALS PROVIDED)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99195 </w:t>
            </w:r>
            <w:r w:rsidRPr="008F053E">
              <w:rPr>
                <w:rFonts w:eastAsia="Calibri"/>
                <w:sz w:val="16"/>
                <w:szCs w:val="16"/>
              </w:rPr>
              <w:t xml:space="preserve">PHLEBOTOMY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71010TC  </w:t>
            </w:r>
            <w:r w:rsidRPr="007D0E63">
              <w:rPr>
                <w:rFonts w:eastAsia="Calibri"/>
                <w:sz w:val="16"/>
                <w:szCs w:val="16"/>
              </w:rPr>
              <w:t>RADIOLOGIC EXAMINATION, CHEST; SINGLE VIEW, FRONTAL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sz w:val="16"/>
                <w:szCs w:val="16"/>
              </w:rPr>
            </w:pPr>
            <w:r w:rsidRPr="007D0E63">
              <w:rPr>
                <w:sz w:val="16"/>
                <w:szCs w:val="16"/>
              </w:rPr>
              <w:t xml:space="preserve">71020 TC </w:t>
            </w:r>
            <w:r w:rsidRPr="007D0E63">
              <w:rPr>
                <w:rFonts w:eastAsia="Calibri"/>
                <w:sz w:val="16"/>
                <w:szCs w:val="16"/>
              </w:rPr>
              <w:t>RADIOLOGIC EXAMINATION, CHEST, 2 VIEWS, FRONTAL AND LATERAL;TECHNICAL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74246 TC </w:t>
            </w:r>
            <w:r w:rsidRPr="007D0E63">
              <w:rPr>
                <w:rFonts w:eastAsia="Calibri"/>
                <w:sz w:val="16"/>
                <w:szCs w:val="16"/>
              </w:rPr>
              <w:t>RADIOLOGICAL EXAMINATION, GASTROINTESTINAL TRACT, UPPER, AIR CONTRAST,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WITH SPECIFIC HIGH DENSITY BARIUM, EFFERVESCENT AGENT, WITH OR WITHOUT</w:t>
            </w:r>
          </w:p>
          <w:p w:rsidR="006028D0" w:rsidRPr="007D0E63" w:rsidRDefault="006028D0" w:rsidP="00AA3E20">
            <w:pPr>
              <w:rPr>
                <w:sz w:val="16"/>
                <w:szCs w:val="16"/>
              </w:rPr>
            </w:pPr>
            <w:r w:rsidRPr="007D0E63">
              <w:rPr>
                <w:rFonts w:eastAsia="Calibri"/>
                <w:sz w:val="16"/>
                <w:szCs w:val="16"/>
              </w:rPr>
              <w:t>GLUCAGON; WITH OR WITHOUT DELAYED FILMS, WITHOUT KUB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rPr>
                <w:b/>
                <w:color w:val="FF0000"/>
                <w:sz w:val="16"/>
                <w:szCs w:val="16"/>
              </w:rPr>
            </w:pPr>
            <w:r w:rsidRPr="007D0E63">
              <w:rPr>
                <w:sz w:val="16"/>
                <w:szCs w:val="16"/>
              </w:rPr>
              <w:t>76370 TC</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77003 TC </w:t>
            </w:r>
            <w:r w:rsidRPr="007D0E63">
              <w:rPr>
                <w:rFonts w:eastAsia="Calibri"/>
                <w:sz w:val="16"/>
                <w:szCs w:val="16"/>
              </w:rPr>
              <w:t>FLUOROSCOPIC GUIDANCE AND LOCALIZATION OF NEEDLE OR CATHETER TIP FOR SPINE 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PARASPINOUS DIAGNOSTIC OR THERAPEUTIC INJECTION PROCEDURES (EPIDURAL,</w:t>
            </w:r>
          </w:p>
          <w:p w:rsidR="006028D0" w:rsidRPr="007D0E63" w:rsidRDefault="006028D0" w:rsidP="00AA3E20">
            <w:pPr>
              <w:rPr>
                <w:sz w:val="16"/>
                <w:szCs w:val="16"/>
              </w:rPr>
            </w:pPr>
            <w:r w:rsidRPr="007D0E63">
              <w:rPr>
                <w:rFonts w:eastAsia="Calibri"/>
                <w:sz w:val="16"/>
                <w:szCs w:val="16"/>
              </w:rPr>
              <w:t>SUBARACHNOID, OR SACROILIAC JOINT), INCLUDING NEUROLYTIC AGENT DESTRUCTION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85025 </w:t>
            </w:r>
            <w:r w:rsidRPr="007D0E63">
              <w:rPr>
                <w:rFonts w:eastAsia="Calibri"/>
                <w:sz w:val="16"/>
                <w:szCs w:val="16"/>
              </w:rPr>
              <w:t>BLOOD COUNT; COMPLETE (CBC), AUTOMATED (HGB, HCT, RBC, WBC AND PLATELET</w:t>
            </w:r>
          </w:p>
          <w:p w:rsidR="006028D0" w:rsidRPr="007D0E63" w:rsidRDefault="006028D0" w:rsidP="00AA3E20">
            <w:pPr>
              <w:rPr>
                <w:sz w:val="16"/>
                <w:szCs w:val="16"/>
              </w:rPr>
            </w:pPr>
            <w:r w:rsidRPr="007D0E63">
              <w:rPr>
                <w:rFonts w:eastAsia="Calibri"/>
                <w:sz w:val="16"/>
                <w:szCs w:val="16"/>
              </w:rPr>
              <w:t>COUNT) AND AUTOMATED DIFFERENTIAL WBC COUNT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49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88305 59TC  </w:t>
            </w:r>
            <w:r w:rsidRPr="007D0E63">
              <w:rPr>
                <w:rFonts w:eastAsia="Calibri"/>
                <w:sz w:val="16"/>
                <w:szCs w:val="16"/>
              </w:rPr>
              <w:t>LEVEL IV - SURGICAL PATHOLOGY, GROSS AND MICROSCOPIC EXAMINATION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ABORTION - SPONTANEOUS/MISSED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ARTERY,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MARROW,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BONE EXOSTOSIS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BRAIN/MENINGES, OTHER THAN FOR TUMOR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BIOPSY, NOT REQUIRING MICROSCOPIC EVALUATION OF SURGICAL MARGINS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BREAST, REDUCTION MAMMOPLASTY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BRONCHUS,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CELL BLOCK, ANY SOURCE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CERVIX,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COLON,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DUODENUM,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lastRenderedPageBreak/>
              <w:t>ENDOCERVIX,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ENDOMETRIUM, CURETTINGS/BIOPSY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ESOPHAGUS,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EXTREMITY, AMPUTATION, 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FALLOPIAN TUBE, ECTOPIC PREGNANCY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FEMORAL HEAD, FRACTURE FINGERS/TOES, AMPUTATION, NON-TRAUMATIC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GINGIVA/ORAL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HEART VALVE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JOINT,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KIDNEY,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LEIOMYOMA(S), UTERINE MYOMECTOMY - WITHOUT UTERUS</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LIP,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LUNG, TRANSBRONCHIAL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LYMPH NODE,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MUSCLE,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NASAL MUCOSA,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NASOPHARYNX/OROPHARYNX,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NERVE,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ODONTOGENIC/DENTAL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OMENTUM,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WITH OR WITHOUT TUBE, NON-NEOPLASTIC</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OVARY, BIOPSY/WEDGE RESECTION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PARATHYROID GLAND</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PERITONEUM,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PITUITARY TUMOR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PLACENTA, OTHER THAN THIRD TRIMESTER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PLEURA/PERICARDIUM - BIOPSY/TISSUE POLYP, CERVICAL/ENDOMETRIAL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COLORECTAL</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POLYP, STOMACH/SMALL INTESTINE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NEEDLE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PROSTATE, TUR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SALIVARY GLAND,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SINUS, PARANASAL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SKIN, OTHER THAN CYST/TAG/DEBRIDEMENT/PLASTIC REPAIR</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SMALL INTESTINE,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SOFT TISSUE, OTHER THAN TUMOR/MASS/LIPOMA/DEBRIDEMENT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SPLEEN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STOMACH,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SYNOVIUM</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TESTIS, OTHER THAN TUMOR/BIOPSY/CASTRATION</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THYROGLOSSAL DUCT/BRACHIAL CLEFT CYST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TONGUE,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TONSIL,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TRACHEA,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URETHRA,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URINARY BLADDER,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UTERUS, WITH OR WITHOUT TUBES AND OVARIES, FOR PROLAPSE</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VAGINA, BIOPSY</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VULVA/LABIA, BIOPSY DISTINCT PROCEDURAL SERVICE TECHNICAL COMPONENT</w:t>
            </w:r>
          </w:p>
          <w:p w:rsidR="006028D0" w:rsidRPr="007D0E63"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lastRenderedPageBreak/>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w:t>
            </w:r>
            <w:r w:rsidRPr="008F053E">
              <w:rPr>
                <w:color w:val="000000"/>
                <w:sz w:val="16"/>
                <w:szCs w:val="16"/>
              </w:rPr>
              <w:t>1</w:t>
            </w:r>
            <w:r>
              <w:rPr>
                <w:color w:val="000000"/>
                <w:sz w:val="16"/>
                <w:szCs w:val="16"/>
              </w:rPr>
              <w:t>50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88311 TC </w:t>
            </w:r>
            <w:r w:rsidRPr="007D0E63">
              <w:rPr>
                <w:rFonts w:eastAsia="Calibri"/>
                <w:sz w:val="16"/>
                <w:szCs w:val="16"/>
              </w:rPr>
              <w:t>DECALCIFICATION PROCEDURE (LIST SEPARATELY IN ADDITION TO CODE FOR</w:t>
            </w:r>
          </w:p>
          <w:p w:rsidR="006028D0" w:rsidRPr="007D0E63" w:rsidRDefault="006028D0" w:rsidP="00AA3E20">
            <w:pPr>
              <w:rPr>
                <w:sz w:val="16"/>
                <w:szCs w:val="16"/>
              </w:rPr>
            </w:pPr>
            <w:r w:rsidRPr="007D0E63">
              <w:rPr>
                <w:rFonts w:eastAsia="Calibri"/>
                <w:sz w:val="16"/>
                <w:szCs w:val="16"/>
              </w:rPr>
              <w:t>SURGICAL PATHOLOGY EXAMINATION)TECHNICAL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59TC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REPORT, EACH</w:t>
            </w:r>
          </w:p>
          <w:p w:rsidR="006028D0" w:rsidRPr="007D0E63" w:rsidRDefault="006028D0" w:rsidP="00AA3E20">
            <w:pPr>
              <w:rPr>
                <w:sz w:val="16"/>
                <w:szCs w:val="16"/>
              </w:rPr>
            </w:pPr>
            <w:r w:rsidRPr="007D0E63">
              <w:rPr>
                <w:rFonts w:eastAsia="Calibri"/>
                <w:sz w:val="16"/>
                <w:szCs w:val="16"/>
              </w:rPr>
              <w:t>DISTINCT PROCEDURAL SERVICE 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7D0E63" w:rsidRDefault="006028D0" w:rsidP="00AA3E20">
            <w:pPr>
              <w:autoSpaceDE w:val="0"/>
              <w:autoSpaceDN w:val="0"/>
              <w:adjustRightInd w:val="0"/>
              <w:rPr>
                <w:rFonts w:eastAsia="Calibri"/>
                <w:sz w:val="16"/>
                <w:szCs w:val="16"/>
              </w:rPr>
            </w:pPr>
            <w:r w:rsidRPr="007D0E63">
              <w:rPr>
                <w:sz w:val="16"/>
                <w:szCs w:val="16"/>
              </w:rPr>
              <w:t xml:space="preserve">88313 TC </w:t>
            </w:r>
            <w:r w:rsidRPr="007D0E63">
              <w:rPr>
                <w:rFonts w:eastAsia="Calibri"/>
                <w:sz w:val="16"/>
                <w:szCs w:val="16"/>
              </w:rPr>
              <w:t>SPECIAL STAINS; GROUP II, ALL OTHER (EG, IRON, TRICHROME), EXCEPT</w:t>
            </w:r>
          </w:p>
          <w:p w:rsidR="006028D0" w:rsidRPr="007D0E63" w:rsidRDefault="006028D0" w:rsidP="00AA3E20">
            <w:pPr>
              <w:autoSpaceDE w:val="0"/>
              <w:autoSpaceDN w:val="0"/>
              <w:adjustRightInd w:val="0"/>
              <w:rPr>
                <w:rFonts w:eastAsia="Calibri"/>
                <w:sz w:val="16"/>
                <w:szCs w:val="16"/>
              </w:rPr>
            </w:pPr>
            <w:r w:rsidRPr="007D0E63">
              <w:rPr>
                <w:rFonts w:eastAsia="Calibri"/>
                <w:sz w:val="16"/>
                <w:szCs w:val="16"/>
              </w:rPr>
              <w:t>IMMUNOCYTOCHEMISTRY AND IMMUNOPEROXIDASE STAINS, INCLUDING INTERPRETATION AND</w:t>
            </w:r>
          </w:p>
          <w:p w:rsidR="006028D0" w:rsidRPr="007D0E63" w:rsidRDefault="006028D0" w:rsidP="00AA3E20">
            <w:pPr>
              <w:rPr>
                <w:rFonts w:eastAsia="Calibri"/>
                <w:sz w:val="16"/>
                <w:szCs w:val="16"/>
              </w:rPr>
            </w:pPr>
            <w:r w:rsidRPr="007D0E63">
              <w:rPr>
                <w:rFonts w:eastAsia="Calibri"/>
                <w:sz w:val="16"/>
                <w:szCs w:val="16"/>
              </w:rPr>
              <w:t xml:space="preserve">REPORT, EACH </w:t>
            </w:r>
          </w:p>
          <w:p w:rsidR="006028D0" w:rsidRPr="007D0E63" w:rsidRDefault="006028D0" w:rsidP="00AA3E20">
            <w:pPr>
              <w:rPr>
                <w:sz w:val="16"/>
                <w:szCs w:val="16"/>
              </w:rPr>
            </w:pPr>
            <w:r w:rsidRPr="007D0E63">
              <w:rPr>
                <w:rFonts w:eastAsia="Calibri"/>
                <w:sz w:val="16"/>
                <w:szCs w:val="16"/>
              </w:rPr>
              <w:t>TECHNICAL COMPONENT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A4300 </w:t>
            </w:r>
            <w:r w:rsidRPr="008F053E">
              <w:rPr>
                <w:rFonts w:eastAsia="Calibri"/>
                <w:sz w:val="16"/>
                <w:szCs w:val="16"/>
              </w:rPr>
              <w:t xml:space="preserve">CATH IMPL VASC ACCESS PORTAL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A4314 </w:t>
            </w:r>
            <w:r w:rsidRPr="008F053E">
              <w:rPr>
                <w:rFonts w:eastAsia="Calibri"/>
                <w:sz w:val="16"/>
                <w:szCs w:val="16"/>
              </w:rPr>
              <w:t>CATH W/DRAINAGE 2-WAY LATEX</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A4550 </w:t>
            </w:r>
            <w:r w:rsidRPr="008F053E">
              <w:rPr>
                <w:rFonts w:eastAsia="Calibri"/>
                <w:sz w:val="16"/>
                <w:szCs w:val="16"/>
              </w:rPr>
              <w:t>SURGICAL TRAYS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C1751 </w:t>
            </w:r>
            <w:r w:rsidRPr="008F053E">
              <w:rPr>
                <w:rFonts w:eastAsia="Calibri"/>
                <w:sz w:val="16"/>
                <w:szCs w:val="16"/>
              </w:rPr>
              <w:t xml:space="preserve">CATH, INF, PER/CENT/MIDLINE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C1788 </w:t>
            </w:r>
            <w:r w:rsidRPr="008F053E">
              <w:rPr>
                <w:rFonts w:eastAsia="Calibri"/>
                <w:sz w:val="16"/>
                <w:szCs w:val="16"/>
              </w:rPr>
              <w:t>PORT, INDWELLING, IMP</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J0461 </w:t>
            </w:r>
            <w:r w:rsidRPr="008F053E">
              <w:rPr>
                <w:rFonts w:eastAsia="Calibri"/>
                <w:sz w:val="16"/>
                <w:szCs w:val="16"/>
              </w:rPr>
              <w:t xml:space="preserve">ATROPINE SULFATE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59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J0640 </w:t>
            </w:r>
            <w:r w:rsidRPr="008F053E">
              <w:rPr>
                <w:rFonts w:eastAsia="Calibri"/>
                <w:sz w:val="16"/>
                <w:szCs w:val="16"/>
              </w:rPr>
              <w:t>LEUCOVORIN CALCIUM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60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J0690 </w:t>
            </w:r>
            <w:r w:rsidRPr="008F053E">
              <w:rPr>
                <w:rFonts w:eastAsia="Calibri"/>
                <w:sz w:val="16"/>
                <w:szCs w:val="16"/>
              </w:rPr>
              <w:t>CEFAZOLIN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1</w:t>
            </w:r>
            <w:r>
              <w:rPr>
                <w:color w:val="000000"/>
                <w:sz w:val="16"/>
                <w:szCs w:val="16"/>
              </w:rPr>
              <w:t>61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J0696 </w:t>
            </w:r>
            <w:r w:rsidRPr="008F053E">
              <w:rPr>
                <w:rFonts w:eastAsia="Calibri"/>
                <w:sz w:val="16"/>
                <w:szCs w:val="16"/>
              </w:rPr>
              <w:t>CEFTRIAXONE SODIUM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J0780 </w:t>
            </w:r>
            <w:r w:rsidRPr="008F053E">
              <w:rPr>
                <w:rFonts w:eastAsia="Calibri"/>
                <w:sz w:val="16"/>
                <w:szCs w:val="16"/>
              </w:rPr>
              <w:t>PROCHLORPERAZINE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J0881 </w:t>
            </w:r>
            <w:r w:rsidRPr="008F053E">
              <w:rPr>
                <w:rFonts w:eastAsia="Calibri"/>
                <w:sz w:val="16"/>
                <w:szCs w:val="16"/>
              </w:rPr>
              <w:t>DARBEPOETIN ALFA, NON-ESRD</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J1040  </w:t>
            </w:r>
            <w:r w:rsidRPr="008F053E">
              <w:rPr>
                <w:rFonts w:eastAsia="Calibri"/>
                <w:sz w:val="16"/>
                <w:szCs w:val="16"/>
              </w:rPr>
              <w:t>METHYLPREDNISOLONE 80 MG INJ</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J1080 </w:t>
            </w:r>
            <w:r w:rsidRPr="008F053E">
              <w:rPr>
                <w:rFonts w:eastAsia="Calibri"/>
                <w:sz w:val="16"/>
                <w:szCs w:val="16"/>
              </w:rPr>
              <w:t xml:space="preserve">TESTOSTERONE CYPIONAT 200 MG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J1100 </w:t>
            </w:r>
            <w:r w:rsidRPr="008F053E">
              <w:rPr>
                <w:rFonts w:eastAsia="Calibri"/>
                <w:sz w:val="16"/>
                <w:szCs w:val="16"/>
              </w:rPr>
              <w:t>DEXAMETHASONE SODIUM PHOS</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J1170 </w:t>
            </w:r>
            <w:r w:rsidRPr="008F053E">
              <w:rPr>
                <w:rFonts w:eastAsia="Calibri"/>
                <w:sz w:val="16"/>
                <w:szCs w:val="16"/>
              </w:rPr>
              <w:t>HYDROMORPHONE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J1200 </w:t>
            </w:r>
            <w:r w:rsidRPr="008F053E">
              <w:rPr>
                <w:rFonts w:eastAsia="Calibri"/>
                <w:sz w:val="16"/>
                <w:szCs w:val="16"/>
              </w:rPr>
              <w:t>DIPHENHYDRAMINE HCL INJECTIO</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4169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J1260 </w:t>
            </w:r>
            <w:r w:rsidRPr="008F053E">
              <w:rPr>
                <w:rFonts w:eastAsia="Calibri"/>
                <w:sz w:val="16"/>
                <w:szCs w:val="16"/>
              </w:rPr>
              <w:t>DOLASETRON MESYLATE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J1440 </w:t>
            </w:r>
            <w:r w:rsidRPr="008F053E">
              <w:rPr>
                <w:rFonts w:eastAsia="Calibri"/>
                <w:sz w:val="16"/>
                <w:szCs w:val="16"/>
              </w:rPr>
              <w:t>FILGRASTIM 300 MCG INJECITON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J1453 </w:t>
            </w:r>
            <w:r w:rsidRPr="008F053E">
              <w:rPr>
                <w:rFonts w:eastAsia="Calibri"/>
                <w:sz w:val="16"/>
                <w:szCs w:val="16"/>
              </w:rPr>
              <w:t xml:space="preserve">FOSAPREPITANT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188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J1626 </w:t>
            </w:r>
            <w:r w:rsidRPr="008F053E">
              <w:rPr>
                <w:rFonts w:eastAsia="Calibri"/>
                <w:sz w:val="16"/>
                <w:szCs w:val="16"/>
              </w:rPr>
              <w:t>GRANISETRON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J1642 </w:t>
            </w:r>
            <w:r w:rsidRPr="008F053E">
              <w:rPr>
                <w:rFonts w:eastAsia="Calibri"/>
                <w:sz w:val="16"/>
                <w:szCs w:val="16"/>
              </w:rPr>
              <w:t xml:space="preserve">INJ HEPARIN SODIUM PER 10 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J1644 </w:t>
            </w:r>
            <w:r w:rsidRPr="008F053E">
              <w:rPr>
                <w:rFonts w:eastAsia="Calibri"/>
                <w:sz w:val="16"/>
                <w:szCs w:val="16"/>
              </w:rPr>
              <w:t xml:space="preserve">INJ HEPARIN SODIUM PER 1000U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J1720 </w:t>
            </w:r>
            <w:r w:rsidRPr="008F053E">
              <w:rPr>
                <w:rFonts w:eastAsia="Calibri"/>
                <w:sz w:val="16"/>
                <w:szCs w:val="16"/>
              </w:rPr>
              <w:t xml:space="preserve">HYDROCORTISONE SODIUM SUCC I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J1756 </w:t>
            </w:r>
            <w:r w:rsidRPr="008F053E">
              <w:rPr>
                <w:rFonts w:eastAsia="Calibri"/>
                <w:sz w:val="16"/>
                <w:szCs w:val="16"/>
              </w:rPr>
              <w:t xml:space="preserve">IRON SUCROSE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J1940 </w:t>
            </w:r>
            <w:r w:rsidRPr="008F053E">
              <w:rPr>
                <w:rFonts w:eastAsia="Calibri"/>
                <w:sz w:val="16"/>
                <w:szCs w:val="16"/>
              </w:rPr>
              <w:t xml:space="preserve">FUROSEMIDE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4178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J2001 </w:t>
            </w:r>
            <w:r w:rsidRPr="008F053E">
              <w:rPr>
                <w:rFonts w:eastAsia="Calibri"/>
                <w:sz w:val="16"/>
                <w:szCs w:val="16"/>
              </w:rPr>
              <w:t xml:space="preserve">LIDOCAINE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4179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J2060 </w:t>
            </w:r>
            <w:r w:rsidRPr="008F053E">
              <w:rPr>
                <w:rFonts w:eastAsia="Calibri"/>
                <w:sz w:val="16"/>
                <w:szCs w:val="16"/>
              </w:rPr>
              <w:t>LORAZEPAM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J2150 </w:t>
            </w:r>
            <w:r w:rsidRPr="008F053E">
              <w:rPr>
                <w:rFonts w:eastAsia="Calibri"/>
                <w:sz w:val="16"/>
                <w:szCs w:val="16"/>
              </w:rPr>
              <w:t>MANNITOL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J2250 </w:t>
            </w:r>
            <w:r w:rsidRPr="008F053E">
              <w:rPr>
                <w:rFonts w:eastAsia="Calibri"/>
                <w:sz w:val="16"/>
                <w:szCs w:val="16"/>
              </w:rPr>
              <w:t xml:space="preserve">INJ MIDAZOLAM HYDROCHLORIDE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J2353 </w:t>
            </w:r>
            <w:r w:rsidRPr="008F053E">
              <w:rPr>
                <w:rFonts w:eastAsia="Calibri"/>
                <w:sz w:val="16"/>
                <w:szCs w:val="16"/>
              </w:rPr>
              <w:t>OCTREOTIDE INJECTION, DEPOT</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J2405 </w:t>
            </w:r>
            <w:r w:rsidRPr="008F053E">
              <w:rPr>
                <w:rFonts w:eastAsia="Calibri"/>
                <w:sz w:val="16"/>
                <w:szCs w:val="16"/>
              </w:rPr>
              <w:t xml:space="preserve">ONDANSETRON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J2469 </w:t>
            </w:r>
            <w:r w:rsidRPr="008F053E">
              <w:rPr>
                <w:rFonts w:eastAsia="Calibri"/>
                <w:sz w:val="16"/>
                <w:szCs w:val="16"/>
              </w:rPr>
              <w:t>PALONOSETRON HCL</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456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J2505 </w:t>
            </w:r>
            <w:r w:rsidRPr="008F053E">
              <w:rPr>
                <w:rFonts w:eastAsia="Calibri"/>
                <w:sz w:val="16"/>
                <w:szCs w:val="16"/>
              </w:rPr>
              <w:t>INJECTION, PEGFILGRASTIM 6MG</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J2550 </w:t>
            </w:r>
            <w:r w:rsidRPr="008F053E">
              <w:rPr>
                <w:rFonts w:eastAsia="Calibri"/>
                <w:sz w:val="16"/>
                <w:szCs w:val="16"/>
              </w:rPr>
              <w:t>PROMETHAZINE HCL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J2765 </w:t>
            </w:r>
            <w:r w:rsidRPr="008F053E">
              <w:rPr>
                <w:rFonts w:eastAsia="Calibri"/>
                <w:sz w:val="16"/>
                <w:szCs w:val="16"/>
              </w:rPr>
              <w:t xml:space="preserve">METOCLOPRAMIDE HCL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J2780 </w:t>
            </w:r>
            <w:r w:rsidRPr="008F053E">
              <w:rPr>
                <w:rFonts w:eastAsia="Calibri"/>
                <w:sz w:val="16"/>
                <w:szCs w:val="16"/>
              </w:rPr>
              <w:t xml:space="preserve">METOCLOPRAMIDE HCL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144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4189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J2916 </w:t>
            </w:r>
            <w:r w:rsidRPr="008F053E">
              <w:rPr>
                <w:rFonts w:eastAsia="Calibri"/>
                <w:sz w:val="16"/>
                <w:szCs w:val="16"/>
              </w:rPr>
              <w:t xml:space="preserve"> NA FERRIC GLUCONATE COMPLEX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4190</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J2930 </w:t>
            </w:r>
            <w:r w:rsidRPr="008F053E">
              <w:rPr>
                <w:rFonts w:eastAsia="Calibri"/>
                <w:sz w:val="16"/>
                <w:szCs w:val="16"/>
              </w:rPr>
              <w:t xml:space="preserve">METHYLPREDNISOLONE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4191</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J2997 </w:t>
            </w:r>
            <w:r w:rsidRPr="008F053E">
              <w:rPr>
                <w:rFonts w:eastAsia="Calibri"/>
                <w:sz w:val="16"/>
                <w:szCs w:val="16"/>
              </w:rPr>
              <w:t xml:space="preserve">ALTEPLASE RECOMBINANT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4192</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J3010 </w:t>
            </w:r>
            <w:r w:rsidRPr="008F053E">
              <w:rPr>
                <w:rFonts w:eastAsia="Calibri"/>
                <w:sz w:val="16"/>
                <w:szCs w:val="16"/>
              </w:rPr>
              <w:t xml:space="preserve">FENTANYL CITRATE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4193</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J3370 </w:t>
            </w:r>
            <w:r w:rsidRPr="008F053E">
              <w:rPr>
                <w:rFonts w:eastAsia="Calibri"/>
                <w:sz w:val="16"/>
                <w:szCs w:val="16"/>
              </w:rPr>
              <w:t xml:space="preserve">VANCOMYCIN HCL INJECITON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4194</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J3420 </w:t>
            </w:r>
            <w:r w:rsidRPr="008F053E">
              <w:rPr>
                <w:rFonts w:eastAsia="Calibri"/>
                <w:sz w:val="16"/>
                <w:szCs w:val="16"/>
              </w:rPr>
              <w:t xml:space="preserve">VITAMIN B12 INJECTION     </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16</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4195</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J3475 </w:t>
            </w:r>
            <w:r w:rsidRPr="008F053E">
              <w:rPr>
                <w:rFonts w:eastAsia="Calibri"/>
                <w:sz w:val="16"/>
                <w:szCs w:val="16"/>
              </w:rPr>
              <w:t xml:space="preserve">INJ MAGNESIUM SULFATE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92</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4196</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J3480 </w:t>
            </w:r>
            <w:r w:rsidRPr="008F053E">
              <w:rPr>
                <w:rFonts w:eastAsia="Calibri"/>
                <w:sz w:val="16"/>
                <w:szCs w:val="16"/>
              </w:rPr>
              <w:t>INJ POTASSIUM CHLORIDE</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100</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4197</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J3487 </w:t>
            </w:r>
            <w:r w:rsidRPr="008F053E">
              <w:rPr>
                <w:rFonts w:eastAsia="Calibri"/>
                <w:sz w:val="16"/>
                <w:szCs w:val="16"/>
              </w:rPr>
              <w:t xml:space="preserve">ZOLEDRONIC ACID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68</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4198</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J3488 </w:t>
            </w:r>
            <w:r w:rsidRPr="008F053E">
              <w:rPr>
                <w:rFonts w:eastAsia="Calibri"/>
                <w:sz w:val="16"/>
                <w:szCs w:val="16"/>
              </w:rPr>
              <w:t xml:space="preserve">RECLAST INJECTION     </w:t>
            </w:r>
          </w:p>
          <w:p w:rsidR="006028D0" w:rsidRPr="008F053E" w:rsidRDefault="006028D0" w:rsidP="00AA3E20">
            <w:pPr>
              <w:rPr>
                <w:sz w:val="16"/>
                <w:szCs w:val="16"/>
              </w:rPr>
            </w:pP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nil"/>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4199</w:t>
            </w:r>
          </w:p>
        </w:tc>
        <w:tc>
          <w:tcPr>
            <w:tcW w:w="830" w:type="dxa"/>
            <w:tcBorders>
              <w:top w:val="nil"/>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nil"/>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J3490 </w:t>
            </w:r>
            <w:r w:rsidRPr="008F053E">
              <w:rPr>
                <w:rFonts w:eastAsia="Calibri"/>
                <w:sz w:val="16"/>
                <w:szCs w:val="16"/>
              </w:rPr>
              <w:t>DRUGS UNCLASSIFIED INJECTION</w:t>
            </w:r>
          </w:p>
        </w:tc>
        <w:tc>
          <w:tcPr>
            <w:tcW w:w="720" w:type="dxa"/>
            <w:tcBorders>
              <w:top w:val="nil"/>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nil"/>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nil"/>
              <w:left w:val="nil"/>
              <w:bottom w:val="single" w:sz="4" w:space="0" w:color="auto"/>
              <w:right w:val="single" w:sz="4" w:space="0" w:color="auto"/>
            </w:tcBorders>
          </w:tcPr>
          <w:p w:rsidR="006028D0" w:rsidRPr="008F053E" w:rsidRDefault="006028D0" w:rsidP="00AA3E20">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J7030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J7040 </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76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J7042  </w:t>
            </w:r>
            <w:r w:rsidRPr="008F053E">
              <w:rPr>
                <w:rFonts w:eastAsia="Calibri"/>
                <w:sz w:val="16"/>
                <w:szCs w:val="16"/>
              </w:rPr>
              <w:t>5% DEXTROSE/NORMAL SALINE</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J7050</w:t>
            </w:r>
            <w:r w:rsidRPr="008F053E">
              <w:rPr>
                <w:rFonts w:eastAsia="Calibri"/>
                <w:sz w:val="16"/>
                <w:szCs w:val="16"/>
              </w:rPr>
              <w:t>NORMAL SALINE SOLUTION INFUS</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J7060 </w:t>
            </w:r>
            <w:r w:rsidRPr="008F053E">
              <w:rPr>
                <w:rFonts w:eastAsia="Calibri"/>
                <w:sz w:val="16"/>
                <w:szCs w:val="16"/>
              </w:rPr>
              <w:t xml:space="preserve">5% DEXTROSE/WATER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J7070 </w:t>
            </w:r>
            <w:r w:rsidRPr="008F053E">
              <w:rPr>
                <w:rFonts w:eastAsia="Calibri"/>
                <w:sz w:val="16"/>
                <w:szCs w:val="16"/>
              </w:rPr>
              <w:t>D5W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J7120 </w:t>
            </w:r>
            <w:r w:rsidRPr="008F053E">
              <w:rPr>
                <w:rFonts w:eastAsia="Calibri"/>
                <w:sz w:val="16"/>
                <w:szCs w:val="16"/>
              </w:rPr>
              <w:t>RINGERS LACTATE INFUSION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J7130 </w:t>
            </w:r>
            <w:r w:rsidRPr="008F053E">
              <w:rPr>
                <w:rFonts w:eastAsia="Calibri"/>
                <w:sz w:val="16"/>
                <w:szCs w:val="16"/>
              </w:rPr>
              <w:t>HYPERTONIC SALINE SOLUTION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J9000 </w:t>
            </w:r>
            <w:r w:rsidRPr="008F053E">
              <w:rPr>
                <w:rFonts w:eastAsia="Calibri"/>
                <w:sz w:val="16"/>
                <w:szCs w:val="16"/>
              </w:rPr>
              <w:t>DOXORUBICIN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80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09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J9035 </w:t>
            </w:r>
            <w:r w:rsidRPr="008F053E">
              <w:rPr>
                <w:rFonts w:eastAsia="Calibri"/>
                <w:sz w:val="16"/>
                <w:szCs w:val="16"/>
              </w:rPr>
              <w:t>BEVACIZUMAB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60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10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J9040 </w:t>
            </w:r>
            <w:r w:rsidRPr="008F053E">
              <w:rPr>
                <w:rFonts w:eastAsia="Calibri"/>
                <w:sz w:val="16"/>
                <w:szCs w:val="16"/>
              </w:rPr>
              <w:t>BLEOMYCIN SULFATE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11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J9041 </w:t>
            </w:r>
            <w:r w:rsidRPr="008F053E">
              <w:rPr>
                <w:rFonts w:eastAsia="Calibri"/>
                <w:sz w:val="16"/>
                <w:szCs w:val="16"/>
              </w:rPr>
              <w:t>BORTEZOMIB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12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J9045 </w:t>
            </w:r>
            <w:r w:rsidRPr="008F053E">
              <w:rPr>
                <w:rFonts w:eastAsia="Calibri"/>
                <w:sz w:val="16"/>
                <w:szCs w:val="16"/>
              </w:rPr>
              <w:t>CARBOPLATIN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w:t>
            </w:r>
            <w:r w:rsidRPr="008F053E">
              <w:rPr>
                <w:color w:val="000000"/>
                <w:sz w:val="16"/>
                <w:szCs w:val="16"/>
              </w:rPr>
              <w:t>2</w:t>
            </w:r>
            <w:r>
              <w:rPr>
                <w:color w:val="000000"/>
                <w:sz w:val="16"/>
                <w:szCs w:val="16"/>
              </w:rPr>
              <w:t>13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J9060 </w:t>
            </w:r>
            <w:r w:rsidRPr="008F053E">
              <w:rPr>
                <w:rFonts w:eastAsia="Calibri"/>
                <w:sz w:val="16"/>
                <w:szCs w:val="16"/>
              </w:rPr>
              <w:t xml:space="preserve">CISPLATIN 10 MG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4214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J9070 </w:t>
            </w:r>
            <w:r w:rsidRPr="008F053E">
              <w:rPr>
                <w:rFonts w:eastAsia="Calibri"/>
                <w:sz w:val="16"/>
                <w:szCs w:val="16"/>
              </w:rPr>
              <w:t>CYCLOPHOSPHAMIDE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lastRenderedPageBreak/>
              <w:t>4215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J9130 </w:t>
            </w:r>
            <w:r w:rsidRPr="008F053E">
              <w:rPr>
                <w:rFonts w:eastAsia="Calibri"/>
                <w:sz w:val="16"/>
                <w:szCs w:val="16"/>
              </w:rPr>
              <w:t>DACARBAZINE 100 MG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4216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J9171 </w:t>
            </w:r>
            <w:r w:rsidRPr="008F053E">
              <w:rPr>
                <w:rFonts w:eastAsia="Calibri"/>
                <w:sz w:val="16"/>
                <w:szCs w:val="16"/>
              </w:rPr>
              <w:t>DOCETAXEL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4217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J9181 </w:t>
            </w:r>
            <w:r w:rsidRPr="008F053E">
              <w:rPr>
                <w:rFonts w:eastAsia="Calibri"/>
                <w:sz w:val="16"/>
                <w:szCs w:val="16"/>
              </w:rPr>
              <w:t>ETOPOSIDE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104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4218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J9185 </w:t>
            </w:r>
            <w:r w:rsidRPr="008F053E">
              <w:rPr>
                <w:rFonts w:eastAsia="Calibri"/>
                <w:sz w:val="16"/>
                <w:szCs w:val="16"/>
              </w:rPr>
              <w:t xml:space="preserve">FLUDARABINE PHOSPHATE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4219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J9190 </w:t>
            </w:r>
            <w:r w:rsidRPr="008F053E">
              <w:rPr>
                <w:rFonts w:eastAsia="Calibri"/>
                <w:sz w:val="16"/>
                <w:szCs w:val="16"/>
              </w:rPr>
              <w:t xml:space="preserve">FLUOROURACIL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96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J9201 </w:t>
            </w:r>
            <w:r w:rsidRPr="008F053E">
              <w:rPr>
                <w:rFonts w:eastAsia="Calibri"/>
                <w:sz w:val="16"/>
                <w:szCs w:val="16"/>
              </w:rPr>
              <w:t>GEMCITABINE HCL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J9206 </w:t>
            </w:r>
            <w:r w:rsidRPr="008F053E">
              <w:rPr>
                <w:rFonts w:eastAsia="Calibri"/>
                <w:sz w:val="16"/>
                <w:szCs w:val="16"/>
              </w:rPr>
              <w:t xml:space="preserve">IRINOTECAN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J9217 </w:t>
            </w:r>
            <w:r w:rsidRPr="008F053E">
              <w:rPr>
                <w:rFonts w:eastAsia="Calibri"/>
                <w:sz w:val="16"/>
                <w:szCs w:val="16"/>
              </w:rPr>
              <w:t>LEUPROLIDE ACETATE SUSPNSION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J9263 </w:t>
            </w:r>
            <w:r w:rsidRPr="008F053E">
              <w:rPr>
                <w:rFonts w:eastAsia="Calibri"/>
                <w:sz w:val="16"/>
                <w:szCs w:val="16"/>
              </w:rPr>
              <w:t xml:space="preserve">OXALIPLATIN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J9265 </w:t>
            </w:r>
            <w:r w:rsidRPr="008F053E">
              <w:rPr>
                <w:rFonts w:eastAsia="Calibri"/>
                <w:sz w:val="16"/>
                <w:szCs w:val="16"/>
              </w:rPr>
              <w:t xml:space="preserve">PACLITAXEL INJECTION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4225</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J9305 </w:t>
            </w:r>
            <w:r w:rsidRPr="008F053E">
              <w:rPr>
                <w:rFonts w:eastAsia="Calibri"/>
                <w:sz w:val="16"/>
                <w:szCs w:val="16"/>
              </w:rPr>
              <w:t xml:space="preserve">PEMETREXED INJECTION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36</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4226</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J9310 </w:t>
            </w:r>
            <w:r w:rsidRPr="008F053E">
              <w:rPr>
                <w:rFonts w:eastAsia="Calibri"/>
                <w:sz w:val="16"/>
                <w:szCs w:val="16"/>
              </w:rPr>
              <w:t>RITUXIMAB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32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4227</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J9355 </w:t>
            </w:r>
            <w:r w:rsidRPr="008F053E">
              <w:rPr>
                <w:rFonts w:eastAsia="Calibri"/>
                <w:sz w:val="16"/>
                <w:szCs w:val="16"/>
              </w:rPr>
              <w:t>TRASTUZUMAB INJECTION</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20</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4228</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J9360 </w:t>
            </w:r>
            <w:r w:rsidRPr="008F053E">
              <w:rPr>
                <w:rFonts w:eastAsia="Calibri"/>
                <w:sz w:val="16"/>
                <w:szCs w:val="16"/>
              </w:rPr>
              <w:t>VINBLASTINE SULFATE INJ</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12</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4229</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J9370 </w:t>
            </w:r>
            <w:r w:rsidRPr="008F053E">
              <w:rPr>
                <w:rFonts w:eastAsia="Calibri"/>
                <w:sz w:val="16"/>
                <w:szCs w:val="16"/>
              </w:rPr>
              <w:t xml:space="preserve">VINCRISTINE SULFATE 1 MG INJ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4230</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autoSpaceDE w:val="0"/>
              <w:autoSpaceDN w:val="0"/>
              <w:adjustRightInd w:val="0"/>
              <w:rPr>
                <w:rFonts w:eastAsia="Calibri"/>
                <w:sz w:val="16"/>
                <w:szCs w:val="16"/>
              </w:rPr>
            </w:pPr>
            <w:r w:rsidRPr="008F053E">
              <w:rPr>
                <w:sz w:val="16"/>
                <w:szCs w:val="16"/>
              </w:rPr>
              <w:t xml:space="preserve">P9016 </w:t>
            </w:r>
            <w:r w:rsidRPr="008F053E">
              <w:rPr>
                <w:rFonts w:eastAsia="Calibri"/>
                <w:sz w:val="16"/>
                <w:szCs w:val="16"/>
              </w:rPr>
              <w:t xml:space="preserve">RBC LEUKOCYTES REDUCED     </w:t>
            </w:r>
          </w:p>
          <w:p w:rsidR="006028D0" w:rsidRPr="008F053E" w:rsidRDefault="006028D0" w:rsidP="00AA3E20">
            <w:pPr>
              <w:rPr>
                <w:sz w:val="16"/>
                <w:szCs w:val="16"/>
              </w:rPr>
            </w:pP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28</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4231</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P9035 </w:t>
            </w:r>
            <w:r w:rsidRPr="008F053E">
              <w:rPr>
                <w:rFonts w:eastAsia="Calibri"/>
                <w:sz w:val="16"/>
                <w:szCs w:val="16"/>
              </w:rPr>
              <w:t>PLATELET PHERES LEUKOREDUCED</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4232</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P9047 </w:t>
            </w:r>
            <w:r w:rsidRPr="008F053E">
              <w:rPr>
                <w:rFonts w:eastAsia="Calibri"/>
                <w:sz w:val="16"/>
                <w:szCs w:val="16"/>
              </w:rPr>
              <w:t xml:space="preserve">ALBUMIN (HUMAN), 25%, 50ML  </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4233</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S0020 </w:t>
            </w:r>
            <w:r w:rsidRPr="008F053E">
              <w:rPr>
                <w:rFonts w:eastAsia="Calibri"/>
                <w:sz w:val="16"/>
                <w:szCs w:val="16"/>
              </w:rPr>
              <w:t>INJECTION, BUPIVICAINE HYDRO</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758" w:type="dxa"/>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center"/>
              <w:rPr>
                <w:color w:val="000000"/>
                <w:sz w:val="16"/>
                <w:szCs w:val="16"/>
              </w:rPr>
            </w:pPr>
            <w:r>
              <w:rPr>
                <w:color w:val="000000"/>
                <w:sz w:val="16"/>
                <w:szCs w:val="16"/>
              </w:rPr>
              <w:t>4234</w:t>
            </w:r>
          </w:p>
        </w:tc>
        <w:tc>
          <w:tcPr>
            <w:tcW w:w="830" w:type="dxa"/>
            <w:tcBorders>
              <w:top w:val="single" w:sz="4" w:space="0" w:color="auto"/>
              <w:left w:val="single" w:sz="4" w:space="0" w:color="auto"/>
              <w:bottom w:val="single" w:sz="4" w:space="0" w:color="auto"/>
              <w:right w:val="single" w:sz="4" w:space="0" w:color="auto"/>
            </w:tcBorders>
          </w:tcPr>
          <w:p w:rsidR="006028D0" w:rsidRPr="008F053E" w:rsidRDefault="006028D0" w:rsidP="00AA3E20">
            <w:pPr>
              <w:spacing w:line="276" w:lineRule="auto"/>
              <w:rPr>
                <w:color w:val="000000"/>
                <w:sz w:val="16"/>
                <w:szCs w:val="16"/>
              </w:rPr>
            </w:pPr>
          </w:p>
        </w:tc>
        <w:tc>
          <w:tcPr>
            <w:tcW w:w="3254" w:type="dxa"/>
            <w:tcBorders>
              <w:top w:val="single" w:sz="4" w:space="0" w:color="auto"/>
              <w:left w:val="single" w:sz="4" w:space="0" w:color="auto"/>
              <w:bottom w:val="single" w:sz="4" w:space="0" w:color="auto"/>
              <w:right w:val="single" w:sz="4" w:space="0" w:color="auto"/>
            </w:tcBorders>
            <w:noWrap/>
            <w:vAlign w:val="bottom"/>
            <w:hideMark/>
          </w:tcPr>
          <w:p w:rsidR="006028D0" w:rsidRPr="008F053E" w:rsidRDefault="006028D0" w:rsidP="00AA3E20">
            <w:pPr>
              <w:rPr>
                <w:sz w:val="16"/>
                <w:szCs w:val="16"/>
              </w:rPr>
            </w:pPr>
            <w:r w:rsidRPr="008F053E">
              <w:rPr>
                <w:sz w:val="16"/>
                <w:szCs w:val="16"/>
              </w:rPr>
              <w:t xml:space="preserve">S0028 </w:t>
            </w:r>
            <w:r w:rsidRPr="008F053E">
              <w:rPr>
                <w:rFonts w:eastAsia="Calibri"/>
                <w:sz w:val="16"/>
                <w:szCs w:val="16"/>
              </w:rPr>
              <w:t>INJECTION, FAMOTIDINE, 20 MG</w:t>
            </w:r>
          </w:p>
        </w:tc>
        <w:tc>
          <w:tcPr>
            <w:tcW w:w="720" w:type="dxa"/>
            <w:tcBorders>
              <w:top w:val="single" w:sz="4" w:space="0" w:color="auto"/>
              <w:left w:val="nil"/>
              <w:bottom w:val="single" w:sz="4" w:space="0" w:color="auto"/>
              <w:right w:val="single" w:sz="4" w:space="0" w:color="auto"/>
            </w:tcBorders>
            <w:noWrap/>
            <w:vAlign w:val="bottom"/>
            <w:hideMark/>
          </w:tcPr>
          <w:p w:rsidR="006028D0" w:rsidRPr="008F053E" w:rsidRDefault="006028D0" w:rsidP="00AA3E20">
            <w:pPr>
              <w:jc w:val="center"/>
              <w:rPr>
                <w:sz w:val="16"/>
                <w:szCs w:val="16"/>
              </w:rPr>
            </w:pPr>
            <w:r w:rsidRPr="008F053E">
              <w:rPr>
                <w:sz w:val="16"/>
                <w:szCs w:val="16"/>
              </w:rPr>
              <w:t>24</w:t>
            </w:r>
          </w:p>
        </w:tc>
        <w:tc>
          <w:tcPr>
            <w:tcW w:w="1146"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1058" w:type="dxa"/>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color w:val="000000"/>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jc w:val="right"/>
              <w:rPr>
                <w:sz w:val="16"/>
                <w:szCs w:val="16"/>
              </w:rPr>
            </w:pPr>
            <w:r w:rsidRPr="008F053E">
              <w:rPr>
                <w:color w:val="000000"/>
                <w:sz w:val="16"/>
                <w:szCs w:val="16"/>
              </w:rPr>
              <w:t>%</w:t>
            </w:r>
          </w:p>
        </w:tc>
        <w:tc>
          <w:tcPr>
            <w:tcW w:w="905" w:type="dxa"/>
            <w:tcBorders>
              <w:top w:val="single" w:sz="4" w:space="0" w:color="auto"/>
              <w:left w:val="nil"/>
              <w:bottom w:val="single" w:sz="4" w:space="0" w:color="auto"/>
              <w:right w:val="single" w:sz="4" w:space="0" w:color="auto"/>
            </w:tcBorders>
          </w:tcPr>
          <w:p w:rsidR="006028D0" w:rsidRPr="008F053E" w:rsidRDefault="006028D0" w:rsidP="00AA3E20">
            <w:pPr>
              <w:spacing w:line="276" w:lineRule="auto"/>
              <w:rPr>
                <w:color w:val="000000"/>
                <w:sz w:val="16"/>
                <w:szCs w:val="16"/>
              </w:rPr>
            </w:pPr>
            <w:r w:rsidRPr="008F053E">
              <w:rPr>
                <w:color w:val="000000"/>
                <w:sz w:val="16"/>
                <w:szCs w:val="16"/>
              </w:rPr>
              <w:t>$</w:t>
            </w:r>
          </w:p>
        </w:tc>
      </w:tr>
      <w:tr w:rsidR="006028D0" w:rsidRPr="008F053E" w:rsidTr="00AA3E20">
        <w:trPr>
          <w:gridAfter w:val="1"/>
          <w:wAfter w:w="905" w:type="dxa"/>
          <w:trHeight w:val="300"/>
        </w:trPr>
        <w:tc>
          <w:tcPr>
            <w:tcW w:w="5562" w:type="dxa"/>
            <w:gridSpan w:val="4"/>
            <w:tcBorders>
              <w:top w:val="single" w:sz="4" w:space="0" w:color="auto"/>
              <w:left w:val="single" w:sz="4" w:space="0" w:color="auto"/>
              <w:bottom w:val="single" w:sz="4" w:space="0" w:color="auto"/>
              <w:right w:val="single" w:sz="4" w:space="0" w:color="auto"/>
            </w:tcBorders>
            <w:vAlign w:val="center"/>
          </w:tcPr>
          <w:p w:rsidR="006028D0" w:rsidRPr="008F053E" w:rsidRDefault="006028D0" w:rsidP="00AA3E20">
            <w:pPr>
              <w:spacing w:line="276" w:lineRule="auto"/>
              <w:jc w:val="right"/>
              <w:rPr>
                <w:b/>
                <w:color w:val="000000"/>
                <w:sz w:val="16"/>
                <w:szCs w:val="16"/>
              </w:rPr>
            </w:pPr>
            <w:r w:rsidRPr="008F053E">
              <w:rPr>
                <w:b/>
                <w:color w:val="000000"/>
                <w:sz w:val="16"/>
                <w:szCs w:val="16"/>
              </w:rPr>
              <w:t>ESTIMATED TOTAL FOR ALL CELLS:</w:t>
            </w:r>
          </w:p>
        </w:tc>
        <w:tc>
          <w:tcPr>
            <w:tcW w:w="4014" w:type="dxa"/>
            <w:gridSpan w:val="4"/>
            <w:tcBorders>
              <w:top w:val="single" w:sz="4" w:space="0" w:color="auto"/>
              <w:left w:val="nil"/>
              <w:bottom w:val="single" w:sz="4" w:space="0" w:color="auto"/>
              <w:right w:val="single" w:sz="4" w:space="0" w:color="auto"/>
            </w:tcBorders>
            <w:hideMark/>
          </w:tcPr>
          <w:p w:rsidR="006028D0" w:rsidRPr="008F053E" w:rsidRDefault="006028D0" w:rsidP="00AA3E20">
            <w:pPr>
              <w:spacing w:line="276" w:lineRule="auto"/>
              <w:rPr>
                <w:b/>
                <w:color w:val="000000"/>
                <w:sz w:val="16"/>
                <w:szCs w:val="16"/>
              </w:rPr>
            </w:pPr>
            <w:r w:rsidRPr="008F053E">
              <w:rPr>
                <w:b/>
                <w:color w:val="000000"/>
                <w:sz w:val="16"/>
                <w:szCs w:val="16"/>
              </w:rPr>
              <w:t>$</w:t>
            </w:r>
          </w:p>
        </w:tc>
      </w:tr>
    </w:tbl>
    <w:p w:rsidR="006028D0" w:rsidRPr="008F053E" w:rsidRDefault="006028D0" w:rsidP="00C972B5">
      <w:pPr>
        <w:pStyle w:val="NoWrap"/>
        <w:rPr>
          <w:rFonts w:ascii="Times New Roman" w:hAnsi="Times New Roman" w:cs="Times New Roman"/>
          <w:sz w:val="16"/>
          <w:szCs w:val="16"/>
        </w:rPr>
      </w:pPr>
    </w:p>
    <w:p w:rsidR="006028D0" w:rsidRPr="008F053E" w:rsidRDefault="006028D0" w:rsidP="00C972B5">
      <w:pPr>
        <w:pStyle w:val="NoWrap"/>
        <w:rPr>
          <w:rFonts w:ascii="Times New Roman" w:hAnsi="Times New Roman" w:cs="Times New Roman"/>
          <w:sz w:val="16"/>
          <w:szCs w:val="16"/>
        </w:rPr>
      </w:pPr>
    </w:p>
    <w:p w:rsidR="006028D0" w:rsidRPr="008F053E" w:rsidRDefault="006028D0" w:rsidP="00C972B5">
      <w:pPr>
        <w:rPr>
          <w:sz w:val="16"/>
          <w:szCs w:val="16"/>
        </w:rPr>
      </w:pPr>
    </w:p>
    <w:p w:rsidR="006028D0" w:rsidRPr="008F053E" w:rsidRDefault="006028D0" w:rsidP="00C972B5">
      <w:pPr>
        <w:pStyle w:val="NoWrap"/>
        <w:rPr>
          <w:rFonts w:ascii="Times New Roman" w:hAnsi="Times New Roman" w:cs="Times New Roman"/>
          <w:sz w:val="16"/>
          <w:szCs w:val="16"/>
        </w:rPr>
      </w:pPr>
    </w:p>
    <w:p w:rsidR="006028D0" w:rsidRPr="008F053E" w:rsidRDefault="006028D0" w:rsidP="00C972B5">
      <w:pPr>
        <w:rPr>
          <w:sz w:val="16"/>
          <w:szCs w:val="16"/>
        </w:rPr>
      </w:pPr>
    </w:p>
    <w:p w:rsidR="006028D0" w:rsidRPr="008F053E" w:rsidRDefault="006028D0" w:rsidP="00C972B5">
      <w:pPr>
        <w:rPr>
          <w:sz w:val="16"/>
          <w:szCs w:val="16"/>
        </w:rPr>
      </w:pPr>
    </w:p>
    <w:p w:rsidR="006028D0" w:rsidRDefault="006028D0" w:rsidP="00C972B5">
      <w:pPr>
        <w:pStyle w:val="NoWrap"/>
        <w:rPr>
          <w:rFonts w:ascii="Times New Roman" w:hAnsi="Times New Roman" w:cs="Times New Roman"/>
          <w:b/>
          <w:sz w:val="24"/>
          <w:szCs w:val="24"/>
        </w:rPr>
      </w:pPr>
      <w:r>
        <w:rPr>
          <w:rFonts w:ascii="Times New Roman" w:hAnsi="Times New Roman" w:cs="Times New Roman"/>
          <w:b/>
          <w:sz w:val="24"/>
          <w:szCs w:val="24"/>
        </w:rPr>
        <w:t xml:space="preserve">ESTIMATED GRAND TOTAL FOR A BASE + FOUR (4) </w:t>
      </w:r>
    </w:p>
    <w:p w:rsidR="006028D0" w:rsidRDefault="006028D0" w:rsidP="00C972B5">
      <w:pPr>
        <w:pStyle w:val="NoWrap"/>
        <w:rPr>
          <w:rFonts w:ascii="Times New Roman" w:hAnsi="Times New Roman" w:cs="Times New Roman"/>
          <w:b/>
          <w:sz w:val="24"/>
          <w:szCs w:val="24"/>
        </w:rPr>
      </w:pPr>
      <w:r>
        <w:rPr>
          <w:rFonts w:ascii="Times New Roman" w:hAnsi="Times New Roman" w:cs="Times New Roman"/>
          <w:b/>
          <w:sz w:val="24"/>
          <w:szCs w:val="24"/>
        </w:rPr>
        <w:t xml:space="preserve">OPTION YEARS OF SERVICES:                              </w:t>
      </w:r>
      <w:r>
        <w:rPr>
          <w:rFonts w:ascii="Times New Roman" w:hAnsi="Times New Roman" w:cs="Times New Roman"/>
          <w:b/>
          <w:sz w:val="24"/>
          <w:szCs w:val="24"/>
          <w:u w:val="single"/>
        </w:rPr>
        <w:t>$___________________</w:t>
      </w:r>
      <w:r w:rsidRPr="00A90A4C">
        <w:rPr>
          <w:rFonts w:ascii="Times New Roman" w:hAnsi="Times New Roman" w:cs="Times New Roman"/>
          <w:b/>
          <w:sz w:val="24"/>
          <w:szCs w:val="24"/>
        </w:rPr>
        <w:t xml:space="preserve"> </w:t>
      </w:r>
    </w:p>
    <w:p w:rsidR="006028D0" w:rsidRDefault="006028D0" w:rsidP="00C972B5">
      <w:pPr>
        <w:spacing w:after="200" w:line="276" w:lineRule="auto"/>
        <w:rPr>
          <w:b/>
        </w:rPr>
      </w:pPr>
      <w:r>
        <w:rPr>
          <w:b/>
        </w:rPr>
        <w:br w:type="page"/>
      </w:r>
    </w:p>
    <w:p w:rsidR="006028D0" w:rsidRPr="004269EB" w:rsidRDefault="006028D0">
      <w:pPr>
        <w:rPr>
          <w:b/>
          <w:sz w:val="24"/>
          <w:szCs w:val="24"/>
        </w:rPr>
      </w:pPr>
    </w:p>
    <w:p w:rsidR="006028D0" w:rsidRPr="00005F28" w:rsidRDefault="006028D0" w:rsidP="004A3ACF">
      <w:pPr>
        <w:spacing w:after="200" w:line="276" w:lineRule="auto"/>
        <w:rPr>
          <w:rFonts w:eastAsia="Times New Roman"/>
          <w:b/>
        </w:rPr>
      </w:pPr>
      <w:bookmarkStart w:id="14" w:name="AVAHS_20_CLIN_20_ONCOLOGY_20_6_2D_22_2D_"/>
      <w:bookmarkStart w:id="15" w:name="DRG_2E_DOC"/>
      <w:bookmarkStart w:id="16" w:name="DELIVERY"/>
      <w:bookmarkStart w:id="17" w:name="VA_20_SECTION_20_C"/>
      <w:bookmarkEnd w:id="14"/>
      <w:bookmarkEnd w:id="15"/>
      <w:bookmarkEnd w:id="16"/>
      <w:bookmarkEnd w:id="17"/>
      <w:r w:rsidRPr="00A90A4C">
        <w:rPr>
          <w:rFonts w:eastAsia="Times New Roman"/>
          <w:b/>
        </w:rPr>
        <w:t>B.</w:t>
      </w:r>
      <w:r>
        <w:rPr>
          <w:rFonts w:eastAsia="Times New Roman"/>
          <w:b/>
        </w:rPr>
        <w:t>5</w:t>
      </w:r>
      <w:r w:rsidRPr="00A90A4C">
        <w:rPr>
          <w:rFonts w:eastAsia="Times New Roman"/>
          <w:b/>
        </w:rPr>
        <w:t xml:space="preserve">  </w:t>
      </w:r>
      <w:r>
        <w:rPr>
          <w:rFonts w:eastAsia="Times New Roman"/>
          <w:b/>
        </w:rPr>
        <w:t>PERIOD OF PERFORMANCE</w:t>
      </w:r>
      <w:r w:rsidRPr="00A90A4C">
        <w:rPr>
          <w:rFonts w:eastAsia="Times New Roman"/>
          <w:b/>
        </w:rPr>
        <w:t xml:space="preserve"> </w:t>
      </w:r>
      <w:r w:rsidRPr="00005F28">
        <w:rPr>
          <w:rFonts w:eastAsia="Times New Roman"/>
          <w:b/>
        </w:rPr>
        <w:t>SCHEDULE</w:t>
      </w:r>
    </w:p>
    <w:p w:rsidR="006028D0" w:rsidRDefault="006028D0" w:rsidP="00CE32A1">
      <w:pPr>
        <w:pStyle w:val="NoWrap"/>
        <w:rPr>
          <w:rFonts w:ascii="Times New Roman" w:eastAsia="Times New Roman" w:hAnsi="Times New Roman" w:cs="Times New Roman"/>
        </w:rPr>
      </w:pPr>
      <w:r>
        <w:rPr>
          <w:rFonts w:eastAsia="Times New Roman"/>
        </w:rPr>
        <w:t xml:space="preserve">        </w:t>
      </w:r>
      <w:r w:rsidRPr="0040311B">
        <w:rPr>
          <w:rFonts w:ascii="Times New Roman" w:eastAsia="Times New Roman" w:hAnsi="Times New Roman" w:cs="Times New Roman"/>
        </w:rPr>
        <w:t>ITEM NUMBER</w:t>
      </w:r>
      <w:r>
        <w:rPr>
          <w:rFonts w:ascii="Times New Roman" w:eastAsia="Times New Roman" w:hAnsi="Times New Roman" w:cs="Times New Roman"/>
        </w:rPr>
        <w:t>S</w:t>
      </w:r>
      <w:r w:rsidRPr="0040311B">
        <w:rPr>
          <w:rFonts w:ascii="Times New Roman" w:eastAsia="Times New Roman" w:hAnsi="Times New Roman" w:cs="Times New Roman"/>
        </w:rPr>
        <w:t xml:space="preserve">          QUANTITY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PERIOD OF PERFORMANCE</w:t>
      </w:r>
    </w:p>
    <w:p w:rsidR="006028D0" w:rsidRPr="0040311B" w:rsidRDefault="006028D0" w:rsidP="00CE32A1">
      <w:pPr>
        <w:pStyle w:val="NoWrap"/>
        <w:rPr>
          <w:rFonts w:ascii="Times New Roman" w:eastAsia="Times New Roman" w:hAnsi="Times New Roman" w:cs="Times New Roman"/>
        </w:rPr>
      </w:pPr>
    </w:p>
    <w:p w:rsidR="006028D0"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0001</w:t>
      </w:r>
      <w:r>
        <w:rPr>
          <w:rFonts w:ascii="Times New Roman" w:eastAsia="Times New Roman" w:hAnsi="Times New Roman" w:cs="Times New Roman"/>
        </w:rPr>
        <w:t>- 0134</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(as specified)</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0</w:t>
      </w:r>
      <w:r w:rsidRPr="0040311B">
        <w:rPr>
          <w:rFonts w:ascii="Times New Roman" w:eastAsia="Times New Roman" w:hAnsi="Times New Roman" w:cs="Times New Roman"/>
        </w:rPr>
        <w:t>1/01/201</w:t>
      </w:r>
      <w:r>
        <w:rPr>
          <w:rFonts w:ascii="Times New Roman" w:eastAsia="Times New Roman" w:hAnsi="Times New Roman" w:cs="Times New Roman"/>
        </w:rPr>
        <w:t>2</w:t>
      </w:r>
      <w:r w:rsidRPr="0040311B">
        <w:rPr>
          <w:rFonts w:ascii="Times New Roman" w:eastAsia="Times New Roman" w:hAnsi="Times New Roman" w:cs="Times New Roman"/>
        </w:rPr>
        <w:t>-12/31/2012</w:t>
      </w:r>
    </w:p>
    <w:p w:rsidR="006028D0" w:rsidRPr="0040311B" w:rsidRDefault="006028D0" w:rsidP="00CE32A1">
      <w:pPr>
        <w:pStyle w:val="NoWrap"/>
        <w:rPr>
          <w:rFonts w:ascii="Times New Roman" w:eastAsia="Times New Roman" w:hAnsi="Times New Roman" w:cs="Times New Roman"/>
        </w:rPr>
      </w:pP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CUSTOMER</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Department of Veterans Affairs</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Alaska VA Healthcare System and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Regional Office</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1201 North Muldoon Road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Anchorage</w:t>
      </w:r>
      <w:r>
        <w:rPr>
          <w:rFonts w:ascii="Times New Roman" w:eastAsia="Times New Roman" w:hAnsi="Times New Roman" w:cs="Times New Roman"/>
        </w:rPr>
        <w:t xml:space="preserve">,  </w:t>
      </w:r>
      <w:r w:rsidRPr="0040311B">
        <w:rPr>
          <w:rFonts w:ascii="Times New Roman" w:eastAsia="Times New Roman" w:hAnsi="Times New Roman" w:cs="Times New Roman"/>
        </w:rPr>
        <w:t>AK</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99504</w:t>
      </w:r>
    </w:p>
    <w:p w:rsidR="006028D0" w:rsidRPr="0040311B" w:rsidRDefault="006028D0" w:rsidP="00CE32A1">
      <w:pPr>
        <w:pStyle w:val="NoWrap"/>
        <w:tabs>
          <w:tab w:val="left" w:pos="324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USA</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p>
    <w:p w:rsidR="006028D0" w:rsidRDefault="006028D0" w:rsidP="00CE32A1">
      <w:pPr>
        <w:pStyle w:val="NoWrap"/>
        <w:tabs>
          <w:tab w:val="left" w:pos="1260"/>
          <w:tab w:val="left" w:pos="3240"/>
          <w:tab w:val="left" w:pos="477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1001 </w:t>
      </w:r>
      <w:r>
        <w:rPr>
          <w:rFonts w:ascii="Times New Roman" w:eastAsia="Times New Roman" w:hAnsi="Times New Roman" w:cs="Times New Roman"/>
        </w:rPr>
        <w:t>– 0134</w:t>
      </w:r>
      <w:r w:rsidRPr="0040311B">
        <w:rPr>
          <w:rFonts w:ascii="Times New Roman" w:eastAsia="Times New Roman" w:hAnsi="Times New Roman" w:cs="Times New Roman"/>
        </w:rPr>
        <w:t xml:space="preserve">                 </w:t>
      </w:r>
      <w:r>
        <w:rPr>
          <w:rFonts w:ascii="Times New Roman" w:eastAsia="Times New Roman" w:hAnsi="Times New Roman" w:cs="Times New Roman"/>
        </w:rPr>
        <w:t>(as specified)</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0</w:t>
      </w:r>
      <w:r w:rsidRPr="0040311B">
        <w:rPr>
          <w:rFonts w:ascii="Times New Roman" w:eastAsia="Times New Roman" w:hAnsi="Times New Roman" w:cs="Times New Roman"/>
        </w:rPr>
        <w:t>1/01/201</w:t>
      </w:r>
      <w:r>
        <w:rPr>
          <w:rFonts w:ascii="Times New Roman" w:eastAsia="Times New Roman" w:hAnsi="Times New Roman" w:cs="Times New Roman"/>
        </w:rPr>
        <w:t>3</w:t>
      </w:r>
      <w:r w:rsidRPr="0040311B">
        <w:rPr>
          <w:rFonts w:ascii="Times New Roman" w:eastAsia="Times New Roman" w:hAnsi="Times New Roman" w:cs="Times New Roman"/>
        </w:rPr>
        <w:t>-1</w:t>
      </w:r>
      <w:r>
        <w:rPr>
          <w:rFonts w:ascii="Times New Roman" w:eastAsia="Times New Roman" w:hAnsi="Times New Roman" w:cs="Times New Roman"/>
        </w:rPr>
        <w:t>2</w:t>
      </w:r>
      <w:r w:rsidRPr="0040311B">
        <w:rPr>
          <w:rFonts w:ascii="Times New Roman" w:eastAsia="Times New Roman" w:hAnsi="Times New Roman" w:cs="Times New Roman"/>
        </w:rPr>
        <w:t>/31/2013</w:t>
      </w:r>
    </w:p>
    <w:p w:rsidR="006028D0" w:rsidRPr="0040311B" w:rsidRDefault="006028D0" w:rsidP="00CE32A1">
      <w:pPr>
        <w:pStyle w:val="NoWrap"/>
        <w:rPr>
          <w:rFonts w:ascii="Times New Roman" w:eastAsia="Times New Roman" w:hAnsi="Times New Roman" w:cs="Times New Roman"/>
        </w:rPr>
      </w:pPr>
    </w:p>
    <w:p w:rsidR="006028D0" w:rsidRPr="0040311B" w:rsidRDefault="006028D0" w:rsidP="00CE32A1">
      <w:pPr>
        <w:pStyle w:val="NoWrap"/>
        <w:tabs>
          <w:tab w:val="left" w:pos="450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CUSTOMER</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Department of Veterans Affairs</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Alaska VA Healthcare System and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Regional Office</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1201 North Muldoon Road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Anchorage</w:t>
      </w:r>
      <w:r>
        <w:rPr>
          <w:rFonts w:ascii="Times New Roman" w:eastAsia="Times New Roman" w:hAnsi="Times New Roman" w:cs="Times New Roman"/>
        </w:rPr>
        <w:t xml:space="preserve">,  </w:t>
      </w:r>
      <w:r w:rsidRPr="0040311B">
        <w:rPr>
          <w:rFonts w:ascii="Times New Roman" w:eastAsia="Times New Roman" w:hAnsi="Times New Roman" w:cs="Times New Roman"/>
        </w:rPr>
        <w:t>AK</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99504</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USA</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p>
    <w:p w:rsidR="006028D0"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2001 </w:t>
      </w:r>
      <w:r>
        <w:rPr>
          <w:rFonts w:ascii="Times New Roman" w:eastAsia="Times New Roman" w:hAnsi="Times New Roman" w:cs="Times New Roman"/>
        </w:rPr>
        <w:t>- 2134</w:t>
      </w:r>
      <w:r w:rsidRPr="0040311B">
        <w:rPr>
          <w:rFonts w:ascii="Times New Roman" w:eastAsia="Times New Roman" w:hAnsi="Times New Roman" w:cs="Times New Roman"/>
        </w:rPr>
        <w:t xml:space="preserve">                  </w:t>
      </w:r>
      <w:r>
        <w:rPr>
          <w:rFonts w:ascii="Times New Roman" w:eastAsia="Times New Roman" w:hAnsi="Times New Roman" w:cs="Times New Roman"/>
        </w:rPr>
        <w:t>(as specified)</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0</w:t>
      </w:r>
      <w:r w:rsidRPr="0040311B">
        <w:rPr>
          <w:rFonts w:ascii="Times New Roman" w:eastAsia="Times New Roman" w:hAnsi="Times New Roman" w:cs="Times New Roman"/>
        </w:rPr>
        <w:t>1/01/201</w:t>
      </w:r>
      <w:r>
        <w:rPr>
          <w:rFonts w:ascii="Times New Roman" w:eastAsia="Times New Roman" w:hAnsi="Times New Roman" w:cs="Times New Roman"/>
        </w:rPr>
        <w:t>4</w:t>
      </w:r>
      <w:r w:rsidRPr="0040311B">
        <w:rPr>
          <w:rFonts w:ascii="Times New Roman" w:eastAsia="Times New Roman" w:hAnsi="Times New Roman" w:cs="Times New Roman"/>
        </w:rPr>
        <w:t>-1</w:t>
      </w:r>
      <w:r>
        <w:rPr>
          <w:rFonts w:ascii="Times New Roman" w:eastAsia="Times New Roman" w:hAnsi="Times New Roman" w:cs="Times New Roman"/>
        </w:rPr>
        <w:t>2</w:t>
      </w:r>
      <w:r w:rsidRPr="0040311B">
        <w:rPr>
          <w:rFonts w:ascii="Times New Roman" w:eastAsia="Times New Roman" w:hAnsi="Times New Roman" w:cs="Times New Roman"/>
        </w:rPr>
        <w:t>/31/2014</w:t>
      </w:r>
    </w:p>
    <w:p w:rsidR="006028D0" w:rsidRPr="0040311B" w:rsidRDefault="006028D0" w:rsidP="00CE32A1">
      <w:pPr>
        <w:pStyle w:val="NoWrap"/>
        <w:rPr>
          <w:rFonts w:ascii="Times New Roman" w:eastAsia="Times New Roman" w:hAnsi="Times New Roman" w:cs="Times New Roman"/>
        </w:rPr>
      </w:pP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CUSTOMER</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Department of Veterans Affairs</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Alaska VA Healthcare System and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Regional Office</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1201 North Muldoon Road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Anchorage</w:t>
      </w:r>
      <w:r>
        <w:rPr>
          <w:rFonts w:ascii="Times New Roman" w:eastAsia="Times New Roman" w:hAnsi="Times New Roman" w:cs="Times New Roman"/>
        </w:rPr>
        <w:t xml:space="preserve">,  </w:t>
      </w:r>
      <w:r w:rsidRPr="0040311B">
        <w:rPr>
          <w:rFonts w:ascii="Times New Roman" w:eastAsia="Times New Roman" w:hAnsi="Times New Roman" w:cs="Times New Roman"/>
        </w:rPr>
        <w:t>AK</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99504</w:t>
      </w:r>
    </w:p>
    <w:p w:rsidR="006028D0" w:rsidRPr="0040311B" w:rsidRDefault="006028D0" w:rsidP="00CE32A1">
      <w:pPr>
        <w:pStyle w:val="NoWrap"/>
        <w:tabs>
          <w:tab w:val="left" w:pos="225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USA</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p>
    <w:p w:rsidR="006028D0"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3001 - 3134</w:t>
      </w:r>
      <w:r w:rsidRPr="0040311B">
        <w:rPr>
          <w:rFonts w:ascii="Times New Roman" w:eastAsia="Times New Roman" w:hAnsi="Times New Roman" w:cs="Times New Roman"/>
        </w:rPr>
        <w:t xml:space="preserve">                   </w:t>
      </w:r>
      <w:r>
        <w:rPr>
          <w:rFonts w:ascii="Times New Roman" w:eastAsia="Times New Roman" w:hAnsi="Times New Roman" w:cs="Times New Roman"/>
        </w:rPr>
        <w:t>(as specified)</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0</w:t>
      </w:r>
      <w:r w:rsidRPr="0040311B">
        <w:rPr>
          <w:rFonts w:ascii="Times New Roman" w:eastAsia="Times New Roman" w:hAnsi="Times New Roman" w:cs="Times New Roman"/>
        </w:rPr>
        <w:t>1/01/201</w:t>
      </w:r>
      <w:r>
        <w:rPr>
          <w:rFonts w:ascii="Times New Roman" w:eastAsia="Times New Roman" w:hAnsi="Times New Roman" w:cs="Times New Roman"/>
        </w:rPr>
        <w:t>5</w:t>
      </w:r>
      <w:r w:rsidRPr="0040311B">
        <w:rPr>
          <w:rFonts w:ascii="Times New Roman" w:eastAsia="Times New Roman" w:hAnsi="Times New Roman" w:cs="Times New Roman"/>
        </w:rPr>
        <w:t>-1</w:t>
      </w:r>
      <w:r>
        <w:rPr>
          <w:rFonts w:ascii="Times New Roman" w:eastAsia="Times New Roman" w:hAnsi="Times New Roman" w:cs="Times New Roman"/>
        </w:rPr>
        <w:t>2</w:t>
      </w:r>
      <w:r w:rsidRPr="0040311B">
        <w:rPr>
          <w:rFonts w:ascii="Times New Roman" w:eastAsia="Times New Roman" w:hAnsi="Times New Roman" w:cs="Times New Roman"/>
        </w:rPr>
        <w:t>/31/2015</w:t>
      </w:r>
    </w:p>
    <w:p w:rsidR="006028D0" w:rsidRPr="0040311B" w:rsidRDefault="006028D0" w:rsidP="00CE32A1">
      <w:pPr>
        <w:pStyle w:val="NoWrap"/>
        <w:rPr>
          <w:rFonts w:ascii="Times New Roman" w:eastAsia="Times New Roman" w:hAnsi="Times New Roman" w:cs="Times New Roman"/>
        </w:rPr>
      </w:pPr>
    </w:p>
    <w:p w:rsidR="006028D0" w:rsidRPr="0040311B" w:rsidRDefault="006028D0" w:rsidP="00CE32A1">
      <w:pPr>
        <w:pStyle w:val="NoWrap"/>
        <w:tabs>
          <w:tab w:val="left" w:pos="225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CUSTOMER</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Department of Veterans Affairs</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Alaska VA Healthcare System and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Regional Office</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1201 North Muldoon Road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Anchorage</w:t>
      </w:r>
      <w:r>
        <w:rPr>
          <w:rFonts w:ascii="Times New Roman" w:eastAsia="Times New Roman" w:hAnsi="Times New Roman" w:cs="Times New Roman"/>
        </w:rPr>
        <w:t xml:space="preserve">,  </w:t>
      </w:r>
      <w:r w:rsidRPr="0040311B">
        <w:rPr>
          <w:rFonts w:ascii="Times New Roman" w:eastAsia="Times New Roman" w:hAnsi="Times New Roman" w:cs="Times New Roman"/>
        </w:rPr>
        <w:t>AK</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99504</w:t>
      </w:r>
    </w:p>
    <w:p w:rsidR="006028D0" w:rsidRPr="0040311B" w:rsidRDefault="006028D0" w:rsidP="00CE32A1">
      <w:pPr>
        <w:pStyle w:val="NoWrap"/>
        <w:tabs>
          <w:tab w:val="left" w:pos="900"/>
          <w:tab w:val="left" w:pos="2250"/>
          <w:tab w:val="left" w:pos="234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USA</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p>
    <w:p w:rsidR="006028D0" w:rsidRDefault="006028D0" w:rsidP="00CE32A1">
      <w:pPr>
        <w:pStyle w:val="NoWrap"/>
        <w:tabs>
          <w:tab w:val="left" w:pos="1260"/>
        </w:tabs>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4001 </w:t>
      </w:r>
      <w:r>
        <w:rPr>
          <w:rFonts w:ascii="Times New Roman" w:eastAsia="Times New Roman" w:hAnsi="Times New Roman" w:cs="Times New Roman"/>
        </w:rPr>
        <w:t>- 4134</w:t>
      </w:r>
      <w:r w:rsidRPr="0040311B">
        <w:rPr>
          <w:rFonts w:ascii="Times New Roman" w:eastAsia="Times New Roman" w:hAnsi="Times New Roman" w:cs="Times New Roman"/>
        </w:rPr>
        <w:t xml:space="preserve">                   </w:t>
      </w:r>
      <w:r>
        <w:rPr>
          <w:rFonts w:ascii="Times New Roman" w:eastAsia="Times New Roman" w:hAnsi="Times New Roman" w:cs="Times New Roman"/>
        </w:rPr>
        <w:t>(as specified)</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0</w:t>
      </w:r>
      <w:r w:rsidRPr="0040311B">
        <w:rPr>
          <w:rFonts w:ascii="Times New Roman" w:eastAsia="Times New Roman" w:hAnsi="Times New Roman" w:cs="Times New Roman"/>
        </w:rPr>
        <w:t>1/01/201</w:t>
      </w:r>
      <w:r>
        <w:rPr>
          <w:rFonts w:ascii="Times New Roman" w:eastAsia="Times New Roman" w:hAnsi="Times New Roman" w:cs="Times New Roman"/>
        </w:rPr>
        <w:t>6</w:t>
      </w:r>
      <w:r w:rsidRPr="0040311B">
        <w:rPr>
          <w:rFonts w:ascii="Times New Roman" w:eastAsia="Times New Roman" w:hAnsi="Times New Roman" w:cs="Times New Roman"/>
        </w:rPr>
        <w:t>-1</w:t>
      </w:r>
      <w:r>
        <w:rPr>
          <w:rFonts w:ascii="Times New Roman" w:eastAsia="Times New Roman" w:hAnsi="Times New Roman" w:cs="Times New Roman"/>
        </w:rPr>
        <w:t>2</w:t>
      </w:r>
      <w:r w:rsidRPr="0040311B">
        <w:rPr>
          <w:rFonts w:ascii="Times New Roman" w:eastAsia="Times New Roman" w:hAnsi="Times New Roman" w:cs="Times New Roman"/>
        </w:rPr>
        <w:t>/31/2016</w:t>
      </w:r>
    </w:p>
    <w:p w:rsidR="006028D0" w:rsidRPr="0040311B" w:rsidRDefault="006028D0" w:rsidP="00CE32A1">
      <w:pPr>
        <w:pStyle w:val="NoWrap"/>
        <w:rPr>
          <w:rFonts w:ascii="Times New Roman" w:eastAsia="Times New Roman" w:hAnsi="Times New Roman" w:cs="Times New Roman"/>
        </w:rPr>
      </w:pP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CUSTOMER</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Department of Veterans Affairs</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Alaska VA Healthcare System and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Regional Office</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1201 North Muldoon Road</w:t>
      </w:r>
    </w:p>
    <w:p w:rsidR="006028D0" w:rsidRPr="0040311B"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Anchorage</w:t>
      </w:r>
      <w:r>
        <w:rPr>
          <w:rFonts w:ascii="Times New Roman" w:eastAsia="Times New Roman" w:hAnsi="Times New Roman" w:cs="Times New Roman"/>
        </w:rPr>
        <w:t xml:space="preserve">,  </w:t>
      </w:r>
      <w:r w:rsidRPr="0040311B">
        <w:rPr>
          <w:rFonts w:ascii="Times New Roman" w:eastAsia="Times New Roman" w:hAnsi="Times New Roman" w:cs="Times New Roman"/>
        </w:rPr>
        <w:t>AK</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99504</w:t>
      </w:r>
    </w:p>
    <w:p w:rsidR="006028D0" w:rsidRDefault="006028D0" w:rsidP="00CE32A1">
      <w:pPr>
        <w:pStyle w:val="NoWrap"/>
        <w:rPr>
          <w:rFonts w:ascii="Times New Roman" w:eastAsia="Times New Roman" w:hAnsi="Times New Roman" w:cs="Times New Roman"/>
        </w:rPr>
      </w:pPr>
      <w:r w:rsidRPr="0040311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0311B">
        <w:rPr>
          <w:rFonts w:ascii="Times New Roman" w:eastAsia="Times New Roman" w:hAnsi="Times New Roman" w:cs="Times New Roman"/>
        </w:rPr>
        <w:t xml:space="preserve"> USA </w:t>
      </w:r>
    </w:p>
    <w:p w:rsidR="006028D0" w:rsidRDefault="006028D0" w:rsidP="00CE32A1">
      <w:pPr>
        <w:pStyle w:val="NoWrap"/>
        <w:rPr>
          <w:rFonts w:ascii="Times New Roman" w:eastAsia="Times New Roman" w:hAnsi="Times New Roman" w:cs="Times New Roman"/>
        </w:rPr>
      </w:pPr>
    </w:p>
    <w:p w:rsidR="006028D0" w:rsidRDefault="006028D0" w:rsidP="00CE32A1">
      <w:r>
        <w:t xml:space="preserve"> </w:t>
      </w:r>
    </w:p>
    <w:p w:rsidR="006028D0" w:rsidRDefault="006028D0" w:rsidP="003F4F1C">
      <w:pPr>
        <w:pStyle w:val="Heading1"/>
      </w:pPr>
      <w:bookmarkStart w:id="18" w:name="C"/>
      <w:bookmarkStart w:id="19" w:name="PARA_S0011_P00003"/>
      <w:bookmarkEnd w:id="18"/>
      <w:bookmarkEnd w:id="19"/>
      <w:r>
        <w:lastRenderedPageBreak/>
        <w:t xml:space="preserve"> SECTION C - CONTRACT CLAUSES</w:t>
      </w:r>
      <w:bookmarkStart w:id="20" w:name="BM522032"/>
      <w:bookmarkEnd w:id="20"/>
      <w:r>
        <w:t xml:space="preserve"> </w:t>
      </w:r>
    </w:p>
    <w:p w:rsidR="006028D0" w:rsidRDefault="006028D0">
      <w:r>
        <w:t xml:space="preserve"> </w:t>
      </w:r>
    </w:p>
    <w:p w:rsidR="006028D0" w:rsidRDefault="006028D0" w:rsidP="00F630B3">
      <w:pPr>
        <w:pStyle w:val="Heading2"/>
      </w:pPr>
      <w:bookmarkStart w:id="21" w:name="PARA_S0012_P00003"/>
      <w:bookmarkEnd w:id="21"/>
      <w:r>
        <w:t xml:space="preserve"> </w:t>
      </w:r>
      <w:bookmarkStart w:id="22" w:name="VA_20_SECTION_20_D"/>
      <w:bookmarkEnd w:id="22"/>
      <w:r>
        <w:t>C.1  52.212-4  CONTRACT TERMS AND CONDITIONS--COMMERCIAL ITEMS (JUN 2010)</w:t>
      </w:r>
    </w:p>
    <w:p w:rsidR="006028D0" w:rsidRDefault="006028D0" w:rsidP="00F630B3">
      <w:r>
        <w:t xml:space="preserve"> </w:t>
      </w:r>
    </w:p>
    <w:p w:rsidR="006028D0" w:rsidRDefault="006028D0" w:rsidP="00F630B3">
      <w:r>
        <w:t xml:space="preserve">   (a)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rsidR="006028D0" w:rsidRDefault="006028D0" w:rsidP="00F630B3">
      <w:r>
        <w:t xml:space="preserve"> </w:t>
      </w:r>
    </w:p>
    <w:p w:rsidR="006028D0" w:rsidRDefault="006028D0" w:rsidP="00F630B3">
      <w:r>
        <w:t xml:space="preserve">     (1) Within a reasonable time after the defect was discovered or should have been discovered; and</w:t>
      </w:r>
    </w:p>
    <w:p w:rsidR="006028D0" w:rsidRDefault="006028D0" w:rsidP="00F630B3">
      <w:r>
        <w:t xml:space="preserve"> </w:t>
      </w:r>
    </w:p>
    <w:p w:rsidR="006028D0" w:rsidRDefault="006028D0" w:rsidP="00F630B3">
      <w:r>
        <w:t xml:space="preserve">     (2) Before any substantial change occurs in the condition of the item, unless the change is due to the defect in the item.</w:t>
      </w:r>
    </w:p>
    <w:p w:rsidR="006028D0" w:rsidRDefault="006028D0" w:rsidP="00F630B3">
      <w:r>
        <w:t xml:space="preserve"> </w:t>
      </w:r>
    </w:p>
    <w:p w:rsidR="006028D0" w:rsidRDefault="006028D0" w:rsidP="00F630B3">
      <w:r>
        <w:t xml:space="preserve">   (b)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rsidR="006028D0" w:rsidRDefault="006028D0" w:rsidP="00F630B3">
      <w:r>
        <w:t xml:space="preserve"> </w:t>
      </w:r>
    </w:p>
    <w:p w:rsidR="006028D0" w:rsidRDefault="006028D0" w:rsidP="00F630B3">
      <w:r>
        <w:t xml:space="preserve">   (c) Changes. Changes in the terms and conditions of this contract may be made only by written agreement of the parties.</w:t>
      </w:r>
    </w:p>
    <w:p w:rsidR="006028D0" w:rsidRDefault="006028D0" w:rsidP="00F630B3">
      <w:r>
        <w:t xml:space="preserve"> </w:t>
      </w:r>
    </w:p>
    <w:p w:rsidR="006028D0" w:rsidRDefault="006028D0" w:rsidP="00F630B3">
      <w:r>
        <w:t xml:space="preserve">   (d) Disputes.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6028D0" w:rsidRDefault="006028D0" w:rsidP="00F630B3">
      <w:r>
        <w:t xml:space="preserve"> </w:t>
      </w:r>
    </w:p>
    <w:p w:rsidR="006028D0" w:rsidRDefault="006028D0" w:rsidP="00F630B3">
      <w:r>
        <w:t xml:space="preserve">   (e) Definitions. The clause at FAR 52.202-1, Definitions, is incorporated herein by reference.</w:t>
      </w:r>
    </w:p>
    <w:p w:rsidR="006028D0" w:rsidRDefault="006028D0" w:rsidP="00F630B3">
      <w:r>
        <w:t xml:space="preserve"> </w:t>
      </w:r>
    </w:p>
    <w:p w:rsidR="006028D0" w:rsidRDefault="006028D0" w:rsidP="00F630B3">
      <w:r>
        <w:t xml:space="preserve">   (f)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6028D0" w:rsidRDefault="006028D0" w:rsidP="00F630B3">
      <w:r>
        <w:t xml:space="preserve"> </w:t>
      </w:r>
    </w:p>
    <w:p w:rsidR="006028D0" w:rsidRDefault="006028D0" w:rsidP="00F630B3">
      <w:r>
        <w:t xml:space="preserve">   (g) Invoice.</w:t>
      </w:r>
    </w:p>
    <w:p w:rsidR="006028D0" w:rsidRDefault="006028D0" w:rsidP="00F630B3">
      <w:r>
        <w:t xml:space="preserve"> </w:t>
      </w:r>
    </w:p>
    <w:p w:rsidR="006028D0" w:rsidRDefault="006028D0" w:rsidP="00F630B3">
      <w:r>
        <w:t xml:space="preserve">     (1) The Contractor shall submit an original invoice and three copies(or electronic invoice, if authorized) to the address designated in the contract to receive invoices. An invoice must include-</w:t>
      </w:r>
    </w:p>
    <w:p w:rsidR="006028D0" w:rsidRDefault="006028D0" w:rsidP="00F630B3">
      <w:r>
        <w:t xml:space="preserve"> </w:t>
      </w:r>
    </w:p>
    <w:p w:rsidR="006028D0" w:rsidRDefault="006028D0" w:rsidP="00F630B3">
      <w:r>
        <w:lastRenderedPageBreak/>
        <w:t xml:space="preserve">       (i) Name and address of the Contractor;</w:t>
      </w:r>
    </w:p>
    <w:p w:rsidR="006028D0" w:rsidRDefault="006028D0" w:rsidP="00F630B3">
      <w:r>
        <w:t xml:space="preserve"> </w:t>
      </w:r>
    </w:p>
    <w:p w:rsidR="006028D0" w:rsidRDefault="006028D0" w:rsidP="00F630B3">
      <w:r>
        <w:t xml:space="preserve">       (ii) Invoice date and number;</w:t>
      </w:r>
    </w:p>
    <w:p w:rsidR="006028D0" w:rsidRDefault="006028D0" w:rsidP="00F630B3">
      <w:r>
        <w:t xml:space="preserve"> </w:t>
      </w:r>
    </w:p>
    <w:p w:rsidR="006028D0" w:rsidRDefault="006028D0" w:rsidP="00F630B3">
      <w:r>
        <w:t xml:space="preserve">       (iii) Contract number, contract line item number and, if applicable, the order number;</w:t>
      </w:r>
    </w:p>
    <w:p w:rsidR="006028D0" w:rsidRDefault="006028D0" w:rsidP="00F630B3">
      <w:r>
        <w:t xml:space="preserve"> </w:t>
      </w:r>
    </w:p>
    <w:p w:rsidR="006028D0" w:rsidRDefault="006028D0" w:rsidP="00F630B3">
      <w:r>
        <w:t xml:space="preserve">       (iv) Description, quantity, unit of measure, unit price and extended price of the items delivered;</w:t>
      </w:r>
    </w:p>
    <w:p w:rsidR="006028D0" w:rsidRDefault="006028D0" w:rsidP="00F630B3">
      <w:r>
        <w:t xml:space="preserve"> </w:t>
      </w:r>
    </w:p>
    <w:p w:rsidR="006028D0" w:rsidRDefault="006028D0" w:rsidP="00F630B3">
      <w:r>
        <w:t xml:space="preserve">       (v) Shipping number and date of shipment, including the bill of lading number and weight of shipment if shipped on Government bill of lading;</w:t>
      </w:r>
    </w:p>
    <w:p w:rsidR="006028D0" w:rsidRDefault="006028D0" w:rsidP="00F630B3">
      <w:r>
        <w:t xml:space="preserve"> </w:t>
      </w:r>
    </w:p>
    <w:p w:rsidR="006028D0" w:rsidRDefault="006028D0" w:rsidP="00F630B3">
      <w:r>
        <w:t xml:space="preserve">       (vi) Terms of any discount for prompt payment offered;</w:t>
      </w:r>
    </w:p>
    <w:p w:rsidR="006028D0" w:rsidRDefault="006028D0" w:rsidP="00F630B3">
      <w:r>
        <w:t xml:space="preserve"> </w:t>
      </w:r>
    </w:p>
    <w:p w:rsidR="006028D0" w:rsidRDefault="006028D0" w:rsidP="00F630B3">
      <w:r>
        <w:t xml:space="preserve">       (vii) Name and address of official to whom payment is to be sent;</w:t>
      </w:r>
    </w:p>
    <w:p w:rsidR="006028D0" w:rsidRDefault="006028D0" w:rsidP="00F630B3">
      <w:r>
        <w:t xml:space="preserve"> </w:t>
      </w:r>
    </w:p>
    <w:p w:rsidR="006028D0" w:rsidRDefault="006028D0" w:rsidP="00F630B3">
      <w:r>
        <w:t xml:space="preserve">       (viii) Name, title, and phone number of person to notify in event of defective invoice; and</w:t>
      </w:r>
    </w:p>
    <w:p w:rsidR="006028D0" w:rsidRDefault="006028D0" w:rsidP="00F630B3">
      <w:r>
        <w:t xml:space="preserve"> </w:t>
      </w:r>
    </w:p>
    <w:p w:rsidR="006028D0" w:rsidRDefault="006028D0" w:rsidP="00F630B3">
      <w:r>
        <w:t xml:space="preserve">       (ix) Taxpayer Identification Number (TIN). The Contractor shall include its TIN on the invoice only if required elsewhere in this contract.</w:t>
      </w:r>
    </w:p>
    <w:p w:rsidR="006028D0" w:rsidRDefault="006028D0" w:rsidP="00F630B3">
      <w:r>
        <w:t xml:space="preserve"> </w:t>
      </w:r>
    </w:p>
    <w:p w:rsidR="006028D0" w:rsidRDefault="006028D0" w:rsidP="00F630B3">
      <w:r>
        <w:t xml:space="preserve">       (x) Electronic funds transfer (EFT) banking information.</w:t>
      </w:r>
    </w:p>
    <w:p w:rsidR="006028D0" w:rsidRDefault="006028D0" w:rsidP="00F630B3">
      <w:r>
        <w:t xml:space="preserve"> </w:t>
      </w:r>
    </w:p>
    <w:p w:rsidR="006028D0" w:rsidRDefault="006028D0" w:rsidP="00F630B3">
      <w:r>
        <w:t xml:space="preserve">         (A) The Contractor shall include EFT banking information on the invoice only if required elsewhere in this contract.</w:t>
      </w:r>
    </w:p>
    <w:p w:rsidR="006028D0" w:rsidRDefault="006028D0" w:rsidP="00F630B3">
      <w:r>
        <w:t xml:space="preserve"> </w:t>
      </w:r>
    </w:p>
    <w:p w:rsidR="006028D0" w:rsidRDefault="006028D0" w:rsidP="00F630B3">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6028D0" w:rsidRDefault="006028D0" w:rsidP="00F630B3">
      <w:r>
        <w:t xml:space="preserve"> </w:t>
      </w:r>
    </w:p>
    <w:p w:rsidR="006028D0" w:rsidRDefault="006028D0" w:rsidP="00F630B3">
      <w:r>
        <w:t xml:space="preserve">         (C) EFT banking information is not required if the Government waived the requirement to pay by EFT.</w:t>
      </w:r>
    </w:p>
    <w:p w:rsidR="006028D0" w:rsidRDefault="006028D0" w:rsidP="00F630B3">
      <w:r>
        <w:t xml:space="preserve"> </w:t>
      </w:r>
    </w:p>
    <w:p w:rsidR="006028D0" w:rsidRDefault="006028D0" w:rsidP="00F630B3">
      <w:r>
        <w:t xml:space="preserve">     (2) Invoices will be handled in accordance with the Prompt Payment Act (31 U.S.C. 3903) and Office of Management and Budget (OMB) prompt payment regulations at 5 CFR part 1315.</w:t>
      </w:r>
    </w:p>
    <w:p w:rsidR="006028D0" w:rsidRDefault="006028D0" w:rsidP="00F630B3">
      <w:r>
        <w:t xml:space="preserve"> </w:t>
      </w:r>
    </w:p>
    <w:p w:rsidR="006028D0" w:rsidRDefault="006028D0" w:rsidP="00F630B3">
      <w:r>
        <w:t xml:space="preserve">   (h)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6028D0" w:rsidRDefault="006028D0" w:rsidP="00F630B3">
      <w:r>
        <w:t xml:space="preserve"> </w:t>
      </w:r>
    </w:p>
    <w:p w:rsidR="006028D0" w:rsidRDefault="006028D0" w:rsidP="00F630B3">
      <w:r>
        <w:t xml:space="preserve">   (i) Payment.-</w:t>
      </w:r>
    </w:p>
    <w:p w:rsidR="006028D0" w:rsidRDefault="006028D0" w:rsidP="00F630B3">
      <w:r>
        <w:t xml:space="preserve"> </w:t>
      </w:r>
    </w:p>
    <w:p w:rsidR="006028D0" w:rsidRDefault="006028D0" w:rsidP="00F630B3">
      <w:r>
        <w:t xml:space="preserve">     (1) Items accepted. Payment shall be made for items accepted by the Government that have been delivered to the delivery destinations set forth in this contract.</w:t>
      </w:r>
    </w:p>
    <w:p w:rsidR="006028D0" w:rsidRDefault="006028D0" w:rsidP="00F630B3">
      <w:r>
        <w:t xml:space="preserve"> </w:t>
      </w:r>
    </w:p>
    <w:p w:rsidR="006028D0" w:rsidRDefault="006028D0" w:rsidP="00F630B3">
      <w:r>
        <w:t xml:space="preserve">     (2) Prompt payment. The Government will make payment in accordance with the Prompt Payment Act (31 U.S.C. 3903) and prompt payment regulations at 5 CFR part 1315.</w:t>
      </w:r>
    </w:p>
    <w:p w:rsidR="006028D0" w:rsidRDefault="006028D0" w:rsidP="00F630B3">
      <w:r>
        <w:t xml:space="preserve"> </w:t>
      </w:r>
    </w:p>
    <w:p w:rsidR="006028D0" w:rsidRDefault="006028D0" w:rsidP="00F630B3">
      <w:r>
        <w:lastRenderedPageBreak/>
        <w:t xml:space="preserve">     (3) Electronic Funds Transfer (EFT). If the Government makes payment by EFT, see 52.212-5(b) for the appropriate EFT clause.</w:t>
      </w:r>
    </w:p>
    <w:p w:rsidR="006028D0" w:rsidRDefault="006028D0" w:rsidP="00F630B3">
      <w:r>
        <w:t xml:space="preserve"> </w:t>
      </w:r>
    </w:p>
    <w:p w:rsidR="006028D0" w:rsidRDefault="006028D0" w:rsidP="00F630B3">
      <w:r>
        <w:t xml:space="preserve">     (4)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6028D0" w:rsidRDefault="006028D0" w:rsidP="00F630B3">
      <w:r>
        <w:t xml:space="preserve"> </w:t>
      </w:r>
    </w:p>
    <w:p w:rsidR="006028D0" w:rsidRDefault="006028D0" w:rsidP="00F630B3">
      <w:r>
        <w:t xml:space="preserve">     (5) Overpayments. If the Contractor becomes aware of a duplicate contract financing or invoice payment or that the Government has otherwise overpaid on a contract financing or invoice payment, the Contractor shall--</w:t>
      </w:r>
    </w:p>
    <w:p w:rsidR="006028D0" w:rsidRDefault="006028D0" w:rsidP="00F630B3">
      <w:r>
        <w:t xml:space="preserve"> </w:t>
      </w:r>
    </w:p>
    <w:p w:rsidR="006028D0" w:rsidRDefault="006028D0" w:rsidP="00F630B3">
      <w:r>
        <w:t xml:space="preserve">       (i) Remit the overpayment amount to the payment office cited in the contract along with a description of the overpayment including the--</w:t>
      </w:r>
    </w:p>
    <w:p w:rsidR="006028D0" w:rsidRDefault="006028D0" w:rsidP="00F630B3">
      <w:r>
        <w:t xml:space="preserve"> </w:t>
      </w:r>
    </w:p>
    <w:p w:rsidR="006028D0" w:rsidRDefault="006028D0" w:rsidP="00F630B3">
      <w:r>
        <w:t xml:space="preserve">         (A) Circumstances of the overpayment (e.g., duplicate payment, erroneous payment, liquidation errors, date(s) of overpayment);</w:t>
      </w:r>
    </w:p>
    <w:p w:rsidR="006028D0" w:rsidRDefault="006028D0" w:rsidP="00F630B3">
      <w:r>
        <w:t xml:space="preserve"> </w:t>
      </w:r>
    </w:p>
    <w:p w:rsidR="006028D0" w:rsidRDefault="006028D0" w:rsidP="00F630B3">
      <w:r>
        <w:t xml:space="preserve">         (B) Affected contract number and delivery order number, if applicable;</w:t>
      </w:r>
    </w:p>
    <w:p w:rsidR="006028D0" w:rsidRDefault="006028D0" w:rsidP="00F630B3">
      <w:r>
        <w:t xml:space="preserve"> </w:t>
      </w:r>
    </w:p>
    <w:p w:rsidR="006028D0" w:rsidRDefault="006028D0" w:rsidP="00F630B3">
      <w:r>
        <w:t xml:space="preserve">         (C) Affected contract line item or subline item, if applicable; and</w:t>
      </w:r>
    </w:p>
    <w:p w:rsidR="006028D0" w:rsidRDefault="006028D0" w:rsidP="00F630B3">
      <w:r>
        <w:t xml:space="preserve"> </w:t>
      </w:r>
    </w:p>
    <w:p w:rsidR="006028D0" w:rsidRDefault="006028D0" w:rsidP="00F630B3">
      <w:r>
        <w:t xml:space="preserve">         (D) Contractor point of contact.</w:t>
      </w:r>
    </w:p>
    <w:p w:rsidR="006028D0" w:rsidRDefault="006028D0" w:rsidP="00F630B3">
      <w:r>
        <w:t xml:space="preserve"> </w:t>
      </w:r>
    </w:p>
    <w:p w:rsidR="006028D0" w:rsidRDefault="006028D0" w:rsidP="00F630B3">
      <w:r>
        <w:t xml:space="preserve">       (ii) Provide a copy of the remittance and supporting documentation to the Contracting Officer.</w:t>
      </w:r>
    </w:p>
    <w:p w:rsidR="006028D0" w:rsidRDefault="006028D0" w:rsidP="00F630B3">
      <w:r>
        <w:t xml:space="preserve"> </w:t>
      </w:r>
    </w:p>
    <w:p w:rsidR="006028D0" w:rsidRDefault="006028D0" w:rsidP="00F630B3">
      <w:r>
        <w:t xml:space="preserve">     (6) Interest.</w:t>
      </w:r>
    </w:p>
    <w:p w:rsidR="006028D0" w:rsidRDefault="006028D0" w:rsidP="00F630B3">
      <w:r>
        <w:t xml:space="preserve"> </w:t>
      </w:r>
    </w:p>
    <w:p w:rsidR="006028D0" w:rsidRDefault="006028D0" w:rsidP="00F630B3">
      <w:r>
        <w:t xml:space="preserve">       (i)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as fixed by the Secretary until the amount is paid.</w:t>
      </w:r>
    </w:p>
    <w:p w:rsidR="006028D0" w:rsidRDefault="006028D0" w:rsidP="00F630B3">
      <w:r>
        <w:t xml:space="preserve"> </w:t>
      </w:r>
    </w:p>
    <w:p w:rsidR="006028D0" w:rsidRDefault="006028D0" w:rsidP="00F630B3">
      <w:r>
        <w:t xml:space="preserve">       (ii) The Government may issue a demand for payment to the Contractor upon finding a debt is due under the contract.</w:t>
      </w:r>
    </w:p>
    <w:p w:rsidR="006028D0" w:rsidRDefault="006028D0" w:rsidP="00F630B3">
      <w:r>
        <w:t xml:space="preserve"> </w:t>
      </w:r>
    </w:p>
    <w:p w:rsidR="006028D0" w:rsidRDefault="006028D0" w:rsidP="00F630B3">
      <w:r>
        <w:t xml:space="preserve">       (iii) Final decisions. The Contracting Officer will issue a final decision as required by 33.211 if--</w:t>
      </w:r>
    </w:p>
    <w:p w:rsidR="006028D0" w:rsidRDefault="006028D0" w:rsidP="00F630B3">
      <w:r>
        <w:t xml:space="preserve"> </w:t>
      </w:r>
    </w:p>
    <w:p w:rsidR="006028D0" w:rsidRDefault="006028D0" w:rsidP="00F630B3">
      <w:r>
        <w:t xml:space="preserve">         (A) The Contracting Officer and the Contractor are unable to reach agreement on the existence or amount of a debt within 30 days;</w:t>
      </w:r>
    </w:p>
    <w:p w:rsidR="006028D0" w:rsidRDefault="006028D0" w:rsidP="00F630B3">
      <w:r>
        <w:t xml:space="preserve"> </w:t>
      </w:r>
    </w:p>
    <w:p w:rsidR="006028D0" w:rsidRDefault="006028D0" w:rsidP="00F630B3">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6028D0" w:rsidRDefault="006028D0" w:rsidP="00F630B3">
      <w:r>
        <w:t xml:space="preserve"> </w:t>
      </w:r>
    </w:p>
    <w:p w:rsidR="006028D0" w:rsidRDefault="006028D0" w:rsidP="00F630B3">
      <w:r>
        <w:t xml:space="preserve">         (C) The Contractor requests a deferment of collection on a debt previously demanded by the Contracting Officer (see 32.607-2).</w:t>
      </w:r>
    </w:p>
    <w:p w:rsidR="006028D0" w:rsidRDefault="006028D0" w:rsidP="00F630B3">
      <w:r>
        <w:t xml:space="preserve"> </w:t>
      </w:r>
    </w:p>
    <w:p w:rsidR="006028D0" w:rsidRDefault="006028D0" w:rsidP="00F630B3">
      <w:r>
        <w:lastRenderedPageBreak/>
        <w:t xml:space="preserve">       (iv) If a demand for payment was previously issued for the debt, the demand for payment included in the final decision shall identify the same due date as the original demand for payment.</w:t>
      </w:r>
    </w:p>
    <w:p w:rsidR="006028D0" w:rsidRDefault="006028D0" w:rsidP="00F630B3">
      <w:r>
        <w:t xml:space="preserve"> </w:t>
      </w:r>
    </w:p>
    <w:p w:rsidR="006028D0" w:rsidRDefault="006028D0" w:rsidP="00F630B3">
      <w:r>
        <w:t xml:space="preserve">       (v) Amounts shall be due at the earliest of the following dates:</w:t>
      </w:r>
    </w:p>
    <w:p w:rsidR="006028D0" w:rsidRDefault="006028D0" w:rsidP="00F630B3">
      <w:r>
        <w:t xml:space="preserve"> </w:t>
      </w:r>
    </w:p>
    <w:p w:rsidR="006028D0" w:rsidRDefault="006028D0" w:rsidP="00F630B3">
      <w:r>
        <w:t xml:space="preserve">         (A) The date fixed under this contract.</w:t>
      </w:r>
    </w:p>
    <w:p w:rsidR="006028D0" w:rsidRDefault="006028D0" w:rsidP="00F630B3">
      <w:r>
        <w:t xml:space="preserve"> </w:t>
      </w:r>
    </w:p>
    <w:p w:rsidR="006028D0" w:rsidRDefault="006028D0" w:rsidP="00F630B3">
      <w:r>
        <w:t xml:space="preserve">         (B) The date of the first written demand for payment, including any demand for payment resulting from a default termination.</w:t>
      </w:r>
    </w:p>
    <w:p w:rsidR="006028D0" w:rsidRDefault="006028D0" w:rsidP="00F630B3">
      <w:r>
        <w:t xml:space="preserve"> </w:t>
      </w:r>
    </w:p>
    <w:p w:rsidR="006028D0" w:rsidRDefault="006028D0" w:rsidP="00F630B3">
      <w:r>
        <w:t xml:space="preserve">       (vi) The interest charge shall be computed for the actual number of calendar days involved beginning on the due date and ending on--</w:t>
      </w:r>
    </w:p>
    <w:p w:rsidR="006028D0" w:rsidRDefault="006028D0" w:rsidP="00F630B3">
      <w:r>
        <w:t xml:space="preserve"> </w:t>
      </w:r>
    </w:p>
    <w:p w:rsidR="006028D0" w:rsidRDefault="006028D0" w:rsidP="00F630B3">
      <w:r>
        <w:t xml:space="preserve">         (A) The date on which the designated office receives payment from the Contractor;</w:t>
      </w:r>
    </w:p>
    <w:p w:rsidR="006028D0" w:rsidRDefault="006028D0" w:rsidP="00F630B3">
      <w:r>
        <w:t xml:space="preserve"> </w:t>
      </w:r>
    </w:p>
    <w:p w:rsidR="006028D0" w:rsidRDefault="006028D0" w:rsidP="00F630B3">
      <w:r>
        <w:t xml:space="preserve">         (B) The date of issuance of a Government check to the Contractor from which an amount otherwise payable has been withheld as a credit against the contract debt; or</w:t>
      </w:r>
    </w:p>
    <w:p w:rsidR="006028D0" w:rsidRDefault="006028D0" w:rsidP="00F630B3">
      <w:r>
        <w:t xml:space="preserve"> </w:t>
      </w:r>
    </w:p>
    <w:p w:rsidR="006028D0" w:rsidRDefault="006028D0" w:rsidP="00F630B3">
      <w:r>
        <w:t xml:space="preserve">         (C) The date on which an amount withheld and applied to the contract debt would otherwise have become payable to the Contractor.</w:t>
      </w:r>
    </w:p>
    <w:p w:rsidR="006028D0" w:rsidRDefault="006028D0" w:rsidP="00F630B3">
      <w:r>
        <w:t xml:space="preserve"> </w:t>
      </w:r>
    </w:p>
    <w:p w:rsidR="006028D0" w:rsidRDefault="006028D0" w:rsidP="00F630B3">
      <w:r>
        <w:t xml:space="preserve">       (vii) The interest charge made under this clause may be reduced under the procedures prescribed in 32.608-2 of the Federal Acquisition Regulation in effect on the date of this contract.</w:t>
      </w:r>
    </w:p>
    <w:p w:rsidR="006028D0" w:rsidRDefault="006028D0" w:rsidP="00F630B3">
      <w:r>
        <w:t xml:space="preserve"> </w:t>
      </w:r>
    </w:p>
    <w:p w:rsidR="006028D0" w:rsidRDefault="006028D0" w:rsidP="00F630B3">
      <w:r>
        <w:t xml:space="preserve">   (j) Risk of loss. Unless the contract specifically provides otherwise, risk of loss or damage to the supplies provided under this contract shall remain with the Contractor until, and shall pass to the Government upon:</w:t>
      </w:r>
    </w:p>
    <w:p w:rsidR="006028D0" w:rsidRDefault="006028D0" w:rsidP="00F630B3">
      <w:r>
        <w:t xml:space="preserve"> </w:t>
      </w:r>
    </w:p>
    <w:p w:rsidR="006028D0" w:rsidRDefault="006028D0" w:rsidP="00F630B3">
      <w:r>
        <w:t xml:space="preserve">     (1) Delivery of the supplies to a carrier, if transportation is f.o.b. origin; or</w:t>
      </w:r>
    </w:p>
    <w:p w:rsidR="006028D0" w:rsidRDefault="006028D0" w:rsidP="00F630B3">
      <w:r>
        <w:t xml:space="preserve"> </w:t>
      </w:r>
    </w:p>
    <w:p w:rsidR="006028D0" w:rsidRDefault="006028D0" w:rsidP="00F630B3">
      <w:r>
        <w:t xml:space="preserve">     (2) Delivery of the supplies to the Government at the destination specified in the contract, if transportation is f.o.b. destination.</w:t>
      </w:r>
    </w:p>
    <w:p w:rsidR="006028D0" w:rsidRDefault="006028D0" w:rsidP="00F630B3">
      <w:r>
        <w:t xml:space="preserve"> </w:t>
      </w:r>
    </w:p>
    <w:p w:rsidR="006028D0" w:rsidRDefault="006028D0" w:rsidP="00F630B3">
      <w:r>
        <w:t xml:space="preserve">   (k) Taxes. The contract price includes all applicable Federal, State, and local taxes and duties.</w:t>
      </w:r>
    </w:p>
    <w:p w:rsidR="006028D0" w:rsidRDefault="006028D0" w:rsidP="00F630B3">
      <w:r>
        <w:t xml:space="preserve"> </w:t>
      </w:r>
    </w:p>
    <w:p w:rsidR="006028D0" w:rsidRDefault="006028D0" w:rsidP="00F630B3">
      <w:r>
        <w:t xml:space="preserve">   (l)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6028D0" w:rsidRDefault="006028D0" w:rsidP="00F630B3">
      <w:r>
        <w:t xml:space="preserve"> </w:t>
      </w:r>
    </w:p>
    <w:p w:rsidR="006028D0" w:rsidRDefault="006028D0" w:rsidP="00F630B3">
      <w:r>
        <w:t xml:space="preserve">   (m)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w:t>
      </w:r>
      <w:r>
        <w:lastRenderedPageBreak/>
        <w:t>any and all rights and remedies provided by law. If it is determined that the Government improperly terminated this contract for default, such termination shall be deemed a termination for convenience.</w:t>
      </w:r>
    </w:p>
    <w:p w:rsidR="006028D0" w:rsidRDefault="006028D0" w:rsidP="00F630B3">
      <w:r>
        <w:t xml:space="preserve"> </w:t>
      </w:r>
    </w:p>
    <w:p w:rsidR="006028D0" w:rsidRDefault="006028D0" w:rsidP="00F630B3">
      <w:r>
        <w:t xml:space="preserve">   (n) Title. Unless specified elsewhere in this contract, title to items furnished under this contract shall pass to the Government upon acceptance, regardless of when or where the Government takes physical possession.</w:t>
      </w:r>
    </w:p>
    <w:p w:rsidR="006028D0" w:rsidRDefault="006028D0" w:rsidP="00F630B3">
      <w:r>
        <w:t xml:space="preserve"> </w:t>
      </w:r>
    </w:p>
    <w:p w:rsidR="006028D0" w:rsidRDefault="006028D0" w:rsidP="00F630B3">
      <w:r>
        <w:t xml:space="preserve">   (o) Warranty. The Contractor warrants and implies that the items delivered hereunder are merchantable and fit for use for the particular purpose described in this contract.</w:t>
      </w:r>
    </w:p>
    <w:p w:rsidR="006028D0" w:rsidRDefault="006028D0" w:rsidP="00F630B3">
      <w:r>
        <w:t xml:space="preserve"> </w:t>
      </w:r>
    </w:p>
    <w:p w:rsidR="006028D0" w:rsidRDefault="006028D0" w:rsidP="00F630B3">
      <w:r>
        <w:t xml:space="preserve">   (p) Limitation of liability. Except as otherwise provided by an express warranty, the Contractor will not be liable to the Government for consequential damages resulting from any defect or deficiencies in accepted items.</w:t>
      </w:r>
    </w:p>
    <w:p w:rsidR="006028D0" w:rsidRDefault="006028D0" w:rsidP="00F630B3">
      <w:r>
        <w:t xml:space="preserve"> </w:t>
      </w:r>
    </w:p>
    <w:p w:rsidR="006028D0" w:rsidRDefault="006028D0" w:rsidP="00F630B3">
      <w:r>
        <w:t xml:space="preserve">   (q) Other compliances. The Contractor shall comply with all applicable Federal, State and local laws, executive orders, rules and regulations applicable to its performance under this contract.</w:t>
      </w:r>
    </w:p>
    <w:p w:rsidR="006028D0" w:rsidRDefault="006028D0" w:rsidP="00F630B3">
      <w:r>
        <w:t xml:space="preserve"> </w:t>
      </w:r>
    </w:p>
    <w:p w:rsidR="006028D0" w:rsidRDefault="006028D0" w:rsidP="00F630B3">
      <w:r>
        <w:t xml:space="preserve">   (r) Compliance with laws unique to Government contracts.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6028D0" w:rsidRDefault="006028D0" w:rsidP="00F630B3">
      <w:r>
        <w:t xml:space="preserve"> </w:t>
      </w:r>
    </w:p>
    <w:p w:rsidR="006028D0" w:rsidRDefault="006028D0" w:rsidP="00F630B3">
      <w:r>
        <w:t xml:space="preserve">   (s) Order of precedence. Any inconsistencies in this solicitation or contract shall be resolved by giving precedence in the following order:</w:t>
      </w:r>
    </w:p>
    <w:p w:rsidR="006028D0" w:rsidRDefault="006028D0" w:rsidP="00F630B3">
      <w:r>
        <w:t xml:space="preserve"> </w:t>
      </w:r>
    </w:p>
    <w:p w:rsidR="006028D0" w:rsidRDefault="006028D0" w:rsidP="00F630B3">
      <w:r>
        <w:t xml:space="preserve">     (1) The schedule of supplies/services.</w:t>
      </w:r>
    </w:p>
    <w:p w:rsidR="006028D0" w:rsidRDefault="006028D0" w:rsidP="00F630B3">
      <w:r>
        <w:t xml:space="preserve"> </w:t>
      </w:r>
    </w:p>
    <w:p w:rsidR="006028D0" w:rsidRDefault="006028D0" w:rsidP="00F630B3">
      <w:r>
        <w:t xml:space="preserve">     (2) The Assignments, Disputes, Payments, Invoice, Other Compliances, and Compliance with Laws Unique to Government Contracts paragraphs of this clause.</w:t>
      </w:r>
    </w:p>
    <w:p w:rsidR="006028D0" w:rsidRDefault="006028D0" w:rsidP="00F630B3">
      <w:r>
        <w:t xml:space="preserve"> </w:t>
      </w:r>
    </w:p>
    <w:p w:rsidR="006028D0" w:rsidRDefault="006028D0" w:rsidP="00F630B3">
      <w:r>
        <w:t xml:space="preserve">     (3) The clause at 52.212-5.</w:t>
      </w:r>
    </w:p>
    <w:p w:rsidR="006028D0" w:rsidRDefault="006028D0" w:rsidP="00F630B3">
      <w:r>
        <w:t xml:space="preserve"> </w:t>
      </w:r>
    </w:p>
    <w:p w:rsidR="006028D0" w:rsidRDefault="006028D0" w:rsidP="00F630B3">
      <w:r>
        <w:t xml:space="preserve">     (4) Addenda to this solicitation or contract, including any license agreements for computer software.</w:t>
      </w:r>
    </w:p>
    <w:p w:rsidR="006028D0" w:rsidRDefault="006028D0" w:rsidP="00F630B3">
      <w:r>
        <w:t xml:space="preserve"> </w:t>
      </w:r>
    </w:p>
    <w:p w:rsidR="006028D0" w:rsidRDefault="006028D0" w:rsidP="00F630B3">
      <w:r>
        <w:t xml:space="preserve">     (5) Solicitation provisions if this is a solicitation.</w:t>
      </w:r>
    </w:p>
    <w:p w:rsidR="006028D0" w:rsidRDefault="006028D0" w:rsidP="00F630B3">
      <w:r>
        <w:t xml:space="preserve"> </w:t>
      </w:r>
    </w:p>
    <w:p w:rsidR="006028D0" w:rsidRDefault="006028D0" w:rsidP="00F630B3">
      <w:r>
        <w:t xml:space="preserve">     (6) Other paragraphs of this clause.</w:t>
      </w:r>
    </w:p>
    <w:p w:rsidR="006028D0" w:rsidRDefault="006028D0" w:rsidP="00F630B3">
      <w:r>
        <w:t xml:space="preserve"> </w:t>
      </w:r>
    </w:p>
    <w:p w:rsidR="006028D0" w:rsidRDefault="006028D0" w:rsidP="00F630B3">
      <w:r>
        <w:t xml:space="preserve">     (7) The Standard Form 1449.</w:t>
      </w:r>
    </w:p>
    <w:p w:rsidR="006028D0" w:rsidRDefault="006028D0" w:rsidP="00F630B3">
      <w:r>
        <w:t xml:space="preserve"> </w:t>
      </w:r>
    </w:p>
    <w:p w:rsidR="006028D0" w:rsidRDefault="006028D0" w:rsidP="00F630B3">
      <w:r>
        <w:t xml:space="preserve">     (8) Other documents, exhibits, and attachments</w:t>
      </w:r>
    </w:p>
    <w:p w:rsidR="006028D0" w:rsidRDefault="006028D0" w:rsidP="00F630B3">
      <w:r>
        <w:t xml:space="preserve"> </w:t>
      </w:r>
    </w:p>
    <w:p w:rsidR="006028D0" w:rsidRDefault="006028D0" w:rsidP="00F630B3">
      <w:r>
        <w:t xml:space="preserve">     (9) The specification.</w:t>
      </w:r>
    </w:p>
    <w:p w:rsidR="006028D0" w:rsidRDefault="006028D0" w:rsidP="00F630B3">
      <w:r>
        <w:t xml:space="preserve"> </w:t>
      </w:r>
    </w:p>
    <w:p w:rsidR="006028D0" w:rsidRDefault="006028D0" w:rsidP="00F630B3">
      <w:r>
        <w:t xml:space="preserve">   (t) Central Contractor Registration (CCR).</w:t>
      </w:r>
    </w:p>
    <w:p w:rsidR="006028D0" w:rsidRDefault="006028D0" w:rsidP="00F630B3">
      <w:r>
        <w:t xml:space="preserve"> </w:t>
      </w:r>
    </w:p>
    <w:p w:rsidR="006028D0" w:rsidRDefault="006028D0" w:rsidP="00F630B3">
      <w: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w:t>
      </w:r>
      <w:r>
        <w:lastRenderedPageBreak/>
        <w:t>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6028D0" w:rsidRDefault="006028D0" w:rsidP="00F630B3">
      <w:r>
        <w:t xml:space="preserve"> </w:t>
      </w:r>
    </w:p>
    <w:p w:rsidR="006028D0" w:rsidRDefault="006028D0" w:rsidP="00F630B3">
      <w:r>
        <w:t xml:space="preserve">     (2)(i)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6028D0" w:rsidRDefault="006028D0" w:rsidP="00F630B3">
      <w:r>
        <w:t xml:space="preserve"> </w:t>
      </w:r>
    </w:p>
    <w:p w:rsidR="006028D0" w:rsidRDefault="006028D0" w:rsidP="00F630B3">
      <w:r>
        <w:t xml:space="preserve">       (ii) If the Contractor fails to comply with the requirements of paragraph (t)(2)(i) of this clause, or fails to perform the agreement at paragraph (t)(2)(i)(C) of this clause, and, in the absence of a properly executed novation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6028D0" w:rsidRDefault="006028D0" w:rsidP="00F630B3">
      <w:r>
        <w:t xml:space="preserve"> </w:t>
      </w:r>
    </w:p>
    <w:p w:rsidR="006028D0" w:rsidRDefault="006028D0" w:rsidP="00F630B3">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6028D0" w:rsidRDefault="006028D0" w:rsidP="00F630B3">
      <w:r>
        <w:t xml:space="preserve"> </w:t>
      </w:r>
    </w:p>
    <w:p w:rsidR="006028D0" w:rsidRDefault="006028D0" w:rsidP="00F630B3">
      <w:r>
        <w:t xml:space="preserve">     (4) Offerors and Contractors may obtain information on registration and annual confirmation requirements via the internet at http://www.ccr.gov or by calling 1-888-227-2423 or 269-961-5757.</w:t>
      </w:r>
    </w:p>
    <w:p w:rsidR="006028D0" w:rsidRDefault="006028D0" w:rsidP="00F630B3">
      <w:r>
        <w:t xml:space="preserve"> </w:t>
      </w:r>
    </w:p>
    <w:p w:rsidR="006028D0" w:rsidRDefault="006028D0" w:rsidP="00F630B3">
      <w:r>
        <w:t xml:space="preserve">                            (End of Clause)</w:t>
      </w:r>
    </w:p>
    <w:p w:rsidR="006028D0" w:rsidRDefault="006028D0" w:rsidP="00F630B3">
      <w:bookmarkStart w:id="23" w:name="BM522125"/>
      <w:bookmarkEnd w:id="23"/>
      <w:r>
        <w:t xml:space="preserve"> </w:t>
      </w:r>
    </w:p>
    <w:p w:rsidR="006028D0" w:rsidRDefault="006028D0" w:rsidP="00F630B3">
      <w:pPr>
        <w:pStyle w:val="Heading2"/>
      </w:pPr>
      <w:bookmarkStart w:id="24" w:name="PARA_S0013_P00002"/>
      <w:bookmarkEnd w:id="24"/>
      <w:r>
        <w:t xml:space="preserve"> C.2  52.212-5  CONTRACT TERMS AND CONDITIONS REQUIRED TO IMPLEMENT STATUTES OR EXECUTIVE ORDERS--COMMERCIAL ITEMS (AUG 2011)</w:t>
      </w:r>
    </w:p>
    <w:p w:rsidR="006028D0" w:rsidRDefault="006028D0" w:rsidP="00F630B3">
      <w:r>
        <w:t xml:space="preserve"> </w:t>
      </w:r>
    </w:p>
    <w:p w:rsidR="006028D0" w:rsidRDefault="006028D0" w:rsidP="00F630B3">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6028D0" w:rsidRDefault="006028D0" w:rsidP="00F630B3">
      <w:r>
        <w:t xml:space="preserve"> </w:t>
      </w:r>
    </w:p>
    <w:p w:rsidR="006028D0" w:rsidRDefault="006028D0" w:rsidP="00F630B3">
      <w:r>
        <w:t xml:space="preserve">     (1) 52.222-50, Combating Trafficking in Persons (FEB 2009) (22 U.S.C. 7104(g)).</w:t>
      </w:r>
    </w:p>
    <w:p w:rsidR="006028D0" w:rsidRDefault="006028D0" w:rsidP="00F630B3">
      <w:r>
        <w:t xml:space="preserve"> </w:t>
      </w:r>
    </w:p>
    <w:p w:rsidR="006028D0" w:rsidRDefault="006028D0" w:rsidP="00F630B3">
      <w:r>
        <w:t xml:space="preserve">         Alternate I (AUG 2007) of 52.222-50 (22 U.S.C. 7104 (g)).</w:t>
      </w:r>
    </w:p>
    <w:p w:rsidR="006028D0" w:rsidRDefault="006028D0" w:rsidP="00F630B3">
      <w:r>
        <w:t xml:space="preserve"> </w:t>
      </w:r>
    </w:p>
    <w:p w:rsidR="006028D0" w:rsidRDefault="006028D0" w:rsidP="00F630B3">
      <w:r>
        <w:t xml:space="preserve">     (2) 52.233-3, Protest After Award (Aug 1996) (31 U.S.C. 3553).</w:t>
      </w:r>
    </w:p>
    <w:p w:rsidR="006028D0" w:rsidRDefault="006028D0" w:rsidP="00F630B3">
      <w:r>
        <w:t xml:space="preserve"> </w:t>
      </w:r>
    </w:p>
    <w:p w:rsidR="006028D0" w:rsidRDefault="006028D0" w:rsidP="00F630B3">
      <w:r>
        <w:t xml:space="preserve">     (3) 52.233-4, Applicable Law for Breach of Contract Claim (Oct 2004) (Pub. L. 108-77, 108-78)</w:t>
      </w:r>
    </w:p>
    <w:p w:rsidR="006028D0" w:rsidRDefault="006028D0" w:rsidP="00F630B3">
      <w:r>
        <w:t xml:space="preserve"> </w:t>
      </w:r>
    </w:p>
    <w:p w:rsidR="006028D0" w:rsidRDefault="006028D0" w:rsidP="00F630B3">
      <w:r>
        <w:lastRenderedPageBreak/>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6028D0" w:rsidRDefault="006028D0" w:rsidP="00F630B3">
      <w:r>
        <w:t xml:space="preserve"> </w:t>
      </w:r>
    </w:p>
    <w:p w:rsidR="006028D0" w:rsidRDefault="006028D0" w:rsidP="00F630B3">
      <w:r>
        <w:t xml:space="preserve">     [X]   (1) 52.203-6, Restrictions on Subcontractor Sales to the Government (Sept 2006), with Alternate I (Oct 1995) (41 U.S.C. 253g and 10 U.S.C. 2402).</w:t>
      </w:r>
    </w:p>
    <w:p w:rsidR="006028D0" w:rsidRDefault="006028D0" w:rsidP="00F630B3">
      <w:r>
        <w:t xml:space="preserve"> </w:t>
      </w:r>
    </w:p>
    <w:p w:rsidR="006028D0" w:rsidRDefault="006028D0" w:rsidP="00F630B3">
      <w:r>
        <w:t xml:space="preserve">     [X]   (2) 52.203-13, Contractor Code of Business Ethics and Conduct (APR 2010)(Pub. L. 110-252, Title VI, Chapter 1 (41 U.S.C. 251 note)).</w:t>
      </w:r>
    </w:p>
    <w:p w:rsidR="006028D0" w:rsidRDefault="006028D0" w:rsidP="00F630B3">
      <w:r>
        <w:t xml:space="preserve"> </w:t>
      </w:r>
    </w:p>
    <w:p w:rsidR="006028D0" w:rsidRDefault="006028D0" w:rsidP="00F630B3">
      <w:r>
        <w:t xml:space="preserve">     []   (3) 52.203-15, Whistleblower Protections under the American Recovery and Reinvestment Act of 2009 (JUN 2010) (Section 1553 of Pub. L. 111-5). (Applies to contracts funded by the American Recovery and Reinvestment Act of 2009.)</w:t>
      </w:r>
    </w:p>
    <w:p w:rsidR="006028D0" w:rsidRDefault="006028D0" w:rsidP="00F630B3">
      <w:r>
        <w:t xml:space="preserve"> </w:t>
      </w:r>
    </w:p>
    <w:p w:rsidR="006028D0" w:rsidRDefault="006028D0" w:rsidP="00F630B3">
      <w:r>
        <w:t xml:space="preserve">     [X]   (4) 52.204-10, Reporting Executive Compensation and First-Tier Subcontract Awards (JUL 2010) (Pub. L. 109-282) (31 U.S.C. 6101 note).</w:t>
      </w:r>
    </w:p>
    <w:p w:rsidR="006028D0" w:rsidRDefault="006028D0" w:rsidP="00F630B3">
      <w:r>
        <w:t xml:space="preserve"> </w:t>
      </w:r>
    </w:p>
    <w:p w:rsidR="006028D0" w:rsidRDefault="006028D0" w:rsidP="00F630B3">
      <w:r>
        <w:t xml:space="preserve">     []   (5) 52.204-11, American Recovery and Reinvestment Act-Reporting Requirements (JUL 2010) (Pub. L. 111-5).</w:t>
      </w:r>
    </w:p>
    <w:p w:rsidR="006028D0" w:rsidRDefault="006028D0" w:rsidP="00F630B3">
      <w:r>
        <w:t xml:space="preserve"> </w:t>
      </w:r>
    </w:p>
    <w:p w:rsidR="006028D0" w:rsidRDefault="006028D0" w:rsidP="00F630B3">
      <w:r>
        <w:t xml:space="preserve">     [X]   (6) 52.209-6, Protecting the Government's Interest When Subcontracting with Contractors Debarred, Suspended, or Proposed for Debarment. (Dec 2010) (31 U.S.C. 6101 note).</w:t>
      </w:r>
    </w:p>
    <w:p w:rsidR="006028D0" w:rsidRDefault="006028D0" w:rsidP="00F630B3">
      <w:r>
        <w:t xml:space="preserve"> </w:t>
      </w:r>
    </w:p>
    <w:p w:rsidR="006028D0" w:rsidRDefault="006028D0" w:rsidP="00F630B3">
      <w:r>
        <w:t xml:space="preserve">     []  (7) 52.209-10, Prohibition on Contracting with Inverted Domestic Corporations (section 740 of Division C of Public Law 111-117, section 743 of Division D of Public Law 111-8, and section 745 of Division D of Public Law 110-161)</w:t>
      </w:r>
    </w:p>
    <w:p w:rsidR="006028D0" w:rsidRDefault="006028D0" w:rsidP="00F630B3">
      <w:r>
        <w:t xml:space="preserve"> </w:t>
      </w:r>
    </w:p>
    <w:p w:rsidR="006028D0" w:rsidRDefault="006028D0" w:rsidP="00F630B3">
      <w:r>
        <w:t xml:space="preserve">     []  (8) 52.219-3, Notice of Total HUBZone Set-Aside or Sole-Source Award (JAN 2011) (15 U.S.C. 657a).</w:t>
      </w:r>
    </w:p>
    <w:p w:rsidR="006028D0" w:rsidRDefault="006028D0" w:rsidP="00F630B3">
      <w:r>
        <w:t xml:space="preserve"> </w:t>
      </w:r>
    </w:p>
    <w:p w:rsidR="006028D0" w:rsidRDefault="006028D0" w:rsidP="00F630B3">
      <w:r>
        <w:t xml:space="preserve">     []  (9) 52.219-4, Notice of Price Evaluation Preference for HUBZone Small Business Concerns (JAN 2011) (if the offeror elects to waive the preference, it shall so indicate in its offer) (15 U.S.C. 657a).</w:t>
      </w:r>
    </w:p>
    <w:p w:rsidR="006028D0" w:rsidRDefault="006028D0" w:rsidP="00F630B3">
      <w:r>
        <w:t xml:space="preserve"> </w:t>
      </w:r>
    </w:p>
    <w:p w:rsidR="006028D0" w:rsidRDefault="006028D0" w:rsidP="00F630B3">
      <w:r>
        <w:t xml:space="preserve">     []   (10) [Reserved]</w:t>
      </w:r>
    </w:p>
    <w:p w:rsidR="006028D0" w:rsidRDefault="006028D0" w:rsidP="00F630B3">
      <w:r>
        <w:t xml:space="preserve"> </w:t>
      </w:r>
    </w:p>
    <w:p w:rsidR="006028D0" w:rsidRDefault="006028D0" w:rsidP="00F630B3">
      <w:r>
        <w:t xml:space="preserve">     []   (11)(i) 52.219-6, Notice of Total Small Business Set-Aside (June 2003) (15 U.S.C. 644).</w:t>
      </w:r>
    </w:p>
    <w:p w:rsidR="006028D0" w:rsidRDefault="006028D0" w:rsidP="00F630B3">
      <w:r>
        <w:t xml:space="preserve"> </w:t>
      </w:r>
    </w:p>
    <w:p w:rsidR="006028D0" w:rsidRDefault="006028D0" w:rsidP="00F630B3">
      <w:r>
        <w:t xml:space="preserve">     []  (ii) Alternate I (Oct 1995) of 52.219-6.</w:t>
      </w:r>
    </w:p>
    <w:p w:rsidR="006028D0" w:rsidRDefault="006028D0" w:rsidP="00F630B3">
      <w:r>
        <w:t xml:space="preserve"> </w:t>
      </w:r>
    </w:p>
    <w:p w:rsidR="006028D0" w:rsidRDefault="006028D0" w:rsidP="00F630B3">
      <w:r>
        <w:t xml:space="preserve">     []  (iii) Alternate II (Mar 2004) of 52.219-6.</w:t>
      </w:r>
    </w:p>
    <w:p w:rsidR="006028D0" w:rsidRDefault="006028D0" w:rsidP="00F630B3">
      <w:r>
        <w:t xml:space="preserve"> </w:t>
      </w:r>
    </w:p>
    <w:p w:rsidR="006028D0" w:rsidRDefault="006028D0" w:rsidP="00F630B3">
      <w:r>
        <w:t xml:space="preserve">     []   (12)(i) 52.219-7, Notice of Partial Small Business Set-Aside (June 2003) (15 U.S.C. 644).</w:t>
      </w:r>
    </w:p>
    <w:p w:rsidR="006028D0" w:rsidRDefault="006028D0" w:rsidP="00F630B3">
      <w:r>
        <w:t xml:space="preserve"> </w:t>
      </w:r>
    </w:p>
    <w:p w:rsidR="006028D0" w:rsidRDefault="006028D0" w:rsidP="00F630B3">
      <w:r>
        <w:t xml:space="preserve">     []  (ii) Alternate I (Oct 1995) of 52.219-7.</w:t>
      </w:r>
    </w:p>
    <w:p w:rsidR="006028D0" w:rsidRDefault="006028D0" w:rsidP="00F630B3">
      <w:r>
        <w:t xml:space="preserve"> </w:t>
      </w:r>
    </w:p>
    <w:p w:rsidR="006028D0" w:rsidRDefault="006028D0" w:rsidP="00F630B3">
      <w:r>
        <w:t xml:space="preserve">     []  (iii) Alternate II (Mar 2004) of 52.219-7.</w:t>
      </w:r>
    </w:p>
    <w:p w:rsidR="006028D0" w:rsidRDefault="006028D0" w:rsidP="00F630B3">
      <w:r>
        <w:t xml:space="preserve"> </w:t>
      </w:r>
    </w:p>
    <w:p w:rsidR="006028D0" w:rsidRDefault="006028D0" w:rsidP="00F630B3">
      <w:r>
        <w:t xml:space="preserve">     [X]   (13) 52.219-8, Utilization of Small Business Concerns (JAN 2011) (15 U.S.C. 637(d)(2) and (3)).</w:t>
      </w:r>
    </w:p>
    <w:p w:rsidR="006028D0" w:rsidRDefault="006028D0" w:rsidP="00F630B3">
      <w:r>
        <w:t xml:space="preserve"> </w:t>
      </w:r>
    </w:p>
    <w:p w:rsidR="006028D0" w:rsidRDefault="006028D0" w:rsidP="00F630B3">
      <w:r>
        <w:t xml:space="preserve">     [X]   (14)(i) 52.219-9, Small Business Subcontracting Plan (JAN 2011) (15 U.S.C. 637(d)(4)).</w:t>
      </w:r>
    </w:p>
    <w:p w:rsidR="006028D0" w:rsidRDefault="006028D0" w:rsidP="00F630B3">
      <w:r>
        <w:lastRenderedPageBreak/>
        <w:t xml:space="preserve"> </w:t>
      </w:r>
    </w:p>
    <w:p w:rsidR="006028D0" w:rsidRDefault="006028D0" w:rsidP="00F630B3">
      <w:r>
        <w:t xml:space="preserve">     []  (ii) Alternate I (Oct 2001) of 52.219-9.</w:t>
      </w:r>
    </w:p>
    <w:p w:rsidR="006028D0" w:rsidRDefault="006028D0" w:rsidP="00F630B3">
      <w:r>
        <w:t xml:space="preserve"> </w:t>
      </w:r>
    </w:p>
    <w:p w:rsidR="006028D0" w:rsidRDefault="006028D0" w:rsidP="00F630B3">
      <w:r>
        <w:t xml:space="preserve">     []  (iii) Alternate II (Oct 2001) of 52.219-9.</w:t>
      </w:r>
    </w:p>
    <w:p w:rsidR="006028D0" w:rsidRDefault="006028D0" w:rsidP="00F630B3">
      <w:r>
        <w:t xml:space="preserve"> </w:t>
      </w:r>
    </w:p>
    <w:p w:rsidR="006028D0" w:rsidRDefault="006028D0" w:rsidP="00F630B3">
      <w:r>
        <w:t xml:space="preserve">     []  (iv) Alternate III (JUL 2010) of 52.219-9.</w:t>
      </w:r>
    </w:p>
    <w:p w:rsidR="006028D0" w:rsidRDefault="006028D0" w:rsidP="00F630B3">
      <w:r>
        <w:t xml:space="preserve"> </w:t>
      </w:r>
    </w:p>
    <w:p w:rsidR="006028D0" w:rsidRDefault="006028D0" w:rsidP="00F630B3">
      <w:r>
        <w:t xml:space="preserve">     []   (15) 52.219-14, Limitations on Subcontracting (Dec 1996) (15 U.S.C. 637(a)(14)).</w:t>
      </w:r>
    </w:p>
    <w:p w:rsidR="006028D0" w:rsidRDefault="006028D0" w:rsidP="00F630B3">
      <w:r>
        <w:t xml:space="preserve"> </w:t>
      </w:r>
    </w:p>
    <w:p w:rsidR="006028D0" w:rsidRDefault="006028D0" w:rsidP="00F630B3">
      <w:r>
        <w:t xml:space="preserve">     [X]   (16) 52.219-16, Liquidated Damages--Subcontracting Plan (Jan 1999) (15 U.S.C. 637(d)(4)(F)(i)).</w:t>
      </w:r>
    </w:p>
    <w:p w:rsidR="006028D0" w:rsidRDefault="006028D0" w:rsidP="00F630B3">
      <w:r>
        <w:t xml:space="preserve"> </w:t>
      </w:r>
    </w:p>
    <w:p w:rsidR="006028D0" w:rsidRDefault="006028D0" w:rsidP="00F630B3">
      <w:r>
        <w:t xml:space="preserve">     []  (17)(i) 52.219-23, Notice of Price Evaluation Adjustment for Small Disadvantaged Business Concerns (OCT 2008) (10 U.S.C. 2323) (if the offeror elects to waive the adjustment, it shall so indicate in its offer.)</w:t>
      </w:r>
    </w:p>
    <w:p w:rsidR="006028D0" w:rsidRDefault="006028D0" w:rsidP="00F630B3">
      <w:r>
        <w:t xml:space="preserve"> </w:t>
      </w:r>
    </w:p>
    <w:p w:rsidR="006028D0" w:rsidRDefault="006028D0" w:rsidP="00F630B3">
      <w:r>
        <w:t xml:space="preserve">     []  (ii) Alternate I (June 2003) of 52.219-23.</w:t>
      </w:r>
    </w:p>
    <w:p w:rsidR="006028D0" w:rsidRDefault="006028D0" w:rsidP="00F630B3">
      <w:r>
        <w:t xml:space="preserve"> </w:t>
      </w:r>
    </w:p>
    <w:p w:rsidR="006028D0" w:rsidRDefault="006028D0" w:rsidP="00F630B3">
      <w:r>
        <w:t xml:space="preserve">     [X]  (18) 52.219-25, Small Disadvantaged Business Participation Program--Disadvantaged Status and Reporting (DEC 2010) (Pub. L. 103-355, section 7102, and 10 U.S.C. 2323).</w:t>
      </w:r>
    </w:p>
    <w:p w:rsidR="006028D0" w:rsidRDefault="006028D0" w:rsidP="00F630B3">
      <w:r>
        <w:t xml:space="preserve"> </w:t>
      </w:r>
    </w:p>
    <w:p w:rsidR="006028D0" w:rsidRDefault="006028D0" w:rsidP="00F630B3">
      <w:r>
        <w:t xml:space="preserve">     []  (19) 52.219-26, Small Disadvantaged Business Participation Program--Incentive Subcontracting (Oct 2000) (Pub. L. 103-355, section 7102, and 10 U.S.C. 2323).</w:t>
      </w:r>
    </w:p>
    <w:p w:rsidR="006028D0" w:rsidRDefault="006028D0" w:rsidP="00F630B3">
      <w:r>
        <w:t xml:space="preserve"> </w:t>
      </w:r>
    </w:p>
    <w:p w:rsidR="006028D0" w:rsidRDefault="006028D0" w:rsidP="00F630B3">
      <w:r>
        <w:t xml:space="preserve">     []   (20) 52.219-27, Notice of Total Service-Disabled Veteran-Owned Small Business Set-Aside (May 2004) (15 U.S.C. 657 f).</w:t>
      </w:r>
    </w:p>
    <w:p w:rsidR="006028D0" w:rsidRDefault="006028D0" w:rsidP="00F630B3">
      <w:r>
        <w:t xml:space="preserve"> </w:t>
      </w:r>
    </w:p>
    <w:p w:rsidR="006028D0" w:rsidRDefault="006028D0" w:rsidP="00F630B3">
      <w:r>
        <w:t xml:space="preserve">     [X]   (21) 52.219-28, Post Award Small Business Program Rerepresentation (APR 2009) (15 U.S.C 632(a)(2)).</w:t>
      </w:r>
    </w:p>
    <w:p w:rsidR="006028D0" w:rsidRDefault="006028D0" w:rsidP="00F630B3">
      <w:r>
        <w:t xml:space="preserve"> </w:t>
      </w:r>
    </w:p>
    <w:p w:rsidR="006028D0" w:rsidRDefault="006028D0" w:rsidP="00F630B3">
      <w:r>
        <w:t xml:space="preserve">     []   (22) 52.219-29 Notice of Total Set-Aside for Economically Disadvantaged Women-Owned Small Business (EDWOSB) Concerns (APR 2011).</w:t>
      </w:r>
    </w:p>
    <w:p w:rsidR="006028D0" w:rsidRDefault="006028D0" w:rsidP="00F630B3">
      <w:r>
        <w:t xml:space="preserve"> </w:t>
      </w:r>
    </w:p>
    <w:p w:rsidR="006028D0" w:rsidRDefault="006028D0" w:rsidP="00F630B3">
      <w:r>
        <w:t xml:space="preserve">     []   (23) 52.219-30 Notice of Total Set-Aside for Women-Owned Small Business (WOSB) Concerns Eligible Under the WOSB Program (APR 2011).</w:t>
      </w:r>
    </w:p>
    <w:p w:rsidR="006028D0" w:rsidRDefault="006028D0" w:rsidP="00F630B3">
      <w:r>
        <w:t xml:space="preserve"> </w:t>
      </w:r>
    </w:p>
    <w:p w:rsidR="006028D0" w:rsidRDefault="006028D0" w:rsidP="00F630B3">
      <w:r>
        <w:t xml:space="preserve">     [X]   (24) 52.222-3, Convict Labor (June 2003) (E.O. 11755).</w:t>
      </w:r>
    </w:p>
    <w:p w:rsidR="006028D0" w:rsidRDefault="006028D0" w:rsidP="00F630B3">
      <w:r>
        <w:t xml:space="preserve"> </w:t>
      </w:r>
    </w:p>
    <w:p w:rsidR="006028D0" w:rsidRDefault="006028D0" w:rsidP="00F630B3">
      <w:r>
        <w:t xml:space="preserve">     []  (25) 52.222-19, Child Labor--Cooperation with Authorities and Remedies (JUL 2010) (E.O. 13126).</w:t>
      </w:r>
    </w:p>
    <w:p w:rsidR="006028D0" w:rsidRDefault="006028D0" w:rsidP="00F630B3">
      <w:r>
        <w:t xml:space="preserve"> </w:t>
      </w:r>
    </w:p>
    <w:p w:rsidR="006028D0" w:rsidRDefault="006028D0" w:rsidP="00F630B3">
      <w:r>
        <w:t xml:space="preserve">     [X]  (26) 52.222-21, Prohibition of Segregated Facilities (Feb 1999).</w:t>
      </w:r>
    </w:p>
    <w:p w:rsidR="006028D0" w:rsidRDefault="006028D0" w:rsidP="00F630B3">
      <w:r>
        <w:t xml:space="preserve"> </w:t>
      </w:r>
    </w:p>
    <w:p w:rsidR="006028D0" w:rsidRDefault="006028D0" w:rsidP="00F630B3">
      <w:r>
        <w:t xml:space="preserve">     [X]   (27) 52.222-26, Equal Opportunity (Mar 2007) (E.O. 11246).</w:t>
      </w:r>
    </w:p>
    <w:p w:rsidR="006028D0" w:rsidRDefault="006028D0" w:rsidP="00F630B3">
      <w:r>
        <w:t xml:space="preserve"> </w:t>
      </w:r>
    </w:p>
    <w:p w:rsidR="006028D0" w:rsidRDefault="006028D0" w:rsidP="00F630B3">
      <w:r>
        <w:t xml:space="preserve">     [X]   (28) 52.222-35, Equal Opportunity for Veterans (SEP 2010) (38 U.S.C. 4212).</w:t>
      </w:r>
    </w:p>
    <w:p w:rsidR="006028D0" w:rsidRDefault="006028D0" w:rsidP="00F630B3">
      <w:r>
        <w:t xml:space="preserve"> </w:t>
      </w:r>
    </w:p>
    <w:p w:rsidR="006028D0" w:rsidRDefault="006028D0" w:rsidP="00F630B3">
      <w:r>
        <w:t xml:space="preserve">     [X]   (29) 52.222-36, Affirmative Action for Workers with Disabilities (Oct 2010) (29 U.S.C. 793).</w:t>
      </w:r>
    </w:p>
    <w:p w:rsidR="006028D0" w:rsidRDefault="006028D0" w:rsidP="00F630B3">
      <w:r>
        <w:t xml:space="preserve"> </w:t>
      </w:r>
    </w:p>
    <w:p w:rsidR="006028D0" w:rsidRDefault="006028D0" w:rsidP="00F630B3">
      <w:r>
        <w:t xml:space="preserve">     [X]   (30) 52.222-37, Employment Reports on Veterans (SEP 2010) (38 U.S.C. 4212).</w:t>
      </w:r>
    </w:p>
    <w:p w:rsidR="006028D0" w:rsidRDefault="006028D0" w:rsidP="00F630B3">
      <w:r>
        <w:t xml:space="preserve"> </w:t>
      </w:r>
    </w:p>
    <w:p w:rsidR="006028D0" w:rsidRDefault="006028D0" w:rsidP="00F630B3">
      <w:r>
        <w:lastRenderedPageBreak/>
        <w:t xml:space="preserve">     [X]   (31) 52.222-40, Notification of Employee Rights Under the National Labor Relations Act (DEC 2010) (E.O. 13496).</w:t>
      </w:r>
    </w:p>
    <w:p w:rsidR="006028D0" w:rsidRDefault="006028D0" w:rsidP="00F630B3">
      <w:r>
        <w:t xml:space="preserve"> </w:t>
      </w:r>
    </w:p>
    <w:p w:rsidR="006028D0" w:rsidRDefault="006028D0" w:rsidP="00F630B3">
      <w:r>
        <w:t xml:space="preserve">     [X]   (32) 52.222-54, Employment Eligibility Verification (Jan 2009). (Executive Order 12989). (Not applicable to the acquisition of commercially available off-the-shelf items or certain other types of commercial items as prescribed in 22.1803.)</w:t>
      </w:r>
    </w:p>
    <w:p w:rsidR="006028D0" w:rsidRDefault="006028D0" w:rsidP="00F630B3">
      <w:r>
        <w:t xml:space="preserve"> </w:t>
      </w:r>
    </w:p>
    <w:p w:rsidR="006028D0" w:rsidRDefault="006028D0" w:rsidP="00F630B3">
      <w:r>
        <w:t xml:space="preserve">     []   (33)(i) 52.223-9, Estimate of Percentage of Recovered Material Content for EPA-Designated Items (May 2008) (42 U.S.C.6962(c)(3)(A)(ii)). (Not applicable to the acquisition of commercially available off-the-shelf items.)</w:t>
      </w:r>
    </w:p>
    <w:p w:rsidR="006028D0" w:rsidRDefault="006028D0" w:rsidP="00F630B3">
      <w:r>
        <w:t xml:space="preserve"> </w:t>
      </w:r>
    </w:p>
    <w:p w:rsidR="006028D0" w:rsidRDefault="006028D0" w:rsidP="00F630B3">
      <w:r>
        <w:t xml:space="preserve">     []  (ii) Alternate I (MAY 2008) of 52.223-9 (42 U.S.C. 6962(i)(2)(C)). (Not applicable to the acquisition of commercially available off-the-shelf items.)</w:t>
      </w:r>
    </w:p>
    <w:p w:rsidR="006028D0" w:rsidRDefault="006028D0" w:rsidP="00F630B3">
      <w:r>
        <w:t xml:space="preserve"> </w:t>
      </w:r>
    </w:p>
    <w:p w:rsidR="006028D0" w:rsidRDefault="006028D0" w:rsidP="00F630B3">
      <w:r>
        <w:t xml:space="preserve">     []   (34) 52.223-15, Energy Efficiency in Energy-Consuming Products (DEC 2007)(42 U.S.C. 8259b).</w:t>
      </w:r>
    </w:p>
    <w:p w:rsidR="006028D0" w:rsidRDefault="006028D0" w:rsidP="00F630B3">
      <w:r>
        <w:t xml:space="preserve"> </w:t>
      </w:r>
    </w:p>
    <w:p w:rsidR="006028D0" w:rsidRDefault="006028D0" w:rsidP="00F630B3">
      <w:r>
        <w:t xml:space="preserve">     []   (35)(i) 52.223-16, IEEE 1680 Standard for the Environmental Assessment of Personal Computer Products (DEC 2007) (E.O. 13423).</w:t>
      </w:r>
    </w:p>
    <w:p w:rsidR="006028D0" w:rsidRDefault="006028D0" w:rsidP="00F630B3">
      <w:r>
        <w:t xml:space="preserve"> </w:t>
      </w:r>
    </w:p>
    <w:p w:rsidR="006028D0" w:rsidRDefault="006028D0" w:rsidP="00F630B3">
      <w:r>
        <w:t xml:space="preserve">     [] (ii) Alternate I (DEC 2007) of 52.223-16.</w:t>
      </w:r>
    </w:p>
    <w:p w:rsidR="006028D0" w:rsidRDefault="006028D0" w:rsidP="00F630B3">
      <w:r>
        <w:t xml:space="preserve"> </w:t>
      </w:r>
    </w:p>
    <w:p w:rsidR="006028D0" w:rsidRDefault="006028D0" w:rsidP="00F630B3">
      <w:r>
        <w:t xml:space="preserve">     [X]   (36) 52.223-18, Encouraging Contractor Policies to Ban Text Messaging While Driving (AUG 2011)</w:t>
      </w:r>
    </w:p>
    <w:p w:rsidR="006028D0" w:rsidRDefault="006028D0" w:rsidP="00F630B3">
      <w:r>
        <w:t xml:space="preserve"> </w:t>
      </w:r>
    </w:p>
    <w:p w:rsidR="006028D0" w:rsidRDefault="006028D0" w:rsidP="00F630B3">
      <w:r>
        <w:t xml:space="preserve">     []   (37) 52.225-1, Buy American Act--Supplies (FEB 2009) (41 U.S.C. 10a-10d).</w:t>
      </w:r>
    </w:p>
    <w:p w:rsidR="006028D0" w:rsidRDefault="006028D0" w:rsidP="00F630B3">
      <w:r>
        <w:t xml:space="preserve"> </w:t>
      </w:r>
    </w:p>
    <w:p w:rsidR="006028D0" w:rsidRDefault="006028D0" w:rsidP="00F630B3">
      <w:r>
        <w:t xml:space="preserve">     []   (38)(i) 52.225-3, Buy American Act--Free Trade Agreements-- Israeli Trade Act (JUN 2009) (41 U.S.C. 10a-10d, 19 U.S.C. 3301 note, 19 U.S.C. 2112 note, 19 U.S.C 3805 note, Pub. L. 108-77, 108-78, 108-286, 108-302, 109-53 and 109-169, 109-283, and 110-138).</w:t>
      </w:r>
    </w:p>
    <w:p w:rsidR="006028D0" w:rsidRDefault="006028D0" w:rsidP="00F630B3">
      <w:r>
        <w:t xml:space="preserve"> </w:t>
      </w:r>
    </w:p>
    <w:p w:rsidR="006028D0" w:rsidRDefault="006028D0" w:rsidP="00F630B3">
      <w:r>
        <w:t xml:space="preserve">     []   (ii) Alternate I (Jan 2004) of 52.225-3.</w:t>
      </w:r>
    </w:p>
    <w:p w:rsidR="006028D0" w:rsidRDefault="006028D0" w:rsidP="00F630B3">
      <w:r>
        <w:t xml:space="preserve"> </w:t>
      </w:r>
    </w:p>
    <w:p w:rsidR="006028D0" w:rsidRDefault="006028D0" w:rsidP="00F630B3">
      <w:r>
        <w:t xml:space="preserve">     []   (iii) Alternate II (Jan 2004) of 52.225-3.</w:t>
      </w:r>
    </w:p>
    <w:p w:rsidR="006028D0" w:rsidRDefault="006028D0" w:rsidP="00F630B3">
      <w:r>
        <w:t xml:space="preserve"> </w:t>
      </w:r>
    </w:p>
    <w:p w:rsidR="006028D0" w:rsidRDefault="006028D0" w:rsidP="00F630B3">
      <w:r>
        <w:t xml:space="preserve">     [X]   (39) 52.225-5, Trade Agreements (AUG 2009) (19 U.S.C. 2501, et seq., 19 U.S.C. 3301 note).</w:t>
      </w:r>
    </w:p>
    <w:p w:rsidR="006028D0" w:rsidRDefault="006028D0" w:rsidP="00F630B3">
      <w:r>
        <w:t xml:space="preserve"> </w:t>
      </w:r>
    </w:p>
    <w:p w:rsidR="006028D0" w:rsidRDefault="006028D0" w:rsidP="00F630B3">
      <w:r>
        <w:t xml:space="preserve">     [X]  (40) 52.225-13, Restrictions on Certain Foreign Purchases (JUN 2008) (E.O.'s, proclamations, and statutes administered by the Office of Foreign Assets Control of the Department of the Treasury).</w:t>
      </w:r>
    </w:p>
    <w:p w:rsidR="006028D0" w:rsidRDefault="006028D0" w:rsidP="00F630B3">
      <w:r>
        <w:t xml:space="preserve"> </w:t>
      </w:r>
    </w:p>
    <w:p w:rsidR="006028D0" w:rsidRDefault="006028D0" w:rsidP="00F630B3">
      <w:r>
        <w:t xml:space="preserve">     []   (41) 52.226-4, Notice of Disaster or Emergency Area Set-Aside (Nov 2007) (42 U.S.C. 5150).</w:t>
      </w:r>
    </w:p>
    <w:p w:rsidR="006028D0" w:rsidRDefault="006028D0" w:rsidP="00F630B3">
      <w:r>
        <w:t xml:space="preserve"> </w:t>
      </w:r>
    </w:p>
    <w:p w:rsidR="006028D0" w:rsidRDefault="006028D0" w:rsidP="00F630B3">
      <w:r>
        <w:t xml:space="preserve">     []   (42) 52.226-5, Restrictions on Subcontracting Outside Disaster or Emergency Area (Nov 2007) (42 U.S.C. 5150).</w:t>
      </w:r>
    </w:p>
    <w:p w:rsidR="006028D0" w:rsidRDefault="006028D0" w:rsidP="00F630B3">
      <w:r>
        <w:t xml:space="preserve"> </w:t>
      </w:r>
    </w:p>
    <w:p w:rsidR="006028D0" w:rsidRDefault="006028D0" w:rsidP="00F630B3">
      <w:r>
        <w:t xml:space="preserve">     []   (43) 52.232-29, Terms for Financing of Purchases of Commercial Items (Feb 2002) (41 U.S.C. 255(f), 10 U.S.C. 2307(f)).</w:t>
      </w:r>
    </w:p>
    <w:p w:rsidR="006028D0" w:rsidRDefault="006028D0" w:rsidP="00F630B3">
      <w:r>
        <w:t xml:space="preserve"> </w:t>
      </w:r>
    </w:p>
    <w:p w:rsidR="006028D0" w:rsidRDefault="006028D0" w:rsidP="00F630B3">
      <w:r>
        <w:t xml:space="preserve">     []   (44) 52.232-30, Installment Payments for Commercial Items (Oct 1995) (41 U.S.C. 255(f), 10 U.S.C. 2307(f)).</w:t>
      </w:r>
    </w:p>
    <w:p w:rsidR="006028D0" w:rsidRDefault="006028D0" w:rsidP="00F630B3">
      <w:r>
        <w:t xml:space="preserve"> </w:t>
      </w:r>
    </w:p>
    <w:p w:rsidR="006028D0" w:rsidRDefault="006028D0" w:rsidP="00F630B3">
      <w:r>
        <w:lastRenderedPageBreak/>
        <w:t xml:space="preserve">     []   (45) 52.232-33, Payment by Electronic Funds Transfer--Central Contractor Registration (Oct 2003) (31 U.S.C. 3332).</w:t>
      </w:r>
    </w:p>
    <w:p w:rsidR="006028D0" w:rsidRDefault="006028D0" w:rsidP="00F630B3">
      <w:r>
        <w:t xml:space="preserve"> </w:t>
      </w:r>
    </w:p>
    <w:p w:rsidR="006028D0" w:rsidRDefault="006028D0" w:rsidP="00F630B3">
      <w:r>
        <w:t xml:space="preserve">     [X]  (46) 52.232-34, Payment by Electronic Funds Transfer--Other than Central Contractor Registration (May 1999) (31 U.S.C. 3332).</w:t>
      </w:r>
    </w:p>
    <w:p w:rsidR="006028D0" w:rsidRDefault="006028D0" w:rsidP="00F630B3">
      <w:r>
        <w:t xml:space="preserve"> </w:t>
      </w:r>
    </w:p>
    <w:p w:rsidR="006028D0" w:rsidRDefault="006028D0" w:rsidP="00F630B3">
      <w:r>
        <w:t xml:space="preserve">     []  (47) 52.232-36, Payment by Third Party (FEB 2010) (31 U.S.C. 3332).</w:t>
      </w:r>
    </w:p>
    <w:p w:rsidR="006028D0" w:rsidRDefault="006028D0" w:rsidP="00F630B3">
      <w:r>
        <w:t xml:space="preserve"> </w:t>
      </w:r>
    </w:p>
    <w:p w:rsidR="006028D0" w:rsidRDefault="006028D0" w:rsidP="00F630B3">
      <w:r>
        <w:t xml:space="preserve">     []   (48) 52.239-1, Privacy or Security Safeguards (Aug 1996) (5 U.S.C. 552a).</w:t>
      </w:r>
    </w:p>
    <w:p w:rsidR="006028D0" w:rsidRDefault="006028D0" w:rsidP="00F630B3">
      <w:r>
        <w:t xml:space="preserve"> </w:t>
      </w:r>
    </w:p>
    <w:p w:rsidR="006028D0" w:rsidRDefault="006028D0" w:rsidP="00F630B3">
      <w:r>
        <w:t xml:space="preserve">     []   (49)(i) 52.247-64, Preference for Privately Owned U.S.-Flag Commercial Vessels (Feb 2006) (46 U.S.C. Appx. 1241(b) and 10 U.S.C. 2631).</w:t>
      </w:r>
    </w:p>
    <w:p w:rsidR="006028D0" w:rsidRDefault="006028D0" w:rsidP="00F630B3">
      <w:r>
        <w:t xml:space="preserve"> </w:t>
      </w:r>
    </w:p>
    <w:p w:rsidR="006028D0" w:rsidRDefault="006028D0" w:rsidP="00F630B3">
      <w:r>
        <w:t xml:space="preserve">     []   (ii) Alternate I (Apr 2003) of 52.247-64.</w:t>
      </w:r>
    </w:p>
    <w:p w:rsidR="006028D0" w:rsidRDefault="006028D0" w:rsidP="00F630B3">
      <w:r>
        <w:t xml:space="preserve"> </w:t>
      </w:r>
    </w:p>
    <w:p w:rsidR="006028D0" w:rsidRDefault="006028D0" w:rsidP="00F630B3">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6028D0" w:rsidRDefault="006028D0" w:rsidP="00F630B3">
      <w:r>
        <w:t xml:space="preserve"> </w:t>
      </w:r>
    </w:p>
    <w:p w:rsidR="006028D0" w:rsidRDefault="006028D0" w:rsidP="00F630B3">
      <w:r>
        <w:t xml:space="preserve">     [X]   (1) 52.222-41, Service Contract Act of 1965 (Nov 2007) (41 U.S.C. 351, et seq.).</w:t>
      </w:r>
    </w:p>
    <w:p w:rsidR="006028D0" w:rsidRDefault="006028D0" w:rsidP="00F630B3">
      <w:r>
        <w:t xml:space="preserve"> </w:t>
      </w:r>
    </w:p>
    <w:p w:rsidR="006028D0" w:rsidRDefault="006028D0" w:rsidP="00F630B3">
      <w:r>
        <w:t xml:space="preserve">     [X]   (2) 52.222-42, Statement of Equivalent Rates for Federal Hires (May 1989) (29 U.S.C. 206 and 41 U.S.C. 351, et seq.).</w:t>
      </w:r>
    </w:p>
    <w:p w:rsidR="006028D0" w:rsidRDefault="006028D0" w:rsidP="00F630B3">
      <w:r>
        <w:t xml:space="preserve"> </w:t>
      </w:r>
    </w:p>
    <w:p w:rsidR="006028D0" w:rsidRPr="00F61701" w:rsidRDefault="006028D0" w:rsidP="00F630B3">
      <w:pPr>
        <w:pStyle w:val="NoWrap"/>
        <w:rPr>
          <w:rFonts w:ascii="Times New Roman" w:hAnsi="Times New Roman" w:cs="Times New Roman"/>
        </w:rPr>
      </w:pPr>
      <w:r>
        <w:t xml:space="preserve">  </w:t>
      </w:r>
      <w:r w:rsidRPr="00F61701">
        <w:rPr>
          <w:rFonts w:ascii="Times New Roman" w:hAnsi="Times New Roman" w:cs="Times New Roman"/>
        </w:rPr>
        <w:t>Employee Class                      Monetary Wage-Fringe Benefits</w:t>
      </w:r>
    </w:p>
    <w:p w:rsidR="006028D0" w:rsidRPr="00F61701" w:rsidRDefault="006028D0" w:rsidP="00F630B3">
      <w:pPr>
        <w:pStyle w:val="NoWrap"/>
        <w:rPr>
          <w:rFonts w:ascii="Times New Roman" w:hAnsi="Times New Roman" w:cs="Times New Roman"/>
        </w:rPr>
      </w:pPr>
      <w:r w:rsidRPr="00F61701">
        <w:rPr>
          <w:rFonts w:ascii="Times New Roman" w:hAnsi="Times New Roman" w:cs="Times New Roman"/>
        </w:rPr>
        <w:t xml:space="preserve"> </w:t>
      </w:r>
    </w:p>
    <w:p w:rsidR="006028D0" w:rsidRPr="00F61701" w:rsidRDefault="006028D0" w:rsidP="00F630B3">
      <w:pPr>
        <w:pStyle w:val="NoWrap"/>
        <w:rPr>
          <w:rFonts w:ascii="Times New Roman" w:hAnsi="Times New Roman" w:cs="Times New Roman"/>
        </w:rPr>
      </w:pPr>
      <w:r w:rsidRPr="00F61701">
        <w:rPr>
          <w:rFonts w:ascii="Times New Roman" w:hAnsi="Times New Roman" w:cs="Times New Roman"/>
        </w:rPr>
        <w:t xml:space="preserve">  (Multiple Healthcare Positions)</w:t>
      </w:r>
    </w:p>
    <w:p w:rsidR="006028D0" w:rsidRPr="00F61701" w:rsidRDefault="006028D0" w:rsidP="00F630B3">
      <w:pPr>
        <w:pStyle w:val="NoWrap"/>
        <w:rPr>
          <w:rFonts w:ascii="Times New Roman" w:hAnsi="Times New Roman" w:cs="Times New Roman"/>
        </w:rPr>
      </w:pPr>
      <w:r w:rsidRPr="00F61701">
        <w:rPr>
          <w:rFonts w:ascii="Times New Roman" w:hAnsi="Times New Roman" w:cs="Times New Roman"/>
        </w:rPr>
        <w:t xml:space="preserve">  Registered Nurse GS-10                        $22.97/hr</w:t>
      </w:r>
    </w:p>
    <w:p w:rsidR="006028D0" w:rsidRPr="00F61701" w:rsidRDefault="006028D0" w:rsidP="00F630B3">
      <w:pPr>
        <w:pStyle w:val="NoWrap"/>
        <w:rPr>
          <w:rFonts w:ascii="Times New Roman" w:hAnsi="Times New Roman" w:cs="Times New Roman"/>
        </w:rPr>
      </w:pPr>
      <w:r w:rsidRPr="00F61701">
        <w:rPr>
          <w:rFonts w:ascii="Times New Roman" w:hAnsi="Times New Roman" w:cs="Times New Roman"/>
        </w:rPr>
        <w:t xml:space="preserve">  Licensed Practical Nurse GS-06                $15.34/hr</w:t>
      </w:r>
    </w:p>
    <w:p w:rsidR="006028D0" w:rsidRDefault="006028D0" w:rsidP="00F630B3">
      <w:pPr>
        <w:pStyle w:val="NoWrap"/>
      </w:pPr>
      <w:r>
        <w:t xml:space="preserve"> </w:t>
      </w:r>
    </w:p>
    <w:p w:rsidR="006028D0" w:rsidRDefault="006028D0" w:rsidP="00F630B3">
      <w:r>
        <w:t xml:space="preserve"> </w:t>
      </w:r>
    </w:p>
    <w:p w:rsidR="006028D0" w:rsidRDefault="006028D0" w:rsidP="00F630B3">
      <w:r>
        <w:t xml:space="preserve">     [X]   (3) 52.222-43, Fair Labor Standards Act and Service Contract Act--Price Adjustment (Multiple Year and Option Contracts) (Sep 2009) (29 U.S.C. 206 and 41 U.S.C. 351, et seq.).</w:t>
      </w:r>
    </w:p>
    <w:p w:rsidR="006028D0" w:rsidRDefault="006028D0" w:rsidP="00F630B3">
      <w:r>
        <w:t xml:space="preserve"> </w:t>
      </w:r>
    </w:p>
    <w:p w:rsidR="006028D0" w:rsidRDefault="006028D0" w:rsidP="00F630B3">
      <w:r>
        <w:t xml:space="preserve">     []   (4) 52.222-44, Fair Labor Standards Act and Service Contract Act--Price Adjustment (Sep 2009) (29 U.S.C. 206 and 41 U.S.C. 351, et seq.).</w:t>
      </w:r>
    </w:p>
    <w:p w:rsidR="006028D0" w:rsidRDefault="006028D0" w:rsidP="00F630B3">
      <w:r>
        <w:t xml:space="preserve"> </w:t>
      </w:r>
    </w:p>
    <w:p w:rsidR="006028D0" w:rsidRDefault="006028D0" w:rsidP="00F630B3">
      <w:r>
        <w:t xml:space="preserve">     []   (5) 52.222-51, Exemption from Application of the Service Contract Act to Contracts for Maintenance, Calibration, or Repair of Certain Equipment--Requirements (Nov 2007) (41 U.S.C. 351, et seq.).</w:t>
      </w:r>
    </w:p>
    <w:p w:rsidR="006028D0" w:rsidRDefault="006028D0" w:rsidP="00F630B3">
      <w:r>
        <w:t xml:space="preserve"> </w:t>
      </w:r>
    </w:p>
    <w:p w:rsidR="006028D0" w:rsidRDefault="006028D0" w:rsidP="00F630B3">
      <w:r>
        <w:t xml:space="preserve">     []   (6) 52.222-53, Exemption from Application of the Service Contract Act to Contracts for Certain Services--Requirements (FEB 2009) (41 U.S.C. 351, et seq.).</w:t>
      </w:r>
    </w:p>
    <w:p w:rsidR="006028D0" w:rsidRDefault="006028D0" w:rsidP="00F630B3">
      <w:r>
        <w:t xml:space="preserve"> </w:t>
      </w:r>
    </w:p>
    <w:p w:rsidR="006028D0" w:rsidRDefault="006028D0" w:rsidP="00F630B3">
      <w:r>
        <w:t xml:space="preserve">     []   (7) 52.226-6, Promoting Excess Food Donation to Nonprofit Organizations. (MAR 2009)(Pub. L. 110-247)</w:t>
      </w:r>
    </w:p>
    <w:p w:rsidR="006028D0" w:rsidRDefault="006028D0" w:rsidP="00F630B3">
      <w:r>
        <w:t xml:space="preserve"> </w:t>
      </w:r>
    </w:p>
    <w:p w:rsidR="006028D0" w:rsidRDefault="006028D0" w:rsidP="00F630B3">
      <w:r>
        <w:t xml:space="preserve">     []   (8) 52.237-11, Accepting and Dispensing of $1 Coin (SEP 2008) (31 U.S.C. 5112(p)(1)).</w:t>
      </w:r>
    </w:p>
    <w:p w:rsidR="006028D0" w:rsidRDefault="006028D0" w:rsidP="00F630B3">
      <w:r>
        <w:t xml:space="preserve"> </w:t>
      </w:r>
    </w:p>
    <w:p w:rsidR="006028D0" w:rsidRDefault="006028D0" w:rsidP="00F630B3">
      <w:r>
        <w:lastRenderedPageBreak/>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6028D0" w:rsidRDefault="006028D0" w:rsidP="00F630B3">
      <w:r>
        <w:t xml:space="preserve"> </w:t>
      </w:r>
    </w:p>
    <w:p w:rsidR="006028D0" w:rsidRDefault="006028D0" w:rsidP="00F630B3">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6028D0" w:rsidRDefault="006028D0" w:rsidP="00F630B3">
      <w:r>
        <w:t xml:space="preserve"> </w:t>
      </w:r>
    </w:p>
    <w:p w:rsidR="006028D0" w:rsidRDefault="006028D0" w:rsidP="00F630B3">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6028D0" w:rsidRDefault="006028D0" w:rsidP="00F630B3">
      <w:r>
        <w:t xml:space="preserve"> </w:t>
      </w:r>
    </w:p>
    <w:p w:rsidR="006028D0" w:rsidRDefault="006028D0" w:rsidP="00F630B3">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6028D0" w:rsidRDefault="006028D0" w:rsidP="00F630B3">
      <w:r>
        <w:t xml:space="preserve"> </w:t>
      </w:r>
    </w:p>
    <w:p w:rsidR="006028D0" w:rsidRDefault="006028D0" w:rsidP="00F630B3">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6028D0" w:rsidRDefault="006028D0" w:rsidP="00F630B3">
      <w:r>
        <w:t xml:space="preserve"> </w:t>
      </w:r>
    </w:p>
    <w:p w:rsidR="006028D0" w:rsidRDefault="006028D0" w:rsidP="00F630B3">
      <w:r>
        <w:t xml:space="preserve">       (i) 52.203-13, Contractor Code of Business Ethics and Conduct (APR 2010) (Pub. L. 110-252, Title VI, Chapter 1 (41 U.S.C. 251 note)).</w:t>
      </w:r>
    </w:p>
    <w:p w:rsidR="006028D0" w:rsidRDefault="006028D0" w:rsidP="00F630B3">
      <w:r>
        <w:t xml:space="preserve"> </w:t>
      </w:r>
    </w:p>
    <w:p w:rsidR="006028D0" w:rsidRDefault="006028D0" w:rsidP="00F630B3">
      <w:r>
        <w:t xml:space="preserve">       (ii) 52.219-8, Utilization of Small Business Concerns (DEC 2010) (15 U.S.C. 637(d)(2) and (3)), in all subcontracts that offer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p w:rsidR="006028D0" w:rsidRDefault="006028D0" w:rsidP="00F630B3">
      <w:r>
        <w:t xml:space="preserve"> </w:t>
      </w:r>
    </w:p>
    <w:p w:rsidR="006028D0" w:rsidRDefault="006028D0" w:rsidP="00F630B3">
      <w:r>
        <w:t xml:space="preserve">       (iii) [Reserved]</w:t>
      </w:r>
    </w:p>
    <w:p w:rsidR="006028D0" w:rsidRDefault="006028D0" w:rsidP="00F630B3">
      <w:r>
        <w:t xml:space="preserve"> </w:t>
      </w:r>
    </w:p>
    <w:p w:rsidR="006028D0" w:rsidRDefault="006028D0" w:rsidP="00F630B3">
      <w:r>
        <w:t xml:space="preserve">       (iv) 52.222-26, Equal Opportunity (Mar 2007) (E.O. 11246).</w:t>
      </w:r>
    </w:p>
    <w:p w:rsidR="006028D0" w:rsidRDefault="006028D0" w:rsidP="00F630B3">
      <w:r>
        <w:t xml:space="preserve"> </w:t>
      </w:r>
    </w:p>
    <w:p w:rsidR="006028D0" w:rsidRDefault="006028D0" w:rsidP="00F630B3">
      <w:r>
        <w:t xml:space="preserve">       (v) 52.222-35, Equal Opportunity for Veterans (SEP 2010) (38 U.S.C. 4212).</w:t>
      </w:r>
    </w:p>
    <w:p w:rsidR="006028D0" w:rsidRDefault="006028D0" w:rsidP="00F630B3">
      <w:r>
        <w:t xml:space="preserve"> </w:t>
      </w:r>
    </w:p>
    <w:p w:rsidR="006028D0" w:rsidRDefault="006028D0" w:rsidP="00F630B3">
      <w:r>
        <w:t xml:space="preserve">       (vi) 52.222-36, Affirmative Action for Workers with Disabilities (Oct 2010) (29 U.S.C. 793).</w:t>
      </w:r>
    </w:p>
    <w:p w:rsidR="006028D0" w:rsidRDefault="006028D0" w:rsidP="00F630B3">
      <w:r>
        <w:t xml:space="preserve"> </w:t>
      </w:r>
    </w:p>
    <w:p w:rsidR="006028D0" w:rsidRDefault="006028D0" w:rsidP="00F630B3">
      <w:r>
        <w:t xml:space="preserve">       (vii) 52.222-40, Notification of Employee Rights Under the National Labor Relations Act (DEC 2010) (E.O. 13496). Flow down required in accordance with paragraph (f) of FAR clause 52.222-40.</w:t>
      </w:r>
    </w:p>
    <w:p w:rsidR="006028D0" w:rsidRDefault="006028D0" w:rsidP="00F630B3">
      <w:r>
        <w:t xml:space="preserve"> </w:t>
      </w:r>
    </w:p>
    <w:p w:rsidR="006028D0" w:rsidRDefault="006028D0" w:rsidP="00F630B3">
      <w:r>
        <w:t xml:space="preserve">       (viii) 52.222-41, Service Contract Act of 1965 (Nov 2007) (41 U.S.C. 351, et seq.).</w:t>
      </w:r>
    </w:p>
    <w:p w:rsidR="006028D0" w:rsidRDefault="006028D0" w:rsidP="00F630B3">
      <w:r>
        <w:t xml:space="preserve"> </w:t>
      </w:r>
    </w:p>
    <w:p w:rsidR="006028D0" w:rsidRDefault="006028D0" w:rsidP="00F630B3">
      <w:r>
        <w:t xml:space="preserve">       (ix) 52.222-50, Combating Trafficking in Persons (FEB 2009) (22 U.S.C. 7104(g)).</w:t>
      </w:r>
    </w:p>
    <w:p w:rsidR="006028D0" w:rsidRDefault="006028D0" w:rsidP="00F630B3">
      <w:r>
        <w:t xml:space="preserve"> </w:t>
      </w:r>
    </w:p>
    <w:p w:rsidR="006028D0" w:rsidRDefault="006028D0" w:rsidP="00F630B3">
      <w:r>
        <w:t xml:space="preserve">            Alternate I (AUG 2007) of 52.222-50 (22 U.S.C. 7104(g)).</w:t>
      </w:r>
    </w:p>
    <w:p w:rsidR="006028D0" w:rsidRDefault="006028D0" w:rsidP="00F630B3">
      <w:r>
        <w:t xml:space="preserve"> </w:t>
      </w:r>
    </w:p>
    <w:p w:rsidR="006028D0" w:rsidRDefault="006028D0" w:rsidP="00F630B3">
      <w:r>
        <w:lastRenderedPageBreak/>
        <w:t xml:space="preserve">       (x) 52.222-51, Exemption from Application of the Service Contract Act to Contracts for Maintenance, Calibration, or Repair of Certain Equipment--Requirements "(Nov 2007)" (41 U.S.C. 351, et seq.).</w:t>
      </w:r>
    </w:p>
    <w:p w:rsidR="006028D0" w:rsidRDefault="006028D0" w:rsidP="00F630B3">
      <w:r>
        <w:t xml:space="preserve"> </w:t>
      </w:r>
    </w:p>
    <w:p w:rsidR="006028D0" w:rsidRDefault="006028D0" w:rsidP="00F630B3">
      <w:r>
        <w:t xml:space="preserve">       (xi) 52.222-53, Exemption from Application of the Service Contract Act to Contracts for Certain Services-Requirements (FEB 2009)(41 U.S.C. 351, et seq.).</w:t>
      </w:r>
    </w:p>
    <w:p w:rsidR="006028D0" w:rsidRDefault="006028D0" w:rsidP="00F630B3">
      <w:r>
        <w:t xml:space="preserve"> </w:t>
      </w:r>
    </w:p>
    <w:p w:rsidR="006028D0" w:rsidRDefault="006028D0" w:rsidP="00F630B3">
      <w:r>
        <w:t xml:space="preserve">       (xii) 52.222-54, Employee Eligibility Verification (JAN 2009)</w:t>
      </w:r>
    </w:p>
    <w:p w:rsidR="006028D0" w:rsidRDefault="006028D0" w:rsidP="00F630B3">
      <w:r>
        <w:t xml:space="preserve"> </w:t>
      </w:r>
    </w:p>
    <w:p w:rsidR="006028D0" w:rsidRDefault="006028D0" w:rsidP="00F630B3">
      <w:r>
        <w:t xml:space="preserve">       (xiii) 52.226-6, Promoting Excess Food Donation to Nonprofit Organizations. (MAR 2009)(Pub. L. 110-247). Flow down required in accordance with paragraph (e) of FAR clause 52.226-6.</w:t>
      </w:r>
    </w:p>
    <w:p w:rsidR="006028D0" w:rsidRDefault="006028D0" w:rsidP="00F630B3">
      <w:r>
        <w:t xml:space="preserve"> </w:t>
      </w:r>
    </w:p>
    <w:p w:rsidR="006028D0" w:rsidRDefault="006028D0" w:rsidP="00F630B3">
      <w:r>
        <w:t xml:space="preserve">       (xiv) 52.247-64, Preference for Privately Owned U.S.-Flag Commercial Vessels (Feb 2006) (46 U.S.C. Appx. 1241(b) and 10 U.S.C. 2631). Flow down required in accordance with paragraph (d) of FAR clause 52.247-64.</w:t>
      </w:r>
    </w:p>
    <w:p w:rsidR="006028D0" w:rsidRDefault="006028D0" w:rsidP="00F630B3">
      <w:r>
        <w:t xml:space="preserve"> </w:t>
      </w:r>
    </w:p>
    <w:p w:rsidR="006028D0" w:rsidRDefault="006028D0" w:rsidP="00F630B3">
      <w:r>
        <w:t xml:space="preserve">     (2) While not required, the contractor may include in its subcontracts for commercial items a minimal number of additional clauses necessary to satisfy its contractual obligations.</w:t>
      </w:r>
    </w:p>
    <w:p w:rsidR="006028D0" w:rsidRDefault="006028D0" w:rsidP="00F630B3">
      <w:r>
        <w:t xml:space="preserve"> </w:t>
      </w:r>
    </w:p>
    <w:p w:rsidR="006028D0" w:rsidRDefault="006028D0" w:rsidP="00F630B3">
      <w:r>
        <w:t xml:space="preserve">                            (End of Clause)</w:t>
      </w:r>
    </w:p>
    <w:p w:rsidR="006028D0" w:rsidRDefault="006028D0" w:rsidP="00F630B3">
      <w:bookmarkStart w:id="25" w:name="BM5221618"/>
      <w:bookmarkEnd w:id="25"/>
      <w:r>
        <w:t xml:space="preserve"> </w:t>
      </w:r>
    </w:p>
    <w:p w:rsidR="006028D0" w:rsidRDefault="006028D0" w:rsidP="00F630B3">
      <w:pPr>
        <w:pStyle w:val="Heading2"/>
      </w:pPr>
      <w:bookmarkStart w:id="26" w:name="PARA_S0014_P00002"/>
      <w:bookmarkEnd w:id="26"/>
      <w:r>
        <w:t xml:space="preserve"> C.3  52.216-18  ORDERING  (OCT 1995)</w:t>
      </w:r>
    </w:p>
    <w:p w:rsidR="006028D0" w:rsidRDefault="006028D0" w:rsidP="00F630B3">
      <w:r>
        <w:t xml:space="preserve"> </w:t>
      </w:r>
    </w:p>
    <w:p w:rsidR="006028D0" w:rsidRDefault="006028D0" w:rsidP="00F630B3">
      <w:r>
        <w:t xml:space="preserve">   (a) Any supplies and services to be furnished under this contract shall be ordered by issuance of delivery orders or task orders by the individuals or activities designated in the Schedule. Such orders may be issued from 01 January 2012 through 31 December 2012*.</w:t>
      </w:r>
    </w:p>
    <w:p w:rsidR="006028D0" w:rsidRDefault="006028D0" w:rsidP="00F630B3">
      <w:r>
        <w:t xml:space="preserve"> </w:t>
      </w:r>
    </w:p>
    <w:p w:rsidR="006028D0" w:rsidRDefault="006028D0" w:rsidP="00F630B3">
      <w:r>
        <w:t xml:space="preserve">   (b) All delivery orders or task orders are subject to the terms and conditions of this contract. In the event of conflict between a delivery order or task order and this contract, the contract shall control.</w:t>
      </w:r>
    </w:p>
    <w:p w:rsidR="006028D0" w:rsidRDefault="006028D0" w:rsidP="00F630B3">
      <w:r>
        <w:t xml:space="preserve"> </w:t>
      </w:r>
    </w:p>
    <w:p w:rsidR="006028D0" w:rsidRDefault="006028D0" w:rsidP="00F630B3">
      <w:r>
        <w:t xml:space="preserve">   (c) If mailed, a delivery order or task order is considered "issued" when the Government deposits the order in the mail. Orders may be issued orally, by facsimile, or by electronic commerce methods only if authorized in the Schedule.</w:t>
      </w:r>
    </w:p>
    <w:p w:rsidR="006028D0" w:rsidRDefault="006028D0" w:rsidP="00F630B3"/>
    <w:p w:rsidR="006028D0" w:rsidRDefault="006028D0" w:rsidP="00F630B3">
      <w:r>
        <w:t>*1</w:t>
      </w:r>
      <w:r w:rsidRPr="00ED5C8E">
        <w:rPr>
          <w:vertAlign w:val="superscript"/>
        </w:rPr>
        <w:t>st</w:t>
      </w:r>
      <w:r>
        <w:t xml:space="preserve"> Option year:  01 January 2012 through 31 December 2012</w:t>
      </w:r>
    </w:p>
    <w:p w:rsidR="006028D0" w:rsidRDefault="006028D0" w:rsidP="00F630B3">
      <w:r>
        <w:t xml:space="preserve"> 2</w:t>
      </w:r>
      <w:r w:rsidRPr="00ED5C8E">
        <w:rPr>
          <w:vertAlign w:val="superscript"/>
        </w:rPr>
        <w:t>nd</w:t>
      </w:r>
      <w:r>
        <w:t xml:space="preserve"> Option year:  01 January 2013 through 31 December 2013</w:t>
      </w:r>
    </w:p>
    <w:p w:rsidR="006028D0" w:rsidRDefault="006028D0" w:rsidP="00F630B3">
      <w:r>
        <w:t xml:space="preserve"> 3</w:t>
      </w:r>
      <w:r w:rsidRPr="00ED5C8E">
        <w:rPr>
          <w:vertAlign w:val="superscript"/>
        </w:rPr>
        <w:t>rd</w:t>
      </w:r>
      <w:r>
        <w:t xml:space="preserve"> Option year:  01 January 2014 through 31 December 2014</w:t>
      </w:r>
    </w:p>
    <w:p w:rsidR="006028D0" w:rsidRDefault="006028D0" w:rsidP="00F630B3">
      <w:r>
        <w:t xml:space="preserve"> 4</w:t>
      </w:r>
      <w:r w:rsidRPr="00ED5C8E">
        <w:rPr>
          <w:vertAlign w:val="superscript"/>
        </w:rPr>
        <w:t>th</w:t>
      </w:r>
      <w:r>
        <w:t xml:space="preserve"> Option year:  01 January 2015 through 31 December 2015</w:t>
      </w:r>
    </w:p>
    <w:p w:rsidR="006028D0" w:rsidRDefault="006028D0" w:rsidP="00F630B3">
      <w:r>
        <w:t xml:space="preserve"> </w:t>
      </w:r>
    </w:p>
    <w:p w:rsidR="006028D0" w:rsidRDefault="006028D0" w:rsidP="00F630B3">
      <w:r>
        <w:t xml:space="preserve">                            (End of Clause)</w:t>
      </w:r>
    </w:p>
    <w:p w:rsidR="006028D0" w:rsidRDefault="006028D0" w:rsidP="00F630B3">
      <w:bookmarkStart w:id="27" w:name="BM5221619"/>
      <w:bookmarkEnd w:id="27"/>
      <w:r>
        <w:t xml:space="preserve"> </w:t>
      </w:r>
    </w:p>
    <w:p w:rsidR="006028D0" w:rsidRDefault="006028D0" w:rsidP="00F630B3">
      <w:pPr>
        <w:pStyle w:val="Heading2"/>
      </w:pPr>
      <w:bookmarkStart w:id="28" w:name="PARA_S0015_P00002"/>
      <w:bookmarkEnd w:id="28"/>
      <w:r>
        <w:t xml:space="preserve"> C.4  52.216-19  ORDER LIMITATIONS  (OCT 1995)</w:t>
      </w:r>
    </w:p>
    <w:p w:rsidR="006028D0" w:rsidRDefault="006028D0" w:rsidP="00F630B3">
      <w:r>
        <w:t xml:space="preserve"> </w:t>
      </w:r>
    </w:p>
    <w:p w:rsidR="006028D0" w:rsidRDefault="006028D0" w:rsidP="00F630B3">
      <w:r>
        <w:t xml:space="preserve">   (a) Minimum order.  When the Government requires supplies or services covered by this contract in an amount of less than $6,000,000.00, the Government is not obligated to purchase, nor is the Contractor obligated to furnish, those supplies or services under the contract.</w:t>
      </w:r>
    </w:p>
    <w:p w:rsidR="006028D0" w:rsidRDefault="006028D0" w:rsidP="00F630B3">
      <w:r>
        <w:t xml:space="preserve"> </w:t>
      </w:r>
    </w:p>
    <w:p w:rsidR="006028D0" w:rsidRDefault="006028D0" w:rsidP="00F630B3">
      <w:r>
        <w:t xml:space="preserve">   (b) Maximum order.  The Contractor is not obligated to honor--</w:t>
      </w:r>
    </w:p>
    <w:p w:rsidR="006028D0" w:rsidRDefault="006028D0" w:rsidP="00F630B3">
      <w:r>
        <w:t xml:space="preserve"> </w:t>
      </w:r>
    </w:p>
    <w:p w:rsidR="006028D0" w:rsidRDefault="006028D0" w:rsidP="00F630B3">
      <w:r>
        <w:t xml:space="preserve">     (1) Any order for a single item in excess of  $1,000,000.00;</w:t>
      </w:r>
    </w:p>
    <w:p w:rsidR="006028D0" w:rsidRDefault="006028D0" w:rsidP="00F630B3">
      <w:r>
        <w:t xml:space="preserve"> </w:t>
      </w:r>
    </w:p>
    <w:p w:rsidR="006028D0" w:rsidRDefault="006028D0" w:rsidP="00F630B3">
      <w:r>
        <w:lastRenderedPageBreak/>
        <w:t xml:space="preserve">     (2) Any order for a combination of items in excess of $60,000,000.000; or</w:t>
      </w:r>
    </w:p>
    <w:p w:rsidR="006028D0" w:rsidRDefault="006028D0" w:rsidP="00F630B3">
      <w:r>
        <w:t xml:space="preserve"> </w:t>
      </w:r>
    </w:p>
    <w:p w:rsidR="006028D0" w:rsidRDefault="006028D0" w:rsidP="00F630B3">
      <w:r>
        <w:t xml:space="preserve">     (3) A series of orders from the same ordering office within seven (7) days that together call for quantities exceeding the limitation in paragraph (b)(1) or (2) of this section.</w:t>
      </w:r>
    </w:p>
    <w:p w:rsidR="006028D0" w:rsidRDefault="006028D0" w:rsidP="00F630B3">
      <w:r>
        <w:t xml:space="preserve"> </w:t>
      </w:r>
    </w:p>
    <w:p w:rsidR="006028D0" w:rsidRDefault="006028D0" w:rsidP="00F630B3">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6028D0" w:rsidRDefault="006028D0" w:rsidP="00F630B3">
      <w:r>
        <w:t xml:space="preserve"> </w:t>
      </w:r>
    </w:p>
    <w:p w:rsidR="006028D0" w:rsidRDefault="006028D0" w:rsidP="00F630B3">
      <w:r>
        <w:t xml:space="preserve">   (d) Notwithstanding paragraphs (b) and (c) of this section, the Contractor shall honor any order exceeding the maximum order limitations in paragraph (b), unless that order (or orders) is returned to the ordering office within seven (7) days after issuance, with written notice stating the Contractor's intent not to ship the item (or items) called for and the reasons.  Upon receiving this notice, the Government may acquire the supplies or services from another source.</w:t>
      </w:r>
    </w:p>
    <w:p w:rsidR="006028D0" w:rsidRDefault="006028D0" w:rsidP="00F630B3">
      <w:r>
        <w:t xml:space="preserve"> </w:t>
      </w:r>
    </w:p>
    <w:p w:rsidR="006028D0" w:rsidRDefault="006028D0" w:rsidP="00F630B3">
      <w:r>
        <w:t xml:space="preserve">                            (End of Clause)</w:t>
      </w:r>
      <w:bookmarkStart w:id="29" w:name="BM5221627"/>
      <w:bookmarkEnd w:id="29"/>
      <w:r>
        <w:t xml:space="preserve">  </w:t>
      </w:r>
    </w:p>
    <w:p w:rsidR="006028D0" w:rsidRDefault="006028D0" w:rsidP="00F630B3">
      <w:bookmarkStart w:id="30" w:name="PARA_S0016_P00003"/>
      <w:bookmarkEnd w:id="30"/>
    </w:p>
    <w:p w:rsidR="006028D0" w:rsidRDefault="006028D0" w:rsidP="00F630B3">
      <w:pPr>
        <w:pStyle w:val="Heading2"/>
      </w:pPr>
      <w:bookmarkStart w:id="31" w:name="PARA_S0017_P00002"/>
      <w:bookmarkEnd w:id="31"/>
      <w:r>
        <w:t xml:space="preserve"> C.5  52.217-8  OPTION TO EXTEND SERVICES  (NOV 1999)</w:t>
      </w:r>
    </w:p>
    <w:p w:rsidR="006028D0" w:rsidRDefault="006028D0" w:rsidP="00F630B3">
      <w:r>
        <w:t xml:space="preserve"> </w:t>
      </w:r>
    </w:p>
    <w:p w:rsidR="006028D0" w:rsidRDefault="006028D0" w:rsidP="00F630B3">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calendar days prior to contract expiry.</w:t>
      </w:r>
    </w:p>
    <w:p w:rsidR="006028D0" w:rsidRDefault="006028D0" w:rsidP="00F630B3">
      <w:r>
        <w:t xml:space="preserve"> </w:t>
      </w:r>
    </w:p>
    <w:p w:rsidR="006028D0" w:rsidRDefault="006028D0" w:rsidP="00F630B3">
      <w:r>
        <w:t xml:space="preserve">                            (End of Clause)</w:t>
      </w:r>
    </w:p>
    <w:p w:rsidR="006028D0" w:rsidRDefault="006028D0" w:rsidP="00F630B3">
      <w:bookmarkStart w:id="32" w:name="BM522179"/>
      <w:bookmarkEnd w:id="32"/>
      <w:r>
        <w:t xml:space="preserve"> </w:t>
      </w:r>
    </w:p>
    <w:p w:rsidR="006028D0" w:rsidRDefault="006028D0" w:rsidP="00F630B3">
      <w:pPr>
        <w:pStyle w:val="Heading2"/>
      </w:pPr>
      <w:bookmarkStart w:id="33" w:name="PARA_S0018_P00002"/>
      <w:bookmarkEnd w:id="33"/>
      <w:r>
        <w:t xml:space="preserve"> C.6  52.217-9  OPTION TO EXTEND THE TERM OF THE CONTRACT (MAR 2000)</w:t>
      </w:r>
    </w:p>
    <w:p w:rsidR="006028D0" w:rsidRDefault="006028D0" w:rsidP="00F630B3">
      <w:r>
        <w:t xml:space="preserve"> </w:t>
      </w:r>
    </w:p>
    <w:p w:rsidR="006028D0" w:rsidRDefault="006028D0" w:rsidP="00F630B3">
      <w:r>
        <w:t xml:space="preserve">   (a) The Government may extend the term of this contract by written notice to the Contractor within 30 calendar days prior to contract expiry; provided that the Government gives the Contractor a preliminary written notice of its intent to extend at least 60 calendar days before the contract expires. The preliminary notice does not commit the Government to an extension.</w:t>
      </w:r>
    </w:p>
    <w:p w:rsidR="006028D0" w:rsidRDefault="006028D0" w:rsidP="00F630B3">
      <w:r>
        <w:t xml:space="preserve"> </w:t>
      </w:r>
    </w:p>
    <w:p w:rsidR="006028D0" w:rsidRDefault="006028D0" w:rsidP="00F630B3">
      <w:r>
        <w:t xml:space="preserve">   (b) If the Government exercises this option, the extended contract shall be considered to include this option clause.</w:t>
      </w:r>
    </w:p>
    <w:p w:rsidR="006028D0" w:rsidRDefault="006028D0" w:rsidP="00F630B3">
      <w:r>
        <w:t xml:space="preserve"> </w:t>
      </w:r>
    </w:p>
    <w:p w:rsidR="006028D0" w:rsidRDefault="006028D0" w:rsidP="00F630B3">
      <w:r>
        <w:t xml:space="preserve">   (c) The total duration of this contract, including the exercise of any options under this clause, shall not exceed five (5) years and six (6) months.</w:t>
      </w:r>
    </w:p>
    <w:p w:rsidR="006028D0" w:rsidRDefault="006028D0" w:rsidP="00F630B3">
      <w:r>
        <w:t xml:space="preserve"> </w:t>
      </w:r>
    </w:p>
    <w:p w:rsidR="006028D0" w:rsidRDefault="006028D0" w:rsidP="00983EF0">
      <w:r>
        <w:t xml:space="preserve">                            (End of Clause)</w:t>
      </w:r>
      <w:bookmarkStart w:id="34" w:name="BM5222222"/>
      <w:bookmarkStart w:id="35" w:name="PARA_S0019_P00002"/>
      <w:bookmarkEnd w:id="34"/>
      <w:bookmarkEnd w:id="35"/>
      <w:r>
        <w:t xml:space="preserve"> </w:t>
      </w:r>
    </w:p>
    <w:p w:rsidR="006028D0" w:rsidRDefault="006028D0" w:rsidP="00F630B3">
      <w:r>
        <w:t xml:space="preserve"> </w:t>
      </w:r>
    </w:p>
    <w:p w:rsidR="006028D0" w:rsidRDefault="006028D0" w:rsidP="00F630B3">
      <w:pPr>
        <w:pStyle w:val="Heading2"/>
      </w:pPr>
      <w:bookmarkStart w:id="36" w:name="PARA_S0021_P00003"/>
      <w:bookmarkEnd w:id="36"/>
      <w:r>
        <w:t xml:space="preserve"> C.7  52.232-18  AVAILABILITY OF FUNDS  (APR 1984)</w:t>
      </w:r>
    </w:p>
    <w:p w:rsidR="006028D0" w:rsidRDefault="006028D0" w:rsidP="00F630B3">
      <w:r>
        <w:t xml:space="preserve"> </w:t>
      </w:r>
    </w:p>
    <w:p w:rsidR="006028D0" w:rsidRDefault="006028D0" w:rsidP="00F630B3">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rsidR="006028D0" w:rsidRDefault="006028D0" w:rsidP="00F630B3">
      <w:r>
        <w:lastRenderedPageBreak/>
        <w:t xml:space="preserve"> </w:t>
      </w:r>
    </w:p>
    <w:p w:rsidR="006028D0" w:rsidRDefault="006028D0" w:rsidP="00F630B3">
      <w:r>
        <w:t xml:space="preserve">                            (End of Clause)</w:t>
      </w:r>
    </w:p>
    <w:p w:rsidR="006028D0" w:rsidRDefault="006028D0" w:rsidP="00F630B3">
      <w:bookmarkStart w:id="37" w:name="BM5223219"/>
      <w:bookmarkEnd w:id="37"/>
      <w:r>
        <w:t xml:space="preserve"> </w:t>
      </w:r>
    </w:p>
    <w:p w:rsidR="006028D0" w:rsidRDefault="006028D0" w:rsidP="00F630B3">
      <w:pPr>
        <w:pStyle w:val="Heading2"/>
      </w:pPr>
      <w:bookmarkStart w:id="38" w:name="PARA_S0022_P00002"/>
      <w:bookmarkEnd w:id="38"/>
      <w:r>
        <w:t xml:space="preserve"> C.8  52.232-19  AVAILABILITY OF FUNDS FOR THE NEXT FISCAL YEAR  (APR 1984)</w:t>
      </w:r>
    </w:p>
    <w:p w:rsidR="006028D0" w:rsidRDefault="006028D0" w:rsidP="00F630B3">
      <w:r>
        <w:t xml:space="preserve"> </w:t>
      </w:r>
    </w:p>
    <w:p w:rsidR="006028D0" w:rsidRDefault="006028D0" w:rsidP="00F630B3">
      <w:r>
        <w:t xml:space="preserve">   Funds are not presently available for performance under this contract beyond 30 September 2012*.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30 September 2012*, until funds are made available to the Contracting Officer for performance and until the Contractor receives notice of availability, to be confirmed in writing by the Contracting Officer.</w:t>
      </w:r>
    </w:p>
    <w:p w:rsidR="006028D0" w:rsidRDefault="006028D0" w:rsidP="00F630B3"/>
    <w:p w:rsidR="006028D0" w:rsidRDefault="006028D0" w:rsidP="00AD28D3">
      <w:r>
        <w:t>*1</w:t>
      </w:r>
      <w:r w:rsidRPr="00ED5C8E">
        <w:rPr>
          <w:vertAlign w:val="superscript"/>
        </w:rPr>
        <w:t>st</w:t>
      </w:r>
      <w:r>
        <w:t xml:space="preserve"> Option year:  30 September 2013</w:t>
      </w:r>
    </w:p>
    <w:p w:rsidR="006028D0" w:rsidRDefault="006028D0" w:rsidP="00AD28D3">
      <w:r>
        <w:t xml:space="preserve"> 2</w:t>
      </w:r>
      <w:r w:rsidRPr="00ED5C8E">
        <w:rPr>
          <w:vertAlign w:val="superscript"/>
        </w:rPr>
        <w:t>nd</w:t>
      </w:r>
      <w:r>
        <w:t xml:space="preserve"> Option year:  30 September 2014</w:t>
      </w:r>
    </w:p>
    <w:p w:rsidR="006028D0" w:rsidRDefault="006028D0" w:rsidP="00AD28D3">
      <w:r>
        <w:t xml:space="preserve"> 3</w:t>
      </w:r>
      <w:r w:rsidRPr="00ED5C8E">
        <w:rPr>
          <w:vertAlign w:val="superscript"/>
        </w:rPr>
        <w:t>rd</w:t>
      </w:r>
      <w:r>
        <w:t xml:space="preserve"> Option year:  30 September 2015</w:t>
      </w:r>
    </w:p>
    <w:p w:rsidR="006028D0" w:rsidRDefault="006028D0" w:rsidP="00AD28D3">
      <w:r>
        <w:t xml:space="preserve"> 4</w:t>
      </w:r>
      <w:r w:rsidRPr="00ED5C8E">
        <w:rPr>
          <w:vertAlign w:val="superscript"/>
        </w:rPr>
        <w:t>th</w:t>
      </w:r>
      <w:r>
        <w:t xml:space="preserve"> Option year:  30 September 2016</w:t>
      </w:r>
    </w:p>
    <w:p w:rsidR="006028D0" w:rsidRDefault="006028D0" w:rsidP="00F630B3">
      <w:r>
        <w:t xml:space="preserve"> </w:t>
      </w:r>
    </w:p>
    <w:p w:rsidR="006028D0" w:rsidRDefault="006028D0" w:rsidP="00F630B3">
      <w:r>
        <w:t xml:space="preserve">                            (End of Clause)</w:t>
      </w:r>
    </w:p>
    <w:p w:rsidR="006028D0" w:rsidRDefault="006028D0" w:rsidP="00F630B3">
      <w:bookmarkStart w:id="39" w:name="BM85220370"/>
      <w:bookmarkEnd w:id="39"/>
      <w:r>
        <w:t xml:space="preserve"> </w:t>
      </w:r>
    </w:p>
    <w:p w:rsidR="006028D0" w:rsidRDefault="006028D0" w:rsidP="00F630B3">
      <w:pPr>
        <w:pStyle w:val="Heading2"/>
      </w:pPr>
      <w:bookmarkStart w:id="40" w:name="PARA_S0023_P00002"/>
      <w:bookmarkEnd w:id="40"/>
      <w:r>
        <w:t xml:space="preserve"> C.9  VAAR 852.203-70 COMMERCIAL ADVERTISING (JAN 2008)</w:t>
      </w:r>
    </w:p>
    <w:p w:rsidR="006028D0" w:rsidRDefault="006028D0" w:rsidP="00F630B3">
      <w:r>
        <w:t xml:space="preserve"> </w:t>
      </w:r>
    </w:p>
    <w:p w:rsidR="006028D0" w:rsidRDefault="006028D0" w:rsidP="00F630B3">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028D0" w:rsidRDefault="006028D0" w:rsidP="00F630B3">
      <w:r>
        <w:t xml:space="preserve"> </w:t>
      </w:r>
    </w:p>
    <w:p w:rsidR="006028D0" w:rsidRDefault="006028D0" w:rsidP="00F630B3">
      <w:r>
        <w:t xml:space="preserve">                              (End of Clause)</w:t>
      </w:r>
    </w:p>
    <w:p w:rsidR="006028D0" w:rsidRDefault="006028D0" w:rsidP="00F630B3">
      <w:bookmarkStart w:id="41" w:name="BM85220371"/>
      <w:bookmarkEnd w:id="41"/>
      <w:r>
        <w:t xml:space="preserve"> </w:t>
      </w:r>
    </w:p>
    <w:p w:rsidR="006028D0" w:rsidRDefault="006028D0" w:rsidP="00F630B3">
      <w:pPr>
        <w:pStyle w:val="Heading2"/>
      </w:pPr>
      <w:bookmarkStart w:id="42" w:name="PARA_S0024_P00002"/>
      <w:bookmarkEnd w:id="42"/>
      <w:r>
        <w:t xml:space="preserve"> C.10  VAAR 852.203-71  DISPLAY OF DEPARTMENT OF VETERAN AFFAIRS HOTLINE POSTER (DEC 1992)</w:t>
      </w:r>
    </w:p>
    <w:p w:rsidR="006028D0" w:rsidRDefault="006028D0" w:rsidP="00F630B3">
      <w:r>
        <w:t xml:space="preserve"> </w:t>
      </w:r>
    </w:p>
    <w:p w:rsidR="006028D0" w:rsidRDefault="006028D0" w:rsidP="00F630B3">
      <w: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rsidR="006028D0" w:rsidRDefault="006028D0" w:rsidP="00F630B3">
      <w:r>
        <w:t xml:space="preserve"> </w:t>
      </w:r>
    </w:p>
    <w:p w:rsidR="006028D0" w:rsidRDefault="006028D0" w:rsidP="00F630B3">
      <w:r>
        <w:t xml:space="preserve">   (b) Department of Veterans Affairs Hotline posters may be obtained from the VA Office of Inspector General (53E), P.O. Box 34647, Washington, DC 20043-4647.</w:t>
      </w:r>
    </w:p>
    <w:p w:rsidR="006028D0" w:rsidRDefault="006028D0" w:rsidP="00F630B3">
      <w:r>
        <w:t xml:space="preserve"> </w:t>
      </w:r>
    </w:p>
    <w:p w:rsidR="006028D0" w:rsidRDefault="006028D0" w:rsidP="00F630B3">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6028D0" w:rsidRDefault="006028D0" w:rsidP="00F630B3">
      <w:r>
        <w:t xml:space="preserve"> </w:t>
      </w:r>
    </w:p>
    <w:p w:rsidR="006028D0" w:rsidRDefault="006028D0" w:rsidP="00F630B3">
      <w:r>
        <w:t xml:space="preserve">                            (End of Clause)</w:t>
      </w:r>
    </w:p>
    <w:p w:rsidR="006028D0" w:rsidRDefault="006028D0" w:rsidP="00F630B3">
      <w:bookmarkStart w:id="43" w:name="BM85221570"/>
      <w:bookmarkEnd w:id="43"/>
      <w:r>
        <w:t xml:space="preserve"> </w:t>
      </w:r>
    </w:p>
    <w:p w:rsidR="006028D0" w:rsidRDefault="006028D0" w:rsidP="00F630B3">
      <w:pPr>
        <w:pStyle w:val="Heading2"/>
      </w:pPr>
      <w:bookmarkStart w:id="44" w:name="PARA_S0025_P00002"/>
      <w:bookmarkEnd w:id="44"/>
      <w:r>
        <w:t xml:space="preserve"> C.11  VAAR 852.215-70  SERVICE-DISABLED VETERAN-OWNED AND VETERAN-OWNED SMALL BUSINESS EVALUATION FACTORS (DEC 2009)</w:t>
      </w:r>
    </w:p>
    <w:p w:rsidR="006028D0" w:rsidRDefault="006028D0" w:rsidP="00F630B3">
      <w:r>
        <w:t xml:space="preserve"> </w:t>
      </w:r>
    </w:p>
    <w:p w:rsidR="006028D0" w:rsidRDefault="006028D0" w:rsidP="00F630B3">
      <w:r>
        <w:t xml:space="preserve">   (a) In an effort to achieve socioeconomic small business goals, depending on the evaluation factors included in the solicitation, VA shall evaluate offerors based on their service-disabled veteran-owned or </w:t>
      </w:r>
      <w:r>
        <w:lastRenderedPageBreak/>
        <w:t>veteran-owned small business status and their proposed use of eligible service-disabled veteran-owned small businesses and veteran-owned small businesses as subcontractors.</w:t>
      </w:r>
    </w:p>
    <w:p w:rsidR="006028D0" w:rsidRDefault="006028D0" w:rsidP="00F630B3">
      <w:r>
        <w:t xml:space="preserve"> </w:t>
      </w:r>
    </w:p>
    <w:p w:rsidR="006028D0" w:rsidRDefault="006028D0" w:rsidP="00F630B3">
      <w:r>
        <w:t xml:space="preserve">   (b)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(http://www.VetBiz.gov).</w:t>
      </w:r>
    </w:p>
    <w:p w:rsidR="006028D0" w:rsidRDefault="006028D0" w:rsidP="00F630B3">
      <w:r>
        <w:t xml:space="preserve"> </w:t>
      </w:r>
    </w:p>
    <w:p w:rsidR="006028D0" w:rsidRDefault="006028D0" w:rsidP="00F630B3">
      <w:r>
        <w:t xml:space="preserve">   (c)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(http://www.vetbiz.gov).</w:t>
      </w:r>
    </w:p>
    <w:p w:rsidR="006028D0" w:rsidRDefault="006028D0" w:rsidP="00F630B3">
      <w:r>
        <w:t xml:space="preserve"> </w:t>
      </w:r>
    </w:p>
    <w:p w:rsidR="006028D0" w:rsidRDefault="006028D0" w:rsidP="00983EF0">
      <w:pPr>
        <w:jc w:val="center"/>
      </w:pPr>
      <w:r>
        <w:t>(End of Clause)</w:t>
      </w:r>
    </w:p>
    <w:p w:rsidR="006028D0" w:rsidRDefault="006028D0" w:rsidP="00F630B3">
      <w:bookmarkStart w:id="45" w:name="BM85221670"/>
      <w:bookmarkEnd w:id="45"/>
      <w:r>
        <w:t xml:space="preserve"> </w:t>
      </w:r>
    </w:p>
    <w:p w:rsidR="006028D0" w:rsidRDefault="006028D0" w:rsidP="00F630B3">
      <w:pPr>
        <w:pStyle w:val="Heading2"/>
      </w:pPr>
      <w:bookmarkStart w:id="46" w:name="PARA_S0026_P00002"/>
      <w:bookmarkEnd w:id="46"/>
      <w:r>
        <w:t xml:space="preserve"> C.12  VAAR 852.216-70  ESTIMATED QUANTITIES (APR 1984)</w:t>
      </w:r>
    </w:p>
    <w:p w:rsidR="006028D0" w:rsidRDefault="006028D0" w:rsidP="00F630B3">
      <w:r>
        <w:t xml:space="preserve"> </w:t>
      </w:r>
    </w:p>
    <w:p w:rsidR="006028D0" w:rsidRDefault="006028D0" w:rsidP="00F630B3">
      <w:r>
        <w:t xml:space="preserve">     As it is impossible to determine the exact quantities that will be required during the contract term, each bidder whose bid is accepted wholly or in part will be required to deliver all articles or services that may be ordered during the contract term, except as he/she otherwise indicates in his/her bid and except as otherwise provided herein. Bids will be considered if made with the proviso that the total quantities delivered shall not exceed a certain specified quantity. Bids offering less than 75 percent of the estimated requirement or which provide that the Government shall guarantee any definite quantity, will not be considered. The fact that quantities are estimated shall not relieve the contractor from filling all orders placed under this contract to the extent of his/ her obligation. Also, the Department of Veterans Affairs shall not be relieved of its obligation to order from the contractor all articles or services that may, in the judgment of the ordering officer, be needed except that in the public exigency procurement may be made without regard to this contract. </w:t>
      </w:r>
    </w:p>
    <w:p w:rsidR="006028D0" w:rsidRDefault="006028D0" w:rsidP="00983EF0">
      <w:pPr>
        <w:jc w:val="center"/>
      </w:pPr>
      <w:r>
        <w:t>(End of Clause)</w:t>
      </w:r>
    </w:p>
    <w:p w:rsidR="006028D0" w:rsidRDefault="006028D0" w:rsidP="00F630B3">
      <w:bookmarkStart w:id="47" w:name="BM85221971"/>
      <w:bookmarkEnd w:id="47"/>
      <w:r>
        <w:t xml:space="preserve"> </w:t>
      </w:r>
    </w:p>
    <w:p w:rsidR="006028D0" w:rsidRDefault="006028D0" w:rsidP="00F630B3">
      <w:pPr>
        <w:pStyle w:val="Heading2"/>
      </w:pPr>
      <w:bookmarkStart w:id="48" w:name="PARA_S0027_P00002"/>
      <w:bookmarkEnd w:id="48"/>
      <w:r>
        <w:t xml:space="preserve"> C.13  VAAR 852.219-71  VA MENTOR-PROTÉGÉ PROGRAM (DEC 2009)</w:t>
      </w:r>
    </w:p>
    <w:p w:rsidR="006028D0" w:rsidRDefault="006028D0" w:rsidP="00F630B3">
      <w:r>
        <w:t xml:space="preserve"> </w:t>
      </w:r>
    </w:p>
    <w:p w:rsidR="006028D0" w:rsidRDefault="006028D0" w:rsidP="00F630B3">
      <w:r>
        <w:t xml:space="preserve">   (a) Large businesses are encouraged to participate in the VA Mentor-Protégé Program for the purpose of providing developmental assistance to eligible service-disabled veteran-owned small businesses and veteran-owned small businesses to enhance the small businesses' capabilities and increase their participation as VA prime contractors and as subcontractors.</w:t>
      </w:r>
    </w:p>
    <w:p w:rsidR="006028D0" w:rsidRDefault="006028D0" w:rsidP="00F630B3">
      <w:r>
        <w:t xml:space="preserve"> </w:t>
      </w:r>
    </w:p>
    <w:p w:rsidR="006028D0" w:rsidRDefault="006028D0" w:rsidP="00F630B3">
      <w:r>
        <w:t xml:space="preserve">   (b) The program consists of:</w:t>
      </w:r>
    </w:p>
    <w:p w:rsidR="006028D0" w:rsidRDefault="006028D0" w:rsidP="00F630B3">
      <w:r>
        <w:t xml:space="preserve"> </w:t>
      </w:r>
    </w:p>
    <w:p w:rsidR="006028D0" w:rsidRDefault="006028D0" w:rsidP="00F630B3">
      <w:r>
        <w:t xml:space="preserve">     (1) Mentor firms, which are contractors capable of providing developmental assistance;</w:t>
      </w:r>
    </w:p>
    <w:p w:rsidR="006028D0" w:rsidRDefault="006028D0" w:rsidP="00F630B3">
      <w:r>
        <w:t xml:space="preserve"> </w:t>
      </w:r>
    </w:p>
    <w:p w:rsidR="006028D0" w:rsidRDefault="006028D0" w:rsidP="00F630B3">
      <w:r>
        <w:t xml:space="preserve">     (2) Protégé firms, which are service-disabled veteran-owned small business concerns or veteran-owned small business concerns; and</w:t>
      </w:r>
    </w:p>
    <w:p w:rsidR="006028D0" w:rsidRDefault="006028D0" w:rsidP="00F630B3">
      <w:r>
        <w:t xml:space="preserve"> </w:t>
      </w:r>
    </w:p>
    <w:p w:rsidR="006028D0" w:rsidRDefault="006028D0" w:rsidP="00F630B3">
      <w:r>
        <w:t xml:space="preserve">     (3) Mentor-Protégé Agreements approved by the VA Office of Small and Disadvantaged Business Utilization.</w:t>
      </w:r>
    </w:p>
    <w:p w:rsidR="006028D0" w:rsidRDefault="006028D0" w:rsidP="00F630B3">
      <w:r>
        <w:t xml:space="preserve"> </w:t>
      </w:r>
    </w:p>
    <w:p w:rsidR="006028D0" w:rsidRDefault="006028D0" w:rsidP="00F630B3">
      <w:r>
        <w:lastRenderedPageBreak/>
        <w:t xml:space="preserve">   (c) Mentor participation in the program means providing business developmental assistance to aid protégés in developing the requisite expertise to effectively compete for and successfully perform VA prime contracts and subcontracts.</w:t>
      </w:r>
    </w:p>
    <w:p w:rsidR="006028D0" w:rsidRDefault="006028D0" w:rsidP="00F630B3">
      <w:r>
        <w:t xml:space="preserve"> </w:t>
      </w:r>
    </w:p>
    <w:p w:rsidR="006028D0" w:rsidRDefault="006028D0" w:rsidP="00F630B3">
      <w:r>
        <w:t xml:space="preserve">   (d) Large business prime contractors serving as mentors in the VA Mentor-Protégé Program are eligible for an incentive for subcontracting plan credit. VA will recognize the costs incurred by a mentor firm in providing assistance to a protégé firm and apply those costs for purposes of determining whether the mentor firm attains its subcontracting plan participation goals under a VA contract. The amount of credit given to a mentor firm for these protégé developmental assistance costs shall be calculated on a dollar-for-dollar basis and reported by the large business prime contractor via the Electronic Subcontracting Reporting System (eSRS).</w:t>
      </w:r>
    </w:p>
    <w:p w:rsidR="006028D0" w:rsidRDefault="006028D0" w:rsidP="00F630B3">
      <w:r>
        <w:t xml:space="preserve"> </w:t>
      </w:r>
    </w:p>
    <w:p w:rsidR="006028D0" w:rsidRDefault="006028D0" w:rsidP="00F630B3">
      <w:r>
        <w:t xml:space="preserve">   (e) Contractors interested in participating in the program are encouraged to contact the VA Office of Small and Disadvantaged Business Utilization for more information.</w:t>
      </w:r>
    </w:p>
    <w:p w:rsidR="006028D0" w:rsidRDefault="006028D0" w:rsidP="00F630B3">
      <w:r>
        <w:t xml:space="preserve"> </w:t>
      </w:r>
    </w:p>
    <w:p w:rsidR="006028D0" w:rsidRDefault="006028D0" w:rsidP="00983EF0">
      <w:pPr>
        <w:jc w:val="center"/>
      </w:pPr>
      <w:r>
        <w:t>(End of Clause)</w:t>
      </w:r>
    </w:p>
    <w:p w:rsidR="006028D0" w:rsidRDefault="006028D0" w:rsidP="00F630B3">
      <w:bookmarkStart w:id="49" w:name="DISCLOSURE"/>
      <w:bookmarkEnd w:id="49"/>
      <w:r>
        <w:t xml:space="preserve"> </w:t>
      </w:r>
    </w:p>
    <w:p w:rsidR="006028D0" w:rsidRDefault="006028D0" w:rsidP="00F630B3">
      <w:pPr>
        <w:pStyle w:val="Heading2"/>
      </w:pPr>
      <w:bookmarkStart w:id="50" w:name="PARA_S0028_P00002"/>
      <w:bookmarkEnd w:id="50"/>
      <w:r>
        <w:t xml:space="preserve"> C.14 MANDATORY WRITTEN DISCLOSURES</w:t>
      </w:r>
    </w:p>
    <w:p w:rsidR="006028D0" w:rsidRDefault="006028D0" w:rsidP="00F630B3">
      <w:r>
        <w:t xml:space="preserve"> </w:t>
      </w:r>
    </w:p>
    <w:p w:rsidR="006028D0" w:rsidRDefault="006028D0" w:rsidP="00F630B3">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6028D0" w:rsidRDefault="006028D0" w:rsidP="00F630B3">
      <w:bookmarkStart w:id="51" w:name="BM522522"/>
      <w:bookmarkEnd w:id="51"/>
      <w:r>
        <w:t xml:space="preserve"> </w:t>
      </w:r>
    </w:p>
    <w:p w:rsidR="006028D0" w:rsidRDefault="006028D0" w:rsidP="00F630B3">
      <w:pPr>
        <w:pStyle w:val="Heading2"/>
      </w:pPr>
      <w:bookmarkStart w:id="52" w:name="PARA_S0029_P00002"/>
      <w:bookmarkEnd w:id="52"/>
      <w:r>
        <w:t xml:space="preserve"> C.15  52.252-2  CLAUSES INCORPORATED BY REFERENCE  (FEB 1998)</w:t>
      </w:r>
    </w:p>
    <w:p w:rsidR="006028D0" w:rsidRDefault="006028D0" w:rsidP="00F630B3">
      <w:r>
        <w:t xml:space="preserve"> </w:t>
      </w:r>
    </w:p>
    <w:p w:rsidR="006028D0" w:rsidRDefault="006028D0" w:rsidP="00F630B3">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rsidR="006028D0" w:rsidRDefault="006028D0" w:rsidP="00F630B3">
      <w:r>
        <w:t xml:space="preserve"> </w:t>
      </w:r>
    </w:p>
    <w:p w:rsidR="006028D0" w:rsidRDefault="006028D0" w:rsidP="00F630B3">
      <w:r>
        <w:t xml:space="preserve">   http://www.acquisition.gov/far/index.html</w:t>
      </w:r>
    </w:p>
    <w:p w:rsidR="006028D0" w:rsidRDefault="006028D0" w:rsidP="00F630B3">
      <w:r>
        <w:t xml:space="preserve">   http://www.va.gov/oamm/oa/ars/policyreg/vaar/index.cfm </w:t>
      </w:r>
    </w:p>
    <w:p w:rsidR="006028D0" w:rsidRDefault="006028D0" w:rsidP="00F630B3">
      <w:r>
        <w:t xml:space="preserve"> </w:t>
      </w:r>
    </w:p>
    <w:p w:rsidR="006028D0" w:rsidRDefault="006028D0" w:rsidP="00F630B3">
      <w:r>
        <w:t xml:space="preserve">                        (End of Clause)</w:t>
      </w:r>
    </w:p>
    <w:p w:rsidR="006028D0" w:rsidRDefault="006028D0" w:rsidP="00F630B3">
      <w:r>
        <w:t xml:space="preserve">                        </w:t>
      </w:r>
      <w:r>
        <w:tab/>
      </w:r>
      <w:r>
        <w:tab/>
      </w:r>
      <w:r>
        <w:tab/>
      </w:r>
      <w:r>
        <w:tab/>
      </w:r>
    </w:p>
    <w:p w:rsidR="006028D0" w:rsidRDefault="006028D0" w:rsidP="00F630B3">
      <w:pPr>
        <w:pStyle w:val="ByReference"/>
      </w:pPr>
      <w:bookmarkStart w:id="53" w:name="BM5222224"/>
      <w:bookmarkEnd w:id="53"/>
      <w:r>
        <w:tab/>
        <w:t>52.222-24</w:t>
      </w:r>
      <w:r>
        <w:tab/>
        <w:t>PREAWARD ON-SITE EQUAL OPPORTUNITY</w:t>
      </w:r>
      <w:r>
        <w:tab/>
        <w:t>FEB 1999</w:t>
      </w:r>
    </w:p>
    <w:p w:rsidR="006028D0" w:rsidRDefault="006028D0" w:rsidP="00F630B3">
      <w:pPr>
        <w:pStyle w:val="ByReference"/>
      </w:pPr>
      <w:r>
        <w:tab/>
        <w:t xml:space="preserve"> </w:t>
      </w:r>
      <w:r>
        <w:tab/>
        <w:t>COMPLIANCE EVALUATION</w:t>
      </w:r>
    </w:p>
    <w:p w:rsidR="006028D0" w:rsidRDefault="006028D0" w:rsidP="00F630B3">
      <w:pPr>
        <w:pStyle w:val="ByReference"/>
      </w:pPr>
      <w:bookmarkStart w:id="54" w:name="BM5222238"/>
      <w:bookmarkEnd w:id="54"/>
      <w:r>
        <w:tab/>
        <w:t>52.222-38</w:t>
      </w:r>
      <w:r>
        <w:tab/>
        <w:t>COMPLIANCE WITH VETERANS' EMPLOYMENT</w:t>
      </w:r>
      <w:r>
        <w:tab/>
        <w:t>SEP 2010</w:t>
      </w:r>
    </w:p>
    <w:p w:rsidR="006028D0" w:rsidRDefault="006028D0" w:rsidP="00F630B3">
      <w:pPr>
        <w:pStyle w:val="ByReference"/>
      </w:pPr>
      <w:r>
        <w:tab/>
        <w:t xml:space="preserve"> </w:t>
      </w:r>
      <w:r>
        <w:tab/>
        <w:t>REPORTING REQUIREMENTS</w:t>
      </w:r>
    </w:p>
    <w:p w:rsidR="006028D0" w:rsidRDefault="006028D0" w:rsidP="00F630B3">
      <w:pPr>
        <w:pStyle w:val="ByReference"/>
      </w:pPr>
      <w:bookmarkStart w:id="55" w:name="BM5222717"/>
      <w:bookmarkEnd w:id="55"/>
      <w:r>
        <w:tab/>
        <w:t>52.227-17</w:t>
      </w:r>
      <w:r>
        <w:tab/>
        <w:t>RIGHTS IN DATA--SPECIAL WORKS</w:t>
      </w:r>
      <w:r>
        <w:tab/>
        <w:t>DEC 2007</w:t>
      </w:r>
    </w:p>
    <w:p w:rsidR="006028D0" w:rsidRDefault="006028D0" w:rsidP="00F630B3">
      <w:pPr>
        <w:pStyle w:val="ByReference"/>
      </w:pPr>
      <w:bookmarkStart w:id="56" w:name="BM522464"/>
      <w:bookmarkEnd w:id="56"/>
      <w:r>
        <w:tab/>
        <w:t>52.246-4</w:t>
      </w:r>
      <w:r>
        <w:tab/>
        <w:t>INSPECTION OF SERVICES--FIXED-PRICE</w:t>
      </w:r>
      <w:r>
        <w:tab/>
        <w:t>AUG 1996</w:t>
      </w:r>
    </w:p>
    <w:p w:rsidR="006028D0" w:rsidRPr="00A83228" w:rsidRDefault="006028D0" w:rsidP="00F630B3">
      <w:pPr>
        <w:pStyle w:val="Heading2"/>
        <w:rPr>
          <w:b w:val="0"/>
        </w:rPr>
        <w:sectPr w:rsidR="006028D0" w:rsidRPr="00A83228" w:rsidSect="0062243C">
          <w:headerReference w:type="default" r:id="rId7"/>
          <w:footerReference w:type="default" r:id="rId8"/>
          <w:type w:val="continuous"/>
          <w:pgSz w:w="12240" w:h="15840"/>
          <w:pgMar w:top="1440" w:right="1440" w:bottom="1440" w:left="1440" w:header="720" w:footer="720" w:gutter="0"/>
          <w:cols w:space="720"/>
          <w:noEndnote/>
        </w:sectPr>
      </w:pPr>
      <w:bookmarkStart w:id="57" w:name="BM85221174"/>
      <w:bookmarkEnd w:id="57"/>
      <w:r>
        <w:t xml:space="preserve">     </w:t>
      </w:r>
      <w:r w:rsidRPr="00A83228">
        <w:rPr>
          <w:b w:val="0"/>
        </w:rPr>
        <w:t>852.211-74</w:t>
      </w:r>
      <w:r>
        <w:rPr>
          <w:b w:val="0"/>
        </w:rPr>
        <w:t xml:space="preserve">           </w:t>
      </w:r>
      <w:r w:rsidRPr="00A83228">
        <w:rPr>
          <w:b w:val="0"/>
        </w:rPr>
        <w:t>LIQUIDATED DAMAGES</w:t>
      </w:r>
      <w:r>
        <w:rPr>
          <w:b w:val="0"/>
        </w:rPr>
        <w:tab/>
      </w:r>
      <w:r>
        <w:rPr>
          <w:b w:val="0"/>
        </w:rPr>
        <w:tab/>
      </w:r>
      <w:r>
        <w:rPr>
          <w:b w:val="0"/>
        </w:rPr>
        <w:tab/>
      </w:r>
      <w:r>
        <w:rPr>
          <w:b w:val="0"/>
        </w:rPr>
        <w:tab/>
        <w:t xml:space="preserve">   JAN 2008</w:t>
      </w:r>
    </w:p>
    <w:p w:rsidR="006028D0" w:rsidRDefault="006028D0" w:rsidP="00872699">
      <w:pPr>
        <w:pStyle w:val="Heading1"/>
        <w:pageBreakBefore/>
      </w:pPr>
      <w:bookmarkStart w:id="58" w:name="D"/>
      <w:bookmarkStart w:id="59" w:name="PARA_S0044_P00001"/>
      <w:bookmarkEnd w:id="58"/>
      <w:bookmarkEnd w:id="59"/>
      <w:r>
        <w:lastRenderedPageBreak/>
        <w:t xml:space="preserve"> SECTION D - CONTRACT DOCUMENTS, EXHIBITS, OR ATTACHMENTS </w:t>
      </w:r>
    </w:p>
    <w:p w:rsidR="006028D0" w:rsidRDefault="006028D0">
      <w:pPr>
        <w:tabs>
          <w:tab w:val="left" w:pos="1620"/>
        </w:tabs>
      </w:pPr>
      <w:r>
        <w:tab/>
      </w:r>
    </w:p>
    <w:p w:rsidR="006028D0" w:rsidRDefault="006028D0" w:rsidP="00AA3E20">
      <w:pPr>
        <w:jc w:val="center"/>
        <w:rPr>
          <w:rFonts w:eastAsia="Times New Roman"/>
          <w:b/>
          <w:u w:val="single"/>
        </w:rPr>
      </w:pPr>
      <w:bookmarkStart w:id="60" w:name="P09_20_QASP_2E_DOC"/>
      <w:bookmarkEnd w:id="60"/>
    </w:p>
    <w:p w:rsidR="006028D0" w:rsidRDefault="006028D0" w:rsidP="00AA3E20">
      <w:pPr>
        <w:jc w:val="center"/>
        <w:rPr>
          <w:rFonts w:eastAsia="Times New Roman"/>
          <w:b/>
          <w:u w:val="single"/>
        </w:rPr>
      </w:pPr>
      <w:r w:rsidRPr="00E00F8F">
        <w:rPr>
          <w:rFonts w:eastAsia="Times New Roman"/>
          <w:b/>
          <w:u w:val="single"/>
        </w:rPr>
        <w:t>ATTACHMENT 1 - QUALITY ASSURANCE SURVEILLANCE PLAN (QASP)</w:t>
      </w:r>
    </w:p>
    <w:p w:rsidR="006028D0" w:rsidRDefault="006028D0" w:rsidP="00AA3E20">
      <w:pPr>
        <w:jc w:val="center"/>
        <w:rPr>
          <w:rFonts w:eastAsia="Times New Roman"/>
          <w:b/>
          <w:u w:val="single"/>
        </w:rPr>
      </w:pPr>
    </w:p>
    <w:p w:rsidR="006028D0" w:rsidRDefault="006028D0" w:rsidP="00AA3E20">
      <w:pPr>
        <w:jc w:val="center"/>
        <w:rPr>
          <w:rFonts w:eastAsia="Times New Roman"/>
          <w:b/>
          <w:u w:val="single"/>
        </w:rPr>
      </w:pPr>
    </w:p>
    <w:p w:rsidR="006028D0" w:rsidRDefault="006028D0" w:rsidP="00AA3E20">
      <w:pPr>
        <w:autoSpaceDE w:val="0"/>
        <w:autoSpaceDN w:val="0"/>
        <w:adjustRightInd w:val="0"/>
        <w:jc w:val="center"/>
        <w:rPr>
          <w:rFonts w:eastAsia="Times New Roman"/>
          <w:b/>
        </w:rPr>
      </w:pPr>
      <w:r w:rsidRPr="008A3B58">
        <w:rPr>
          <w:rFonts w:eastAsia="Times New Roman"/>
          <w:b/>
          <w:u w:val="single"/>
        </w:rPr>
        <w:t>Contract Number:</w:t>
      </w:r>
      <w:r w:rsidRPr="008A3B58">
        <w:rPr>
          <w:rFonts w:eastAsia="Times New Roman"/>
          <w:bCs/>
          <w:u w:val="single"/>
        </w:rPr>
        <w:t xml:space="preserve"> (To Be Determined)</w:t>
      </w:r>
    </w:p>
    <w:p w:rsidR="006028D0" w:rsidRDefault="006028D0" w:rsidP="00AA3E20">
      <w:pPr>
        <w:rPr>
          <w:rFonts w:eastAsia="Times New Roman"/>
          <w:b/>
        </w:rPr>
      </w:pPr>
    </w:p>
    <w:p w:rsidR="006028D0" w:rsidRDefault="006028D0" w:rsidP="00AA3E20">
      <w:pPr>
        <w:ind w:right="-720"/>
        <w:jc w:val="center"/>
        <w:rPr>
          <w:rFonts w:eastAsia="Times New Roman"/>
          <w:b/>
        </w:rPr>
      </w:pPr>
      <w:r>
        <w:rPr>
          <w:rFonts w:eastAsia="Times New Roman"/>
          <w:b/>
        </w:rPr>
        <w:t>Oncology Chemotherapy/Infusion</w:t>
      </w:r>
      <w:r w:rsidRPr="00E00F8F">
        <w:rPr>
          <w:rFonts w:eastAsia="Times New Roman"/>
          <w:b/>
        </w:rPr>
        <w:t xml:space="preserve"> Services</w:t>
      </w:r>
    </w:p>
    <w:p w:rsidR="006028D0" w:rsidRDefault="006028D0" w:rsidP="00AA3E20">
      <w:pPr>
        <w:ind w:right="-720"/>
        <w:jc w:val="center"/>
        <w:rPr>
          <w:rFonts w:eastAsia="Times New Roman"/>
          <w:b/>
        </w:rPr>
      </w:pPr>
    </w:p>
    <w:p w:rsidR="006028D0" w:rsidRDefault="006028D0" w:rsidP="00AA3E20">
      <w:pPr>
        <w:ind w:right="-720"/>
        <w:jc w:val="center"/>
        <w:rPr>
          <w:rFonts w:eastAsia="Times New Roman"/>
          <w:b/>
        </w:rPr>
      </w:pPr>
      <w:r>
        <w:rPr>
          <w:rFonts w:eastAsia="Times New Roman"/>
          <w:b/>
        </w:rPr>
        <w:t xml:space="preserve">For the  </w:t>
      </w:r>
    </w:p>
    <w:p w:rsidR="006028D0" w:rsidRDefault="006028D0" w:rsidP="00AA3E20">
      <w:pPr>
        <w:ind w:right="-720"/>
        <w:jc w:val="center"/>
        <w:rPr>
          <w:rFonts w:eastAsia="Times New Roman"/>
          <w:b/>
        </w:rPr>
      </w:pPr>
    </w:p>
    <w:p w:rsidR="006028D0" w:rsidRDefault="006028D0" w:rsidP="00AA3E20">
      <w:pPr>
        <w:ind w:right="-720"/>
        <w:jc w:val="center"/>
        <w:rPr>
          <w:rFonts w:eastAsia="Times New Roman"/>
          <w:b/>
        </w:rPr>
      </w:pPr>
      <w:r>
        <w:rPr>
          <w:rFonts w:eastAsia="Times New Roman"/>
          <w:b/>
        </w:rPr>
        <w:t>Alaska VA Healthcare System (AVAHS), Anchorage, AK.</w:t>
      </w:r>
    </w:p>
    <w:p w:rsidR="006028D0" w:rsidRPr="00E00F8F" w:rsidRDefault="006028D0" w:rsidP="00AA3E20">
      <w:pPr>
        <w:autoSpaceDE w:val="0"/>
        <w:autoSpaceDN w:val="0"/>
        <w:adjustRightInd w:val="0"/>
        <w:rPr>
          <w:rFonts w:eastAsia="Times New Roman"/>
          <w:bCs/>
        </w:rPr>
      </w:pPr>
    </w:p>
    <w:p w:rsidR="006028D0" w:rsidRPr="00E00F8F" w:rsidRDefault="006028D0" w:rsidP="00AA3E20">
      <w:pPr>
        <w:autoSpaceDE w:val="0"/>
        <w:autoSpaceDN w:val="0"/>
        <w:adjustRightInd w:val="0"/>
        <w:rPr>
          <w:rFonts w:eastAsia="Times New Roman"/>
        </w:rPr>
      </w:pPr>
    </w:p>
    <w:p w:rsidR="006028D0" w:rsidRPr="00E00F8F" w:rsidRDefault="006028D0" w:rsidP="00AA3E20">
      <w:pPr>
        <w:autoSpaceDE w:val="0"/>
        <w:autoSpaceDN w:val="0"/>
        <w:adjustRightInd w:val="0"/>
        <w:rPr>
          <w:rFonts w:eastAsia="Times New Roman"/>
        </w:rPr>
      </w:pPr>
    </w:p>
    <w:p w:rsidR="006028D0" w:rsidRPr="00E00F8F" w:rsidRDefault="006028D0">
      <w:pPr>
        <w:rPr>
          <w:rFonts w:eastAsia="Times New Roman"/>
        </w:rPr>
      </w:pPr>
    </w:p>
    <w:p w:rsidR="006028D0" w:rsidRDefault="006028D0">
      <w:pPr>
        <w:rPr>
          <w:rFonts w:eastAsia="Times New Roman"/>
          <w:b/>
        </w:rPr>
      </w:pPr>
      <w:r>
        <w:rPr>
          <w:rFonts w:eastAsia="Times New Roman"/>
          <w:b/>
        </w:rPr>
        <w:t xml:space="preserve">1.0.  </w:t>
      </w:r>
      <w:r w:rsidRPr="00E00F8F">
        <w:rPr>
          <w:rFonts w:eastAsia="Times New Roman"/>
          <w:b/>
        </w:rPr>
        <w:t>INTRODUCTION</w:t>
      </w:r>
      <w:r>
        <w:rPr>
          <w:rFonts w:eastAsia="Times New Roman"/>
          <w:b/>
        </w:rPr>
        <w:t xml:space="preserve">:  </w:t>
      </w:r>
    </w:p>
    <w:p w:rsidR="006028D0" w:rsidRDefault="006028D0">
      <w:pPr>
        <w:rPr>
          <w:rFonts w:eastAsia="Times New Roman"/>
          <w:b/>
        </w:rPr>
      </w:pPr>
    </w:p>
    <w:p w:rsidR="006028D0" w:rsidRDefault="006028D0">
      <w:pPr>
        <w:rPr>
          <w:rFonts w:eastAsia="Times New Roman"/>
        </w:rPr>
      </w:pPr>
      <w:r w:rsidRPr="00D46648">
        <w:rPr>
          <w:rFonts w:eastAsia="Times New Roman"/>
        </w:rPr>
        <w:t>1.1.</w:t>
      </w:r>
      <w:r>
        <w:rPr>
          <w:rFonts w:eastAsia="Times New Roman"/>
          <w:b/>
        </w:rPr>
        <w:t xml:space="preserve">  </w:t>
      </w:r>
      <w:r w:rsidRPr="00E00F8F">
        <w:rPr>
          <w:rFonts w:eastAsia="Times New Roman"/>
        </w:rPr>
        <w:t>The VACO Medical Sharing Office is requiring that all new contracts have a QASP.  The purpose of the QASP is to provide the Government and contractor with evaluation criteria that determines whether or not the performance standards for a specific contract have been met.</w:t>
      </w:r>
    </w:p>
    <w:p w:rsidR="006028D0" w:rsidRDefault="006028D0">
      <w:pPr>
        <w:rPr>
          <w:rFonts w:eastAsia="Times New Roman"/>
        </w:rPr>
      </w:pPr>
    </w:p>
    <w:p w:rsidR="006028D0" w:rsidRPr="00D46648" w:rsidRDefault="006028D0" w:rsidP="00AA3E20">
      <w:pPr>
        <w:pStyle w:val="BodyTextIndent2"/>
        <w:ind w:left="0"/>
        <w:rPr>
          <w:rFonts w:ascii="Times New Roman" w:hAnsi="Times New Roman"/>
          <w:szCs w:val="24"/>
        </w:rPr>
      </w:pPr>
      <w:r w:rsidRPr="00D46648">
        <w:rPr>
          <w:rFonts w:ascii="Times New Roman" w:hAnsi="Times New Roman"/>
          <w:bCs/>
          <w:szCs w:val="24"/>
        </w:rPr>
        <w:t>1.2.  Contract Description:</w:t>
      </w:r>
      <w:r w:rsidRPr="00D46648">
        <w:rPr>
          <w:rFonts w:ascii="Times New Roman" w:hAnsi="Times New Roman"/>
          <w:szCs w:val="24"/>
        </w:rPr>
        <w:t xml:space="preserve">  Provide comprehensive </w:t>
      </w:r>
      <w:r>
        <w:rPr>
          <w:rFonts w:ascii="Times New Roman" w:hAnsi="Times New Roman"/>
          <w:szCs w:val="24"/>
        </w:rPr>
        <w:t>medical o</w:t>
      </w:r>
      <w:r w:rsidRPr="00D46648">
        <w:rPr>
          <w:rFonts w:ascii="Times New Roman" w:hAnsi="Times New Roman"/>
          <w:szCs w:val="24"/>
        </w:rPr>
        <w:t xml:space="preserve">ncology professional </w:t>
      </w:r>
      <w:r>
        <w:rPr>
          <w:rFonts w:ascii="Times New Roman" w:hAnsi="Times New Roman"/>
          <w:szCs w:val="24"/>
        </w:rPr>
        <w:t xml:space="preserve">and infusion </w:t>
      </w:r>
      <w:r w:rsidRPr="00D46648">
        <w:rPr>
          <w:rFonts w:ascii="Times New Roman" w:hAnsi="Times New Roman"/>
          <w:szCs w:val="24"/>
        </w:rPr>
        <w:t>services and direct patient care responsibilities for Alaska VA Healthcare System inpatient and outpatients.</w:t>
      </w:r>
    </w:p>
    <w:p w:rsidR="006028D0" w:rsidRPr="00D46648" w:rsidRDefault="006028D0" w:rsidP="00AA3E20">
      <w:pPr>
        <w:autoSpaceDE w:val="0"/>
        <w:autoSpaceDN w:val="0"/>
        <w:adjustRightInd w:val="0"/>
        <w:rPr>
          <w:rFonts w:eastAsia="Times New Roman"/>
        </w:rPr>
      </w:pPr>
    </w:p>
    <w:p w:rsidR="006028D0" w:rsidRPr="00D46648" w:rsidRDefault="006028D0" w:rsidP="00AA3E20">
      <w:pPr>
        <w:autoSpaceDE w:val="0"/>
        <w:autoSpaceDN w:val="0"/>
        <w:adjustRightInd w:val="0"/>
        <w:rPr>
          <w:rFonts w:eastAsia="Times New Roman"/>
        </w:rPr>
      </w:pPr>
      <w:r w:rsidRPr="00D46648">
        <w:rPr>
          <w:rFonts w:eastAsia="Times New Roman"/>
          <w:bCs/>
        </w:rPr>
        <w:t>1.3.  Contractor’s name:</w:t>
      </w:r>
      <w:r w:rsidRPr="00D46648">
        <w:rPr>
          <w:rFonts w:eastAsia="Times New Roman"/>
        </w:rPr>
        <w:t xml:space="preserve"> (To Be Determined)</w:t>
      </w:r>
    </w:p>
    <w:p w:rsidR="006028D0" w:rsidRPr="00D46648" w:rsidRDefault="006028D0">
      <w:pPr>
        <w:rPr>
          <w:rFonts w:eastAsia="Times New Roman"/>
        </w:rPr>
      </w:pPr>
    </w:p>
    <w:p w:rsidR="006028D0" w:rsidRPr="00E00F8F" w:rsidRDefault="006028D0">
      <w:pPr>
        <w:rPr>
          <w:rFonts w:eastAsia="Times New Roman"/>
        </w:rPr>
      </w:pPr>
    </w:p>
    <w:p w:rsidR="006028D0" w:rsidRDefault="006028D0" w:rsidP="00AA3E20">
      <w:pPr>
        <w:rPr>
          <w:rFonts w:eastAsia="Times New Roman"/>
          <w:b/>
        </w:rPr>
      </w:pPr>
      <w:r>
        <w:rPr>
          <w:rFonts w:eastAsia="Times New Roman"/>
          <w:b/>
        </w:rPr>
        <w:t xml:space="preserve">2.0.  </w:t>
      </w:r>
      <w:r w:rsidRPr="00E00F8F">
        <w:rPr>
          <w:rFonts w:eastAsia="Times New Roman"/>
          <w:b/>
        </w:rPr>
        <w:t>PURPOSE</w:t>
      </w:r>
      <w:r>
        <w:rPr>
          <w:rFonts w:eastAsia="Times New Roman"/>
          <w:b/>
        </w:rPr>
        <w:t xml:space="preserve">:  </w:t>
      </w:r>
    </w:p>
    <w:p w:rsidR="006028D0" w:rsidRDefault="006028D0" w:rsidP="00AA3E20">
      <w:pPr>
        <w:rPr>
          <w:rFonts w:eastAsia="Times New Roman"/>
          <w:b/>
        </w:rPr>
      </w:pPr>
    </w:p>
    <w:p w:rsidR="006028D0" w:rsidRPr="00E00F8F" w:rsidRDefault="006028D0" w:rsidP="00AA3E20">
      <w:pPr>
        <w:rPr>
          <w:rFonts w:eastAsia="Times New Roman"/>
        </w:rPr>
      </w:pPr>
      <w:r w:rsidRPr="00805298">
        <w:rPr>
          <w:rFonts w:eastAsia="Times New Roman"/>
        </w:rPr>
        <w:t>2.1.</w:t>
      </w:r>
      <w:r>
        <w:rPr>
          <w:rFonts w:eastAsia="Times New Roman"/>
          <w:b/>
        </w:rPr>
        <w:t xml:space="preserve">  </w:t>
      </w:r>
      <w:r w:rsidRPr="002C2A7F">
        <w:rPr>
          <w:rFonts w:eastAsia="Times New Roman"/>
        </w:rPr>
        <w:t>The QASP</w:t>
      </w:r>
      <w:r>
        <w:rPr>
          <w:rFonts w:eastAsia="Times New Roman"/>
          <w:b/>
        </w:rPr>
        <w:t xml:space="preserve"> </w:t>
      </w:r>
      <w:r w:rsidRPr="00E00F8F">
        <w:rPr>
          <w:rFonts w:eastAsia="Times New Roman"/>
        </w:rPr>
        <w:t xml:space="preserve">provides a systematic method to evaluate performance for the stated contract.  The QASP explains the following: </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t xml:space="preserve">        a.  </w:t>
      </w:r>
      <w:r w:rsidRPr="00E00F8F">
        <w:rPr>
          <w:rFonts w:eastAsia="Times New Roman"/>
        </w:rPr>
        <w:t>What will be monitored?</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t xml:space="preserve">        b.  </w:t>
      </w:r>
      <w:r w:rsidRPr="00E00F8F">
        <w:rPr>
          <w:rFonts w:eastAsia="Times New Roman"/>
        </w:rPr>
        <w:t>How will monitoring take place?</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t xml:space="preserve">        c.  </w:t>
      </w:r>
      <w:r w:rsidRPr="00E00F8F">
        <w:rPr>
          <w:rFonts w:eastAsia="Times New Roman"/>
        </w:rPr>
        <w:t>Who will conduct the monitoring?</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        d.  </w:t>
      </w:r>
      <w:r w:rsidRPr="00E00F8F">
        <w:rPr>
          <w:rFonts w:eastAsia="Times New Roman"/>
        </w:rPr>
        <w:t>How will monitoring efforts and results will be documented?</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2.2.  </w:t>
      </w:r>
      <w:r w:rsidRPr="00E00F8F">
        <w:rPr>
          <w:rFonts w:eastAsia="Times New Roman"/>
        </w:rPr>
        <w:t xml:space="preserve">This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 </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lastRenderedPageBreak/>
        <w:t xml:space="preserve">2.3.  </w:t>
      </w:r>
      <w:r w:rsidRPr="00E00F8F">
        <w:rPr>
          <w:rFonts w:eastAsia="Times New Roman"/>
        </w:rPr>
        <w:t>The QASP is a living document and the Government may review and revise it on a regular basis.  However, the Government shall coordinate changes with the contractor.  Copies of the original QASP and revisions shall be provided to the contractor and Government officials implementing surveillance activities.</w:t>
      </w:r>
    </w:p>
    <w:p w:rsidR="006028D0" w:rsidRDefault="006028D0" w:rsidP="00AA3E20">
      <w:pPr>
        <w:rPr>
          <w:rFonts w:eastAsia="Times New Roman"/>
        </w:rPr>
      </w:pPr>
    </w:p>
    <w:p w:rsidR="006028D0" w:rsidRDefault="006028D0" w:rsidP="00AA3E20">
      <w:pPr>
        <w:rPr>
          <w:rFonts w:eastAsia="Times New Roman"/>
        </w:rPr>
      </w:pPr>
    </w:p>
    <w:p w:rsidR="006028D0" w:rsidRPr="00E00F8F" w:rsidRDefault="006028D0" w:rsidP="00AA3E20">
      <w:pPr>
        <w:pStyle w:val="ListParagraph"/>
        <w:ind w:left="0"/>
        <w:rPr>
          <w:b/>
        </w:rPr>
      </w:pPr>
      <w:r>
        <w:rPr>
          <w:b/>
        </w:rPr>
        <w:t xml:space="preserve">3.0.  </w:t>
      </w:r>
      <w:r w:rsidRPr="00E00F8F">
        <w:rPr>
          <w:b/>
        </w:rPr>
        <w:t>GOVERNMENT ROLES AND RESPONSIBILITIES</w:t>
      </w:r>
      <w:r>
        <w:rPr>
          <w:b/>
        </w:rPr>
        <w:t>:</w:t>
      </w:r>
    </w:p>
    <w:p w:rsidR="006028D0" w:rsidRPr="00E00F8F" w:rsidRDefault="006028D0">
      <w:pPr>
        <w:rPr>
          <w:rFonts w:eastAsia="Times New Roman"/>
        </w:rPr>
      </w:pPr>
    </w:p>
    <w:p w:rsidR="006028D0" w:rsidRPr="00E00F8F" w:rsidRDefault="006028D0">
      <w:pPr>
        <w:rPr>
          <w:rFonts w:eastAsia="Times New Roman"/>
        </w:rPr>
      </w:pPr>
      <w:r>
        <w:rPr>
          <w:rFonts w:eastAsia="Times New Roman"/>
        </w:rPr>
        <w:t xml:space="preserve">3.1.  </w:t>
      </w:r>
      <w:r w:rsidRPr="00E00F8F">
        <w:rPr>
          <w:rFonts w:eastAsia="Times New Roman"/>
        </w:rPr>
        <w:t>The following personnel shall oversee and coordinate surveillance activities:</w:t>
      </w:r>
    </w:p>
    <w:p w:rsidR="006028D0" w:rsidRPr="00E00F8F" w:rsidRDefault="006028D0">
      <w:pPr>
        <w:rPr>
          <w:rFonts w:eastAsia="Times New Roman"/>
        </w:rPr>
      </w:pPr>
    </w:p>
    <w:p w:rsidR="006028D0" w:rsidRPr="00E00F8F" w:rsidRDefault="006028D0" w:rsidP="00AA3E20">
      <w:pPr>
        <w:rPr>
          <w:rFonts w:eastAsia="Times New Roman"/>
        </w:rPr>
      </w:pPr>
      <w:r>
        <w:rPr>
          <w:rFonts w:eastAsia="Times New Roman"/>
        </w:rPr>
        <w:t xml:space="preserve">3.1.1.  </w:t>
      </w:r>
      <w:r w:rsidRPr="00E00F8F">
        <w:rPr>
          <w:rFonts w:eastAsia="Times New Roman"/>
        </w:rPr>
        <w:t xml:space="preserve">Contracting Officer (CO) – </w:t>
      </w:r>
      <w:r>
        <w:rPr>
          <w:rFonts w:eastAsia="Times New Roman"/>
          <w:b/>
        </w:rPr>
        <w:t>Mark Erickson</w:t>
      </w:r>
      <w:r w:rsidRPr="00E00F8F">
        <w:rPr>
          <w:rFonts w:eastAsia="Times New Roman"/>
          <w:b/>
        </w:rPr>
        <w:t xml:space="preserve"> </w:t>
      </w:r>
      <w:r w:rsidRPr="00E00F8F">
        <w:rPr>
          <w:rFonts w:eastAsia="Times New Roman"/>
        </w:rPr>
        <w:t>- The CO shall ensure performance of all necessary actions for effective contracting, ensure compliance with the contract terms, and shall safeguard the interests of the United States in the contractual relationship.  The CO shall also assure that the contractor receive impartial, fair, and equitable treatment under this contract.  The CO is ultimately responsible for the final determination of the adequacy of the contractor’s performance.</w:t>
      </w:r>
    </w:p>
    <w:p w:rsidR="006028D0"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3.1.2.  </w:t>
      </w:r>
      <w:r w:rsidRPr="00E00F8F">
        <w:rPr>
          <w:rFonts w:eastAsia="Times New Roman"/>
        </w:rPr>
        <w:t xml:space="preserve">Contracting Officer’s Technical Representative (COTR) - </w:t>
      </w:r>
      <w:r w:rsidRPr="00385F67">
        <w:rPr>
          <w:rFonts w:eastAsia="Times New Roman"/>
        </w:rPr>
        <w:t>(To Be Determined).</w:t>
      </w:r>
      <w:r w:rsidRPr="00E00F8F">
        <w:rPr>
          <w:rFonts w:eastAsia="Times New Roman"/>
          <w:b/>
        </w:rPr>
        <w:t xml:space="preserve">  </w:t>
      </w:r>
      <w:r w:rsidRPr="00E00F8F">
        <w:rPr>
          <w:rFonts w:eastAsia="Times New Roman"/>
        </w:rPr>
        <w:t xml:space="preserve">The COTR confers with the clinical expert </w:t>
      </w:r>
      <w:r w:rsidRPr="00E00F8F">
        <w:rPr>
          <w:rFonts w:eastAsia="Times New Roman"/>
          <w:b/>
        </w:rPr>
        <w:t xml:space="preserve">(Dr. Cynthia Joe or designee) </w:t>
      </w:r>
      <w:r w:rsidRPr="00E00F8F">
        <w:rPr>
          <w:rFonts w:eastAsia="Times New Roman"/>
        </w:rPr>
        <w:t xml:space="preserve">of the contract and together shall ensure proper: </w:t>
      </w:r>
    </w:p>
    <w:p w:rsidR="006028D0" w:rsidRPr="00E00F8F" w:rsidRDefault="006028D0" w:rsidP="00AA3E20">
      <w:pPr>
        <w:ind w:left="720"/>
        <w:rPr>
          <w:rFonts w:eastAsia="Times New Roman"/>
        </w:rPr>
      </w:pPr>
    </w:p>
    <w:p w:rsidR="006028D0" w:rsidRPr="00E00F8F" w:rsidRDefault="006028D0" w:rsidP="00AA3E20">
      <w:pPr>
        <w:rPr>
          <w:rFonts w:eastAsia="Times New Roman"/>
        </w:rPr>
      </w:pPr>
      <w:r>
        <w:rPr>
          <w:rFonts w:eastAsia="Times New Roman"/>
        </w:rPr>
        <w:t xml:space="preserve">3.1.2.1.  </w:t>
      </w:r>
      <w:r w:rsidRPr="00E00F8F">
        <w:rPr>
          <w:rFonts w:eastAsia="Times New Roman"/>
        </w:rPr>
        <w:t xml:space="preserve">Government surveillance of the contractor’s performance. </w:t>
      </w:r>
      <w:r>
        <w:rPr>
          <w:rFonts w:eastAsia="Times New Roman"/>
        </w:rPr>
        <w:t>The designated COTR wi</w:t>
      </w:r>
      <w:r w:rsidRPr="00E00F8F">
        <w:rPr>
          <w:rFonts w:eastAsia="Times New Roman"/>
        </w:rPr>
        <w:t>ll review and document Contractor performance quarterly.</w:t>
      </w:r>
    </w:p>
    <w:p w:rsidR="006028D0" w:rsidRPr="00E00F8F" w:rsidRDefault="006028D0" w:rsidP="00AA3E20">
      <w:pPr>
        <w:ind w:left="1440"/>
        <w:rPr>
          <w:rFonts w:eastAsia="Times New Roman"/>
        </w:rPr>
      </w:pPr>
    </w:p>
    <w:p w:rsidR="006028D0" w:rsidRDefault="006028D0" w:rsidP="00AA3E20">
      <w:pPr>
        <w:rPr>
          <w:rFonts w:eastAsia="Times New Roman"/>
        </w:rPr>
      </w:pPr>
      <w:r>
        <w:rPr>
          <w:rFonts w:eastAsia="Times New Roman"/>
        </w:rPr>
        <w:t xml:space="preserve">3.1.2.2.  </w:t>
      </w:r>
      <w:r w:rsidRPr="00E00F8F">
        <w:rPr>
          <w:rFonts w:eastAsia="Times New Roman"/>
        </w:rPr>
        <w:t xml:space="preserve">The COTR shall </w:t>
      </w:r>
      <w:r>
        <w:rPr>
          <w:rFonts w:eastAsia="Times New Roman"/>
        </w:rPr>
        <w:t xml:space="preserve">keep a quality assurance file. </w:t>
      </w:r>
      <w:r w:rsidRPr="00E00F8F">
        <w:rPr>
          <w:rFonts w:eastAsia="Times New Roman"/>
        </w:rPr>
        <w:t xml:space="preserve">The designated COTR </w:t>
      </w:r>
      <w:r>
        <w:rPr>
          <w:rFonts w:eastAsia="Times New Roman"/>
        </w:rPr>
        <w:t xml:space="preserve">will </w:t>
      </w:r>
      <w:r w:rsidRPr="00E00F8F">
        <w:rPr>
          <w:rFonts w:eastAsia="Times New Roman"/>
        </w:rPr>
        <w:t xml:space="preserve">give quarterly updates of Contractor performance to Clinical </w:t>
      </w:r>
      <w:r>
        <w:rPr>
          <w:rFonts w:eastAsia="Times New Roman"/>
        </w:rPr>
        <w:t>Medical Oncology</w:t>
      </w:r>
      <w:r w:rsidRPr="00E00F8F">
        <w:rPr>
          <w:rFonts w:eastAsia="Times New Roman"/>
        </w:rPr>
        <w:t xml:space="preserve"> Expert.</w:t>
      </w:r>
      <w:r>
        <w:rPr>
          <w:rFonts w:eastAsia="Times New Roman"/>
        </w:rPr>
        <w:t xml:space="preserve"> </w:t>
      </w:r>
      <w:r w:rsidRPr="00E00F8F">
        <w:rPr>
          <w:rFonts w:eastAsia="Times New Roman"/>
        </w:rPr>
        <w:t>The COTR is not empowered to make any contractual commitments or to authorize any contractual changes on the Government’s behalf.</w:t>
      </w:r>
    </w:p>
    <w:p w:rsidR="006028D0" w:rsidRPr="00E00F8F" w:rsidRDefault="006028D0" w:rsidP="00AA3E20">
      <w:pPr>
        <w:rPr>
          <w:rFonts w:eastAsia="Times New Roman"/>
        </w:rPr>
      </w:pPr>
    </w:p>
    <w:p w:rsidR="006028D0" w:rsidRPr="00E00F8F" w:rsidRDefault="006028D0" w:rsidP="00AA3E20">
      <w:pPr>
        <w:ind w:left="720"/>
        <w:rPr>
          <w:rFonts w:eastAsia="Times New Roman"/>
        </w:rPr>
      </w:pPr>
    </w:p>
    <w:p w:rsidR="006028D0" w:rsidRPr="00E00F8F" w:rsidRDefault="006028D0" w:rsidP="00AA3E20">
      <w:pPr>
        <w:pStyle w:val="ListParagraph"/>
        <w:ind w:left="0"/>
      </w:pPr>
      <w:r>
        <w:rPr>
          <w:b/>
        </w:rPr>
        <w:t xml:space="preserve">4.0.  </w:t>
      </w:r>
      <w:r w:rsidRPr="00E00F8F">
        <w:rPr>
          <w:b/>
        </w:rPr>
        <w:t>CONTRACTOR REPRESENTATIVES</w:t>
      </w:r>
      <w:r>
        <w:rPr>
          <w:b/>
        </w:rPr>
        <w:t xml:space="preserve">:  </w:t>
      </w:r>
      <w:r w:rsidRPr="00E00F8F">
        <w:t>The following employees of the contractor serve as the contractor’s program manager for this contract.</w:t>
      </w:r>
    </w:p>
    <w:p w:rsidR="006028D0" w:rsidRPr="00E00F8F" w:rsidRDefault="006028D0" w:rsidP="00AA3E20">
      <w:pPr>
        <w:rPr>
          <w:rFonts w:eastAsia="Times New Roman"/>
        </w:rPr>
      </w:pPr>
    </w:p>
    <w:p w:rsidR="006028D0" w:rsidRDefault="006028D0" w:rsidP="00423A94">
      <w:pPr>
        <w:numPr>
          <w:ilvl w:val="0"/>
          <w:numId w:val="1"/>
        </w:numPr>
        <w:rPr>
          <w:rFonts w:eastAsia="Times New Roman"/>
        </w:rPr>
      </w:pPr>
      <w:r w:rsidRPr="00E00F8F">
        <w:rPr>
          <w:rFonts w:eastAsia="Times New Roman"/>
        </w:rPr>
        <w:t xml:space="preserve">Program Manager  - </w:t>
      </w:r>
      <w:r>
        <w:rPr>
          <w:rFonts w:eastAsia="Times New Roman"/>
        </w:rPr>
        <w:t xml:space="preserve">  (To Be Determined)</w:t>
      </w:r>
    </w:p>
    <w:p w:rsidR="006028D0" w:rsidRPr="00E00F8F" w:rsidRDefault="006028D0" w:rsidP="00AA3E20">
      <w:pPr>
        <w:ind w:left="720"/>
        <w:rPr>
          <w:rFonts w:eastAsia="Times New Roman"/>
        </w:rPr>
      </w:pPr>
    </w:p>
    <w:p w:rsidR="006028D0" w:rsidRPr="00E00F8F" w:rsidRDefault="006028D0" w:rsidP="00AA3E20">
      <w:pPr>
        <w:rPr>
          <w:rFonts w:eastAsia="Times New Roman"/>
        </w:rPr>
      </w:pPr>
    </w:p>
    <w:p w:rsidR="006028D0" w:rsidRPr="00E00F8F" w:rsidRDefault="006028D0" w:rsidP="00AA3E20">
      <w:pPr>
        <w:pStyle w:val="ListParagraph"/>
        <w:ind w:left="0"/>
        <w:rPr>
          <w:b/>
        </w:rPr>
      </w:pPr>
      <w:r>
        <w:rPr>
          <w:b/>
        </w:rPr>
        <w:t xml:space="preserve">5.0.  </w:t>
      </w:r>
      <w:r w:rsidRPr="00E00F8F">
        <w:rPr>
          <w:b/>
        </w:rPr>
        <w:t>PERFORMANCE STANDARDS</w:t>
      </w:r>
      <w:r>
        <w:rPr>
          <w:b/>
        </w:rPr>
        <w:t>:</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5.1.  </w:t>
      </w:r>
      <w:r w:rsidRPr="00E00F8F">
        <w:rPr>
          <w:rFonts w:eastAsia="Times New Roman"/>
        </w:rPr>
        <w:t>Performance standards define desired services.  The Government performs surveillance to determine if the contractor exceeds, meets or does not meet these standards.</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5.2.  </w:t>
      </w:r>
      <w:r w:rsidRPr="00E00F8F">
        <w:rPr>
          <w:rFonts w:eastAsia="Times New Roman"/>
        </w:rPr>
        <w:t>The Performance Requirements Summary Matrix, in the Performance Work Statement (PWS), includes performance standards.  The Government shall use these standards to determine contractor performance and shall compare contractor performance to the Acceptable Quality Level (AQL).</w:t>
      </w:r>
    </w:p>
    <w:p w:rsidR="006028D0" w:rsidRPr="00E00F8F" w:rsidRDefault="006028D0" w:rsidP="00AA3E20">
      <w:pPr>
        <w:jc w:val="center"/>
        <w:rPr>
          <w:rFonts w:eastAsia="Times New Roman"/>
          <w:b/>
        </w:rPr>
      </w:pPr>
    </w:p>
    <w:p w:rsidR="006028D0" w:rsidRPr="00F10FE0" w:rsidRDefault="006028D0" w:rsidP="00AA3E20">
      <w:pPr>
        <w:rPr>
          <w:rFonts w:eastAsia="Times New Roman"/>
        </w:rPr>
      </w:pPr>
      <w:r w:rsidRPr="00F10FE0">
        <w:rPr>
          <w:rFonts w:eastAsia="Times New Roman"/>
        </w:rPr>
        <w:t>5.3.  Evaluation Factors:</w:t>
      </w:r>
    </w:p>
    <w:p w:rsidR="006028D0" w:rsidRDefault="006028D0" w:rsidP="00AA3E20">
      <w:pPr>
        <w:rPr>
          <w:rFonts w:eastAsia="Times New Roman"/>
          <w:b/>
        </w:rPr>
      </w:pPr>
    </w:p>
    <w:p w:rsidR="006028D0" w:rsidRDefault="006028D0" w:rsidP="00AA3E20">
      <w:pPr>
        <w:rPr>
          <w:rFonts w:eastAsia="Times New Roman"/>
          <w:b/>
        </w:rPr>
      </w:pPr>
    </w:p>
    <w:p w:rsidR="006028D0" w:rsidRDefault="006028D0" w:rsidP="00AA3E20">
      <w:pPr>
        <w:rPr>
          <w:rFonts w:eastAsia="Times New Roman"/>
          <w:b/>
        </w:rPr>
      </w:pPr>
    </w:p>
    <w:p w:rsidR="006028D0" w:rsidRDefault="006028D0" w:rsidP="00AA3E20">
      <w:pPr>
        <w:rPr>
          <w:rFonts w:eastAsia="Times New Roman"/>
          <w:b/>
        </w:rPr>
      </w:pPr>
    </w:p>
    <w:p w:rsidR="006028D0" w:rsidRPr="00E00F8F" w:rsidRDefault="006028D0" w:rsidP="00AA3E20">
      <w:pPr>
        <w:rPr>
          <w:rFonts w:eastAsia="Times New Roman"/>
          <w:b/>
        </w:rPr>
      </w:pPr>
    </w:p>
    <w:tbl>
      <w:tblPr>
        <w:tblW w:w="11194"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917"/>
        <w:gridCol w:w="2610"/>
        <w:gridCol w:w="1980"/>
        <w:gridCol w:w="1243"/>
        <w:gridCol w:w="1727"/>
        <w:gridCol w:w="1620"/>
      </w:tblGrid>
      <w:tr w:rsidR="006028D0" w:rsidRPr="00E00F8F" w:rsidTr="00AA3E20">
        <w:trPr>
          <w:trHeight w:val="809"/>
          <w:jc w:val="center"/>
        </w:trPr>
        <w:tc>
          <w:tcPr>
            <w:tcW w:w="1097"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TASK</w:t>
            </w:r>
          </w:p>
        </w:tc>
        <w:tc>
          <w:tcPr>
            <w:tcW w:w="917"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ID</w:t>
            </w:r>
          </w:p>
        </w:tc>
        <w:tc>
          <w:tcPr>
            <w:tcW w:w="2610"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PERFORMANCE</w:t>
            </w:r>
            <w:r w:rsidRPr="00581AE5">
              <w:rPr>
                <w:rFonts w:eastAsia="Times New Roman"/>
                <w:b/>
                <w:sz w:val="20"/>
                <w:szCs w:val="20"/>
              </w:rPr>
              <w:br/>
              <w:t>INDICATORS</w:t>
            </w:r>
          </w:p>
        </w:tc>
        <w:tc>
          <w:tcPr>
            <w:tcW w:w="1980"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PERFORMANCE STANDARDS</w:t>
            </w:r>
          </w:p>
        </w:tc>
        <w:tc>
          <w:tcPr>
            <w:tcW w:w="1243"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ACCEPT</w:t>
            </w:r>
            <w:r>
              <w:rPr>
                <w:rFonts w:eastAsia="Times New Roman"/>
                <w:b/>
                <w:sz w:val="20"/>
                <w:szCs w:val="20"/>
              </w:rPr>
              <w:t>-</w:t>
            </w:r>
            <w:r w:rsidRPr="00581AE5">
              <w:rPr>
                <w:rFonts w:eastAsia="Times New Roman"/>
                <w:b/>
                <w:sz w:val="20"/>
                <w:szCs w:val="20"/>
              </w:rPr>
              <w:t>ABLE</w:t>
            </w:r>
          </w:p>
          <w:p w:rsidR="006028D0" w:rsidRPr="00581AE5" w:rsidRDefault="006028D0" w:rsidP="00AA3E20">
            <w:pPr>
              <w:jc w:val="center"/>
              <w:rPr>
                <w:rFonts w:eastAsia="Times New Roman"/>
                <w:b/>
                <w:sz w:val="20"/>
                <w:szCs w:val="20"/>
              </w:rPr>
            </w:pPr>
            <w:r w:rsidRPr="00581AE5">
              <w:rPr>
                <w:rFonts w:eastAsia="Times New Roman"/>
                <w:b/>
                <w:sz w:val="20"/>
                <w:szCs w:val="20"/>
              </w:rPr>
              <w:t>QUALITY LEVEL</w:t>
            </w:r>
          </w:p>
        </w:tc>
        <w:tc>
          <w:tcPr>
            <w:tcW w:w="1727"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METHOD OF</w:t>
            </w:r>
          </w:p>
          <w:p w:rsidR="006028D0" w:rsidRPr="00581AE5" w:rsidRDefault="006028D0" w:rsidP="00AA3E20">
            <w:pPr>
              <w:jc w:val="center"/>
              <w:rPr>
                <w:rFonts w:eastAsia="Times New Roman"/>
                <w:b/>
                <w:sz w:val="20"/>
                <w:szCs w:val="20"/>
              </w:rPr>
            </w:pPr>
            <w:r w:rsidRPr="00581AE5">
              <w:rPr>
                <w:rFonts w:eastAsia="Times New Roman"/>
                <w:b/>
                <w:sz w:val="20"/>
                <w:szCs w:val="20"/>
              </w:rPr>
              <w:t>SURVEILANCE</w:t>
            </w:r>
          </w:p>
        </w:tc>
        <w:tc>
          <w:tcPr>
            <w:tcW w:w="1620" w:type="dxa"/>
            <w:vAlign w:val="center"/>
          </w:tcPr>
          <w:p w:rsidR="006028D0" w:rsidRPr="00581AE5" w:rsidRDefault="006028D0" w:rsidP="00AA3E20">
            <w:pPr>
              <w:jc w:val="center"/>
              <w:rPr>
                <w:rFonts w:eastAsia="Times New Roman"/>
                <w:b/>
                <w:sz w:val="20"/>
                <w:szCs w:val="20"/>
              </w:rPr>
            </w:pPr>
          </w:p>
          <w:p w:rsidR="006028D0" w:rsidRPr="00581AE5" w:rsidRDefault="006028D0" w:rsidP="00AA3E20">
            <w:pPr>
              <w:jc w:val="center"/>
              <w:rPr>
                <w:rFonts w:eastAsia="Times New Roman"/>
                <w:b/>
                <w:sz w:val="20"/>
                <w:szCs w:val="20"/>
              </w:rPr>
            </w:pPr>
            <w:r w:rsidRPr="00581AE5">
              <w:rPr>
                <w:rFonts w:eastAsia="Times New Roman"/>
                <w:b/>
                <w:sz w:val="20"/>
                <w:szCs w:val="20"/>
              </w:rPr>
              <w:t>INCENTIVE</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r w:rsidRPr="00E00F8F">
              <w:rPr>
                <w:rFonts w:eastAsia="Times New Roman"/>
              </w:rPr>
              <w:t>Quality</w:t>
            </w:r>
          </w:p>
        </w:tc>
        <w:tc>
          <w:tcPr>
            <w:tcW w:w="917" w:type="dxa"/>
          </w:tcPr>
          <w:p w:rsidR="006028D0" w:rsidRPr="00E00F8F" w:rsidRDefault="006028D0" w:rsidP="00AA3E20">
            <w:pPr>
              <w:ind w:right="330"/>
              <w:jc w:val="center"/>
              <w:rPr>
                <w:rFonts w:eastAsia="Times New Roman"/>
                <w:bCs/>
              </w:rPr>
            </w:pPr>
            <w:r w:rsidRPr="00E00F8F">
              <w:rPr>
                <w:rFonts w:eastAsia="Times New Roman"/>
                <w:bCs/>
              </w:rPr>
              <w:t>1</w:t>
            </w:r>
          </w:p>
        </w:tc>
        <w:tc>
          <w:tcPr>
            <w:tcW w:w="2610" w:type="dxa"/>
          </w:tcPr>
          <w:p w:rsidR="006028D0" w:rsidRPr="00E00F8F" w:rsidRDefault="006028D0" w:rsidP="00AA3E20">
            <w:pPr>
              <w:ind w:right="330"/>
              <w:rPr>
                <w:rFonts w:eastAsia="Times New Roman"/>
                <w:bCs/>
              </w:rPr>
            </w:pPr>
            <w:r w:rsidRPr="00E00F8F">
              <w:rPr>
                <w:rFonts w:eastAsia="Times New Roman"/>
              </w:rPr>
              <w:t>Stage recorded prior to treatment for NSCLC</w:t>
            </w:r>
            <w:r w:rsidRPr="00E00F8F">
              <w:rPr>
                <w:rFonts w:eastAsia="Times New Roman"/>
                <w:bCs/>
              </w:rPr>
              <w:t xml:space="preserve"> </w:t>
            </w:r>
          </w:p>
        </w:tc>
        <w:tc>
          <w:tcPr>
            <w:tcW w:w="1980" w:type="dxa"/>
          </w:tcPr>
          <w:p w:rsidR="006028D0" w:rsidRPr="00E00F8F" w:rsidRDefault="006028D0" w:rsidP="00AA3E20">
            <w:pPr>
              <w:ind w:right="330"/>
              <w:rPr>
                <w:rFonts w:eastAsia="Times New Roman"/>
                <w:bCs/>
              </w:rPr>
            </w:pPr>
            <w:r w:rsidRPr="00E00F8F">
              <w:rPr>
                <w:rFonts w:eastAsia="Times New Roman"/>
              </w:rPr>
              <w:t>Will exceed established threshold</w:t>
            </w:r>
          </w:p>
        </w:tc>
        <w:tc>
          <w:tcPr>
            <w:tcW w:w="1243" w:type="dxa"/>
          </w:tcPr>
          <w:p w:rsidR="006028D0" w:rsidRPr="00E00F8F" w:rsidRDefault="006028D0" w:rsidP="00AA3E20">
            <w:pPr>
              <w:ind w:right="330"/>
              <w:rPr>
                <w:rFonts w:eastAsia="Times New Roman"/>
                <w:bCs/>
              </w:rPr>
            </w:pPr>
            <w:r w:rsidRPr="00E00F8F">
              <w:rPr>
                <w:rFonts w:eastAsia="Times New Roman"/>
                <w:bCs/>
                <w:u w:val="single"/>
              </w:rPr>
              <w:t>&gt;</w:t>
            </w:r>
            <w:r w:rsidRPr="00E00F8F">
              <w:rPr>
                <w:rFonts w:eastAsia="Times New Roman"/>
                <w:bCs/>
              </w:rPr>
              <w:t>80%</w:t>
            </w:r>
          </w:p>
        </w:tc>
        <w:tc>
          <w:tcPr>
            <w:tcW w:w="1727" w:type="dxa"/>
          </w:tcPr>
          <w:p w:rsidR="006028D0" w:rsidRPr="00E00F8F" w:rsidRDefault="006028D0" w:rsidP="00AA3E20">
            <w:pPr>
              <w:ind w:right="330"/>
              <w:rPr>
                <w:rFonts w:eastAsia="Times New Roman"/>
                <w:bCs/>
              </w:rPr>
            </w:pPr>
            <w:r w:rsidRPr="00E00F8F">
              <w:rPr>
                <w:rFonts w:eastAsia="Times New Roman"/>
              </w:rPr>
              <w:t>Random chart review</w:t>
            </w:r>
          </w:p>
        </w:tc>
        <w:tc>
          <w:tcPr>
            <w:tcW w:w="1620" w:type="dxa"/>
          </w:tcPr>
          <w:p w:rsidR="006028D0" w:rsidRPr="00E00F8F" w:rsidRDefault="006028D0" w:rsidP="00AA3E20">
            <w:pPr>
              <w:ind w:right="330"/>
              <w:rPr>
                <w:rFonts w:eastAsia="Times New Roman"/>
                <w:bCs/>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sidRPr="00E00F8F">
              <w:rPr>
                <w:rFonts w:eastAsia="Times New Roman"/>
                <w:bCs/>
              </w:rPr>
              <w:t>2</w:t>
            </w:r>
          </w:p>
        </w:tc>
        <w:tc>
          <w:tcPr>
            <w:tcW w:w="2610" w:type="dxa"/>
          </w:tcPr>
          <w:p w:rsidR="006028D0" w:rsidRPr="00E00F8F" w:rsidRDefault="006028D0" w:rsidP="00AA3E20">
            <w:pPr>
              <w:ind w:right="330"/>
              <w:rPr>
                <w:rFonts w:eastAsia="Times New Roman"/>
                <w:bCs/>
              </w:rPr>
            </w:pPr>
            <w:r w:rsidRPr="00E00F8F">
              <w:rPr>
                <w:rFonts w:eastAsia="Times New Roman"/>
              </w:rPr>
              <w:t>No adjuvant chemotherapy for Stage IA NSCLC</w:t>
            </w:r>
          </w:p>
        </w:tc>
        <w:tc>
          <w:tcPr>
            <w:tcW w:w="1980" w:type="dxa"/>
          </w:tcPr>
          <w:p w:rsidR="006028D0" w:rsidRPr="00E00F8F" w:rsidRDefault="006028D0" w:rsidP="00AA3E20">
            <w:pPr>
              <w:ind w:right="330"/>
              <w:rPr>
                <w:rFonts w:eastAsia="Times New Roman"/>
                <w:bCs/>
              </w:rPr>
            </w:pPr>
            <w:r w:rsidRPr="00E00F8F">
              <w:rPr>
                <w:rFonts w:eastAsia="Times New Roman"/>
              </w:rPr>
              <w:t>Will be below established acceptable level</w:t>
            </w:r>
          </w:p>
        </w:tc>
        <w:tc>
          <w:tcPr>
            <w:tcW w:w="1243" w:type="dxa"/>
          </w:tcPr>
          <w:p w:rsidR="006028D0" w:rsidRPr="00E00F8F" w:rsidRDefault="006028D0" w:rsidP="00AA3E20">
            <w:pPr>
              <w:ind w:right="330"/>
              <w:rPr>
                <w:rFonts w:eastAsia="Times New Roman"/>
                <w:bCs/>
              </w:rPr>
            </w:pPr>
            <w:r w:rsidRPr="00E00F8F">
              <w:rPr>
                <w:rFonts w:eastAsia="Times New Roman"/>
                <w:bCs/>
                <w:u w:val="single"/>
              </w:rPr>
              <w:t>&gt;</w:t>
            </w:r>
            <w:r w:rsidRPr="00E00F8F">
              <w:rPr>
                <w:rFonts w:eastAsia="Times New Roman"/>
                <w:bCs/>
              </w:rPr>
              <w:t>90%</w:t>
            </w:r>
          </w:p>
        </w:tc>
        <w:tc>
          <w:tcPr>
            <w:tcW w:w="1727" w:type="dxa"/>
          </w:tcPr>
          <w:p w:rsidR="006028D0" w:rsidRPr="00E00F8F" w:rsidRDefault="006028D0" w:rsidP="00AA3E20">
            <w:pPr>
              <w:ind w:right="330"/>
              <w:rPr>
                <w:rFonts w:eastAsia="Times New Roman"/>
                <w:bCs/>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1340"/>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3</w:t>
            </w:r>
          </w:p>
        </w:tc>
        <w:tc>
          <w:tcPr>
            <w:tcW w:w="2610" w:type="dxa"/>
          </w:tcPr>
          <w:p w:rsidR="006028D0" w:rsidRPr="00E00F8F" w:rsidRDefault="006028D0" w:rsidP="00AA3E20">
            <w:pPr>
              <w:rPr>
                <w:rFonts w:eastAsia="Times New Roman"/>
              </w:rPr>
            </w:pPr>
            <w:r w:rsidRPr="00E00F8F">
              <w:rPr>
                <w:rFonts w:eastAsia="Times New Roman"/>
              </w:rPr>
              <w:t>Adjuvant chemotherapy for resected stage II-IIIA NSCLC</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70%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4</w:t>
            </w:r>
          </w:p>
        </w:tc>
        <w:tc>
          <w:tcPr>
            <w:tcW w:w="2610" w:type="dxa"/>
          </w:tcPr>
          <w:p w:rsidR="006028D0" w:rsidRPr="00E00F8F" w:rsidRDefault="006028D0" w:rsidP="00AA3E20">
            <w:pPr>
              <w:rPr>
                <w:rFonts w:eastAsia="Times New Roman"/>
              </w:rPr>
            </w:pPr>
            <w:r w:rsidRPr="00E00F8F">
              <w:rPr>
                <w:rFonts w:eastAsia="Times New Roman"/>
              </w:rPr>
              <w:t>Combined chemotherapy-radiation therapy for stage III NSCLC</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70%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5</w:t>
            </w:r>
          </w:p>
        </w:tc>
        <w:tc>
          <w:tcPr>
            <w:tcW w:w="2610" w:type="dxa"/>
          </w:tcPr>
          <w:p w:rsidR="006028D0" w:rsidRPr="00E00F8F" w:rsidRDefault="006028D0" w:rsidP="00AA3E20">
            <w:pPr>
              <w:rPr>
                <w:rFonts w:eastAsia="Times New Roman"/>
              </w:rPr>
            </w:pPr>
            <w:r w:rsidRPr="00E00F8F">
              <w:rPr>
                <w:rFonts w:eastAsia="Times New Roman"/>
              </w:rPr>
              <w:t>Platinum-based doublet chemotherapy for stage IV NSCLC</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70%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6</w:t>
            </w:r>
          </w:p>
        </w:tc>
        <w:tc>
          <w:tcPr>
            <w:tcW w:w="2610" w:type="dxa"/>
          </w:tcPr>
          <w:p w:rsidR="006028D0" w:rsidRPr="00E00F8F" w:rsidRDefault="006028D0" w:rsidP="00AA3E20">
            <w:pPr>
              <w:rPr>
                <w:rFonts w:eastAsia="Times New Roman"/>
              </w:rPr>
            </w:pPr>
            <w:r w:rsidRPr="00E00F8F">
              <w:rPr>
                <w:rFonts w:eastAsia="Times New Roman"/>
              </w:rPr>
              <w:t>Platinum-based doublet chemotherapy for SCLC</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70%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7</w:t>
            </w:r>
          </w:p>
        </w:tc>
        <w:tc>
          <w:tcPr>
            <w:tcW w:w="2610" w:type="dxa"/>
          </w:tcPr>
          <w:p w:rsidR="006028D0" w:rsidRPr="00E00F8F" w:rsidRDefault="006028D0" w:rsidP="00AA3E20">
            <w:pPr>
              <w:rPr>
                <w:rFonts w:eastAsia="Times New Roman"/>
              </w:rPr>
            </w:pPr>
            <w:r w:rsidRPr="00E00F8F">
              <w:rPr>
                <w:rFonts w:eastAsia="Times New Roman"/>
              </w:rPr>
              <w:t>Spine MRI or myelography for suspected spinal cord compression with advanced cancer</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80%</w:t>
            </w:r>
          </w:p>
        </w:tc>
        <w:tc>
          <w:tcPr>
            <w:tcW w:w="1727" w:type="dxa"/>
          </w:tcPr>
          <w:p w:rsidR="006028D0" w:rsidRPr="00E00F8F" w:rsidRDefault="006028D0" w:rsidP="00AA3E20">
            <w:pPr>
              <w:rPr>
                <w:rFonts w:eastAsia="Times New Roman"/>
              </w:rPr>
            </w:pPr>
            <w:r w:rsidRPr="00E00F8F">
              <w:rPr>
                <w:rFonts w:eastAsia="Times New Roman"/>
              </w:rPr>
              <w:t>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8</w:t>
            </w:r>
          </w:p>
        </w:tc>
        <w:tc>
          <w:tcPr>
            <w:tcW w:w="2610" w:type="dxa"/>
          </w:tcPr>
          <w:p w:rsidR="006028D0" w:rsidRPr="00E00F8F" w:rsidRDefault="006028D0" w:rsidP="00AA3E20">
            <w:pPr>
              <w:rPr>
                <w:rFonts w:eastAsia="Times New Roman"/>
              </w:rPr>
            </w:pPr>
            <w:r w:rsidRPr="00E00F8F">
              <w:rPr>
                <w:rFonts w:eastAsia="Times New Roman"/>
              </w:rPr>
              <w:t>Outpatient screening for pain for patients with advanced cancer</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90%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1194" w:type="dxa"/>
            <w:gridSpan w:val="7"/>
          </w:tcPr>
          <w:p w:rsidR="006028D0" w:rsidRDefault="006028D0" w:rsidP="00AA3E20">
            <w:pPr>
              <w:ind w:right="330"/>
              <w:jc w:val="center"/>
              <w:rPr>
                <w:rFonts w:eastAsia="Times New Roman"/>
                <w:b/>
                <w:bCs/>
              </w:rPr>
            </w:pPr>
          </w:p>
          <w:p w:rsidR="006028D0" w:rsidRPr="00E00F8F" w:rsidRDefault="006028D0" w:rsidP="00AA3E20">
            <w:pPr>
              <w:ind w:right="330"/>
              <w:jc w:val="center"/>
              <w:rPr>
                <w:rFonts w:eastAsia="Times New Roman"/>
                <w:b/>
                <w:bCs/>
              </w:rPr>
            </w:pPr>
            <w:r w:rsidRPr="00E00F8F">
              <w:rPr>
                <w:rFonts w:eastAsia="Times New Roman"/>
                <w:b/>
                <w:bCs/>
              </w:rPr>
              <w:t>End of Life Care</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9</w:t>
            </w:r>
          </w:p>
        </w:tc>
        <w:tc>
          <w:tcPr>
            <w:tcW w:w="2610" w:type="dxa"/>
          </w:tcPr>
          <w:p w:rsidR="006028D0" w:rsidRPr="00E00F8F" w:rsidRDefault="006028D0" w:rsidP="00AA3E20">
            <w:pPr>
              <w:rPr>
                <w:rFonts w:eastAsia="Times New Roman"/>
              </w:rPr>
            </w:pPr>
            <w:r w:rsidRPr="00E00F8F">
              <w:rPr>
                <w:rFonts w:eastAsia="Times New Roman"/>
              </w:rPr>
              <w:t xml:space="preserve">Outpatient screening for </w:t>
            </w:r>
            <w:r w:rsidRPr="00E00F8F">
              <w:rPr>
                <w:rFonts w:eastAsia="Times New Roman"/>
              </w:rPr>
              <w:lastRenderedPageBreak/>
              <w:t>pain in the month prior to death or hospice enrollment</w:t>
            </w:r>
          </w:p>
        </w:tc>
        <w:tc>
          <w:tcPr>
            <w:tcW w:w="1980" w:type="dxa"/>
          </w:tcPr>
          <w:p w:rsidR="006028D0" w:rsidRPr="00E00F8F" w:rsidRDefault="006028D0" w:rsidP="00AA3E20">
            <w:pPr>
              <w:rPr>
                <w:rFonts w:eastAsia="Times New Roman"/>
              </w:rPr>
            </w:pPr>
            <w:r w:rsidRPr="00E00F8F">
              <w:rPr>
                <w:rFonts w:eastAsia="Times New Roman"/>
              </w:rPr>
              <w:lastRenderedPageBreak/>
              <w:t xml:space="preserve">Will exceed </w:t>
            </w:r>
            <w:r w:rsidRPr="00E00F8F">
              <w:rPr>
                <w:rFonts w:eastAsia="Times New Roman"/>
              </w:rPr>
              <w:lastRenderedPageBreak/>
              <w:t>established threshold</w:t>
            </w:r>
          </w:p>
        </w:tc>
        <w:tc>
          <w:tcPr>
            <w:tcW w:w="1243" w:type="dxa"/>
          </w:tcPr>
          <w:p w:rsidR="006028D0" w:rsidRPr="00E00F8F" w:rsidRDefault="006028D0" w:rsidP="00AA3E20">
            <w:pPr>
              <w:rPr>
                <w:rFonts w:eastAsia="Times New Roman"/>
              </w:rPr>
            </w:pPr>
            <w:r w:rsidRPr="00E00F8F">
              <w:rPr>
                <w:rFonts w:eastAsia="Times New Roman"/>
                <w:u w:val="single"/>
              </w:rPr>
              <w:lastRenderedPageBreak/>
              <w:t>&gt;</w:t>
            </w:r>
            <w:r w:rsidRPr="00E00F8F">
              <w:rPr>
                <w:rFonts w:eastAsia="Times New Roman"/>
              </w:rPr>
              <w:t>90%</w:t>
            </w:r>
          </w:p>
        </w:tc>
        <w:tc>
          <w:tcPr>
            <w:tcW w:w="1727" w:type="dxa"/>
          </w:tcPr>
          <w:p w:rsidR="006028D0" w:rsidRPr="00E00F8F" w:rsidRDefault="006028D0" w:rsidP="00AA3E20">
            <w:pPr>
              <w:rPr>
                <w:rFonts w:eastAsia="Times New Roman"/>
              </w:rPr>
            </w:pPr>
            <w:r w:rsidRPr="00E00F8F">
              <w:rPr>
                <w:rFonts w:eastAsia="Times New Roman"/>
              </w:rPr>
              <w:t xml:space="preserve">Random chart </w:t>
            </w:r>
            <w:r w:rsidRPr="00E00F8F">
              <w:rPr>
                <w:rFonts w:eastAsia="Times New Roman"/>
              </w:rPr>
              <w:lastRenderedPageBreak/>
              <w:t>review</w:t>
            </w:r>
          </w:p>
        </w:tc>
        <w:tc>
          <w:tcPr>
            <w:tcW w:w="1620" w:type="dxa"/>
          </w:tcPr>
          <w:p w:rsidR="006028D0" w:rsidRPr="00E00F8F" w:rsidRDefault="006028D0">
            <w:pPr>
              <w:rPr>
                <w:rFonts w:eastAsia="Times New Roman"/>
              </w:rPr>
            </w:pPr>
            <w:r w:rsidRPr="00E00F8F">
              <w:rPr>
                <w:rFonts w:eastAsia="Times New Roman"/>
                <w:bCs/>
              </w:rPr>
              <w:lastRenderedPageBreak/>
              <w:t xml:space="preserve">Exercise of </w:t>
            </w:r>
            <w:r w:rsidRPr="00E00F8F">
              <w:rPr>
                <w:rFonts w:eastAsia="Times New Roman"/>
                <w:bCs/>
              </w:rPr>
              <w:lastRenderedPageBreak/>
              <w:t>option renewal/Past performance/Payment refusal</w:t>
            </w:r>
          </w:p>
        </w:tc>
      </w:tr>
      <w:tr w:rsidR="006028D0" w:rsidRPr="00E00F8F" w:rsidTr="00AA3E20">
        <w:trPr>
          <w:trHeight w:val="1637"/>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Pr>
                <w:rFonts w:eastAsia="Times New Roman"/>
                <w:bCs/>
              </w:rPr>
              <w:t>10</w:t>
            </w:r>
          </w:p>
        </w:tc>
        <w:tc>
          <w:tcPr>
            <w:tcW w:w="2610" w:type="dxa"/>
          </w:tcPr>
          <w:p w:rsidR="006028D0" w:rsidRPr="00E00F8F" w:rsidRDefault="006028D0" w:rsidP="00AA3E20">
            <w:pPr>
              <w:rPr>
                <w:rFonts w:eastAsia="Times New Roman"/>
              </w:rPr>
            </w:pPr>
            <w:r w:rsidRPr="00E00F8F">
              <w:rPr>
                <w:rFonts w:eastAsia="Times New Roman"/>
              </w:rPr>
              <w:t>Re-assessment after change in opioid treatment in the month prior to death or hospice enrollment</w:t>
            </w:r>
          </w:p>
        </w:tc>
        <w:tc>
          <w:tcPr>
            <w:tcW w:w="1980" w:type="dxa"/>
          </w:tcPr>
          <w:p w:rsidR="006028D0" w:rsidRPr="00E00F8F" w:rsidRDefault="006028D0" w:rsidP="00AA3E20">
            <w:pPr>
              <w:rPr>
                <w:rFonts w:eastAsia="Times New Roman"/>
              </w:rPr>
            </w:pPr>
            <w:r w:rsidRPr="00E00F8F">
              <w:rPr>
                <w:rFonts w:eastAsia="Times New Roman"/>
              </w:rPr>
              <w:t>Will exceed established threshold</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90%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r w:rsidR="006028D0" w:rsidRPr="00E00F8F" w:rsidTr="00AA3E20">
        <w:trPr>
          <w:trHeight w:val="371"/>
          <w:jc w:val="center"/>
        </w:trPr>
        <w:tc>
          <w:tcPr>
            <w:tcW w:w="1097" w:type="dxa"/>
          </w:tcPr>
          <w:p w:rsidR="006028D0" w:rsidRPr="00E00F8F" w:rsidRDefault="006028D0" w:rsidP="00AA3E20">
            <w:pPr>
              <w:jc w:val="center"/>
              <w:rPr>
                <w:rFonts w:eastAsia="Times New Roman"/>
              </w:rPr>
            </w:pPr>
          </w:p>
        </w:tc>
        <w:tc>
          <w:tcPr>
            <w:tcW w:w="917" w:type="dxa"/>
          </w:tcPr>
          <w:p w:rsidR="006028D0" w:rsidRPr="00E00F8F" w:rsidRDefault="006028D0" w:rsidP="00AA3E20">
            <w:pPr>
              <w:ind w:right="330"/>
              <w:jc w:val="center"/>
              <w:rPr>
                <w:rFonts w:eastAsia="Times New Roman"/>
                <w:bCs/>
              </w:rPr>
            </w:pPr>
            <w:r w:rsidRPr="00E00F8F">
              <w:rPr>
                <w:rFonts w:eastAsia="Times New Roman"/>
                <w:bCs/>
              </w:rPr>
              <w:t>1</w:t>
            </w:r>
            <w:r>
              <w:rPr>
                <w:rFonts w:eastAsia="Times New Roman"/>
                <w:bCs/>
              </w:rPr>
              <w:t>1</w:t>
            </w:r>
          </w:p>
        </w:tc>
        <w:tc>
          <w:tcPr>
            <w:tcW w:w="2610" w:type="dxa"/>
          </w:tcPr>
          <w:p w:rsidR="006028D0" w:rsidRPr="00E00F8F" w:rsidRDefault="006028D0" w:rsidP="00AA3E20">
            <w:pPr>
              <w:rPr>
                <w:rFonts w:eastAsia="Times New Roman"/>
              </w:rPr>
            </w:pPr>
            <w:r w:rsidRPr="00E00F8F">
              <w:rPr>
                <w:rFonts w:eastAsia="Times New Roman"/>
              </w:rPr>
              <w:t>Administration of Chemotherapy within one month Prior to Death</w:t>
            </w:r>
          </w:p>
        </w:tc>
        <w:tc>
          <w:tcPr>
            <w:tcW w:w="1980" w:type="dxa"/>
          </w:tcPr>
          <w:p w:rsidR="006028D0" w:rsidRPr="00E00F8F" w:rsidRDefault="006028D0" w:rsidP="00AA3E20">
            <w:pPr>
              <w:rPr>
                <w:rFonts w:eastAsia="Times New Roman"/>
              </w:rPr>
            </w:pPr>
            <w:r w:rsidRPr="00E00F8F">
              <w:rPr>
                <w:rFonts w:eastAsia="Times New Roman"/>
              </w:rPr>
              <w:t>Will be below established acceptable level</w:t>
            </w:r>
          </w:p>
        </w:tc>
        <w:tc>
          <w:tcPr>
            <w:tcW w:w="1243" w:type="dxa"/>
          </w:tcPr>
          <w:p w:rsidR="006028D0" w:rsidRPr="00E00F8F" w:rsidRDefault="006028D0" w:rsidP="00AA3E20">
            <w:pPr>
              <w:rPr>
                <w:rFonts w:eastAsia="Times New Roman"/>
              </w:rPr>
            </w:pPr>
            <w:r w:rsidRPr="00E00F8F">
              <w:rPr>
                <w:rFonts w:eastAsia="Times New Roman"/>
                <w:u w:val="single"/>
              </w:rPr>
              <w:t>&gt;</w:t>
            </w:r>
            <w:r w:rsidRPr="00E00F8F">
              <w:rPr>
                <w:rFonts w:eastAsia="Times New Roman"/>
              </w:rPr>
              <w:t>30%</w:t>
            </w:r>
          </w:p>
        </w:tc>
        <w:tc>
          <w:tcPr>
            <w:tcW w:w="1727" w:type="dxa"/>
          </w:tcPr>
          <w:p w:rsidR="006028D0" w:rsidRPr="00E00F8F" w:rsidRDefault="006028D0" w:rsidP="00AA3E20">
            <w:pPr>
              <w:rPr>
                <w:rFonts w:eastAsia="Times New Roman"/>
              </w:rPr>
            </w:pPr>
            <w:r w:rsidRPr="00E00F8F">
              <w:rPr>
                <w:rFonts w:eastAsia="Times New Roman"/>
              </w:rPr>
              <w:t>Random chart review</w:t>
            </w:r>
          </w:p>
        </w:tc>
        <w:tc>
          <w:tcPr>
            <w:tcW w:w="1620" w:type="dxa"/>
          </w:tcPr>
          <w:p w:rsidR="006028D0" w:rsidRPr="00E00F8F" w:rsidRDefault="006028D0">
            <w:pPr>
              <w:rPr>
                <w:rFonts w:eastAsia="Times New Roman"/>
              </w:rPr>
            </w:pPr>
            <w:r w:rsidRPr="00E00F8F">
              <w:rPr>
                <w:rFonts w:eastAsia="Times New Roman"/>
                <w:bCs/>
              </w:rPr>
              <w:t>Exercise of option renewal/Past performance/Payment refusal</w:t>
            </w:r>
          </w:p>
        </w:tc>
      </w:tr>
    </w:tbl>
    <w:p w:rsidR="006028D0" w:rsidRPr="00E00F8F" w:rsidRDefault="006028D0" w:rsidP="00AA3E20">
      <w:pPr>
        <w:rPr>
          <w:rFonts w:eastAsia="Times New Roman"/>
        </w:rPr>
      </w:pPr>
    </w:p>
    <w:p w:rsidR="006028D0" w:rsidRPr="003C6B48" w:rsidRDefault="006028D0" w:rsidP="00AA3E20">
      <w:pPr>
        <w:ind w:right="330"/>
        <w:rPr>
          <w:rFonts w:eastAsia="Times New Roman"/>
          <w:b/>
        </w:rPr>
      </w:pPr>
    </w:p>
    <w:p w:rsidR="006028D0" w:rsidRDefault="006028D0" w:rsidP="00AA3E20">
      <w:pPr>
        <w:ind w:right="330"/>
        <w:rPr>
          <w:rFonts w:eastAsia="Times New Roman"/>
          <w:bCs/>
          <w:caps/>
        </w:rPr>
      </w:pPr>
      <w:r w:rsidRPr="003C6B48">
        <w:rPr>
          <w:rFonts w:eastAsia="Times New Roman"/>
          <w:b/>
        </w:rPr>
        <w:t>6.0.  INCENTIVES:</w:t>
      </w:r>
      <w:r>
        <w:rPr>
          <w:rFonts w:eastAsia="Times New Roman"/>
          <w:b/>
        </w:rPr>
        <w:t xml:space="preserve"> </w:t>
      </w:r>
      <w:r w:rsidRPr="003C6B48">
        <w:rPr>
          <w:rFonts w:eastAsia="Times New Roman"/>
          <w:bCs/>
        </w:rPr>
        <w:t>The Government will use exercise of the option period, past performance, and payment refusal as incentives.</w:t>
      </w:r>
      <w:r w:rsidRPr="003C6B48">
        <w:rPr>
          <w:rFonts w:eastAsia="Times New Roman"/>
          <w:bCs/>
          <w:caps/>
        </w:rPr>
        <w:t xml:space="preserve"> </w:t>
      </w:r>
      <w:r w:rsidRPr="003C6B48">
        <w:rPr>
          <w:rFonts w:eastAsia="Times New Roman"/>
          <w:bCs/>
        </w:rPr>
        <w:t>Incentives shall be based on exceeding, meeting,</w:t>
      </w:r>
      <w:r w:rsidRPr="003C6B48">
        <w:rPr>
          <w:rFonts w:eastAsia="Times New Roman"/>
          <w:bCs/>
          <w:caps/>
        </w:rPr>
        <w:t xml:space="preserve"> </w:t>
      </w:r>
      <w:r w:rsidRPr="003C6B48">
        <w:rPr>
          <w:rFonts w:eastAsia="Times New Roman"/>
          <w:bCs/>
        </w:rPr>
        <w:t>or not meeting</w:t>
      </w:r>
      <w:r w:rsidRPr="003C6B48">
        <w:rPr>
          <w:rFonts w:eastAsia="Times New Roman"/>
          <w:bCs/>
          <w:caps/>
        </w:rPr>
        <w:t xml:space="preserve"> </w:t>
      </w:r>
      <w:r w:rsidRPr="003C6B48">
        <w:rPr>
          <w:rFonts w:eastAsia="Times New Roman"/>
          <w:bCs/>
        </w:rPr>
        <w:t>performance</w:t>
      </w:r>
      <w:r w:rsidRPr="00E00F8F">
        <w:rPr>
          <w:rFonts w:eastAsia="Times New Roman"/>
          <w:bCs/>
        </w:rPr>
        <w:t xml:space="preserve"> standards.</w:t>
      </w:r>
      <w:r w:rsidRPr="00E00F8F">
        <w:rPr>
          <w:rFonts w:eastAsia="Times New Roman"/>
          <w:bCs/>
          <w:caps/>
        </w:rPr>
        <w:t xml:space="preserve">  </w:t>
      </w:r>
    </w:p>
    <w:p w:rsidR="006028D0" w:rsidRPr="00E00F8F" w:rsidRDefault="006028D0" w:rsidP="00AA3E20">
      <w:pPr>
        <w:ind w:right="330"/>
        <w:rPr>
          <w:rFonts w:eastAsia="Times New Roman"/>
          <w:bCs/>
          <w:caps/>
        </w:rPr>
      </w:pPr>
    </w:p>
    <w:p w:rsidR="006028D0" w:rsidRPr="00E00F8F" w:rsidRDefault="006028D0" w:rsidP="00AA3E20">
      <w:pPr>
        <w:ind w:right="330"/>
        <w:rPr>
          <w:rFonts w:eastAsia="Times New Roman"/>
          <w:bCs/>
          <w:caps/>
        </w:rPr>
      </w:pPr>
    </w:p>
    <w:p w:rsidR="006028D0" w:rsidRPr="00E00F8F" w:rsidRDefault="006028D0" w:rsidP="00AA3E20">
      <w:pPr>
        <w:keepNext/>
        <w:keepLines/>
        <w:autoSpaceDE w:val="0"/>
        <w:autoSpaceDN w:val="0"/>
        <w:adjustRightInd w:val="0"/>
        <w:rPr>
          <w:rFonts w:eastAsia="Times New Roman"/>
        </w:rPr>
      </w:pPr>
      <w:r>
        <w:rPr>
          <w:rFonts w:eastAsia="Times New Roman"/>
          <w:b/>
        </w:rPr>
        <w:t>7.0.  METHODS O</w:t>
      </w:r>
      <w:r w:rsidRPr="00E00F8F">
        <w:rPr>
          <w:rFonts w:eastAsia="Times New Roman"/>
          <w:b/>
        </w:rPr>
        <w:t>F Q</w:t>
      </w:r>
      <w:r>
        <w:rPr>
          <w:rFonts w:eastAsia="Times New Roman"/>
          <w:b/>
        </w:rPr>
        <w:t>A</w:t>
      </w:r>
      <w:r w:rsidRPr="00E00F8F">
        <w:rPr>
          <w:rFonts w:eastAsia="Times New Roman"/>
          <w:b/>
        </w:rPr>
        <w:t xml:space="preserve"> SURVEILLANCE</w:t>
      </w:r>
      <w:r>
        <w:rPr>
          <w:rFonts w:eastAsia="Times New Roman"/>
          <w:b/>
        </w:rPr>
        <w:t xml:space="preserve">:  </w:t>
      </w:r>
      <w:r w:rsidRPr="00E00F8F">
        <w:rPr>
          <w:rFonts w:eastAsia="Times New Roman"/>
        </w:rPr>
        <w:t>Various methods</w:t>
      </w:r>
      <w:r>
        <w:rPr>
          <w:rFonts w:eastAsia="Times New Roman"/>
        </w:rPr>
        <w:t xml:space="preserve"> exist to monitor performance. </w:t>
      </w:r>
      <w:r w:rsidRPr="00E00F8F">
        <w:rPr>
          <w:rFonts w:eastAsia="Times New Roman"/>
        </w:rPr>
        <w:t xml:space="preserve">The COTR shall use the surveillance methods listed below in the administration of this QASP. </w:t>
      </w:r>
    </w:p>
    <w:p w:rsidR="006028D0" w:rsidRPr="00E00F8F" w:rsidRDefault="006028D0" w:rsidP="00AA3E20">
      <w:pPr>
        <w:outlineLvl w:val="3"/>
        <w:rPr>
          <w:rFonts w:eastAsia="Times New Roman"/>
        </w:rPr>
      </w:pPr>
    </w:p>
    <w:p w:rsidR="006028D0" w:rsidRDefault="006028D0" w:rsidP="00AA3E20">
      <w:pPr>
        <w:rPr>
          <w:rFonts w:eastAsia="Times New Roman"/>
        </w:rPr>
      </w:pPr>
      <w:r>
        <w:rPr>
          <w:rFonts w:eastAsia="Times New Roman"/>
        </w:rPr>
        <w:t xml:space="preserve">7.1.  </w:t>
      </w:r>
      <w:r w:rsidRPr="00E00F8F">
        <w:rPr>
          <w:rFonts w:eastAsia="Times New Roman"/>
        </w:rPr>
        <w:t>Periodic Inspection</w:t>
      </w:r>
      <w:r>
        <w:rPr>
          <w:rFonts w:eastAsia="Times New Roman"/>
        </w:rPr>
        <w:t xml:space="preserve">:  </w:t>
      </w:r>
      <w:r w:rsidRPr="00E00F8F">
        <w:rPr>
          <w:rFonts w:eastAsia="Times New Roman"/>
        </w:rPr>
        <w:t>Evaluates outcomes on a periodic basis</w:t>
      </w:r>
      <w:r>
        <w:rPr>
          <w:rFonts w:eastAsia="Times New Roman"/>
        </w:rPr>
        <w:t>. Inspections may be scheduled daily, weekly, m</w:t>
      </w:r>
      <w:r w:rsidRPr="00E00F8F">
        <w:rPr>
          <w:rFonts w:eastAsia="Times New Roman"/>
        </w:rPr>
        <w:t xml:space="preserve">onthly, </w:t>
      </w:r>
      <w:r>
        <w:rPr>
          <w:rFonts w:eastAsia="Times New Roman"/>
        </w:rPr>
        <w:t>q</w:t>
      </w:r>
      <w:r w:rsidRPr="00E00F8F">
        <w:rPr>
          <w:rFonts w:eastAsia="Times New Roman"/>
        </w:rPr>
        <w:t>uarterly, or annually</w:t>
      </w:r>
      <w:r>
        <w:rPr>
          <w:rFonts w:eastAsia="Times New Roman"/>
        </w:rPr>
        <w:t xml:space="preserve">, or unscheduled, as required. Used for </w:t>
      </w:r>
      <w:r w:rsidRPr="00E00F8F">
        <w:rPr>
          <w:rFonts w:eastAsia="Times New Roman"/>
        </w:rPr>
        <w:t xml:space="preserve">Performance </w:t>
      </w:r>
      <w:r>
        <w:rPr>
          <w:rFonts w:eastAsia="Times New Roman"/>
        </w:rPr>
        <w:t>Indicator</w:t>
      </w:r>
      <w:r w:rsidRPr="00E00F8F">
        <w:rPr>
          <w:rFonts w:eastAsia="Times New Roman"/>
        </w:rPr>
        <w:t>s 1 -12</w:t>
      </w:r>
      <w:r>
        <w:rPr>
          <w:rFonts w:eastAsia="Times New Roman"/>
        </w:rPr>
        <w:t>.</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t xml:space="preserve">7.2.  </w:t>
      </w:r>
      <w:r w:rsidRPr="00E00F8F">
        <w:rPr>
          <w:rFonts w:eastAsia="Times New Roman"/>
        </w:rPr>
        <w:t>Periodic Sampling</w:t>
      </w:r>
      <w:r>
        <w:rPr>
          <w:rFonts w:eastAsia="Times New Roman"/>
        </w:rPr>
        <w:t xml:space="preserve">:  </w:t>
      </w:r>
      <w:r w:rsidRPr="00E00F8F">
        <w:rPr>
          <w:rFonts w:eastAsia="Times New Roman"/>
        </w:rPr>
        <w:t>Variations of random sampling. However, sample is only taken when a problem/deficiency is suspected.  Sample results are applicable only for the specific work inspected.  Since sample is not entirely random, it cannot be applied to total activity perf</w:t>
      </w:r>
      <w:r>
        <w:rPr>
          <w:rFonts w:eastAsia="Times New Roman"/>
        </w:rPr>
        <w:t>ormance.</w:t>
      </w:r>
      <w:r w:rsidRPr="00E00F8F">
        <w:rPr>
          <w:rFonts w:eastAsia="Times New Roman"/>
        </w:rPr>
        <w:t xml:space="preserve"> </w:t>
      </w:r>
      <w:r>
        <w:rPr>
          <w:rFonts w:eastAsia="Times New Roman"/>
        </w:rPr>
        <w:t xml:space="preserve">Used for </w:t>
      </w:r>
      <w:r w:rsidRPr="002C4148">
        <w:rPr>
          <w:rFonts w:eastAsia="Times New Roman"/>
        </w:rPr>
        <w:t xml:space="preserve">Performance </w:t>
      </w:r>
      <w:r>
        <w:rPr>
          <w:rFonts w:eastAsia="Times New Roman"/>
        </w:rPr>
        <w:t>Indicator</w:t>
      </w:r>
      <w:r w:rsidRPr="002C4148">
        <w:rPr>
          <w:rFonts w:eastAsia="Times New Roman"/>
        </w:rPr>
        <w:t>s 1 – 13.</w:t>
      </w:r>
    </w:p>
    <w:p w:rsidR="006028D0" w:rsidRPr="002C4148" w:rsidRDefault="006028D0" w:rsidP="00AA3E20">
      <w:pPr>
        <w:rPr>
          <w:rFonts w:eastAsia="Times New Roman"/>
        </w:rPr>
      </w:pPr>
    </w:p>
    <w:p w:rsidR="006028D0" w:rsidRPr="00E00F8F" w:rsidRDefault="006028D0" w:rsidP="00AA3E20">
      <w:pPr>
        <w:rPr>
          <w:rFonts w:eastAsia="Times New Roman"/>
        </w:rPr>
      </w:pPr>
    </w:p>
    <w:p w:rsidR="006028D0" w:rsidRDefault="006028D0" w:rsidP="00AA3E20">
      <w:pPr>
        <w:autoSpaceDE w:val="0"/>
        <w:autoSpaceDN w:val="0"/>
        <w:adjustRightInd w:val="0"/>
        <w:rPr>
          <w:rFonts w:eastAsia="Times New Roman"/>
          <w:bCs/>
        </w:rPr>
      </w:pPr>
      <w:r>
        <w:rPr>
          <w:rFonts w:eastAsia="Times New Roman"/>
          <w:b/>
          <w:bCs/>
          <w:caps/>
        </w:rPr>
        <w:t xml:space="preserve">8.0.  </w:t>
      </w:r>
      <w:r w:rsidRPr="00E00F8F">
        <w:rPr>
          <w:rFonts w:eastAsia="Times New Roman"/>
          <w:b/>
          <w:bCs/>
          <w:caps/>
        </w:rPr>
        <w:t>Ratings</w:t>
      </w:r>
      <w:r>
        <w:rPr>
          <w:rFonts w:eastAsia="Times New Roman"/>
          <w:b/>
          <w:bCs/>
          <w:caps/>
        </w:rPr>
        <w:t xml:space="preserve">:  </w:t>
      </w:r>
      <w:r w:rsidRPr="00E00F8F">
        <w:rPr>
          <w:rFonts w:eastAsia="Times New Roman"/>
          <w:bCs/>
        </w:rPr>
        <w:t>Metrics and methods are designed to determine if performance exceeds, meets, or does not meet a given standard and acceptable quality level.  A rating scale shall be used to determine a positive, neutral, or negative outcome.  The following ratings shall be used:</w:t>
      </w:r>
    </w:p>
    <w:p w:rsidR="006028D0" w:rsidRPr="00E00F8F" w:rsidRDefault="006028D0" w:rsidP="00AA3E20">
      <w:pPr>
        <w:autoSpaceDE w:val="0"/>
        <w:autoSpaceDN w:val="0"/>
        <w:adjustRightInd w:val="0"/>
        <w:rPr>
          <w:rFonts w:eastAsia="Times New Roman"/>
          <w:bCs/>
        </w:rPr>
      </w:pPr>
    </w:p>
    <w:p w:rsidR="006028D0" w:rsidRPr="00E00F8F" w:rsidRDefault="006028D0" w:rsidP="00AA3E20">
      <w:pPr>
        <w:rPr>
          <w:rFonts w:eastAsia="Times New Roman"/>
          <w:bCs/>
        </w:rPr>
      </w:pPr>
    </w:p>
    <w:p w:rsidR="006028D0" w:rsidRPr="00E00F8F" w:rsidRDefault="006028D0" w:rsidP="00AA3E20">
      <w:pPr>
        <w:rPr>
          <w:rFonts w:eastAsia="Times New Roman"/>
          <w:b/>
          <w:bCs/>
          <w:caps/>
        </w:rPr>
      </w:pPr>
      <w:r>
        <w:rPr>
          <w:rFonts w:eastAsia="Times New Roman"/>
          <w:b/>
          <w:bCs/>
        </w:rPr>
        <w:t xml:space="preserve">9.0.  </w:t>
      </w:r>
      <w:r w:rsidRPr="00E00F8F">
        <w:rPr>
          <w:rFonts w:eastAsia="Times New Roman"/>
          <w:b/>
          <w:bCs/>
        </w:rPr>
        <w:t>DOCUMENTING PERFORMANCE</w:t>
      </w:r>
      <w:r>
        <w:rPr>
          <w:rFonts w:eastAsia="Times New Roman"/>
          <w:b/>
          <w:bCs/>
        </w:rPr>
        <w:t>:</w:t>
      </w:r>
    </w:p>
    <w:p w:rsidR="006028D0" w:rsidRPr="00E00F8F" w:rsidRDefault="006028D0" w:rsidP="00AA3E20">
      <w:pPr>
        <w:autoSpaceDE w:val="0"/>
        <w:autoSpaceDN w:val="0"/>
        <w:adjustRightInd w:val="0"/>
        <w:rPr>
          <w:rFonts w:eastAsia="Times New Roman"/>
          <w:bCs/>
          <w:caps/>
        </w:rPr>
      </w:pPr>
    </w:p>
    <w:p w:rsidR="006028D0" w:rsidRPr="00E00F8F" w:rsidRDefault="006028D0" w:rsidP="00AA3E20">
      <w:pPr>
        <w:autoSpaceDE w:val="0"/>
        <w:autoSpaceDN w:val="0"/>
        <w:adjustRightInd w:val="0"/>
        <w:rPr>
          <w:rFonts w:eastAsia="Times New Roman"/>
        </w:rPr>
      </w:pPr>
      <w:r>
        <w:rPr>
          <w:rFonts w:eastAsia="Times New Roman"/>
        </w:rPr>
        <w:t xml:space="preserve">9.1.  </w:t>
      </w:r>
      <w:r w:rsidRPr="00E00F8F">
        <w:rPr>
          <w:rFonts w:eastAsia="Times New Roman"/>
          <w:bCs/>
        </w:rPr>
        <w:t>Acceptable Performance</w:t>
      </w:r>
      <w:r>
        <w:rPr>
          <w:rFonts w:eastAsia="Times New Roman"/>
          <w:bCs/>
        </w:rPr>
        <w:t xml:space="preserve">:  </w:t>
      </w:r>
      <w:r w:rsidRPr="00E00F8F">
        <w:rPr>
          <w:rFonts w:eastAsia="Times New Roman"/>
          <w:bCs/>
        </w:rPr>
        <w:t xml:space="preserve">The Government shall document positive performance.  </w:t>
      </w:r>
      <w:r w:rsidRPr="00E00F8F">
        <w:rPr>
          <w:rFonts w:eastAsia="Times New Roman"/>
        </w:rPr>
        <w:t xml:space="preserve">Any report may become a part of the supporting documentation for any contractual action. </w:t>
      </w:r>
    </w:p>
    <w:p w:rsidR="006028D0" w:rsidRPr="00E00F8F" w:rsidRDefault="006028D0" w:rsidP="00AA3E20">
      <w:pPr>
        <w:autoSpaceDE w:val="0"/>
        <w:autoSpaceDN w:val="0"/>
        <w:adjustRightInd w:val="0"/>
        <w:rPr>
          <w:rFonts w:eastAsia="Times New Roman"/>
          <w:bCs/>
          <w:caps/>
        </w:rPr>
      </w:pPr>
    </w:p>
    <w:p w:rsidR="006028D0" w:rsidRPr="00E00F8F" w:rsidRDefault="006028D0" w:rsidP="00AA3E20">
      <w:pPr>
        <w:autoSpaceDE w:val="0"/>
        <w:autoSpaceDN w:val="0"/>
        <w:adjustRightInd w:val="0"/>
        <w:rPr>
          <w:rFonts w:eastAsia="Times New Roman"/>
          <w:caps/>
        </w:rPr>
      </w:pPr>
      <w:r>
        <w:rPr>
          <w:rFonts w:eastAsia="Times New Roman"/>
        </w:rPr>
        <w:t xml:space="preserve">9.2.  </w:t>
      </w:r>
      <w:r w:rsidRPr="00E00F8F">
        <w:rPr>
          <w:rFonts w:eastAsia="Times New Roman"/>
          <w:bCs/>
        </w:rPr>
        <w:t>Unacceptable Performance</w:t>
      </w:r>
      <w:r>
        <w:rPr>
          <w:rFonts w:eastAsia="Times New Roman"/>
          <w:bCs/>
        </w:rPr>
        <w:t xml:space="preserve">:  </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9.2.1.  </w:t>
      </w:r>
      <w:r w:rsidRPr="00E00F8F">
        <w:rPr>
          <w:rFonts w:eastAsia="Times New Roman"/>
        </w:rPr>
        <w:t xml:space="preserve">When unacceptable performance occurs, the COTR shall inform the contractor.  This will normally be in writing unless circumstances necessitate verbal communication.  In any case the COTR shall document the discussion and place it in the COTR file.  </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9.2.2.  </w:t>
      </w:r>
      <w:r w:rsidRPr="00E00F8F">
        <w:rPr>
          <w:rFonts w:eastAsia="Times New Roman"/>
        </w:rPr>
        <w:t xml:space="preserve">When the COTR determines formal written communication is required, the COTR shall prepare a Contract Discrepancy Report (CDR), and present it to the contractor's program manager.  </w:t>
      </w:r>
    </w:p>
    <w:p w:rsidR="006028D0" w:rsidRPr="00E00F8F" w:rsidRDefault="006028D0" w:rsidP="00AA3E20">
      <w:pPr>
        <w:rPr>
          <w:rFonts w:eastAsia="Times New Roman"/>
        </w:rPr>
      </w:pPr>
    </w:p>
    <w:p w:rsidR="006028D0" w:rsidRPr="00E00F8F" w:rsidRDefault="006028D0" w:rsidP="00AA3E20">
      <w:pPr>
        <w:rPr>
          <w:rFonts w:eastAsia="Times New Roman"/>
        </w:rPr>
      </w:pPr>
      <w:r>
        <w:rPr>
          <w:rFonts w:eastAsia="Times New Roman"/>
        </w:rPr>
        <w:t xml:space="preserve">9.2.3.  </w:t>
      </w:r>
      <w:r w:rsidRPr="00E00F8F">
        <w:rPr>
          <w:rFonts w:eastAsia="Times New Roman"/>
        </w:rPr>
        <w:t xml:space="preserve">The contractor shall acknowledge receipt of the CDR in writing.  The CDR will specify if the contractor is required to prepare a corrective action plan to document how the contractor shall correct the unacceptable performance and avoid a recurrence.  The CDR will also state how long after receipt the contractor has to present this corrective action plan to the COTR.  The Government shall review the contractor's corrective action plan to determine acceptability. </w:t>
      </w:r>
    </w:p>
    <w:p w:rsidR="006028D0" w:rsidRPr="00E00F8F" w:rsidRDefault="006028D0" w:rsidP="00AA3E20">
      <w:pPr>
        <w:rPr>
          <w:rFonts w:eastAsia="Times New Roman"/>
        </w:rPr>
      </w:pPr>
    </w:p>
    <w:p w:rsidR="006028D0" w:rsidRDefault="006028D0" w:rsidP="00AA3E20">
      <w:pPr>
        <w:rPr>
          <w:rFonts w:eastAsia="Times New Roman"/>
        </w:rPr>
      </w:pPr>
      <w:r>
        <w:rPr>
          <w:rFonts w:eastAsia="Times New Roman"/>
        </w:rPr>
        <w:t xml:space="preserve">9.2.4.  </w:t>
      </w:r>
      <w:r w:rsidRPr="00E00F8F">
        <w:rPr>
          <w:rFonts w:eastAsia="Times New Roman"/>
        </w:rPr>
        <w:t xml:space="preserve">Any CDRs may become a part of the supporting documentation for any contractual action deemed necessary by the CO. </w:t>
      </w:r>
    </w:p>
    <w:p w:rsidR="006028D0" w:rsidRPr="00E00F8F" w:rsidRDefault="006028D0" w:rsidP="00AA3E20">
      <w:pPr>
        <w:rPr>
          <w:rFonts w:eastAsia="Times New Roman"/>
        </w:rPr>
      </w:pPr>
    </w:p>
    <w:p w:rsidR="006028D0" w:rsidRPr="00E00F8F" w:rsidRDefault="006028D0" w:rsidP="00AA3E20">
      <w:pPr>
        <w:rPr>
          <w:rFonts w:eastAsia="Times New Roman"/>
        </w:rPr>
      </w:pPr>
    </w:p>
    <w:p w:rsidR="006028D0" w:rsidRPr="00E00F8F" w:rsidRDefault="006028D0" w:rsidP="00AA3E20">
      <w:pPr>
        <w:rPr>
          <w:rFonts w:eastAsia="Times New Roman"/>
          <w:snapToGrid w:val="0"/>
        </w:rPr>
      </w:pPr>
      <w:r>
        <w:rPr>
          <w:rFonts w:eastAsia="Times New Roman"/>
          <w:b/>
          <w:bCs/>
          <w:caps/>
        </w:rPr>
        <w:t xml:space="preserve">10.0.  </w:t>
      </w:r>
      <w:r w:rsidRPr="00E00F8F">
        <w:rPr>
          <w:rFonts w:eastAsia="Times New Roman"/>
          <w:b/>
          <w:bCs/>
          <w:caps/>
        </w:rPr>
        <w:t>Frequency of Measurement</w:t>
      </w:r>
      <w:r>
        <w:rPr>
          <w:rFonts w:eastAsia="Times New Roman"/>
          <w:b/>
          <w:bCs/>
          <w:caps/>
        </w:rPr>
        <w:t>:</w:t>
      </w:r>
      <w:r>
        <w:rPr>
          <w:rFonts w:eastAsia="Times New Roman"/>
          <w:bCs/>
        </w:rPr>
        <w:br/>
      </w:r>
      <w:r>
        <w:rPr>
          <w:rFonts w:eastAsia="Times New Roman"/>
          <w:bCs/>
        </w:rPr>
        <w:br/>
        <w:t xml:space="preserve">10.1.  Frequency of Measurement:  </w:t>
      </w:r>
      <w:r w:rsidRPr="00E00F8F">
        <w:rPr>
          <w:rFonts w:eastAsia="Times New Roman"/>
          <w:snapToGrid w:val="0"/>
        </w:rPr>
        <w:t xml:space="preserve">During contract performance, the COTR will periodically analyze whether the negotiated frequency of surveillance is appropriate for the work being performed.  </w:t>
      </w:r>
    </w:p>
    <w:p w:rsidR="006028D0" w:rsidRPr="00E00F8F" w:rsidRDefault="006028D0" w:rsidP="00AA3E20">
      <w:pPr>
        <w:rPr>
          <w:rFonts w:eastAsia="Times New Roman"/>
          <w:snapToGrid w:val="0"/>
        </w:rPr>
      </w:pPr>
    </w:p>
    <w:p w:rsidR="006028D0" w:rsidRPr="00E00F8F" w:rsidRDefault="006028D0" w:rsidP="00AA3E20">
      <w:pPr>
        <w:rPr>
          <w:rFonts w:eastAsia="Times New Roman"/>
          <w:b/>
          <w:snapToGrid w:val="0"/>
        </w:rPr>
      </w:pPr>
      <w:r>
        <w:rPr>
          <w:rFonts w:eastAsia="Times New Roman"/>
          <w:bCs/>
        </w:rPr>
        <w:t xml:space="preserve">10.2. </w:t>
      </w:r>
      <w:r w:rsidRPr="00E00F8F">
        <w:rPr>
          <w:rFonts w:eastAsia="Times New Roman"/>
          <w:bCs/>
        </w:rPr>
        <w:t xml:space="preserve"> Frequency of </w:t>
      </w:r>
      <w:r>
        <w:rPr>
          <w:rFonts w:eastAsia="Times New Roman"/>
          <w:bCs/>
        </w:rPr>
        <w:t xml:space="preserve">Performance Assessment Meetings: </w:t>
      </w:r>
      <w:r w:rsidRPr="00F10FE0">
        <w:rPr>
          <w:rFonts w:eastAsia="Times New Roman"/>
          <w:snapToGrid w:val="0"/>
        </w:rPr>
        <w:t xml:space="preserve">The COTR  shall meet with the contractor </w:t>
      </w:r>
      <w:r>
        <w:rPr>
          <w:rFonts w:eastAsia="Times New Roman"/>
          <w:snapToGrid w:val="0"/>
        </w:rPr>
        <w:t>q</w:t>
      </w:r>
      <w:r w:rsidRPr="00F10FE0">
        <w:rPr>
          <w:rFonts w:eastAsia="Times New Roman"/>
          <w:snapToGrid w:val="0"/>
        </w:rPr>
        <w:t>uarterly to assess performance and shall provide a written assessment.</w:t>
      </w:r>
      <w:r w:rsidRPr="00E00F8F">
        <w:rPr>
          <w:rFonts w:eastAsia="Times New Roman"/>
          <w:b/>
          <w:snapToGrid w:val="0"/>
        </w:rPr>
        <w:t xml:space="preserve">  </w:t>
      </w:r>
    </w:p>
    <w:p w:rsidR="006028D0" w:rsidRPr="00E00F8F" w:rsidRDefault="006028D0" w:rsidP="00AA3E20">
      <w:pPr>
        <w:autoSpaceDE w:val="0"/>
        <w:autoSpaceDN w:val="0"/>
        <w:adjustRightInd w:val="0"/>
        <w:rPr>
          <w:rFonts w:eastAsia="Times New Roman"/>
        </w:rPr>
      </w:pPr>
    </w:p>
    <w:p w:rsidR="006028D0" w:rsidRPr="00E00F8F" w:rsidRDefault="006028D0" w:rsidP="00AA3E20">
      <w:pPr>
        <w:autoSpaceDE w:val="0"/>
        <w:autoSpaceDN w:val="0"/>
        <w:adjustRightInd w:val="0"/>
        <w:rPr>
          <w:rFonts w:eastAsia="Times New Roman"/>
          <w:highlight w:val="yellow"/>
        </w:rPr>
      </w:pPr>
    </w:p>
    <w:p w:rsidR="006028D0" w:rsidRPr="00F720C6" w:rsidRDefault="006028D0" w:rsidP="00AA3E20">
      <w:pPr>
        <w:autoSpaceDE w:val="0"/>
        <w:autoSpaceDN w:val="0"/>
        <w:adjustRightInd w:val="0"/>
        <w:rPr>
          <w:rFonts w:eastAsia="Times New Roman"/>
          <w:b/>
        </w:rPr>
      </w:pPr>
      <w:r w:rsidRPr="00F720C6">
        <w:rPr>
          <w:rFonts w:eastAsia="Times New Roman"/>
          <w:b/>
        </w:rPr>
        <w:t xml:space="preserve"> 11.0.  SIGNATURES OF KEY PERSONNEL:</w:t>
      </w:r>
    </w:p>
    <w:p w:rsidR="006028D0" w:rsidRDefault="006028D0" w:rsidP="00AA3E20">
      <w:pPr>
        <w:autoSpaceDE w:val="0"/>
        <w:autoSpaceDN w:val="0"/>
        <w:adjustRightInd w:val="0"/>
        <w:rPr>
          <w:rFonts w:eastAsia="Times New Roman"/>
        </w:rPr>
      </w:pPr>
    </w:p>
    <w:p w:rsidR="006028D0" w:rsidRDefault="006028D0" w:rsidP="00AA3E20">
      <w:pPr>
        <w:autoSpaceDE w:val="0"/>
        <w:autoSpaceDN w:val="0"/>
        <w:adjustRightInd w:val="0"/>
        <w:rPr>
          <w:rFonts w:eastAsia="Times New Roman"/>
        </w:rPr>
      </w:pPr>
    </w:p>
    <w:p w:rsidR="006028D0" w:rsidRDefault="006028D0" w:rsidP="00AA3E20">
      <w:pPr>
        <w:autoSpaceDE w:val="0"/>
        <w:autoSpaceDN w:val="0"/>
        <w:adjustRightInd w:val="0"/>
        <w:rPr>
          <w:rFonts w:eastAsia="Times New Roman"/>
        </w:rPr>
      </w:pPr>
    </w:p>
    <w:p w:rsidR="006028D0" w:rsidRDefault="006028D0" w:rsidP="00AA3E20">
      <w:pPr>
        <w:autoSpaceDE w:val="0"/>
        <w:autoSpaceDN w:val="0"/>
        <w:adjustRightInd w:val="0"/>
        <w:rPr>
          <w:rFonts w:eastAsia="Times New Roman"/>
        </w:rPr>
      </w:pPr>
    </w:p>
    <w:p w:rsidR="006028D0" w:rsidRPr="00E00F8F" w:rsidRDefault="006028D0" w:rsidP="00AA3E20">
      <w:pPr>
        <w:autoSpaceDE w:val="0"/>
        <w:autoSpaceDN w:val="0"/>
        <w:adjustRightInd w:val="0"/>
        <w:rPr>
          <w:rFonts w:eastAsia="Times New Roman"/>
        </w:rPr>
      </w:pPr>
      <w:r>
        <w:rPr>
          <w:rFonts w:eastAsia="Times New Roman"/>
        </w:rPr>
        <w:t xml:space="preserve">11.1  </w:t>
      </w:r>
      <w:r w:rsidRPr="00E00F8F">
        <w:rPr>
          <w:rFonts w:eastAsia="Times New Roman"/>
        </w:rPr>
        <w:t>_________________________________</w:t>
      </w:r>
      <w:r>
        <w:rPr>
          <w:rFonts w:eastAsia="Times New Roman"/>
        </w:rPr>
        <w:t xml:space="preserve">         _____________________________</w:t>
      </w:r>
    </w:p>
    <w:p w:rsidR="006028D0" w:rsidRPr="00E00F8F" w:rsidRDefault="006028D0" w:rsidP="00AA3E20">
      <w:pPr>
        <w:autoSpaceDE w:val="0"/>
        <w:autoSpaceDN w:val="0"/>
        <w:adjustRightInd w:val="0"/>
        <w:rPr>
          <w:rFonts w:eastAsia="Times New Roman"/>
        </w:rPr>
      </w:pPr>
      <w:r>
        <w:rPr>
          <w:rFonts w:eastAsia="Times New Roman"/>
        </w:rPr>
        <w:t xml:space="preserve">         </w:t>
      </w:r>
      <w:r w:rsidRPr="00E00F8F">
        <w:rPr>
          <w:rFonts w:eastAsia="Times New Roman"/>
        </w:rPr>
        <w:t>Signature – Contractor Program Manager</w:t>
      </w:r>
      <w:r>
        <w:rPr>
          <w:rFonts w:eastAsia="Times New Roman"/>
        </w:rPr>
        <w:t xml:space="preserve">                          Printed Name</w:t>
      </w:r>
    </w:p>
    <w:p w:rsidR="006028D0" w:rsidRPr="00E00F8F" w:rsidRDefault="006028D0" w:rsidP="00AA3E20">
      <w:pPr>
        <w:autoSpaceDE w:val="0"/>
        <w:autoSpaceDN w:val="0"/>
        <w:adjustRightInd w:val="0"/>
        <w:rPr>
          <w:rFonts w:eastAsia="Times New Roman"/>
        </w:rPr>
      </w:pPr>
    </w:p>
    <w:p w:rsidR="006028D0" w:rsidRPr="00E00F8F" w:rsidRDefault="006028D0" w:rsidP="00AA3E20">
      <w:pPr>
        <w:autoSpaceDE w:val="0"/>
        <w:autoSpaceDN w:val="0"/>
        <w:adjustRightInd w:val="0"/>
        <w:rPr>
          <w:rFonts w:eastAsia="Times New Roman"/>
        </w:rPr>
      </w:pPr>
    </w:p>
    <w:p w:rsidR="006028D0" w:rsidRPr="00E00F8F" w:rsidRDefault="006028D0" w:rsidP="00AA3E20">
      <w:pPr>
        <w:autoSpaceDE w:val="0"/>
        <w:autoSpaceDN w:val="0"/>
        <w:adjustRightInd w:val="0"/>
        <w:rPr>
          <w:rFonts w:eastAsia="Times New Roman"/>
        </w:rPr>
      </w:pPr>
      <w:r>
        <w:rPr>
          <w:rFonts w:eastAsia="Times New Roman"/>
        </w:rPr>
        <w:t xml:space="preserve">11.2.  </w:t>
      </w:r>
      <w:r w:rsidRPr="00E00F8F">
        <w:rPr>
          <w:rFonts w:eastAsia="Times New Roman"/>
        </w:rPr>
        <w:t>____________________________</w:t>
      </w:r>
      <w:r>
        <w:rPr>
          <w:rFonts w:eastAsia="Times New Roman"/>
        </w:rPr>
        <w:t>_</w:t>
      </w:r>
      <w:r w:rsidRPr="00E00F8F">
        <w:rPr>
          <w:rFonts w:eastAsia="Times New Roman"/>
        </w:rPr>
        <w:t>___</w:t>
      </w:r>
      <w:r>
        <w:rPr>
          <w:rFonts w:eastAsia="Times New Roman"/>
        </w:rPr>
        <w:t xml:space="preserve">         ______________________________         </w:t>
      </w:r>
    </w:p>
    <w:p w:rsidR="006028D0" w:rsidRDefault="006028D0" w:rsidP="00AA3E20">
      <w:pPr>
        <w:autoSpaceDE w:val="0"/>
        <w:autoSpaceDN w:val="0"/>
        <w:adjustRightInd w:val="0"/>
        <w:rPr>
          <w:rFonts w:eastAsia="Times New Roman"/>
        </w:rPr>
      </w:pPr>
      <w:r>
        <w:rPr>
          <w:rFonts w:eastAsia="Times New Roman"/>
        </w:rPr>
        <w:t xml:space="preserve">         </w:t>
      </w:r>
      <w:r w:rsidRPr="00E00F8F">
        <w:rPr>
          <w:rFonts w:eastAsia="Times New Roman"/>
        </w:rPr>
        <w:t xml:space="preserve">Signature – Contracting Officer’s  </w:t>
      </w:r>
      <w:r>
        <w:rPr>
          <w:rFonts w:eastAsia="Times New Roman"/>
        </w:rPr>
        <w:t xml:space="preserve">                                     Printed Name</w:t>
      </w:r>
    </w:p>
    <w:p w:rsidR="006028D0" w:rsidRPr="00E00F8F" w:rsidRDefault="006028D0" w:rsidP="00AA3E20">
      <w:pPr>
        <w:autoSpaceDE w:val="0"/>
        <w:autoSpaceDN w:val="0"/>
        <w:adjustRightInd w:val="0"/>
        <w:rPr>
          <w:rFonts w:eastAsia="Times New Roman"/>
        </w:rPr>
      </w:pPr>
      <w:r>
        <w:rPr>
          <w:rFonts w:eastAsia="Times New Roman"/>
        </w:rPr>
        <w:t xml:space="preserve">               Technical Representative</w:t>
      </w:r>
    </w:p>
    <w:p w:rsidR="006028D0" w:rsidRDefault="006028D0">
      <w:pPr>
        <w:spacing w:after="200" w:line="276" w:lineRule="auto"/>
        <w:rPr>
          <w:rFonts w:eastAsia="Times New Roman"/>
        </w:rPr>
      </w:pPr>
      <w:r>
        <w:rPr>
          <w:rFonts w:eastAsia="Times New Roman"/>
        </w:rPr>
        <w:br w:type="page"/>
      </w:r>
    </w:p>
    <w:p w:rsidR="006028D0" w:rsidRPr="00A72B77" w:rsidRDefault="006028D0" w:rsidP="00AA3E20">
      <w:pPr>
        <w:jc w:val="center"/>
        <w:rPr>
          <w:rFonts w:eastAsia="Times New Roman"/>
          <w:b/>
          <w:szCs w:val="20"/>
          <w:u w:val="single"/>
        </w:rPr>
      </w:pPr>
      <w:bookmarkStart w:id="61" w:name="WD_20_ANCHORAGE_2E_DOC"/>
      <w:bookmarkEnd w:id="61"/>
      <w:r w:rsidRPr="00A72B77">
        <w:rPr>
          <w:rFonts w:eastAsia="Times New Roman"/>
          <w:b/>
          <w:szCs w:val="20"/>
          <w:u w:val="single"/>
        </w:rPr>
        <w:lastRenderedPageBreak/>
        <w:t>ATTACHMENT 2 – WAGE DETERMINATION</w:t>
      </w:r>
    </w:p>
    <w:p w:rsidR="006028D0"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WD 05-2017 (Rev.-13) was first posted on www.wdol.gov on 06/22/2010</w:t>
      </w:r>
    </w:p>
    <w:p w:rsidR="006028D0" w:rsidRPr="00A66A4C" w:rsidRDefault="006028D0" w:rsidP="00AA3E20">
      <w:pPr>
        <w:rPr>
          <w:rFonts w:eastAsia="Times New Roman"/>
          <w:szCs w:val="20"/>
        </w:rPr>
      </w:pPr>
      <w:r w:rsidRPr="00A66A4C">
        <w:rPr>
          <w:rFonts w:eastAsia="Times New Roman"/>
          <w:szCs w:val="20"/>
        </w:rPr>
        <w:t>****************************************************</w:t>
      </w:r>
      <w:r>
        <w:rPr>
          <w:rFonts w:eastAsia="Times New Roman"/>
          <w:szCs w:val="20"/>
        </w:rPr>
        <w:t>********************</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REGISTER OF WAGE DETERMINATIONS UNDER  |        U.S. DEPARTMENT OF LABOR</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THE SERVICE CONTRACT ACT        |  EMPLOYMENT STANDARDS ADMINISTRATION</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By direction of the Secretary of Labor |         WAGE AND HOUR DIVISION</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         WASHINGTON D.C.  20210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 Wage Determination No.: 2005-2017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Shirley F. Ebbesen       Division of   |           Revision No.: 13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Director            Wage Determinations|       Date Of Revision: 06/15/2010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_______________________________________|____________________________________________</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State:  Alaska</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Area:   Alaska Statewide</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____________________________________________________________________________________</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**Fringe Benefits Required Follow the Occupational Listing**</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OCCUPATION CODE - TITLE                                  FOOTNOTE               RATE</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01000 - Administrative Support And Clerical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01011 - Accounting Clerk I                                                   15.33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01012 - Accounting Clerk II                                                  18.76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01013 - Accounting Clerk III                                                 20.98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01020 - Administrative Assistant                                             23.34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01040 - Court Reporter                                                       18.84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01051 - Data Entry Operator I                                                14.86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01052 - Data Entry Operator II                                               17.86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01060 - Dispatcher, Motor Vehicle                                            20.25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01070 - Document Preparation Clerk                                           15.39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01090 - Duplicating Machine Operator                                         14.72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01111 - General Clerk I                                                      15.59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01112 - General Clerk II                                                     17.01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01113 - General Clerk III                                                    19.09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01120 - Housing Referral Assistant                                           21.01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01141 - Messenger Courier                                                    15.60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01191 - Order Clerk I                                                        15.45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01192 - Order Clerk II                                                       16.86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01261 - Personnel Assistant (Employment) I                                   19.07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01262 - Personnel Assistant (Employment) II                                  21.33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01263 - Personnel Assistant (Employment) III                                 23.79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01270 - Production Control Clerk                                             22.59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01280 - Receptionist                                                         14.09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01290 - Rental Clerk                                                         16.84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01300 - Scheduler, Maintenance                                               16.84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01311 - Secretary I                                                          16.84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01312 - Secretary II                                                         18.84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01313 - Secretary III                                                        21.01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01320 - Service Order Dispatcher                                             16.48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01410 - Supply Technician                                                    23.34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01420 - Survey Worker                                                        18.78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01531 - Travel Clerk I                                                       15.21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01532 - Travel Clerk II                                                      16.80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01533 - Travel Clerk III                                                     18.57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01611 - Word Processor I                                                     16.18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01612 - Word Processor II                                                    18.16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01613 - Word Processor III                                                   20.31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05000 - Automotive Service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05005 - Automobile Body Repairer, Fiberglass                                 27.64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05010 - Automotive  Electrician                                              23.64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05040 - Automotive Glass Installer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05070 - Automotive Worker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05110 - Mobile Equipment Servicer                                            19.62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05130 - Motor Equipment Metal Mechanic                                       23.96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05160 - Motor Equipment Metal Worker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05190 - Motor Vehicle Mechanic                                               23.96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05220 - Motor Vehicle Mechanic Helper                                        18.53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05250 - Motor Vehicle Upholstery Worker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05280 - Motor Vehicle Wrecker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lastRenderedPageBreak/>
        <w:t xml:space="preserve">  05310 - Painter, Automotive                                                  22.86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05340 - Radiator Repair Specialist                                           21.87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05370 - Tire Repairer                                                        17.78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05400 - Transmission Repair Specialist                                       23.96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07000 - Food Preparation And Service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07010 - Baker                                                                16.67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07041 - Cook I                                                               15.17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07042 - Cook II                                                              17.46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07070 - Dishwasher                                                           10.99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07130 - Food Service Worker                                                  13.46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07210 - Meat Cutter                                                          18.87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07260 - Waiter/Waitress                                                      11.91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09000 - Furniture Maintenance And Repair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09010 - Electrostatic Spray Painter                                          25.94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09040 - Furniture Handler                                                    17.36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09080 - Furniture Refinisher                                                 25.94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09090 - Furniture Refinisher Helper                                          19.58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09110 - Furniture Repairer, Minor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09130 - Upholsterer                                                          25.94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11000 - General Services And Support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11030 - Cleaner, Vehicles                                                    11.68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11060 - Elevator Operator                                                    11.68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11090 - Gardener                                                             17.52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11122 - Housekeeping Aide                                                    14.15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11150 - Janitor                                                              14.15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11210 - Laborer, Grounds Maintenance                                         14.59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11240 - Maid or Houseman                                                     10.96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11260 - Pruner                                                               13.18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11270 - Tractor Operator                                                     16.53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11330 - Trail Maintenance Worker                                             14.59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11360 - Window Cleaner                                                       15.67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12000 - Health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12010 - Ambulance Driver                                                     22.66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12011 - Breath Alcohol Technician                                            20.48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12012 - Certified Occupational Therapist Assistant                           22.50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12015 - Certified Physical Therapist Assistant                               21.90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12020 - Dental Assistant                                                     20.32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12025 - Dental Hygienist                                                     44.92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12030 - EKG Technician                                                       29.90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12035 - Electroneurodiagnostic Technologist                                  29.90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12040 - Emergency Medical Technician                                         22.66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12071 - Licensed Practical Nurse I                                           18.31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12072 - Licensed Practical Nurse II                                          20.48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12073 - Licensed Practical Nurse III                                         22.84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12100 - Medical Assistant                                                    17.49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12130 - Medical Laboratory Technician                                        21.01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12160 - Medical Record Clerk                                                 16.04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12190 - Medical Record Technician                                            17.94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12195 - Medical Transcriptionist                                             20.41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12210 - Nuclear Medicine Technologist                                        43.70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12221 - Nursing Assistant I                                                  13.27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12222 - Nursing Assistant II                                                 14.92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12223 - Nursing Assistant III                                                16.28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12224 - Nursing Assistant IV                                                 18.27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12235 - Optical Dispenser                                                    20.20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12236 - Optical Technician                                                   18.31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12250 - Pharmacy Technician                                                  17.55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12280 - Phlebotomist                                                         18.27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12305 - Radiologic Technologist                                              29.67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12311 - Registered Nurse I                                                   28.98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12312 - Registered Nurse II                                                  35.45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12313 - Registered Nurse II, Specialist                                      35.45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12314 - Registered Nurse III                                                 42.88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12315 - Registered Nurse III, Anesthetist                                    42.88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12316 - Registered Nurse IV                                                  51.40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12317 - Scheduler (Drug and Alcohol Testing)                                 25.38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13000 - Information And Arts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13011 - Exhibits Specialist I                                                21.09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13012 - Exhibits Specialist II                                               25.29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13013 - Exhibits Specialist III                                              30.90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13041 - Illustrator I                                                        21.09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lastRenderedPageBreak/>
        <w:t xml:space="preserve">  13042 - Illustrator II                                                       25.29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13043 - Illustrator III                                                      30.90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13047 - Librarian                                                            25.66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13050 - Library Aide/Clerk                                                   15.59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13054 - Library Information Technology Systems                               23.84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Administrator</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13058 - Library Technician                                                   19.63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13061 - Media Specialist I                                                   16.71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13062 - Media Specialist II                                                  18.70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13063 - Media Specialist III                                                 20.85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13071 - Photographer I                                                       19.50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13072 - Photographer II                                                      23.82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13073 - Photographer III                                                     27.01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13074 - Photographer IV                                                      33.05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13075 - Photographer V                                                       35.10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13110 - Video Teleconference Technician                                      18.43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14000 - Information Technology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14041 - Computer Operator I                                                  17.09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14042 - Computer Operator II                                                 19.12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14043 - Computer Operator III                                                24.42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14044 - Computer Operator IV                                                 25.98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14045 - Computer Operator V</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14071 - Computer Programmer 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14072 - Computer Programmer II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14073 - Computer Programmer III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14074 - Computer Programmer IV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14101 - Computer Systems Analyst 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14102 - Computer Systems Analyst II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14103 - Computer Systems Analyst III                   (see 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14150 - Peripheral Equipment Operator                                        18.34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14160 - Personal Computer Support Technician                                 27.62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15000 - Instructional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15010 - Aircrew Training Devices Instructor (Non-Rated)                      34.09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15020 - Aircrew Training Devices Instructor (Rated)                          41.24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15030 - Air Crew Training Devices Instructor (Pilot)                         49.42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15050 - Computer Based Training Specialist / Instructor                      34.09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15060 - Educational Technologist                                             25.26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15070 - Flight Instructor (Pilot)                                            44.47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15080 - Graphic Artist                                                       25.25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15090 - Technical Instructor                                                 23.55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15095 - Technical Instructor/Course Developer                                28.83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15110 - Test Proctor                                                         19.12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15120 - Tutor                                                                19.12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16000 - Laundry, Dry-Cleaning, Pressing And Related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16010 - Assembler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16030 - Counter Attendant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16040 - Dry Cleaner                                                          14.19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16070 - Finisher, Flatwork, Machine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16090 - Presser, Hand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16110 - Presser, Machine, Drycleaning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16130 - Presser, Machine, Shirts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16160 - Presser, Machine, Wearing Apparel, Laundry                           11.14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16190 - Sewing Machine Operator                                              15.20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16220 - Tailor                                                               16.24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16250 - Washer, Machine                                                      12.16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19000 - Machine Tool Operation And Repair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19010 - Machine-Tool Operator (Tool Room)                                    26.22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19040 - Tool And Die Maker                                                   32.66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21000 - Materials Handling And Packing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21020 - Forklift Operator                                                    19.56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21030 - Material Coordinator                                                 22.59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21040 - Material Expediter                                                   22.59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21050 - Material Handling Laborer                                            17.01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21071 - Order Filler                                                         15.49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21080 - Production Line Worker (Food Processing)                             19.56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21110 - Shipping Packer                                                      17.80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21130 - Shipping/Receiving Clerk                                             17.80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21140 - Store Worker I                                                       14.56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21150 - Stock Clerk                                                          19.82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21210 - Tools And Parts Attendant                                            19.56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21410 - Warehouse Specialist                                                 19.56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lastRenderedPageBreak/>
        <w:t>23000 - Mechanics And Maintenance And Repair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23010 - Aerospace Structural Welder                                          29.25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23021 - Aircraft Mechanic I                                                  27.66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23022 - Aircraft Mechanic II                                                 29.25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23023 - Aircraft Mechanic III                                                30.86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23040 - Aircraft Mechanic Helper                                             21.69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23050 - Aircraft, Painter                                                    27.45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23060 - Aircraft Servicer                                                    24.23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23080 - Aircraft Worker                                                      25.48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23110 - Appliance Mechanic                                                   24.68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23120 - Bicycle Repairer                                                     19.56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23125 - Cable Splicer                                                        32.26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23130 - Carpenter, Maintenance                                               27.35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23140 - Carpet Layer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23160 - Electrician, Maintenance                                             33.25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23181 - Electronics Technician Maintenance I                                 28.23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23182 - Electronics Technician Maintenance II                                33.62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23183 - Electronics Technician Maintenance III                               35.69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23260 - Fabric Worker                                                        23.00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23290 - Fire Alarm System Mechanic                                           25.71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23310 - Fire Extinguisher Repairer                                           21.40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23311 - Fuel Distribution System Mechanic                                    28.42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23312 - Fuel Distribution System Operator                                    24.75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23370 - General Maintenance Worker                                           21.71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23380 - Ground Support Equipment Mechanic                                    27.66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23381 - Ground Support Equipment Servicer                                    24.23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23382 - Ground Support Equipment Worker                                      25.48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23391 - Gunsmith I                                                           21.40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23392 - Gunsmith II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23393 - Gunsmith III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23410 - Heating, Ventilation And Air-Conditioning                            26.32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Mechanic</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23411 - Heating, Ventilation And Air Contditioning                           28.62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Mechanic (Research Facility)</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23430 - Heavy Equipment Mechanic                                             30.13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23440 - Heavy Equipment Operator                                             29.79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23460 - Instrument Mechanic                                                  27.68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23465 - Laboratory/Shelter Mechanic                                          26.22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23470 - Laborer                                                              17.01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23510 - Locksmith                                                            25.45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23530 - Machinery Maintenance Mechanic                                       27.44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23550 - Machinist, Maintenance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23580 - Maintenance Trades Helper                                            19.42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23591 - Metrology Technician I                                               27.68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23592 - Metrology Technician II                                              29.27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23593 - Metrology Technician III                                             30.88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23640 - Millwright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23710 - Office Appliance Repairer                                            23.24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23760 - Painter, Maintenance                                                 24.94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23790 - Pipefitter, Maintenance                                              32.26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23810 - Plumber, Maintenance                                                 30.80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23820 - Pneudraulic Systems Mechanic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23850 - Rigger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23870 - Scale Mechanic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23890 - Sheet-Metal Worker, Maintenance                                      27.48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23910 - Small Engine Mechanic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23931 - Telecommunications Mechanic I                                        26.79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23932 - Telecommunications Mechanic II                                       30.61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23950 - Telephone Lineman                                                    28.61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23960 - Welder, Combination, Maintenance                                     25.93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23965 - Well Driller                                                         27.05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23970 - Woodcraft Worker                                                     27.84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23980 - Woodworker                                                           21.40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24000 - Personal Needs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24570 - Child Care Attendant                                                 12.47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24580 - Child Care Center Clerk                                              15.54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24610 - Chore Aide                                                           14.06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24620 - Family Readiness And Support Services                                16.21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Coordinator</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24630 - Homemaker                                                            18.94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25000 - Plant And System Operations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lastRenderedPageBreak/>
        <w:t xml:space="preserve">  25010 - Boiler Tender                                                        29.26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25040 - Sewage Plant Operator                                                28.70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25070 - Stationary Engineer                                                  29.26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25190 - Ventilation Equipment Tender                                         21.66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25210 - Water Treatment Plant Operator                                       28.70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27000 - Protective Service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27004 - Alarm Monitor                                                        19.71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27007 - Baggage Inspector                                                    15.91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27008 - Corrections Officer                                                  27.17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27010 - Court Security Officer                                               26.28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27030 - Detection Dog Handler                                                18.14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27040 - Detention Officer                                                    27.17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27070 - Firefighter                                                          22.46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27101 - Guard I                                                              15.91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27102 - Guard II                                                             18.14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27131 - Police Officer I                                                     31.05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27132 - Police Officer II                                                    34.50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28000 - Recreation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28041 - Carnival Equipment Operator                                          14.59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28042 - Carnival Equipment Repairer                                          15.47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28043 - Carnival Equpment Worker                                             11.99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28210 - Gate Attendant/Gate Tender                                           14.96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28310 - Lifeguard                                                            12.47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28350 - Park Attendant (Aide)                                                17.23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28510 - Recreation Aide/Health Facility Attendant                            12.21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28515 - Recreation Specialist                                                26.20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28630 - Sports Official                                                      13.72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28690 - Swimming Pool Operator                                               21.90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29000 - Stevedoring/Longshoremen Occupational Services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29010 - Blocker And Bracer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29020 - Hatch Tender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29030 - Line Handler                                                         24.62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29041 - Stevedore I                                                          27.49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29042 - Stevedore II                                                         30.43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30000 - Technical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30010 - Air Traffic Control Specialist, Center (HFO)   (see 2)               35.77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30011 - Air Traffic Control Specialist, Station (HFO)  (see 2)               24.66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30012 - Air Traffic Control Specialist, Terminal (HFO) (see 2)               27.16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30021 - Archeological Technician I                                           21.46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30022 - Archeological Technician II                                          24.90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30023 - Archeological Technician III                                         29.46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30030 - Cartographic Technician                                              31.78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30040 - Civil Engineering Technician                                         29.63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30061 - Drafter/CAD Operator I                                               23.41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30062 - Drafter/CAD Operator II                                              27.28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30063 - Drafter/CAD Operator III                                             29.19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30064 - Drafter/CAD Operator IV                                              34.79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30081 - Engineering Technician I                                             22.72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30082 - Engineering Technician II                                            26.56</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30083 - Engineering Technician III                                           29.74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30084 - Engineering Technician IV                                            33.02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30085 - Engineering Technician V                                             38.08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30086 - Engineering Technician VI                                            45.77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30090 - Environmental Technician                                             22.13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30210 - Laboratory Technician                                                26.61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30240 - Mathematical Technician                                              32.95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30361 - Paralegal/Legal Assistant I                                          21.93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30362 - Paralegal/Legal Assistant II                                         27.15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30363 - Paralegal/Legal Assistant III                                        33.22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30364 - Paralegal/Legal Assistant IV                                         40.20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30390 - Photo-Optics Technician                                              32.95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30461 - Technical Writer I                                                   20.22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30462 - Technical Writer II                                                  24.72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30463 - Technical Writer III                                                 33.98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30491 - Unexploded Ordnance (UXO) Technician I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30492 - Unexploded Ordnance (UXO) Technician II                              27.51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30493 - Unexploded Ordnance (UXO) Technician III                             32.97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30494 - Unexploded (UXO) Safety Escort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30495 - Unexploded (UXO) Sweep Personnel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30620 - Weather Observer, Combined Upper Air Or        (see 2)               29.19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Surface Programs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lastRenderedPageBreak/>
        <w:t xml:space="preserve">  30621 - Weather Observer, Senior                       (see 2)               32.42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31000 - Transportation/Mobile Equipment Operation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31020 - Bus Aide                                                             12.71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31030 - Bus Driver                                                           19.13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31043 - Driver Courier                                                       17.79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31260 - Parking and Lot Attendant                                            13.19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31290 - Shuttle Bus Driver                                                   17.89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31310 - Taxi Driver                                                          15.74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31361 - Truckdriver, Light                                                   17.89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31362 - Truckdriver, Medium                                                  19.85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31363 - Truckdriver, Heavy                                                   22.18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31364 - Truckdriver, Tractor-Trailer                                         22.18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99000 - Miscellaneous Occupations</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99030 - Cashier                                                              12.27</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99050 - Desk Clerk                                                           14.09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99095 - Embalmer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99251 - Laboratory Animal Caretaker I                                        12.34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99252 - Laboratory Animal Caretaker II                                       20.92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99310 - Mortician                                                            22.74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99410 - Pest Controller                                                      22.53</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99510 - Photofinishing Worker                                                11.95</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99710 - Recycling Laborer                                                    25.38</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99711 - Recycling Specialist                                                 30.29</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99730 - Refuse Collector                                                     22.92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99810 - Sales Clerk                                                          13.82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99820 - School Crossing Guard                                                16.32</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99830 - Survey Party Chief                                                   26.44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99831 - Surveying Aide                                                       17.60</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99832 - Surveying Technician                                                 24.04</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99840 - Vending Machine Attendant                                            17.01</w:t>
      </w:r>
    </w:p>
    <w:p w:rsidR="006028D0" w:rsidRPr="00A66A4C" w:rsidRDefault="006028D0" w:rsidP="00AA3E20">
      <w:pPr>
        <w:rPr>
          <w:rFonts w:ascii="Courier New" w:eastAsia="Times New Roman" w:hAnsi="Courier New" w:cs="Courier New"/>
          <w:sz w:val="16"/>
          <w:szCs w:val="16"/>
        </w:rPr>
      </w:pPr>
      <w:r w:rsidRPr="00A66A4C">
        <w:rPr>
          <w:rFonts w:ascii="Courier New" w:eastAsia="Times New Roman" w:hAnsi="Courier New" w:cs="Courier New"/>
          <w:sz w:val="16"/>
          <w:szCs w:val="16"/>
        </w:rPr>
        <w:t xml:space="preserve">  99841 - Vending Machine Repairer                                             19.91</w:t>
      </w:r>
    </w:p>
    <w:p w:rsidR="006028D0" w:rsidRPr="00A66A4C" w:rsidRDefault="006028D0" w:rsidP="00AA3E20">
      <w:pPr>
        <w:rPr>
          <w:rFonts w:eastAsia="Times New Roman"/>
          <w:szCs w:val="20"/>
        </w:rPr>
      </w:pPr>
      <w:r w:rsidRPr="00A66A4C">
        <w:rPr>
          <w:rFonts w:ascii="Courier New" w:eastAsia="Times New Roman" w:hAnsi="Courier New" w:cs="Courier New"/>
          <w:sz w:val="16"/>
          <w:szCs w:val="16"/>
        </w:rPr>
        <w:t xml:space="preserve">  99842 - Vending Machine Repairer Helper                                      17.01</w:t>
      </w:r>
    </w:p>
    <w:p w:rsidR="006028D0" w:rsidRPr="00A66A4C" w:rsidRDefault="006028D0" w:rsidP="00AA3E20">
      <w:pPr>
        <w:rPr>
          <w:rFonts w:eastAsia="Times New Roman"/>
          <w:szCs w:val="20"/>
        </w:rPr>
      </w:pPr>
      <w:r w:rsidRPr="00A66A4C">
        <w:rPr>
          <w:rFonts w:eastAsia="Times New Roman"/>
          <w:szCs w:val="20"/>
        </w:rPr>
        <w:t>___________________________________________________</w:t>
      </w:r>
      <w:r>
        <w:rPr>
          <w:rFonts w:eastAsia="Times New Roman"/>
          <w:szCs w:val="20"/>
        </w:rPr>
        <w:t>_____________________</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ALL OCCUPATIONS LISTED ABOVE RECEIVE THE FOLLOWING BENEFITS: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HEALTH &amp; WELFARE: $3.50 per hour or $140.00 per week or $606.67 per month</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VACATION: 2 weeks paid vacation after 1 year of service with a contractor or</w:t>
      </w:r>
    </w:p>
    <w:p w:rsidR="006028D0" w:rsidRPr="00A66A4C" w:rsidRDefault="006028D0" w:rsidP="00AA3E20">
      <w:pPr>
        <w:rPr>
          <w:rFonts w:eastAsia="Times New Roman"/>
          <w:szCs w:val="20"/>
        </w:rPr>
      </w:pPr>
      <w:r w:rsidRPr="00A66A4C">
        <w:rPr>
          <w:rFonts w:eastAsia="Times New Roman"/>
          <w:szCs w:val="20"/>
        </w:rPr>
        <w:t>successor; 3 weeks after 5 years, and 4 weeks after 15 years.  Length of service</w:t>
      </w:r>
    </w:p>
    <w:p w:rsidR="006028D0" w:rsidRPr="00A66A4C" w:rsidRDefault="006028D0" w:rsidP="00AA3E20">
      <w:pPr>
        <w:rPr>
          <w:rFonts w:eastAsia="Times New Roman"/>
          <w:szCs w:val="20"/>
        </w:rPr>
      </w:pPr>
      <w:r w:rsidRPr="00A66A4C">
        <w:rPr>
          <w:rFonts w:eastAsia="Times New Roman"/>
          <w:szCs w:val="20"/>
        </w:rPr>
        <w:t>includes the whole span of continuous service with the present contractor or</w:t>
      </w:r>
    </w:p>
    <w:p w:rsidR="006028D0" w:rsidRPr="00A66A4C" w:rsidRDefault="006028D0" w:rsidP="00AA3E20">
      <w:pPr>
        <w:rPr>
          <w:rFonts w:eastAsia="Times New Roman"/>
          <w:szCs w:val="20"/>
        </w:rPr>
      </w:pPr>
      <w:r w:rsidRPr="00A66A4C">
        <w:rPr>
          <w:rFonts w:eastAsia="Times New Roman"/>
          <w:szCs w:val="20"/>
        </w:rPr>
        <w:t>successor, wherever employed, and with the predecessor contractors in the</w:t>
      </w:r>
    </w:p>
    <w:p w:rsidR="006028D0" w:rsidRPr="00A66A4C" w:rsidRDefault="006028D0" w:rsidP="00AA3E20">
      <w:pPr>
        <w:rPr>
          <w:rFonts w:eastAsia="Times New Roman"/>
          <w:szCs w:val="20"/>
        </w:rPr>
      </w:pPr>
      <w:r w:rsidRPr="00A66A4C">
        <w:rPr>
          <w:rFonts w:eastAsia="Times New Roman"/>
          <w:szCs w:val="20"/>
        </w:rPr>
        <w:t>performance of similar work at the same Federal facility.  (Reg. 29 CFR 4.173)</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HOLIDAYS: A minimum of eleven paid holidays per year:  New Year's Day, Martin</w:t>
      </w:r>
    </w:p>
    <w:p w:rsidR="006028D0" w:rsidRPr="00A66A4C" w:rsidRDefault="006028D0" w:rsidP="00AA3E20">
      <w:pPr>
        <w:rPr>
          <w:rFonts w:eastAsia="Times New Roman"/>
          <w:szCs w:val="20"/>
        </w:rPr>
      </w:pPr>
      <w:r w:rsidRPr="00A66A4C">
        <w:rPr>
          <w:rFonts w:eastAsia="Times New Roman"/>
          <w:szCs w:val="20"/>
        </w:rPr>
        <w:t>Luther King Jr's Birthday, Washington's Birthday, Good Friday, Memorial Day,</w:t>
      </w:r>
    </w:p>
    <w:p w:rsidR="006028D0" w:rsidRPr="00A66A4C" w:rsidRDefault="006028D0" w:rsidP="00AA3E20">
      <w:pPr>
        <w:rPr>
          <w:rFonts w:eastAsia="Times New Roman"/>
          <w:szCs w:val="20"/>
        </w:rPr>
      </w:pPr>
      <w:r w:rsidRPr="00A66A4C">
        <w:rPr>
          <w:rFonts w:eastAsia="Times New Roman"/>
          <w:szCs w:val="20"/>
        </w:rPr>
        <w:t>Independence Day, Labor Day, Columbus Day, Veterans' Day, Thanksgiving Day, and</w:t>
      </w:r>
    </w:p>
    <w:p w:rsidR="006028D0" w:rsidRPr="00A66A4C" w:rsidRDefault="006028D0" w:rsidP="00AA3E20">
      <w:pPr>
        <w:rPr>
          <w:rFonts w:eastAsia="Times New Roman"/>
          <w:szCs w:val="20"/>
        </w:rPr>
      </w:pPr>
      <w:r w:rsidRPr="00A66A4C">
        <w:rPr>
          <w:rFonts w:eastAsia="Times New Roman"/>
          <w:szCs w:val="20"/>
        </w:rPr>
        <w:t>Christmas Day.  A contractor may substitute for any of the named holidays another</w:t>
      </w:r>
    </w:p>
    <w:p w:rsidR="006028D0" w:rsidRPr="00A66A4C" w:rsidRDefault="006028D0" w:rsidP="00AA3E20">
      <w:pPr>
        <w:rPr>
          <w:rFonts w:eastAsia="Times New Roman"/>
          <w:szCs w:val="20"/>
        </w:rPr>
      </w:pPr>
      <w:r w:rsidRPr="00A66A4C">
        <w:rPr>
          <w:rFonts w:eastAsia="Times New Roman"/>
          <w:szCs w:val="20"/>
        </w:rPr>
        <w:t>day off with pay in accordance with a plan communicated to the employees involved.)</w:t>
      </w:r>
    </w:p>
    <w:p w:rsidR="006028D0" w:rsidRPr="00A66A4C" w:rsidRDefault="006028D0" w:rsidP="00AA3E20">
      <w:pPr>
        <w:rPr>
          <w:rFonts w:eastAsia="Times New Roman"/>
          <w:szCs w:val="20"/>
        </w:rPr>
      </w:pPr>
      <w:r w:rsidRPr="00A66A4C">
        <w:rPr>
          <w:rFonts w:eastAsia="Times New Roman"/>
          <w:szCs w:val="20"/>
        </w:rPr>
        <w:t>(See 29 CFR 4.174)</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THE OCCUPATIONS WHICH HAVE NUMBERED FOOTNOTES IN PARENTHESES RECEIVE THE FOLLOWING:</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1)  COMPUTER EMPLOYEES:  Under the SCA at section 8(b), this wage determination does</w:t>
      </w:r>
      <w:r>
        <w:rPr>
          <w:rFonts w:eastAsia="Times New Roman"/>
          <w:szCs w:val="20"/>
        </w:rPr>
        <w:t xml:space="preserve"> </w:t>
      </w:r>
      <w:r w:rsidRPr="00A66A4C">
        <w:rPr>
          <w:rFonts w:eastAsia="Times New Roman"/>
          <w:szCs w:val="20"/>
        </w:rPr>
        <w:t>not apply to any employee who individually qualifies as a bona fide executive,</w:t>
      </w:r>
    </w:p>
    <w:p w:rsidR="006028D0" w:rsidRPr="00A66A4C" w:rsidRDefault="006028D0" w:rsidP="00AA3E20">
      <w:pPr>
        <w:rPr>
          <w:rFonts w:eastAsia="Times New Roman"/>
          <w:szCs w:val="20"/>
        </w:rPr>
      </w:pPr>
      <w:r w:rsidRPr="00A66A4C">
        <w:rPr>
          <w:rFonts w:eastAsia="Times New Roman"/>
          <w:szCs w:val="20"/>
        </w:rPr>
        <w:t>administrative, or professional employee as defined in 29 C.F.R. Part 541.  Because</w:t>
      </w:r>
    </w:p>
    <w:p w:rsidR="006028D0" w:rsidRPr="00A66A4C" w:rsidRDefault="006028D0" w:rsidP="00AA3E20">
      <w:pPr>
        <w:rPr>
          <w:rFonts w:eastAsia="Times New Roman"/>
          <w:szCs w:val="20"/>
        </w:rPr>
      </w:pPr>
      <w:r w:rsidRPr="00A66A4C">
        <w:rPr>
          <w:rFonts w:eastAsia="Times New Roman"/>
          <w:szCs w:val="20"/>
        </w:rPr>
        <w:t>most Computer System Analysts and Computer Programmers who are compensated at a rate</w:t>
      </w:r>
    </w:p>
    <w:p w:rsidR="006028D0" w:rsidRPr="00A66A4C" w:rsidRDefault="006028D0" w:rsidP="00AA3E20">
      <w:pPr>
        <w:rPr>
          <w:rFonts w:eastAsia="Times New Roman"/>
          <w:szCs w:val="20"/>
        </w:rPr>
      </w:pPr>
      <w:r w:rsidRPr="00A66A4C">
        <w:rPr>
          <w:rFonts w:eastAsia="Times New Roman"/>
          <w:szCs w:val="20"/>
        </w:rPr>
        <w:t>not less than $27.63 (or on a salary or fee basis at a rate not less than $455 per</w:t>
      </w:r>
    </w:p>
    <w:p w:rsidR="006028D0" w:rsidRPr="00A66A4C" w:rsidRDefault="006028D0" w:rsidP="00AA3E20">
      <w:pPr>
        <w:rPr>
          <w:rFonts w:eastAsia="Times New Roman"/>
          <w:szCs w:val="20"/>
        </w:rPr>
      </w:pPr>
      <w:r w:rsidRPr="00A66A4C">
        <w:rPr>
          <w:rFonts w:eastAsia="Times New Roman"/>
          <w:szCs w:val="20"/>
        </w:rPr>
        <w:t>week) an hour would likely qualify as exempt computer professionals, (29 C.F.R. 541.</w:t>
      </w:r>
    </w:p>
    <w:p w:rsidR="006028D0" w:rsidRPr="00A66A4C" w:rsidRDefault="006028D0" w:rsidP="00AA3E20">
      <w:pPr>
        <w:rPr>
          <w:rFonts w:eastAsia="Times New Roman"/>
          <w:szCs w:val="20"/>
        </w:rPr>
      </w:pPr>
      <w:r w:rsidRPr="00A66A4C">
        <w:rPr>
          <w:rFonts w:eastAsia="Times New Roman"/>
          <w:szCs w:val="20"/>
        </w:rPr>
        <w:lastRenderedPageBreak/>
        <w:t>400) wage rates may not be listed on this wage determination for all occupations</w:t>
      </w:r>
    </w:p>
    <w:p w:rsidR="006028D0" w:rsidRPr="00A66A4C" w:rsidRDefault="006028D0" w:rsidP="00AA3E20">
      <w:pPr>
        <w:rPr>
          <w:rFonts w:eastAsia="Times New Roman"/>
          <w:szCs w:val="20"/>
        </w:rPr>
      </w:pPr>
      <w:r w:rsidRPr="00A66A4C">
        <w:rPr>
          <w:rFonts w:eastAsia="Times New Roman"/>
          <w:szCs w:val="20"/>
        </w:rPr>
        <w:t>within those job families.  In addition, because this wage determination may not</w:t>
      </w:r>
    </w:p>
    <w:p w:rsidR="006028D0" w:rsidRPr="00A66A4C" w:rsidRDefault="006028D0" w:rsidP="00AA3E20">
      <w:pPr>
        <w:rPr>
          <w:rFonts w:eastAsia="Times New Roman"/>
          <w:szCs w:val="20"/>
        </w:rPr>
      </w:pPr>
      <w:r w:rsidRPr="00A66A4C">
        <w:rPr>
          <w:rFonts w:eastAsia="Times New Roman"/>
          <w:szCs w:val="20"/>
        </w:rPr>
        <w:t>list a wage rate for some or all occupations within those job families if the survey</w:t>
      </w:r>
    </w:p>
    <w:p w:rsidR="006028D0" w:rsidRPr="00A66A4C" w:rsidRDefault="006028D0" w:rsidP="00AA3E20">
      <w:pPr>
        <w:rPr>
          <w:rFonts w:eastAsia="Times New Roman"/>
          <w:szCs w:val="20"/>
        </w:rPr>
      </w:pPr>
      <w:r w:rsidRPr="00A66A4C">
        <w:rPr>
          <w:rFonts w:eastAsia="Times New Roman"/>
          <w:szCs w:val="20"/>
        </w:rPr>
        <w:t>data indicates that the prevailing wage rate for the occupation equals or exceeds</w:t>
      </w:r>
    </w:p>
    <w:p w:rsidR="006028D0" w:rsidRPr="00A66A4C" w:rsidRDefault="006028D0" w:rsidP="00AA3E20">
      <w:pPr>
        <w:rPr>
          <w:rFonts w:eastAsia="Times New Roman"/>
          <w:szCs w:val="20"/>
        </w:rPr>
      </w:pPr>
      <w:r w:rsidRPr="00A66A4C">
        <w:rPr>
          <w:rFonts w:eastAsia="Times New Roman"/>
          <w:szCs w:val="20"/>
        </w:rPr>
        <w:t>$27.63 per hour conformances may be necessary for certain nonexempt employees.  For</w:t>
      </w:r>
    </w:p>
    <w:p w:rsidR="006028D0" w:rsidRPr="00A66A4C" w:rsidRDefault="006028D0" w:rsidP="00AA3E20">
      <w:pPr>
        <w:rPr>
          <w:rFonts w:eastAsia="Times New Roman"/>
          <w:szCs w:val="20"/>
        </w:rPr>
      </w:pPr>
      <w:r w:rsidRPr="00A66A4C">
        <w:rPr>
          <w:rFonts w:eastAsia="Times New Roman"/>
          <w:szCs w:val="20"/>
        </w:rPr>
        <w:t>example, if an individual employee is nonexempt but nevertheless performs duties</w:t>
      </w:r>
    </w:p>
    <w:p w:rsidR="006028D0" w:rsidRPr="00A66A4C" w:rsidRDefault="006028D0" w:rsidP="00AA3E20">
      <w:pPr>
        <w:rPr>
          <w:rFonts w:eastAsia="Times New Roman"/>
          <w:szCs w:val="20"/>
        </w:rPr>
      </w:pPr>
      <w:r w:rsidRPr="00A66A4C">
        <w:rPr>
          <w:rFonts w:eastAsia="Times New Roman"/>
          <w:szCs w:val="20"/>
        </w:rPr>
        <w:t>within the scope of one of the Computer Systems Analyst or Computer Programmer</w:t>
      </w:r>
    </w:p>
    <w:p w:rsidR="006028D0" w:rsidRPr="00A66A4C" w:rsidRDefault="006028D0" w:rsidP="00AA3E20">
      <w:pPr>
        <w:rPr>
          <w:rFonts w:eastAsia="Times New Roman"/>
          <w:szCs w:val="20"/>
        </w:rPr>
      </w:pPr>
      <w:r w:rsidRPr="00A66A4C">
        <w:rPr>
          <w:rFonts w:eastAsia="Times New Roman"/>
          <w:szCs w:val="20"/>
        </w:rPr>
        <w:t>occupations for which this wage determination does not specify an SCA wage rate,</w:t>
      </w:r>
    </w:p>
    <w:p w:rsidR="006028D0" w:rsidRPr="00A66A4C" w:rsidRDefault="006028D0" w:rsidP="00AA3E20">
      <w:pPr>
        <w:rPr>
          <w:rFonts w:eastAsia="Times New Roman"/>
          <w:szCs w:val="20"/>
        </w:rPr>
      </w:pPr>
      <w:r w:rsidRPr="00A66A4C">
        <w:rPr>
          <w:rFonts w:eastAsia="Times New Roman"/>
          <w:szCs w:val="20"/>
        </w:rPr>
        <w:t>then the wage rate for that employee must be conformed in accordance with the</w:t>
      </w:r>
    </w:p>
    <w:p w:rsidR="006028D0" w:rsidRPr="00A66A4C" w:rsidRDefault="006028D0" w:rsidP="00AA3E20">
      <w:pPr>
        <w:rPr>
          <w:rFonts w:eastAsia="Times New Roman"/>
          <w:szCs w:val="20"/>
        </w:rPr>
      </w:pPr>
      <w:r w:rsidRPr="00A66A4C">
        <w:rPr>
          <w:rFonts w:eastAsia="Times New Roman"/>
          <w:szCs w:val="20"/>
        </w:rPr>
        <w:t>conformance procedures described in the conformance note included on this wage</w:t>
      </w:r>
    </w:p>
    <w:p w:rsidR="006028D0" w:rsidRPr="00A66A4C" w:rsidRDefault="006028D0" w:rsidP="00AA3E20">
      <w:pPr>
        <w:rPr>
          <w:rFonts w:eastAsia="Times New Roman"/>
          <w:szCs w:val="20"/>
        </w:rPr>
      </w:pPr>
      <w:r w:rsidRPr="00A66A4C">
        <w:rPr>
          <w:rFonts w:eastAsia="Times New Roman"/>
          <w:szCs w:val="20"/>
        </w:rPr>
        <w:t>determination.</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Additionally, because job titles vary widely and change quickly in the computer</w:t>
      </w:r>
    </w:p>
    <w:p w:rsidR="006028D0" w:rsidRPr="00A66A4C" w:rsidRDefault="006028D0" w:rsidP="00AA3E20">
      <w:pPr>
        <w:rPr>
          <w:rFonts w:eastAsia="Times New Roman"/>
          <w:szCs w:val="20"/>
        </w:rPr>
      </w:pPr>
      <w:r w:rsidRPr="00A66A4C">
        <w:rPr>
          <w:rFonts w:eastAsia="Times New Roman"/>
          <w:szCs w:val="20"/>
        </w:rPr>
        <w:t>industry, job titles are not determinative of the application of the computer</w:t>
      </w:r>
    </w:p>
    <w:p w:rsidR="006028D0" w:rsidRPr="00A66A4C" w:rsidRDefault="006028D0" w:rsidP="00AA3E20">
      <w:pPr>
        <w:rPr>
          <w:rFonts w:eastAsia="Times New Roman"/>
          <w:szCs w:val="20"/>
        </w:rPr>
      </w:pPr>
      <w:r w:rsidRPr="00A66A4C">
        <w:rPr>
          <w:rFonts w:eastAsia="Times New Roman"/>
          <w:szCs w:val="20"/>
        </w:rPr>
        <w:t>professional exemption.  Therefore, the exemption applies only to computer employees</w:t>
      </w:r>
    </w:p>
    <w:p w:rsidR="006028D0" w:rsidRPr="00A66A4C" w:rsidRDefault="006028D0" w:rsidP="00AA3E20">
      <w:pPr>
        <w:rPr>
          <w:rFonts w:eastAsia="Times New Roman"/>
          <w:szCs w:val="20"/>
        </w:rPr>
      </w:pPr>
      <w:r w:rsidRPr="00A66A4C">
        <w:rPr>
          <w:rFonts w:eastAsia="Times New Roman"/>
          <w:szCs w:val="20"/>
        </w:rPr>
        <w:t>who satisfy the compensation requirements and whose primary duty consists of:</w:t>
      </w:r>
    </w:p>
    <w:p w:rsidR="006028D0" w:rsidRPr="00A66A4C" w:rsidRDefault="006028D0" w:rsidP="00AA3E20">
      <w:pPr>
        <w:rPr>
          <w:rFonts w:eastAsia="Times New Roman"/>
          <w:szCs w:val="20"/>
        </w:rPr>
      </w:pPr>
      <w:r w:rsidRPr="00A66A4C">
        <w:rPr>
          <w:rFonts w:eastAsia="Times New Roman"/>
          <w:szCs w:val="20"/>
        </w:rPr>
        <w:t xml:space="preserve">    (1) The application of systems analysis techniques and procedures, including</w:t>
      </w:r>
    </w:p>
    <w:p w:rsidR="006028D0" w:rsidRPr="00A66A4C" w:rsidRDefault="006028D0" w:rsidP="00AA3E20">
      <w:pPr>
        <w:rPr>
          <w:rFonts w:eastAsia="Times New Roman"/>
          <w:szCs w:val="20"/>
        </w:rPr>
      </w:pPr>
      <w:r w:rsidRPr="00A66A4C">
        <w:rPr>
          <w:rFonts w:eastAsia="Times New Roman"/>
          <w:szCs w:val="20"/>
        </w:rPr>
        <w:t>consulting with users, to determine hardware, software or system functional</w:t>
      </w:r>
    </w:p>
    <w:p w:rsidR="006028D0" w:rsidRPr="00A66A4C" w:rsidRDefault="006028D0" w:rsidP="00AA3E20">
      <w:pPr>
        <w:rPr>
          <w:rFonts w:eastAsia="Times New Roman"/>
          <w:szCs w:val="20"/>
        </w:rPr>
      </w:pPr>
      <w:r w:rsidRPr="00A66A4C">
        <w:rPr>
          <w:rFonts w:eastAsia="Times New Roman"/>
          <w:szCs w:val="20"/>
        </w:rPr>
        <w:t>specifications;</w:t>
      </w:r>
    </w:p>
    <w:p w:rsidR="006028D0" w:rsidRPr="00A66A4C" w:rsidRDefault="006028D0" w:rsidP="00AA3E20">
      <w:pPr>
        <w:rPr>
          <w:rFonts w:eastAsia="Times New Roman"/>
          <w:szCs w:val="20"/>
        </w:rPr>
      </w:pPr>
      <w:r w:rsidRPr="00A66A4C">
        <w:rPr>
          <w:rFonts w:eastAsia="Times New Roman"/>
          <w:szCs w:val="20"/>
        </w:rPr>
        <w:t xml:space="preserve">    (2) The design, development, documentation, analysis, creation, testing or</w:t>
      </w:r>
    </w:p>
    <w:p w:rsidR="006028D0" w:rsidRPr="00A66A4C" w:rsidRDefault="006028D0" w:rsidP="00AA3E20">
      <w:pPr>
        <w:rPr>
          <w:rFonts w:eastAsia="Times New Roman"/>
          <w:szCs w:val="20"/>
        </w:rPr>
      </w:pPr>
      <w:r w:rsidRPr="00A66A4C">
        <w:rPr>
          <w:rFonts w:eastAsia="Times New Roman"/>
          <w:szCs w:val="20"/>
        </w:rPr>
        <w:t>modification of computer systems or programs, including prototypes, based on and</w:t>
      </w:r>
    </w:p>
    <w:p w:rsidR="006028D0" w:rsidRPr="00A66A4C" w:rsidRDefault="006028D0" w:rsidP="00AA3E20">
      <w:pPr>
        <w:rPr>
          <w:rFonts w:eastAsia="Times New Roman"/>
          <w:szCs w:val="20"/>
        </w:rPr>
      </w:pPr>
      <w:r w:rsidRPr="00A66A4C">
        <w:rPr>
          <w:rFonts w:eastAsia="Times New Roman"/>
          <w:szCs w:val="20"/>
        </w:rPr>
        <w:t>related to user or system design specifications;</w:t>
      </w:r>
    </w:p>
    <w:p w:rsidR="006028D0" w:rsidRPr="00A66A4C" w:rsidRDefault="006028D0" w:rsidP="00AA3E20">
      <w:pPr>
        <w:rPr>
          <w:rFonts w:eastAsia="Times New Roman"/>
          <w:szCs w:val="20"/>
        </w:rPr>
      </w:pPr>
      <w:r w:rsidRPr="00A66A4C">
        <w:rPr>
          <w:rFonts w:eastAsia="Times New Roman"/>
          <w:szCs w:val="20"/>
        </w:rPr>
        <w:t xml:space="preserve">    (3) The design, documentation, testing, creation or modification of computer</w:t>
      </w:r>
    </w:p>
    <w:p w:rsidR="006028D0" w:rsidRPr="00A66A4C" w:rsidRDefault="006028D0" w:rsidP="00AA3E20">
      <w:pPr>
        <w:rPr>
          <w:rFonts w:eastAsia="Times New Roman"/>
          <w:szCs w:val="20"/>
        </w:rPr>
      </w:pPr>
      <w:r w:rsidRPr="00A66A4C">
        <w:rPr>
          <w:rFonts w:eastAsia="Times New Roman"/>
          <w:szCs w:val="20"/>
        </w:rPr>
        <w:t>programs related to machine operating systems; or</w:t>
      </w:r>
    </w:p>
    <w:p w:rsidR="006028D0" w:rsidRPr="00A66A4C" w:rsidRDefault="006028D0" w:rsidP="00AA3E20">
      <w:pPr>
        <w:rPr>
          <w:rFonts w:eastAsia="Times New Roman"/>
          <w:szCs w:val="20"/>
        </w:rPr>
      </w:pPr>
      <w:r w:rsidRPr="00A66A4C">
        <w:rPr>
          <w:rFonts w:eastAsia="Times New Roman"/>
          <w:szCs w:val="20"/>
        </w:rPr>
        <w:t xml:space="preserve">    (4) A combination of the aforementioned duties, the performance of which</w:t>
      </w:r>
    </w:p>
    <w:p w:rsidR="006028D0" w:rsidRPr="00A66A4C" w:rsidRDefault="006028D0" w:rsidP="00AA3E20">
      <w:pPr>
        <w:rPr>
          <w:rFonts w:eastAsia="Times New Roman"/>
          <w:szCs w:val="20"/>
        </w:rPr>
      </w:pPr>
      <w:r w:rsidRPr="00A66A4C">
        <w:rPr>
          <w:rFonts w:eastAsia="Times New Roman"/>
          <w:szCs w:val="20"/>
        </w:rPr>
        <w:t>requires the same level of skills.  (29 C.F.R. 541.400).</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2)  AIR TRAFFIC CONTROLLERS AND WEATHER OBSERVERS - NIGHT PAY &amp; SUNDAY PAY:  If you</w:t>
      </w:r>
    </w:p>
    <w:p w:rsidR="006028D0" w:rsidRPr="00A66A4C" w:rsidRDefault="006028D0" w:rsidP="00AA3E20">
      <w:pPr>
        <w:rPr>
          <w:rFonts w:eastAsia="Times New Roman"/>
          <w:szCs w:val="20"/>
        </w:rPr>
      </w:pPr>
      <w:r w:rsidRPr="00A66A4C">
        <w:rPr>
          <w:rFonts w:eastAsia="Times New Roman"/>
          <w:szCs w:val="20"/>
        </w:rPr>
        <w:t>work at night as part of a regular tour of duty, you will earn a night differential</w:t>
      </w:r>
    </w:p>
    <w:p w:rsidR="006028D0" w:rsidRPr="00A66A4C" w:rsidRDefault="006028D0" w:rsidP="00AA3E20">
      <w:pPr>
        <w:rPr>
          <w:rFonts w:eastAsia="Times New Roman"/>
          <w:szCs w:val="20"/>
        </w:rPr>
      </w:pPr>
      <w:r w:rsidRPr="00A66A4C">
        <w:rPr>
          <w:rFonts w:eastAsia="Times New Roman"/>
          <w:szCs w:val="20"/>
        </w:rPr>
        <w:t>and receive an additional 10% of basic pay for any hours worked between 6pm and 6am.</w:t>
      </w:r>
    </w:p>
    <w:p w:rsidR="006028D0" w:rsidRPr="00A66A4C" w:rsidRDefault="006028D0" w:rsidP="00AA3E20">
      <w:pPr>
        <w:rPr>
          <w:rFonts w:eastAsia="Times New Roman"/>
          <w:szCs w:val="20"/>
        </w:rPr>
      </w:pPr>
      <w:r w:rsidRPr="00A66A4C">
        <w:rPr>
          <w:rFonts w:eastAsia="Times New Roman"/>
          <w:szCs w:val="20"/>
        </w:rPr>
        <w:t xml:space="preserve"> If you are a full-time employed (40 hours a week) and Sunday is part of your</w:t>
      </w:r>
    </w:p>
    <w:p w:rsidR="006028D0" w:rsidRPr="00A66A4C" w:rsidRDefault="006028D0" w:rsidP="00AA3E20">
      <w:pPr>
        <w:rPr>
          <w:rFonts w:eastAsia="Times New Roman"/>
          <w:szCs w:val="20"/>
        </w:rPr>
      </w:pPr>
      <w:r w:rsidRPr="00A66A4C">
        <w:rPr>
          <w:rFonts w:eastAsia="Times New Roman"/>
          <w:szCs w:val="20"/>
        </w:rPr>
        <w:t>regularly scheduled workweek, you are paid at your rate of basic pay plus a Sunday</w:t>
      </w:r>
    </w:p>
    <w:p w:rsidR="006028D0" w:rsidRPr="00A66A4C" w:rsidRDefault="006028D0" w:rsidP="00AA3E20">
      <w:pPr>
        <w:rPr>
          <w:rFonts w:eastAsia="Times New Roman"/>
          <w:szCs w:val="20"/>
        </w:rPr>
      </w:pPr>
      <w:r w:rsidRPr="00A66A4C">
        <w:rPr>
          <w:rFonts w:eastAsia="Times New Roman"/>
          <w:szCs w:val="20"/>
        </w:rPr>
        <w:t>premium of 25% of your basic rate for each hour of Sunday work which is not overtime</w:t>
      </w:r>
    </w:p>
    <w:p w:rsidR="006028D0" w:rsidRPr="00A66A4C" w:rsidRDefault="006028D0" w:rsidP="00AA3E20">
      <w:pPr>
        <w:rPr>
          <w:rFonts w:eastAsia="Times New Roman"/>
          <w:szCs w:val="20"/>
        </w:rPr>
      </w:pPr>
      <w:r w:rsidRPr="00A66A4C">
        <w:rPr>
          <w:rFonts w:eastAsia="Times New Roman"/>
          <w:szCs w:val="20"/>
        </w:rPr>
        <w:t>(i.e. occasional work on Sunday outside the normal tour of duty is considered</w:t>
      </w:r>
    </w:p>
    <w:p w:rsidR="006028D0" w:rsidRPr="00A66A4C" w:rsidRDefault="006028D0" w:rsidP="00AA3E20">
      <w:pPr>
        <w:rPr>
          <w:rFonts w:eastAsia="Times New Roman"/>
          <w:szCs w:val="20"/>
        </w:rPr>
      </w:pPr>
      <w:r w:rsidRPr="00A66A4C">
        <w:rPr>
          <w:rFonts w:eastAsia="Times New Roman"/>
          <w:szCs w:val="20"/>
        </w:rPr>
        <w:t>overtime work).</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HAZARDOUS PAY DIFFERENTIAL: An 8 percent differential is applicable to employees</w:t>
      </w:r>
      <w:r>
        <w:rPr>
          <w:rFonts w:eastAsia="Times New Roman"/>
          <w:szCs w:val="20"/>
        </w:rPr>
        <w:t xml:space="preserve"> </w:t>
      </w:r>
      <w:r w:rsidRPr="00A66A4C">
        <w:rPr>
          <w:rFonts w:eastAsia="Times New Roman"/>
          <w:szCs w:val="20"/>
        </w:rPr>
        <w:t>employed in a position that represents a high degree of hazard when working with or</w:t>
      </w:r>
      <w:r>
        <w:rPr>
          <w:rFonts w:eastAsia="Times New Roman"/>
          <w:szCs w:val="20"/>
        </w:rPr>
        <w:t xml:space="preserve"> </w:t>
      </w:r>
      <w:r w:rsidRPr="00A66A4C">
        <w:rPr>
          <w:rFonts w:eastAsia="Times New Roman"/>
          <w:szCs w:val="20"/>
        </w:rPr>
        <w:t>in close proximity to ordinance, explosives, and incendiary materials.  This</w:t>
      </w:r>
    </w:p>
    <w:p w:rsidR="006028D0" w:rsidRPr="00A66A4C" w:rsidRDefault="006028D0" w:rsidP="00AA3E20">
      <w:pPr>
        <w:rPr>
          <w:rFonts w:eastAsia="Times New Roman"/>
          <w:szCs w:val="20"/>
        </w:rPr>
      </w:pPr>
      <w:r w:rsidRPr="00A66A4C">
        <w:rPr>
          <w:rFonts w:eastAsia="Times New Roman"/>
          <w:szCs w:val="20"/>
        </w:rPr>
        <w:t>includes work such as screening, blending, dying, mixing, and pressing of sensitive</w:t>
      </w:r>
    </w:p>
    <w:p w:rsidR="006028D0" w:rsidRPr="00A66A4C" w:rsidRDefault="006028D0" w:rsidP="00AA3E20">
      <w:pPr>
        <w:rPr>
          <w:rFonts w:eastAsia="Times New Roman"/>
          <w:szCs w:val="20"/>
        </w:rPr>
      </w:pPr>
      <w:r w:rsidRPr="00A66A4C">
        <w:rPr>
          <w:rFonts w:eastAsia="Times New Roman"/>
          <w:szCs w:val="20"/>
        </w:rPr>
        <w:t>ordance, explosives, and pyrotechnic compositions such as lead azide, black powder</w:t>
      </w:r>
    </w:p>
    <w:p w:rsidR="006028D0" w:rsidRPr="00A66A4C" w:rsidRDefault="006028D0" w:rsidP="00AA3E20">
      <w:pPr>
        <w:rPr>
          <w:rFonts w:eastAsia="Times New Roman"/>
          <w:szCs w:val="20"/>
        </w:rPr>
      </w:pPr>
      <w:r w:rsidRPr="00A66A4C">
        <w:rPr>
          <w:rFonts w:eastAsia="Times New Roman"/>
          <w:szCs w:val="20"/>
        </w:rPr>
        <w:t>and photoflash powder.  All dry-house activities involving propellants or explosives.</w:t>
      </w:r>
    </w:p>
    <w:p w:rsidR="006028D0" w:rsidRPr="00A66A4C" w:rsidRDefault="006028D0" w:rsidP="00AA3E20">
      <w:pPr>
        <w:rPr>
          <w:rFonts w:eastAsia="Times New Roman"/>
          <w:szCs w:val="20"/>
        </w:rPr>
      </w:pPr>
      <w:r w:rsidRPr="00A66A4C">
        <w:rPr>
          <w:rFonts w:eastAsia="Times New Roman"/>
          <w:szCs w:val="20"/>
        </w:rPr>
        <w:t xml:space="preserve">  Demilitarization, modification, renovation, demolition, and maintenance operations</w:t>
      </w:r>
    </w:p>
    <w:p w:rsidR="006028D0" w:rsidRPr="00A66A4C" w:rsidRDefault="006028D0" w:rsidP="00AA3E20">
      <w:pPr>
        <w:rPr>
          <w:rFonts w:eastAsia="Times New Roman"/>
          <w:szCs w:val="20"/>
        </w:rPr>
      </w:pPr>
      <w:r w:rsidRPr="00A66A4C">
        <w:rPr>
          <w:rFonts w:eastAsia="Times New Roman"/>
          <w:szCs w:val="20"/>
        </w:rPr>
        <w:t>on sensitive ordnance, explosives and incendiary materials.  All operations</w:t>
      </w:r>
    </w:p>
    <w:p w:rsidR="006028D0" w:rsidRPr="00A66A4C" w:rsidRDefault="006028D0" w:rsidP="00AA3E20">
      <w:pPr>
        <w:rPr>
          <w:rFonts w:eastAsia="Times New Roman"/>
          <w:szCs w:val="20"/>
        </w:rPr>
      </w:pPr>
      <w:r w:rsidRPr="00A66A4C">
        <w:rPr>
          <w:rFonts w:eastAsia="Times New Roman"/>
          <w:szCs w:val="20"/>
        </w:rPr>
        <w:t>involving regrading and cleaning of artillery ranges.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A 4 percent differential is applicable to employees employed in a position that</w:t>
      </w:r>
    </w:p>
    <w:p w:rsidR="006028D0" w:rsidRPr="00A66A4C" w:rsidRDefault="006028D0" w:rsidP="00AA3E20">
      <w:pPr>
        <w:rPr>
          <w:rFonts w:eastAsia="Times New Roman"/>
          <w:szCs w:val="20"/>
        </w:rPr>
      </w:pPr>
      <w:r w:rsidRPr="00A66A4C">
        <w:rPr>
          <w:rFonts w:eastAsia="Times New Roman"/>
          <w:szCs w:val="20"/>
        </w:rPr>
        <w:t>represents a low degree of hazard when working with, or in close proximity to</w:t>
      </w:r>
    </w:p>
    <w:p w:rsidR="006028D0" w:rsidRPr="00A66A4C" w:rsidRDefault="006028D0" w:rsidP="00AA3E20">
      <w:pPr>
        <w:rPr>
          <w:rFonts w:eastAsia="Times New Roman"/>
          <w:szCs w:val="20"/>
        </w:rPr>
      </w:pPr>
      <w:r w:rsidRPr="00A66A4C">
        <w:rPr>
          <w:rFonts w:eastAsia="Times New Roman"/>
          <w:szCs w:val="20"/>
        </w:rPr>
        <w:t>ordance, (or employees possibly adjacent to) explosives and incendiary materials</w:t>
      </w:r>
    </w:p>
    <w:p w:rsidR="006028D0" w:rsidRPr="00A66A4C" w:rsidRDefault="006028D0" w:rsidP="00AA3E20">
      <w:pPr>
        <w:rPr>
          <w:rFonts w:eastAsia="Times New Roman"/>
          <w:szCs w:val="20"/>
        </w:rPr>
      </w:pPr>
      <w:r w:rsidRPr="00A66A4C">
        <w:rPr>
          <w:rFonts w:eastAsia="Times New Roman"/>
          <w:szCs w:val="20"/>
        </w:rPr>
        <w:t>which involves potential injury such as laceration of hands, face, or arms of the</w:t>
      </w:r>
    </w:p>
    <w:p w:rsidR="006028D0" w:rsidRPr="00A66A4C" w:rsidRDefault="006028D0" w:rsidP="00AA3E20">
      <w:pPr>
        <w:rPr>
          <w:rFonts w:eastAsia="Times New Roman"/>
          <w:szCs w:val="20"/>
        </w:rPr>
      </w:pPr>
      <w:r w:rsidRPr="00A66A4C">
        <w:rPr>
          <w:rFonts w:eastAsia="Times New Roman"/>
          <w:szCs w:val="20"/>
        </w:rPr>
        <w:lastRenderedPageBreak/>
        <w:t>employee engaged in the operation,  irritation of the skin, minor burns and the</w:t>
      </w:r>
    </w:p>
    <w:p w:rsidR="006028D0" w:rsidRPr="00A66A4C" w:rsidRDefault="006028D0" w:rsidP="00AA3E20">
      <w:pPr>
        <w:rPr>
          <w:rFonts w:eastAsia="Times New Roman"/>
          <w:szCs w:val="20"/>
        </w:rPr>
      </w:pPr>
      <w:r w:rsidRPr="00A66A4C">
        <w:rPr>
          <w:rFonts w:eastAsia="Times New Roman"/>
          <w:szCs w:val="20"/>
        </w:rPr>
        <w:t>like; minimal damage to immediate or adjacent work area or equipment being used.</w:t>
      </w:r>
    </w:p>
    <w:p w:rsidR="006028D0" w:rsidRPr="00A66A4C" w:rsidRDefault="006028D0" w:rsidP="00AA3E20">
      <w:pPr>
        <w:rPr>
          <w:rFonts w:eastAsia="Times New Roman"/>
          <w:szCs w:val="20"/>
        </w:rPr>
      </w:pPr>
      <w:r w:rsidRPr="00A66A4C">
        <w:rPr>
          <w:rFonts w:eastAsia="Times New Roman"/>
          <w:szCs w:val="20"/>
        </w:rPr>
        <w:t>All operations involving, unloading, storage, and hauling of ordance, explosive, and</w:t>
      </w:r>
    </w:p>
    <w:p w:rsidR="006028D0" w:rsidRPr="00A66A4C" w:rsidRDefault="006028D0" w:rsidP="00AA3E20">
      <w:pPr>
        <w:rPr>
          <w:rFonts w:eastAsia="Times New Roman"/>
          <w:szCs w:val="20"/>
        </w:rPr>
      </w:pPr>
      <w:r w:rsidRPr="00A66A4C">
        <w:rPr>
          <w:rFonts w:eastAsia="Times New Roman"/>
          <w:szCs w:val="20"/>
        </w:rPr>
        <w:t>incendiary ordnance material other than small arms ammunition.  These differentials</w:t>
      </w:r>
    </w:p>
    <w:p w:rsidR="006028D0" w:rsidRPr="00A66A4C" w:rsidRDefault="006028D0" w:rsidP="00AA3E20">
      <w:pPr>
        <w:rPr>
          <w:rFonts w:eastAsia="Times New Roman"/>
          <w:szCs w:val="20"/>
        </w:rPr>
      </w:pPr>
      <w:r w:rsidRPr="00A66A4C">
        <w:rPr>
          <w:rFonts w:eastAsia="Times New Roman"/>
          <w:szCs w:val="20"/>
        </w:rPr>
        <w:t>are only applicable to work that has been specifically designated by the agency for</w:t>
      </w:r>
    </w:p>
    <w:p w:rsidR="006028D0" w:rsidRPr="00A66A4C" w:rsidRDefault="006028D0" w:rsidP="00AA3E20">
      <w:pPr>
        <w:rPr>
          <w:rFonts w:eastAsia="Times New Roman"/>
          <w:szCs w:val="20"/>
        </w:rPr>
      </w:pPr>
      <w:r w:rsidRPr="00A66A4C">
        <w:rPr>
          <w:rFonts w:eastAsia="Times New Roman"/>
          <w:szCs w:val="20"/>
        </w:rPr>
        <w:t>ordance, explosives, and incendiary material differential pay.</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 UNIFORM ALLOWANCE **</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If employees are required to wear uniforms in the performance of this contract</w:t>
      </w:r>
    </w:p>
    <w:p w:rsidR="006028D0" w:rsidRPr="00A66A4C" w:rsidRDefault="006028D0" w:rsidP="00AA3E20">
      <w:pPr>
        <w:rPr>
          <w:rFonts w:eastAsia="Times New Roman"/>
          <w:szCs w:val="20"/>
        </w:rPr>
      </w:pPr>
      <w:r w:rsidRPr="00A66A4C">
        <w:rPr>
          <w:rFonts w:eastAsia="Times New Roman"/>
          <w:szCs w:val="20"/>
        </w:rPr>
        <w:t>(either by the terms of the Government contract, by the employer, by the state or</w:t>
      </w:r>
    </w:p>
    <w:p w:rsidR="006028D0" w:rsidRPr="00A66A4C" w:rsidRDefault="006028D0" w:rsidP="00AA3E20">
      <w:pPr>
        <w:rPr>
          <w:rFonts w:eastAsia="Times New Roman"/>
          <w:szCs w:val="20"/>
        </w:rPr>
      </w:pPr>
      <w:r w:rsidRPr="00A66A4C">
        <w:rPr>
          <w:rFonts w:eastAsia="Times New Roman"/>
          <w:szCs w:val="20"/>
        </w:rPr>
        <w:t>local law, etc.), the cost of furnishing such uniforms and maintaining (by</w:t>
      </w:r>
    </w:p>
    <w:p w:rsidR="006028D0" w:rsidRPr="00A66A4C" w:rsidRDefault="006028D0" w:rsidP="00AA3E20">
      <w:pPr>
        <w:rPr>
          <w:rFonts w:eastAsia="Times New Roman"/>
          <w:szCs w:val="20"/>
        </w:rPr>
      </w:pPr>
      <w:r w:rsidRPr="00A66A4C">
        <w:rPr>
          <w:rFonts w:eastAsia="Times New Roman"/>
          <w:szCs w:val="20"/>
        </w:rPr>
        <w:t>laundering or dry cleaning) such uniforms is an expense that may not be borne by an</w:t>
      </w:r>
    </w:p>
    <w:p w:rsidR="006028D0" w:rsidRPr="00A66A4C" w:rsidRDefault="006028D0" w:rsidP="00AA3E20">
      <w:pPr>
        <w:rPr>
          <w:rFonts w:eastAsia="Times New Roman"/>
          <w:szCs w:val="20"/>
        </w:rPr>
      </w:pPr>
      <w:r w:rsidRPr="00A66A4C">
        <w:rPr>
          <w:rFonts w:eastAsia="Times New Roman"/>
          <w:szCs w:val="20"/>
        </w:rPr>
        <w:t>employee where such cost reduces the hourly rate below that required by the wage</w:t>
      </w:r>
    </w:p>
    <w:p w:rsidR="006028D0" w:rsidRPr="00A66A4C" w:rsidRDefault="006028D0" w:rsidP="00AA3E20">
      <w:pPr>
        <w:rPr>
          <w:rFonts w:eastAsia="Times New Roman"/>
          <w:szCs w:val="20"/>
        </w:rPr>
      </w:pPr>
      <w:r w:rsidRPr="00A66A4C">
        <w:rPr>
          <w:rFonts w:eastAsia="Times New Roman"/>
          <w:szCs w:val="20"/>
        </w:rPr>
        <w:t>determination. The Department of Labor will accept payment in accordance with the</w:t>
      </w:r>
    </w:p>
    <w:p w:rsidR="006028D0" w:rsidRPr="00A66A4C" w:rsidRDefault="006028D0" w:rsidP="00AA3E20">
      <w:pPr>
        <w:rPr>
          <w:rFonts w:eastAsia="Times New Roman"/>
          <w:szCs w:val="20"/>
        </w:rPr>
      </w:pPr>
      <w:r w:rsidRPr="00A66A4C">
        <w:rPr>
          <w:rFonts w:eastAsia="Times New Roman"/>
          <w:szCs w:val="20"/>
        </w:rPr>
        <w:t>following standards as compliance:</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The contractor or subcontractor is required to furnish all employees with an</w:t>
      </w:r>
    </w:p>
    <w:p w:rsidR="006028D0" w:rsidRPr="00A66A4C" w:rsidRDefault="006028D0" w:rsidP="00AA3E20">
      <w:pPr>
        <w:rPr>
          <w:rFonts w:eastAsia="Times New Roman"/>
          <w:szCs w:val="20"/>
        </w:rPr>
      </w:pPr>
      <w:r w:rsidRPr="00A66A4C">
        <w:rPr>
          <w:rFonts w:eastAsia="Times New Roman"/>
          <w:szCs w:val="20"/>
        </w:rPr>
        <w:t>adequate number of uniforms without cost or to reimburse employees for the actual</w:t>
      </w:r>
    </w:p>
    <w:p w:rsidR="006028D0" w:rsidRPr="00A66A4C" w:rsidRDefault="006028D0" w:rsidP="00AA3E20">
      <w:pPr>
        <w:rPr>
          <w:rFonts w:eastAsia="Times New Roman"/>
          <w:szCs w:val="20"/>
        </w:rPr>
      </w:pPr>
      <w:r w:rsidRPr="00A66A4C">
        <w:rPr>
          <w:rFonts w:eastAsia="Times New Roman"/>
          <w:szCs w:val="20"/>
        </w:rPr>
        <w:t>cost of the uniforms.  In addition, where uniform cleaning and maintenance is made</w:t>
      </w:r>
    </w:p>
    <w:p w:rsidR="006028D0" w:rsidRPr="00A66A4C" w:rsidRDefault="006028D0" w:rsidP="00AA3E20">
      <w:pPr>
        <w:rPr>
          <w:rFonts w:eastAsia="Times New Roman"/>
          <w:szCs w:val="20"/>
        </w:rPr>
      </w:pPr>
      <w:r w:rsidRPr="00A66A4C">
        <w:rPr>
          <w:rFonts w:eastAsia="Times New Roman"/>
          <w:szCs w:val="20"/>
        </w:rPr>
        <w:t>the responsibility of the employee, all contractors and subcontractors subject to</w:t>
      </w:r>
    </w:p>
    <w:p w:rsidR="006028D0" w:rsidRPr="00A66A4C" w:rsidRDefault="006028D0" w:rsidP="00AA3E20">
      <w:pPr>
        <w:rPr>
          <w:rFonts w:eastAsia="Times New Roman"/>
          <w:szCs w:val="20"/>
        </w:rPr>
      </w:pPr>
      <w:r w:rsidRPr="00A66A4C">
        <w:rPr>
          <w:rFonts w:eastAsia="Times New Roman"/>
          <w:szCs w:val="20"/>
        </w:rPr>
        <w:t>this wage determination shall (in the absence of a bona fide collective bargaining</w:t>
      </w:r>
    </w:p>
    <w:p w:rsidR="006028D0" w:rsidRPr="00A66A4C" w:rsidRDefault="006028D0" w:rsidP="00AA3E20">
      <w:pPr>
        <w:rPr>
          <w:rFonts w:eastAsia="Times New Roman"/>
          <w:szCs w:val="20"/>
        </w:rPr>
      </w:pPr>
      <w:r w:rsidRPr="00A66A4C">
        <w:rPr>
          <w:rFonts w:eastAsia="Times New Roman"/>
          <w:szCs w:val="20"/>
        </w:rPr>
        <w:t>agreement providing for a different amount, or the furnishing of contrary</w:t>
      </w:r>
    </w:p>
    <w:p w:rsidR="006028D0" w:rsidRPr="00A66A4C" w:rsidRDefault="006028D0" w:rsidP="00AA3E20">
      <w:pPr>
        <w:rPr>
          <w:rFonts w:eastAsia="Times New Roman"/>
          <w:szCs w:val="20"/>
        </w:rPr>
      </w:pPr>
      <w:r w:rsidRPr="00A66A4C">
        <w:rPr>
          <w:rFonts w:eastAsia="Times New Roman"/>
          <w:szCs w:val="20"/>
        </w:rPr>
        <w:t>affirmative proof as to the actual cost), reimburse all employees for such cleaning</w:t>
      </w:r>
    </w:p>
    <w:p w:rsidR="006028D0" w:rsidRPr="00A66A4C" w:rsidRDefault="006028D0" w:rsidP="00AA3E20">
      <w:pPr>
        <w:rPr>
          <w:rFonts w:eastAsia="Times New Roman"/>
          <w:szCs w:val="20"/>
        </w:rPr>
      </w:pPr>
      <w:r w:rsidRPr="00A66A4C">
        <w:rPr>
          <w:rFonts w:eastAsia="Times New Roman"/>
          <w:szCs w:val="20"/>
        </w:rPr>
        <w:t>and maintenance at a rate of $3.35 per week (or $.67 cents per day).  However, in</w:t>
      </w:r>
    </w:p>
    <w:p w:rsidR="006028D0" w:rsidRPr="00A66A4C" w:rsidRDefault="006028D0" w:rsidP="00AA3E20">
      <w:pPr>
        <w:rPr>
          <w:rFonts w:eastAsia="Times New Roman"/>
          <w:szCs w:val="20"/>
        </w:rPr>
      </w:pPr>
      <w:r w:rsidRPr="00A66A4C">
        <w:rPr>
          <w:rFonts w:eastAsia="Times New Roman"/>
          <w:szCs w:val="20"/>
        </w:rPr>
        <w:t>those instances where the uniforms furnished are made of "wash and wear"</w:t>
      </w:r>
    </w:p>
    <w:p w:rsidR="006028D0" w:rsidRPr="00A66A4C" w:rsidRDefault="006028D0" w:rsidP="00AA3E20">
      <w:pPr>
        <w:rPr>
          <w:rFonts w:eastAsia="Times New Roman"/>
          <w:szCs w:val="20"/>
        </w:rPr>
      </w:pPr>
      <w:r w:rsidRPr="00A66A4C">
        <w:rPr>
          <w:rFonts w:eastAsia="Times New Roman"/>
          <w:szCs w:val="20"/>
        </w:rPr>
        <w:t>materials, may be routinely washed and dried with other personal garments, and do</w:t>
      </w:r>
    </w:p>
    <w:p w:rsidR="006028D0" w:rsidRPr="00A66A4C" w:rsidRDefault="006028D0" w:rsidP="00AA3E20">
      <w:pPr>
        <w:rPr>
          <w:rFonts w:eastAsia="Times New Roman"/>
          <w:szCs w:val="20"/>
        </w:rPr>
      </w:pPr>
      <w:r w:rsidRPr="00A66A4C">
        <w:rPr>
          <w:rFonts w:eastAsia="Times New Roman"/>
          <w:szCs w:val="20"/>
        </w:rPr>
        <w:t>not require any special treatment such as dry cleaning, daily washing, or commercial</w:t>
      </w:r>
    </w:p>
    <w:p w:rsidR="006028D0" w:rsidRPr="00A66A4C" w:rsidRDefault="006028D0" w:rsidP="00AA3E20">
      <w:pPr>
        <w:rPr>
          <w:rFonts w:eastAsia="Times New Roman"/>
          <w:szCs w:val="20"/>
        </w:rPr>
      </w:pPr>
      <w:r w:rsidRPr="00A66A4C">
        <w:rPr>
          <w:rFonts w:eastAsia="Times New Roman"/>
          <w:szCs w:val="20"/>
        </w:rPr>
        <w:t>laundering in order to meet the cleanliness or appearance standards set by the terms</w:t>
      </w:r>
    </w:p>
    <w:p w:rsidR="006028D0" w:rsidRPr="00A66A4C" w:rsidRDefault="006028D0" w:rsidP="00AA3E20">
      <w:pPr>
        <w:rPr>
          <w:rFonts w:eastAsia="Times New Roman"/>
          <w:szCs w:val="20"/>
        </w:rPr>
      </w:pPr>
      <w:r w:rsidRPr="00A66A4C">
        <w:rPr>
          <w:rFonts w:eastAsia="Times New Roman"/>
          <w:szCs w:val="20"/>
        </w:rPr>
        <w:t>of the Government contract, by the contractor, by law, or by the nature of the work,</w:t>
      </w:r>
    </w:p>
    <w:p w:rsidR="006028D0" w:rsidRPr="00A66A4C" w:rsidRDefault="006028D0" w:rsidP="00AA3E20">
      <w:pPr>
        <w:rPr>
          <w:rFonts w:eastAsia="Times New Roman"/>
          <w:szCs w:val="20"/>
        </w:rPr>
      </w:pPr>
      <w:r w:rsidRPr="00A66A4C">
        <w:rPr>
          <w:rFonts w:eastAsia="Times New Roman"/>
          <w:szCs w:val="20"/>
        </w:rPr>
        <w:t>there is no requirement that employees be reimbursed for uniform maintenance costs.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The duties of employees under job titles listed are those described in the</w:t>
      </w:r>
    </w:p>
    <w:p w:rsidR="006028D0" w:rsidRPr="00A66A4C" w:rsidRDefault="006028D0" w:rsidP="00AA3E20">
      <w:pPr>
        <w:rPr>
          <w:rFonts w:eastAsia="Times New Roman"/>
          <w:szCs w:val="20"/>
        </w:rPr>
      </w:pPr>
      <w:r w:rsidRPr="00A66A4C">
        <w:rPr>
          <w:rFonts w:eastAsia="Times New Roman"/>
          <w:szCs w:val="20"/>
        </w:rPr>
        <w:t>"Service Contract Act Directory of Occupations", Fifth Edition, April 2006,</w:t>
      </w:r>
    </w:p>
    <w:p w:rsidR="006028D0" w:rsidRPr="00A66A4C" w:rsidRDefault="006028D0" w:rsidP="00AA3E20">
      <w:pPr>
        <w:rPr>
          <w:rFonts w:eastAsia="Times New Roman"/>
          <w:szCs w:val="20"/>
        </w:rPr>
      </w:pPr>
      <w:r w:rsidRPr="00A66A4C">
        <w:rPr>
          <w:rFonts w:eastAsia="Times New Roman"/>
          <w:szCs w:val="20"/>
        </w:rPr>
        <w:t>unless otherwise indicated. Copies of the Directory are available on the Internet. A</w:t>
      </w:r>
    </w:p>
    <w:p w:rsidR="006028D0" w:rsidRPr="00A66A4C" w:rsidRDefault="006028D0" w:rsidP="00AA3E20">
      <w:pPr>
        <w:rPr>
          <w:rFonts w:eastAsia="Times New Roman"/>
          <w:szCs w:val="20"/>
        </w:rPr>
      </w:pPr>
      <w:r w:rsidRPr="00A66A4C">
        <w:rPr>
          <w:rFonts w:eastAsia="Times New Roman"/>
          <w:szCs w:val="20"/>
        </w:rPr>
        <w:t>links to the Directory may be found on the WHD home page at http://www.dol.</w:t>
      </w:r>
    </w:p>
    <w:p w:rsidR="006028D0" w:rsidRPr="00A66A4C" w:rsidRDefault="006028D0" w:rsidP="00AA3E20">
      <w:pPr>
        <w:rPr>
          <w:rFonts w:eastAsia="Times New Roman"/>
          <w:szCs w:val="20"/>
        </w:rPr>
      </w:pPr>
      <w:r w:rsidRPr="00A66A4C">
        <w:rPr>
          <w:rFonts w:eastAsia="Times New Roman"/>
          <w:szCs w:val="20"/>
        </w:rPr>
        <w:t>gov/esa/whd/ or through the Wage Determinations On-Line (WDOL) Web site at</w:t>
      </w:r>
    </w:p>
    <w:p w:rsidR="006028D0" w:rsidRPr="00A66A4C" w:rsidRDefault="006028D0" w:rsidP="00AA3E20">
      <w:pPr>
        <w:rPr>
          <w:rFonts w:eastAsia="Times New Roman"/>
          <w:szCs w:val="20"/>
        </w:rPr>
      </w:pPr>
      <w:r w:rsidRPr="00A66A4C">
        <w:rPr>
          <w:rFonts w:eastAsia="Times New Roman"/>
          <w:szCs w:val="20"/>
        </w:rPr>
        <w:t>http://wdol.gov/.</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REQUEST FOR AUTHORIZATION OF ADDITIONAL CLASSIFICATION AND WAGE RATE {Standard Form</w:t>
      </w:r>
      <w:r>
        <w:rPr>
          <w:rFonts w:eastAsia="Times New Roman"/>
          <w:szCs w:val="20"/>
        </w:rPr>
        <w:t xml:space="preserve"> </w:t>
      </w:r>
      <w:r w:rsidRPr="00A66A4C">
        <w:rPr>
          <w:rFonts w:eastAsia="Times New Roman"/>
          <w:szCs w:val="20"/>
        </w:rPr>
        <w:t>1444 (SF 1444)}</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Conformance Process: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The contracting officer shall require that any class of service employee which is</w:t>
      </w:r>
    </w:p>
    <w:p w:rsidR="006028D0" w:rsidRPr="00A66A4C" w:rsidRDefault="006028D0" w:rsidP="00AA3E20">
      <w:pPr>
        <w:rPr>
          <w:rFonts w:eastAsia="Times New Roman"/>
          <w:szCs w:val="20"/>
        </w:rPr>
      </w:pPr>
      <w:r w:rsidRPr="00A66A4C">
        <w:rPr>
          <w:rFonts w:eastAsia="Times New Roman"/>
          <w:szCs w:val="20"/>
        </w:rPr>
        <w:t>not listed herein and which is to be employed under the contract (i.e., the work to</w:t>
      </w:r>
    </w:p>
    <w:p w:rsidR="006028D0" w:rsidRPr="00A66A4C" w:rsidRDefault="006028D0" w:rsidP="00AA3E20">
      <w:pPr>
        <w:rPr>
          <w:rFonts w:eastAsia="Times New Roman"/>
          <w:szCs w:val="20"/>
        </w:rPr>
      </w:pPr>
      <w:r w:rsidRPr="00A66A4C">
        <w:rPr>
          <w:rFonts w:eastAsia="Times New Roman"/>
          <w:szCs w:val="20"/>
        </w:rPr>
        <w:t>be performed is not performed by any classification listed in the wage</w:t>
      </w:r>
    </w:p>
    <w:p w:rsidR="006028D0" w:rsidRPr="00A66A4C" w:rsidRDefault="006028D0" w:rsidP="00AA3E20">
      <w:pPr>
        <w:rPr>
          <w:rFonts w:eastAsia="Times New Roman"/>
          <w:szCs w:val="20"/>
        </w:rPr>
      </w:pPr>
      <w:r w:rsidRPr="00A66A4C">
        <w:rPr>
          <w:rFonts w:eastAsia="Times New Roman"/>
          <w:szCs w:val="20"/>
        </w:rPr>
        <w:t>determination), be classified by the contractor so as to provide a reasonable</w:t>
      </w:r>
    </w:p>
    <w:p w:rsidR="006028D0" w:rsidRPr="00A66A4C" w:rsidRDefault="006028D0" w:rsidP="00AA3E20">
      <w:pPr>
        <w:rPr>
          <w:rFonts w:eastAsia="Times New Roman"/>
          <w:szCs w:val="20"/>
        </w:rPr>
      </w:pPr>
      <w:r w:rsidRPr="00A66A4C">
        <w:rPr>
          <w:rFonts w:eastAsia="Times New Roman"/>
          <w:szCs w:val="20"/>
        </w:rPr>
        <w:t>relationship (i.e., appropriate level of skill comparison) between such unlisted</w:t>
      </w:r>
    </w:p>
    <w:p w:rsidR="006028D0" w:rsidRPr="00A66A4C" w:rsidRDefault="006028D0" w:rsidP="00AA3E20">
      <w:pPr>
        <w:rPr>
          <w:rFonts w:eastAsia="Times New Roman"/>
          <w:szCs w:val="20"/>
        </w:rPr>
      </w:pPr>
      <w:r w:rsidRPr="00A66A4C">
        <w:rPr>
          <w:rFonts w:eastAsia="Times New Roman"/>
          <w:szCs w:val="20"/>
        </w:rPr>
        <w:t>classifications and the classifications listed in the wage determination.  Such</w:t>
      </w:r>
    </w:p>
    <w:p w:rsidR="006028D0" w:rsidRPr="00A66A4C" w:rsidRDefault="006028D0" w:rsidP="00AA3E20">
      <w:pPr>
        <w:rPr>
          <w:rFonts w:eastAsia="Times New Roman"/>
          <w:szCs w:val="20"/>
        </w:rPr>
      </w:pPr>
      <w:r w:rsidRPr="00A66A4C">
        <w:rPr>
          <w:rFonts w:eastAsia="Times New Roman"/>
          <w:szCs w:val="20"/>
        </w:rPr>
        <w:t>conformed classes of employees shall be paid the monetary wages and furnished the</w:t>
      </w:r>
    </w:p>
    <w:p w:rsidR="006028D0" w:rsidRPr="00A66A4C" w:rsidRDefault="006028D0" w:rsidP="00AA3E20">
      <w:pPr>
        <w:rPr>
          <w:rFonts w:eastAsia="Times New Roman"/>
          <w:szCs w:val="20"/>
        </w:rPr>
      </w:pPr>
      <w:r w:rsidRPr="00A66A4C">
        <w:rPr>
          <w:rFonts w:eastAsia="Times New Roman"/>
          <w:szCs w:val="20"/>
        </w:rPr>
        <w:lastRenderedPageBreak/>
        <w:t>fringe benefits as are determined.  Such conforming process shall be initiated by</w:t>
      </w:r>
    </w:p>
    <w:p w:rsidR="006028D0" w:rsidRPr="00A66A4C" w:rsidRDefault="006028D0" w:rsidP="00AA3E20">
      <w:pPr>
        <w:rPr>
          <w:rFonts w:eastAsia="Times New Roman"/>
          <w:szCs w:val="20"/>
        </w:rPr>
      </w:pPr>
      <w:r w:rsidRPr="00A66A4C">
        <w:rPr>
          <w:rFonts w:eastAsia="Times New Roman"/>
          <w:szCs w:val="20"/>
        </w:rPr>
        <w:t>the contractor prior to the performance of contract work by such unlisted class(es)</w:t>
      </w:r>
    </w:p>
    <w:p w:rsidR="006028D0" w:rsidRPr="00A66A4C" w:rsidRDefault="006028D0" w:rsidP="00AA3E20">
      <w:pPr>
        <w:rPr>
          <w:rFonts w:eastAsia="Times New Roman"/>
          <w:szCs w:val="20"/>
        </w:rPr>
      </w:pPr>
      <w:r w:rsidRPr="00A66A4C">
        <w:rPr>
          <w:rFonts w:eastAsia="Times New Roman"/>
          <w:szCs w:val="20"/>
        </w:rPr>
        <w:t>of employees.  The conformed classification, wage rate, and/or fringe benefits shall</w:t>
      </w:r>
    </w:p>
    <w:p w:rsidR="006028D0" w:rsidRPr="00A66A4C" w:rsidRDefault="006028D0" w:rsidP="00AA3E20">
      <w:pPr>
        <w:rPr>
          <w:rFonts w:eastAsia="Times New Roman"/>
          <w:szCs w:val="20"/>
        </w:rPr>
      </w:pPr>
      <w:r w:rsidRPr="00A66A4C">
        <w:rPr>
          <w:rFonts w:eastAsia="Times New Roman"/>
          <w:szCs w:val="20"/>
        </w:rPr>
        <w:t>be retroactive to the commencement date of the contract. {See Section 4.6 (C)(vi)}</w:t>
      </w:r>
    </w:p>
    <w:p w:rsidR="006028D0" w:rsidRPr="00A66A4C" w:rsidRDefault="006028D0" w:rsidP="00AA3E20">
      <w:pPr>
        <w:rPr>
          <w:rFonts w:eastAsia="Times New Roman"/>
          <w:szCs w:val="20"/>
        </w:rPr>
      </w:pPr>
      <w:r w:rsidRPr="00A66A4C">
        <w:rPr>
          <w:rFonts w:eastAsia="Times New Roman"/>
          <w:szCs w:val="20"/>
        </w:rPr>
        <w:t>When multiple wage determinations are included in a contract, a separate SF 1444</w:t>
      </w:r>
    </w:p>
    <w:p w:rsidR="006028D0" w:rsidRPr="00A66A4C" w:rsidRDefault="006028D0" w:rsidP="00AA3E20">
      <w:pPr>
        <w:rPr>
          <w:rFonts w:eastAsia="Times New Roman"/>
          <w:szCs w:val="20"/>
        </w:rPr>
      </w:pPr>
      <w:r w:rsidRPr="00A66A4C">
        <w:rPr>
          <w:rFonts w:eastAsia="Times New Roman"/>
          <w:szCs w:val="20"/>
        </w:rPr>
        <w:t>should be prepared for each wage determination to which a class(es) is to be</w:t>
      </w:r>
    </w:p>
    <w:p w:rsidR="006028D0" w:rsidRPr="00A66A4C" w:rsidRDefault="006028D0" w:rsidP="00AA3E20">
      <w:pPr>
        <w:rPr>
          <w:rFonts w:eastAsia="Times New Roman"/>
          <w:szCs w:val="20"/>
        </w:rPr>
      </w:pPr>
      <w:r w:rsidRPr="00A66A4C">
        <w:rPr>
          <w:rFonts w:eastAsia="Times New Roman"/>
          <w:szCs w:val="20"/>
        </w:rPr>
        <w:t>conformed.</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The process for preparing a conformance request is as follows: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1) When preparing the bid, the contractor identifies the need for a conformed</w:t>
      </w:r>
    </w:p>
    <w:p w:rsidR="006028D0" w:rsidRPr="00A66A4C" w:rsidRDefault="006028D0" w:rsidP="00AA3E20">
      <w:pPr>
        <w:rPr>
          <w:rFonts w:eastAsia="Times New Roman"/>
          <w:szCs w:val="20"/>
        </w:rPr>
      </w:pPr>
      <w:r w:rsidRPr="00A66A4C">
        <w:rPr>
          <w:rFonts w:eastAsia="Times New Roman"/>
          <w:szCs w:val="20"/>
        </w:rPr>
        <w:t>occupation(s) and computes a proposed rate(s).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2) After contract award, the contractor prepares a written report listing in order</w:t>
      </w:r>
    </w:p>
    <w:p w:rsidR="006028D0" w:rsidRPr="00A66A4C" w:rsidRDefault="006028D0" w:rsidP="00AA3E20">
      <w:pPr>
        <w:rPr>
          <w:rFonts w:eastAsia="Times New Roman"/>
          <w:szCs w:val="20"/>
        </w:rPr>
      </w:pPr>
      <w:r w:rsidRPr="00A66A4C">
        <w:rPr>
          <w:rFonts w:eastAsia="Times New Roman"/>
          <w:szCs w:val="20"/>
        </w:rPr>
        <w:t>proposed classification title(s), a Federal grade equivalency (FGE) for each</w:t>
      </w:r>
    </w:p>
    <w:p w:rsidR="006028D0" w:rsidRPr="00A66A4C" w:rsidRDefault="006028D0" w:rsidP="00AA3E20">
      <w:pPr>
        <w:rPr>
          <w:rFonts w:eastAsia="Times New Roman"/>
          <w:szCs w:val="20"/>
        </w:rPr>
      </w:pPr>
      <w:r w:rsidRPr="00A66A4C">
        <w:rPr>
          <w:rFonts w:eastAsia="Times New Roman"/>
          <w:szCs w:val="20"/>
        </w:rPr>
        <w:t>proposed classification(s), job description(s), and rationale for proposed wage</w:t>
      </w:r>
    </w:p>
    <w:p w:rsidR="006028D0" w:rsidRPr="00A66A4C" w:rsidRDefault="006028D0" w:rsidP="00AA3E20">
      <w:pPr>
        <w:rPr>
          <w:rFonts w:eastAsia="Times New Roman"/>
          <w:szCs w:val="20"/>
        </w:rPr>
      </w:pPr>
      <w:r w:rsidRPr="00A66A4C">
        <w:rPr>
          <w:rFonts w:eastAsia="Times New Roman"/>
          <w:szCs w:val="20"/>
        </w:rPr>
        <w:t>rate(s), including information regarding the agreement or disagreement of the</w:t>
      </w:r>
    </w:p>
    <w:p w:rsidR="006028D0" w:rsidRPr="00A66A4C" w:rsidRDefault="006028D0" w:rsidP="00AA3E20">
      <w:pPr>
        <w:rPr>
          <w:rFonts w:eastAsia="Times New Roman"/>
          <w:szCs w:val="20"/>
        </w:rPr>
      </w:pPr>
      <w:r w:rsidRPr="00A66A4C">
        <w:rPr>
          <w:rFonts w:eastAsia="Times New Roman"/>
          <w:szCs w:val="20"/>
        </w:rPr>
        <w:t>authorized representative of the employees involved, or where there is no authorized</w:t>
      </w:r>
    </w:p>
    <w:p w:rsidR="006028D0" w:rsidRPr="00A66A4C" w:rsidRDefault="006028D0" w:rsidP="00AA3E20">
      <w:pPr>
        <w:rPr>
          <w:rFonts w:eastAsia="Times New Roman"/>
          <w:szCs w:val="20"/>
        </w:rPr>
      </w:pPr>
      <w:r w:rsidRPr="00A66A4C">
        <w:rPr>
          <w:rFonts w:eastAsia="Times New Roman"/>
          <w:szCs w:val="20"/>
        </w:rPr>
        <w:t>representative, the employees themselves.  This report should be submitted to the</w:t>
      </w:r>
    </w:p>
    <w:p w:rsidR="006028D0" w:rsidRPr="00A66A4C" w:rsidRDefault="006028D0" w:rsidP="00AA3E20">
      <w:pPr>
        <w:rPr>
          <w:rFonts w:eastAsia="Times New Roman"/>
          <w:szCs w:val="20"/>
        </w:rPr>
      </w:pPr>
      <w:r w:rsidRPr="00A66A4C">
        <w:rPr>
          <w:rFonts w:eastAsia="Times New Roman"/>
          <w:szCs w:val="20"/>
        </w:rPr>
        <w:t>contracting officer no later than 30 days after such unlisted class(es) of employees</w:t>
      </w:r>
    </w:p>
    <w:p w:rsidR="006028D0" w:rsidRPr="00A66A4C" w:rsidRDefault="006028D0" w:rsidP="00AA3E20">
      <w:pPr>
        <w:rPr>
          <w:rFonts w:eastAsia="Times New Roman"/>
          <w:szCs w:val="20"/>
        </w:rPr>
      </w:pPr>
      <w:r w:rsidRPr="00A66A4C">
        <w:rPr>
          <w:rFonts w:eastAsia="Times New Roman"/>
          <w:szCs w:val="20"/>
        </w:rPr>
        <w:t>performs any contract work.</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3) The contracting officer reviews the proposed action and promptly submits a report</w:t>
      </w:r>
    </w:p>
    <w:p w:rsidR="006028D0" w:rsidRPr="00A66A4C" w:rsidRDefault="006028D0" w:rsidP="00AA3E20">
      <w:pPr>
        <w:rPr>
          <w:rFonts w:eastAsia="Times New Roman"/>
          <w:szCs w:val="20"/>
        </w:rPr>
      </w:pPr>
      <w:r w:rsidRPr="00A66A4C">
        <w:rPr>
          <w:rFonts w:eastAsia="Times New Roman"/>
          <w:szCs w:val="20"/>
        </w:rPr>
        <w:t>of the action, together with the agency's recommendations and pertinent</w:t>
      </w:r>
    </w:p>
    <w:p w:rsidR="006028D0" w:rsidRPr="00A66A4C" w:rsidRDefault="006028D0" w:rsidP="00AA3E20">
      <w:pPr>
        <w:rPr>
          <w:rFonts w:eastAsia="Times New Roman"/>
          <w:szCs w:val="20"/>
        </w:rPr>
      </w:pPr>
      <w:r w:rsidRPr="00A66A4C">
        <w:rPr>
          <w:rFonts w:eastAsia="Times New Roman"/>
          <w:szCs w:val="20"/>
        </w:rPr>
        <w:t>information including the position of the contractor and the employees, to the Wage</w:t>
      </w:r>
    </w:p>
    <w:p w:rsidR="006028D0" w:rsidRPr="00A66A4C" w:rsidRDefault="006028D0" w:rsidP="00AA3E20">
      <w:pPr>
        <w:rPr>
          <w:rFonts w:eastAsia="Times New Roman"/>
          <w:szCs w:val="20"/>
        </w:rPr>
      </w:pPr>
      <w:r w:rsidRPr="00A66A4C">
        <w:rPr>
          <w:rFonts w:eastAsia="Times New Roman"/>
          <w:szCs w:val="20"/>
        </w:rPr>
        <w:t>and Hour Division, Employment Standards Administration, U.S. Department of Labor,</w:t>
      </w:r>
    </w:p>
    <w:p w:rsidR="006028D0" w:rsidRPr="00A66A4C" w:rsidRDefault="006028D0" w:rsidP="00AA3E20">
      <w:pPr>
        <w:rPr>
          <w:rFonts w:eastAsia="Times New Roman"/>
          <w:szCs w:val="20"/>
        </w:rPr>
      </w:pPr>
      <w:r w:rsidRPr="00A66A4C">
        <w:rPr>
          <w:rFonts w:eastAsia="Times New Roman"/>
          <w:szCs w:val="20"/>
        </w:rPr>
        <w:t>for review.  (See section 4.6(b)(2) of Regulations 29 CFR Part 4).</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4) Within 30 days of receipt, the Wage and Hour Division approves, modifies, or</w:t>
      </w:r>
    </w:p>
    <w:p w:rsidR="006028D0" w:rsidRPr="00A66A4C" w:rsidRDefault="006028D0" w:rsidP="00AA3E20">
      <w:pPr>
        <w:rPr>
          <w:rFonts w:eastAsia="Times New Roman"/>
          <w:szCs w:val="20"/>
        </w:rPr>
      </w:pPr>
      <w:r w:rsidRPr="00A66A4C">
        <w:rPr>
          <w:rFonts w:eastAsia="Times New Roman"/>
          <w:szCs w:val="20"/>
        </w:rPr>
        <w:t>disapproves the action via transmittal to the agency contracting officer, or</w:t>
      </w:r>
    </w:p>
    <w:p w:rsidR="006028D0" w:rsidRPr="00A66A4C" w:rsidRDefault="006028D0" w:rsidP="00AA3E20">
      <w:pPr>
        <w:rPr>
          <w:rFonts w:eastAsia="Times New Roman"/>
          <w:szCs w:val="20"/>
        </w:rPr>
      </w:pPr>
      <w:r w:rsidRPr="00A66A4C">
        <w:rPr>
          <w:rFonts w:eastAsia="Times New Roman"/>
          <w:szCs w:val="20"/>
        </w:rPr>
        <w:t>notifies the contracting officer that additional time will be required to process</w:t>
      </w:r>
    </w:p>
    <w:p w:rsidR="006028D0" w:rsidRPr="00A66A4C" w:rsidRDefault="006028D0" w:rsidP="00AA3E20">
      <w:pPr>
        <w:rPr>
          <w:rFonts w:eastAsia="Times New Roman"/>
          <w:szCs w:val="20"/>
        </w:rPr>
      </w:pPr>
      <w:r w:rsidRPr="00A66A4C">
        <w:rPr>
          <w:rFonts w:eastAsia="Times New Roman"/>
          <w:szCs w:val="20"/>
        </w:rPr>
        <w:t>the request.</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5) The contracting officer transmits the Wage and Hour decision to the contractor.</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6) The contractor informs the affected employees.</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Information required by the Regulations must be submitted on SF 1444 or bond paper.</w:t>
      </w:r>
    </w:p>
    <w:p w:rsidR="006028D0" w:rsidRPr="00A66A4C" w:rsidRDefault="006028D0" w:rsidP="00AA3E20">
      <w:pPr>
        <w:rPr>
          <w:rFonts w:eastAsia="Times New Roman"/>
          <w:szCs w:val="20"/>
        </w:rPr>
      </w:pPr>
    </w:p>
    <w:p w:rsidR="006028D0" w:rsidRPr="00A66A4C" w:rsidRDefault="006028D0" w:rsidP="00AA3E20">
      <w:pPr>
        <w:rPr>
          <w:rFonts w:eastAsia="Times New Roman"/>
          <w:szCs w:val="20"/>
        </w:rPr>
      </w:pPr>
      <w:r w:rsidRPr="00A66A4C">
        <w:rPr>
          <w:rFonts w:eastAsia="Times New Roman"/>
          <w:szCs w:val="20"/>
        </w:rPr>
        <w:t>When preparing a conformance request, the "Service Contract Act Directory of</w:t>
      </w:r>
    </w:p>
    <w:p w:rsidR="006028D0" w:rsidRPr="00A66A4C" w:rsidRDefault="006028D0" w:rsidP="00AA3E20">
      <w:pPr>
        <w:rPr>
          <w:rFonts w:eastAsia="Times New Roman"/>
          <w:szCs w:val="20"/>
        </w:rPr>
      </w:pPr>
      <w:r w:rsidRPr="00A66A4C">
        <w:rPr>
          <w:rFonts w:eastAsia="Times New Roman"/>
          <w:szCs w:val="20"/>
        </w:rPr>
        <w:t>Occupations" (the Directory) should be used to compare job definitions to insure</w:t>
      </w:r>
    </w:p>
    <w:p w:rsidR="006028D0" w:rsidRPr="00A66A4C" w:rsidRDefault="006028D0" w:rsidP="00AA3E20">
      <w:pPr>
        <w:rPr>
          <w:rFonts w:eastAsia="Times New Roman"/>
          <w:szCs w:val="20"/>
        </w:rPr>
      </w:pPr>
      <w:r w:rsidRPr="00A66A4C">
        <w:rPr>
          <w:rFonts w:eastAsia="Times New Roman"/>
          <w:szCs w:val="20"/>
        </w:rPr>
        <w:t>that duties requested are not performed by a classification already listed in the</w:t>
      </w:r>
    </w:p>
    <w:p w:rsidR="006028D0" w:rsidRPr="00A66A4C" w:rsidRDefault="006028D0" w:rsidP="00AA3E20">
      <w:pPr>
        <w:rPr>
          <w:rFonts w:eastAsia="Times New Roman"/>
          <w:szCs w:val="20"/>
        </w:rPr>
      </w:pPr>
      <w:r w:rsidRPr="00A66A4C">
        <w:rPr>
          <w:rFonts w:eastAsia="Times New Roman"/>
          <w:szCs w:val="20"/>
        </w:rPr>
        <w:t>wage determination.  Remember, it is not the job title, but the required tasks that</w:t>
      </w:r>
    </w:p>
    <w:p w:rsidR="006028D0" w:rsidRPr="00A66A4C" w:rsidRDefault="006028D0" w:rsidP="00AA3E20">
      <w:pPr>
        <w:rPr>
          <w:rFonts w:eastAsia="Times New Roman"/>
          <w:szCs w:val="20"/>
        </w:rPr>
      </w:pPr>
      <w:r w:rsidRPr="00A66A4C">
        <w:rPr>
          <w:rFonts w:eastAsia="Times New Roman"/>
          <w:szCs w:val="20"/>
        </w:rPr>
        <w:t>determine whether a class is included in an established wage determination.</w:t>
      </w:r>
    </w:p>
    <w:p w:rsidR="006028D0" w:rsidRPr="00A66A4C" w:rsidRDefault="006028D0" w:rsidP="00AA3E20">
      <w:pPr>
        <w:rPr>
          <w:rFonts w:eastAsia="Times New Roman"/>
          <w:szCs w:val="20"/>
        </w:rPr>
      </w:pPr>
      <w:r w:rsidRPr="00A66A4C">
        <w:rPr>
          <w:rFonts w:eastAsia="Times New Roman"/>
          <w:szCs w:val="20"/>
        </w:rPr>
        <w:t>Conformances may not be used to artificially split, combine, or subdivide</w:t>
      </w:r>
    </w:p>
    <w:p w:rsidR="006028D0" w:rsidRPr="00A66A4C" w:rsidRDefault="006028D0" w:rsidP="00AA3E20">
      <w:pPr>
        <w:rPr>
          <w:rFonts w:eastAsia="Times New Roman"/>
          <w:szCs w:val="20"/>
        </w:rPr>
      </w:pPr>
      <w:r w:rsidRPr="00A66A4C">
        <w:rPr>
          <w:rFonts w:eastAsia="Times New Roman"/>
          <w:szCs w:val="20"/>
        </w:rPr>
        <w:t>classifications listed in the wage determination.</w:t>
      </w:r>
    </w:p>
    <w:p w:rsidR="006028D0" w:rsidRDefault="006028D0">
      <w:r>
        <w:t xml:space="preserve"> </w:t>
      </w:r>
    </w:p>
    <w:p w:rsidR="006028D0" w:rsidRDefault="006028D0">
      <w:bookmarkStart w:id="62" w:name="VA_20_SECTION_20_E"/>
      <w:bookmarkEnd w:id="62"/>
      <w:r>
        <w:t xml:space="preserve"> </w:t>
      </w:r>
    </w:p>
    <w:p w:rsidR="006028D0" w:rsidRDefault="006028D0">
      <w:pPr>
        <w:sectPr w:rsidR="006028D0">
          <w:headerReference w:type="default" r:id="rId9"/>
          <w:footerReference w:type="default" r:id="rId10"/>
          <w:type w:val="continuous"/>
          <w:pgSz w:w="12240" w:h="15840"/>
          <w:pgMar w:top="1440" w:right="1440" w:bottom="1440" w:left="1440" w:header="720" w:footer="720" w:gutter="0"/>
          <w:cols w:space="720"/>
          <w:noEndnote/>
        </w:sectPr>
      </w:pPr>
    </w:p>
    <w:p w:rsidR="006028D0" w:rsidRDefault="006028D0">
      <w:pPr>
        <w:pageBreakBefore/>
      </w:pPr>
      <w:bookmarkStart w:id="63" w:name="E"/>
      <w:bookmarkEnd w:id="63"/>
      <w:r>
        <w:lastRenderedPageBreak/>
        <w:t xml:space="preserve"> </w:t>
      </w:r>
    </w:p>
    <w:p w:rsidR="006028D0" w:rsidRDefault="006028D0" w:rsidP="001118B9">
      <w:pPr>
        <w:pStyle w:val="Heading1"/>
      </w:pPr>
      <w:bookmarkStart w:id="64" w:name="PARA_S0047_P00003"/>
      <w:bookmarkEnd w:id="64"/>
      <w:r>
        <w:t xml:space="preserve"> SECTION E - SOLICITATION PROVISIONS </w:t>
      </w:r>
    </w:p>
    <w:p w:rsidR="006028D0" w:rsidRDefault="006028D0">
      <w:bookmarkStart w:id="65" w:name="BM522122"/>
      <w:bookmarkEnd w:id="65"/>
      <w:r>
        <w:t xml:space="preserve"> </w:t>
      </w:r>
    </w:p>
    <w:p w:rsidR="006028D0" w:rsidRDefault="006028D0">
      <w:pPr>
        <w:pStyle w:val="Heading2"/>
      </w:pPr>
      <w:bookmarkStart w:id="66" w:name="PARA_S0048_P00002"/>
      <w:bookmarkEnd w:id="66"/>
      <w:r>
        <w:t xml:space="preserve"> E.1  52.212-2  EVALUATION--COMMERCIAL ITEMS (JAN 1999)</w:t>
      </w:r>
    </w:p>
    <w:p w:rsidR="006028D0" w:rsidRDefault="006028D0">
      <w:r>
        <w:t xml:space="preserve"> </w:t>
      </w:r>
    </w:p>
    <w:p w:rsidR="006028D0" w:rsidRDefault="006028D0">
      <w: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 </w:t>
      </w:r>
    </w:p>
    <w:p w:rsidR="006028D0" w:rsidRDefault="006028D0">
      <w:r>
        <w:t xml:space="preserve"> </w:t>
      </w:r>
    </w:p>
    <w:p w:rsidR="006028D0" w:rsidRDefault="006028D0">
      <w:r>
        <w:t xml:space="preserve">    1.  Technical Capability (Services Management Plan, Quality</w:t>
      </w:r>
    </w:p>
    <w:p w:rsidR="006028D0" w:rsidRDefault="006028D0">
      <w:r>
        <w:t xml:space="preserve">        Control Plan, SD/VOSB Subcontractor Plan);</w:t>
      </w:r>
    </w:p>
    <w:p w:rsidR="006028D0" w:rsidRDefault="006028D0">
      <w:r>
        <w:t xml:space="preserve">    2.  Past Performance;</w:t>
      </w:r>
    </w:p>
    <w:p w:rsidR="006028D0" w:rsidRDefault="006028D0">
      <w:r>
        <w:t xml:space="preserve">    3.  Price. </w:t>
      </w:r>
    </w:p>
    <w:p w:rsidR="006028D0" w:rsidRDefault="006028D0">
      <w:r>
        <w:t xml:space="preserve"> </w:t>
      </w:r>
    </w:p>
    <w:p w:rsidR="006028D0" w:rsidRDefault="006028D0">
      <w:r>
        <w:t xml:space="preserve">   Technical and past performance, when combined, are substantially more important than Price..</w:t>
      </w:r>
    </w:p>
    <w:p w:rsidR="006028D0" w:rsidRDefault="006028D0">
      <w:r>
        <w:t xml:space="preserve"> </w:t>
      </w:r>
    </w:p>
    <w:p w:rsidR="006028D0" w:rsidRDefault="006028D0">
      <w:r>
        <w:t xml:space="preserve">   (b) 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028D0" w:rsidRDefault="006028D0">
      <w:r>
        <w:t xml:space="preserve"> </w:t>
      </w:r>
    </w:p>
    <w:p w:rsidR="006028D0" w:rsidRDefault="006028D0">
      <w:r>
        <w:t xml:space="preserve">   (c)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6028D0" w:rsidRDefault="006028D0">
      <w:r>
        <w:t xml:space="preserve"> </w:t>
      </w:r>
    </w:p>
    <w:p w:rsidR="006028D0" w:rsidRDefault="006028D0">
      <w:r>
        <w:t xml:space="preserve">                            (End of Provision)</w:t>
      </w:r>
    </w:p>
    <w:p w:rsidR="006028D0" w:rsidRDefault="006028D0"/>
    <w:p w:rsidR="006028D0" w:rsidRDefault="006028D0" w:rsidP="00AA3E20">
      <w:pPr>
        <w:keepNext/>
        <w:outlineLvl w:val="3"/>
        <w:rPr>
          <w:rFonts w:eastAsia="Times New Roman" w:hAnsi="@Arial Unicode MS"/>
          <w:bCs/>
          <w:color w:val="000000"/>
          <w:u w:val="single"/>
        </w:rPr>
      </w:pPr>
      <w:bookmarkStart w:id="67" w:name="BASIS_20_OF_20_SELECTION_20_ONC_2E_DOC"/>
      <w:bookmarkEnd w:id="67"/>
      <w:r>
        <w:rPr>
          <w:rFonts w:eastAsia="Times New Roman" w:hAnsi="@Arial Unicode MS"/>
          <w:b/>
          <w:bCs/>
          <w:color w:val="000000"/>
        </w:rPr>
        <w:t xml:space="preserve">E.2  ADDENDUM TO 52.212-2 </w:t>
      </w:r>
    </w:p>
    <w:p w:rsidR="006028D0" w:rsidRDefault="006028D0" w:rsidP="00AA3E20">
      <w:pPr>
        <w:keepNext/>
        <w:jc w:val="center"/>
        <w:outlineLvl w:val="3"/>
        <w:rPr>
          <w:rFonts w:eastAsia="Times New Roman" w:hAnsi="@Arial Unicode MS"/>
          <w:b/>
          <w:bCs/>
          <w:color w:val="000000"/>
          <w:u w:val="single"/>
        </w:rPr>
      </w:pPr>
    </w:p>
    <w:p w:rsidR="006028D0" w:rsidRDefault="006028D0" w:rsidP="00AA3E20">
      <w:pPr>
        <w:keepNext/>
        <w:jc w:val="center"/>
        <w:outlineLvl w:val="3"/>
        <w:rPr>
          <w:rFonts w:eastAsia="Times New Roman" w:hAnsi="@Arial Unicode MS"/>
          <w:b/>
          <w:bCs/>
          <w:color w:val="000000"/>
          <w:u w:val="single"/>
        </w:rPr>
      </w:pPr>
      <w:r>
        <w:rPr>
          <w:rFonts w:eastAsia="Times New Roman" w:hAnsi="@Arial Unicode MS"/>
          <w:b/>
          <w:bCs/>
          <w:color w:val="000000"/>
          <w:u w:val="single"/>
        </w:rPr>
        <w:t>BASIS OF SELECTION</w:t>
      </w:r>
    </w:p>
    <w:p w:rsidR="006028D0" w:rsidRDefault="006028D0" w:rsidP="00AA3E20">
      <w:pPr>
        <w:jc w:val="center"/>
        <w:rPr>
          <w:rFonts w:eastAsia="Times New Roman"/>
          <w:b/>
          <w:bCs/>
          <w:u w:val="single"/>
        </w:rPr>
      </w:pPr>
    </w:p>
    <w:p w:rsidR="006028D0" w:rsidRDefault="006028D0" w:rsidP="00AA3E20">
      <w:pPr>
        <w:jc w:val="center"/>
        <w:rPr>
          <w:rFonts w:eastAsia="Times New Roman"/>
          <w:b/>
          <w:bCs/>
        </w:rPr>
      </w:pPr>
      <w:r>
        <w:rPr>
          <w:rFonts w:eastAsia="Times New Roman"/>
          <w:b/>
          <w:bCs/>
        </w:rPr>
        <w:t>Oncology Chemotherapy/Infusion Services</w:t>
      </w:r>
    </w:p>
    <w:p w:rsidR="006028D0" w:rsidRDefault="006028D0" w:rsidP="00AA3E20">
      <w:pPr>
        <w:jc w:val="center"/>
        <w:rPr>
          <w:rFonts w:eastAsia="Times New Roman"/>
          <w:b/>
          <w:bCs/>
        </w:rPr>
      </w:pPr>
      <w:r>
        <w:rPr>
          <w:rFonts w:eastAsia="Times New Roman"/>
          <w:b/>
          <w:bCs/>
        </w:rPr>
        <w:t>for the</w:t>
      </w:r>
    </w:p>
    <w:p w:rsidR="006028D0" w:rsidRDefault="006028D0" w:rsidP="00AA3E20">
      <w:pPr>
        <w:jc w:val="center"/>
        <w:rPr>
          <w:rFonts w:eastAsia="Times New Roman"/>
          <w:b/>
          <w:bCs/>
          <w:u w:val="single"/>
        </w:rPr>
      </w:pPr>
      <w:r>
        <w:rPr>
          <w:rFonts w:eastAsia="Times New Roman"/>
          <w:b/>
          <w:bCs/>
        </w:rPr>
        <w:t>VA Alaska Healthcare System (AVAHS), Anchorage, AK.</w:t>
      </w:r>
    </w:p>
    <w:p w:rsidR="006028D0" w:rsidRDefault="006028D0" w:rsidP="00AA3E20">
      <w:pPr>
        <w:jc w:val="center"/>
        <w:rPr>
          <w:rFonts w:eastAsia="Times New Roman"/>
          <w:b/>
          <w:bCs/>
        </w:rPr>
      </w:pPr>
    </w:p>
    <w:p w:rsidR="006028D0" w:rsidRDefault="006028D0" w:rsidP="00AA3E20">
      <w:pPr>
        <w:jc w:val="center"/>
        <w:rPr>
          <w:rFonts w:eastAsia="Times New Roman"/>
          <w:b/>
          <w:bCs/>
        </w:rPr>
      </w:pPr>
      <w:r>
        <w:rPr>
          <w:rFonts w:eastAsia="Times New Roman"/>
          <w:b/>
          <w:bCs/>
        </w:rPr>
        <w:t>PROPOSALS ARE DUE INTO THIS OFFICE</w:t>
      </w:r>
    </w:p>
    <w:p w:rsidR="006028D0" w:rsidRDefault="006028D0" w:rsidP="00AA3E20">
      <w:pPr>
        <w:jc w:val="center"/>
        <w:rPr>
          <w:rFonts w:eastAsia="Times New Roman"/>
          <w:b/>
          <w:bCs/>
        </w:rPr>
      </w:pPr>
      <w:r>
        <w:rPr>
          <w:rFonts w:eastAsia="Times New Roman"/>
          <w:b/>
          <w:bCs/>
        </w:rPr>
        <w:t>NO LATER THAN 16 DECEMBER 2011.</w:t>
      </w:r>
    </w:p>
    <w:p w:rsidR="006028D0" w:rsidRDefault="006028D0" w:rsidP="00AA3E20">
      <w:pPr>
        <w:rPr>
          <w:rFonts w:eastAsia="Times New Roman"/>
          <w:b/>
          <w:bCs/>
        </w:rPr>
      </w:pPr>
    </w:p>
    <w:p w:rsidR="006028D0" w:rsidRDefault="006028D0" w:rsidP="00AA3E20">
      <w:pPr>
        <w:rPr>
          <w:rFonts w:eastAsia="Times New Roman"/>
        </w:rPr>
      </w:pPr>
    </w:p>
    <w:p w:rsidR="006028D0" w:rsidRDefault="006028D0" w:rsidP="00AA3E20">
      <w:pPr>
        <w:jc w:val="center"/>
        <w:rPr>
          <w:rFonts w:eastAsia="Times New Roman"/>
          <w:b/>
          <w:bCs/>
          <w:u w:val="single"/>
        </w:rPr>
      </w:pPr>
      <w:r>
        <w:rPr>
          <w:rFonts w:eastAsia="Times New Roman"/>
          <w:b/>
          <w:bCs/>
          <w:u w:val="single"/>
        </w:rPr>
        <w:t>Evaluation -Commercial Items - Basis Of Selection</w:t>
      </w:r>
    </w:p>
    <w:p w:rsidR="006028D0" w:rsidRDefault="006028D0" w:rsidP="00AA3E20">
      <w:pPr>
        <w:rPr>
          <w:rFonts w:eastAsia="Times New Roman"/>
        </w:rPr>
      </w:pPr>
    </w:p>
    <w:p w:rsidR="006028D0" w:rsidRDefault="006028D0" w:rsidP="00AA3E20">
      <w:pPr>
        <w:rPr>
          <w:rFonts w:eastAsia="Times New Roman"/>
        </w:rPr>
      </w:pPr>
      <w:r>
        <w:rPr>
          <w:rFonts w:eastAsia="Times New Roman"/>
          <w:b/>
          <w:bCs/>
        </w:rPr>
        <w:t>1.  Contract Type:</w:t>
      </w:r>
      <w:r>
        <w:rPr>
          <w:rFonts w:eastAsia="Times New Roman"/>
        </w:rPr>
        <w:t xml:space="preserve">  The agreement will be firm fixed price. The Government intends to select one contractor for award of an Indefinite Delivery, Indefinite Quantity (IDIQ) type contract. However, the Government retains the right to award multiple contracts should this be determined to be in the best interest of the Government. If awarded, multiple contracts would be awarded in separate geographic locations throughout Alaska. </w:t>
      </w:r>
    </w:p>
    <w:p w:rsidR="006028D0" w:rsidRDefault="006028D0" w:rsidP="00AA3E20">
      <w:pPr>
        <w:rPr>
          <w:rFonts w:eastAsia="Times New Roman"/>
        </w:rPr>
      </w:pPr>
    </w:p>
    <w:p w:rsidR="006028D0" w:rsidRDefault="006028D0" w:rsidP="00AA3E20">
      <w:pPr>
        <w:rPr>
          <w:rFonts w:eastAsia="Times New Roman"/>
        </w:rPr>
      </w:pPr>
      <w:r>
        <w:rPr>
          <w:rFonts w:eastAsia="Times New Roman"/>
          <w:b/>
          <w:bCs/>
        </w:rPr>
        <w:t>2.  Responsive and Responsible:</w:t>
      </w:r>
      <w:r>
        <w:rPr>
          <w:rFonts w:eastAsia="Times New Roman"/>
        </w:rPr>
        <w:t xml:space="preserve"> This is a best value negotiated acquisition based on trade-offs of evaluation factors. A single offeror will be selected who is deemed responsive and responsible in </w:t>
      </w:r>
      <w:r>
        <w:rPr>
          <w:rFonts w:eastAsia="Times New Roman"/>
        </w:rPr>
        <w:lastRenderedPageBreak/>
        <w:t>accordance with the Federal Acquisition Regulation (FAR) 9.104-1, whose offer conforms to the RFP’s requirements and who has acceptable or neutral past performance.</w:t>
      </w:r>
    </w:p>
    <w:p w:rsidR="006028D0" w:rsidRDefault="006028D0" w:rsidP="00AA3E20">
      <w:pPr>
        <w:rPr>
          <w:rFonts w:eastAsia="Times New Roman"/>
        </w:rPr>
      </w:pPr>
    </w:p>
    <w:p w:rsidR="006028D0" w:rsidRDefault="006028D0" w:rsidP="00AA3E20">
      <w:pPr>
        <w:rPr>
          <w:rFonts w:eastAsia="Times New Roman"/>
        </w:rPr>
      </w:pPr>
      <w:r>
        <w:rPr>
          <w:rFonts w:eastAsia="Times New Roman"/>
          <w:b/>
          <w:bCs/>
        </w:rPr>
        <w:t>3.  Options:</w:t>
      </w:r>
      <w:r>
        <w:rPr>
          <w:rFonts w:eastAsia="Times New Roman"/>
        </w:rPr>
        <w:t xml:space="preserve"> The Government will evaluate the submitted offer for selection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6028D0" w:rsidRDefault="006028D0" w:rsidP="00AA3E20">
      <w:pPr>
        <w:rPr>
          <w:rFonts w:eastAsia="Times New Roman"/>
        </w:rPr>
      </w:pPr>
    </w:p>
    <w:p w:rsidR="006028D0" w:rsidRDefault="006028D0" w:rsidP="00AA3E20">
      <w:pPr>
        <w:rPr>
          <w:rFonts w:eastAsia="Times New Roman"/>
        </w:rPr>
      </w:pPr>
      <w:r>
        <w:rPr>
          <w:rFonts w:eastAsia="Times New Roman"/>
          <w:b/>
          <w:bCs/>
        </w:rPr>
        <w:t xml:space="preserve">4.  </w:t>
      </w:r>
      <w:r>
        <w:rPr>
          <w:rFonts w:eastAsia="Times New Roman"/>
          <w:b/>
        </w:rPr>
        <w:t>IDIQ Contract:</w:t>
      </w:r>
      <w:r>
        <w:rPr>
          <w:rFonts w:eastAsia="Times New Roman"/>
        </w:rPr>
        <w:t xml:space="preserve">  A written notice of award or acceptance of an offer, mailed or otherwise furnished to the successful offeror within the time for acceptance specified in the solicitation, shall result in a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6028D0" w:rsidRDefault="006028D0" w:rsidP="00AA3E20">
      <w:pPr>
        <w:rPr>
          <w:rFonts w:eastAsia="Times New Roman"/>
        </w:rPr>
      </w:pPr>
    </w:p>
    <w:p w:rsidR="006028D0" w:rsidRDefault="006028D0" w:rsidP="00AA3E20">
      <w:pPr>
        <w:rPr>
          <w:rFonts w:eastAsia="Times New Roman"/>
        </w:rPr>
      </w:pPr>
      <w:r>
        <w:rPr>
          <w:rFonts w:eastAsia="Times New Roman"/>
          <w:b/>
          <w:bCs/>
        </w:rPr>
        <w:t>5.  CCR Registration:</w:t>
      </w:r>
      <w:r>
        <w:rPr>
          <w:rFonts w:eastAsia="Times New Roman"/>
        </w:rPr>
        <w:t xml:space="preserve">  Offeror must be registered in the Central Contractor Registration (CCR) system.  No contract will be entered into with an unregistered contractor.  Internet access allows you to register by completing an electronic on-line registration application at https://www.bpn.gov/ccr. On-line Representations and Certifications (ORCA) may also be filled out at this website. </w:t>
      </w:r>
    </w:p>
    <w:p w:rsidR="006028D0" w:rsidRDefault="006028D0" w:rsidP="00AA3E20">
      <w:pPr>
        <w:rPr>
          <w:rFonts w:eastAsia="Times New Roman"/>
        </w:rPr>
      </w:pPr>
    </w:p>
    <w:p w:rsidR="006028D0" w:rsidRDefault="006028D0" w:rsidP="00AA3E20">
      <w:pPr>
        <w:rPr>
          <w:rFonts w:eastAsia="Times New Roman"/>
          <w:b/>
          <w:bCs/>
        </w:rPr>
      </w:pPr>
      <w:r>
        <w:rPr>
          <w:rFonts w:eastAsia="Times New Roman"/>
          <w:b/>
          <w:bCs/>
        </w:rPr>
        <w:t>6.  Proposal Preparation Instructions:</w:t>
      </w:r>
    </w:p>
    <w:p w:rsidR="006028D0" w:rsidRDefault="006028D0" w:rsidP="00AA3E20">
      <w:pPr>
        <w:rPr>
          <w:rFonts w:eastAsia="Times New Roman"/>
        </w:rPr>
      </w:pPr>
    </w:p>
    <w:p w:rsidR="006028D0" w:rsidRDefault="006028D0" w:rsidP="00AA3E20">
      <w:pPr>
        <w:rPr>
          <w:rFonts w:eastAsia="Times New Roman"/>
        </w:rPr>
      </w:pPr>
      <w:r>
        <w:rPr>
          <w:rFonts w:eastAsia="Times New Roman"/>
        </w:rPr>
        <w:t xml:space="preserve">7.1 Specific Instructions:  All proposals shall be legible and prepared in the following general format to be properly evaluated. A cover sheet with the company’s name, address and telephone number, Request for Proposal (RFP) number, title of the RFP and the original date of submittal.  The original date shall be located in the upper right hand corner of the cover sheet.  Return proposals no later than </w:t>
      </w:r>
      <w:r w:rsidRPr="00AF209D">
        <w:rPr>
          <w:rFonts w:eastAsia="Times New Roman"/>
          <w:u w:val="single"/>
        </w:rPr>
        <w:t>16 December 2011, at 12:00:00 PM (PST)</w:t>
      </w:r>
      <w:r>
        <w:rPr>
          <w:rFonts w:eastAsia="Times New Roman"/>
        </w:rPr>
        <w:t>, to the address shown in Block 9 (page 1) of the form SF 1449. Please send to the attention of the Contracting Officer, Mark Erickson. Offer shall be complete, self-sufficient, and respond directly to the requirements of this solicitation.</w:t>
      </w:r>
    </w:p>
    <w:p w:rsidR="006028D0" w:rsidRDefault="006028D0" w:rsidP="00AA3E20">
      <w:pPr>
        <w:rPr>
          <w:rFonts w:eastAsia="Times New Roman"/>
        </w:rPr>
      </w:pPr>
    </w:p>
    <w:p w:rsidR="006028D0" w:rsidRDefault="006028D0" w:rsidP="00AA3E20">
      <w:pPr>
        <w:rPr>
          <w:rFonts w:eastAsia="Times New Roman"/>
          <w:b/>
          <w:bCs/>
        </w:rPr>
      </w:pPr>
      <w:r>
        <w:rPr>
          <w:rFonts w:eastAsia="Times New Roman"/>
          <w:b/>
          <w:bCs/>
        </w:rPr>
        <w:t>NOTE:</w:t>
      </w:r>
      <w:r>
        <w:rPr>
          <w:rFonts w:eastAsia="Times New Roman"/>
        </w:rPr>
        <w:t xml:space="preserve"> </w:t>
      </w:r>
      <w:r>
        <w:rPr>
          <w:rFonts w:eastAsia="Times New Roman"/>
          <w:b/>
          <w:bCs/>
        </w:rPr>
        <w:t xml:space="preserve">Return proposals no later than </w:t>
      </w:r>
      <w:r>
        <w:rPr>
          <w:rFonts w:eastAsia="Times New Roman"/>
          <w:b/>
          <w:bCs/>
          <w:u w:val="single"/>
        </w:rPr>
        <w:t>16 December</w:t>
      </w:r>
      <w:r w:rsidRPr="00AF209D">
        <w:rPr>
          <w:rFonts w:eastAsia="Times New Roman"/>
          <w:b/>
          <w:bCs/>
          <w:u w:val="single"/>
        </w:rPr>
        <w:t xml:space="preserve"> 2011, at 12:00:00 PM (PST</w:t>
      </w:r>
      <w:r>
        <w:rPr>
          <w:rFonts w:eastAsia="Times New Roman"/>
          <w:b/>
          <w:bCs/>
        </w:rPr>
        <w:t>), to the address shown in Block 9.  Include the solicitation number, closing date and closing time on the outside of your sealed envelope containing your proposal.</w:t>
      </w:r>
    </w:p>
    <w:p w:rsidR="006028D0" w:rsidRDefault="006028D0" w:rsidP="00AA3E20">
      <w:pPr>
        <w:rPr>
          <w:rFonts w:eastAsia="Times New Roman"/>
        </w:rPr>
      </w:pPr>
    </w:p>
    <w:p w:rsidR="006028D0" w:rsidRDefault="006028D0" w:rsidP="00AA3E20">
      <w:pPr>
        <w:rPr>
          <w:rFonts w:eastAsia="Times New Roman"/>
        </w:rPr>
      </w:pPr>
      <w:r>
        <w:rPr>
          <w:rFonts w:eastAsia="Times New Roman"/>
        </w:rPr>
        <w:t xml:space="preserve">7.1.1 Format. </w:t>
      </w:r>
      <w:r>
        <w:rPr>
          <w:rFonts w:eastAsia="Times New Roman"/>
        </w:rPr>
        <w:tab/>
      </w:r>
    </w:p>
    <w:p w:rsidR="006028D0" w:rsidRDefault="006028D0" w:rsidP="00AA3E20">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p>
    <w:p w:rsidR="006028D0" w:rsidRDefault="006028D0" w:rsidP="00AA3E20">
      <w:pPr>
        <w:rPr>
          <w:rFonts w:eastAsia="Times New Roman"/>
        </w:rPr>
      </w:pPr>
      <w:r>
        <w:rPr>
          <w:rFonts w:eastAsia="Times New Roman"/>
        </w:rPr>
        <w:t>Part I:     Executed Request for Proposals</w:t>
      </w:r>
      <w:r>
        <w:rPr>
          <w:rFonts w:eastAsia="Times New Roman"/>
        </w:rPr>
        <w:tab/>
      </w:r>
      <w:r>
        <w:rPr>
          <w:rFonts w:eastAsia="Times New Roman"/>
        </w:rPr>
        <w:tab/>
      </w:r>
      <w:r>
        <w:rPr>
          <w:rFonts w:eastAsia="Times New Roman"/>
        </w:rPr>
        <w:tab/>
      </w:r>
      <w:r>
        <w:rPr>
          <w:rFonts w:eastAsia="Times New Roman"/>
        </w:rPr>
        <w:tab/>
      </w:r>
    </w:p>
    <w:p w:rsidR="006028D0" w:rsidRDefault="006028D0" w:rsidP="00AA3E20">
      <w:pPr>
        <w:rPr>
          <w:rFonts w:eastAsia="Times New Roman"/>
        </w:rPr>
      </w:pPr>
      <w:r>
        <w:rPr>
          <w:rFonts w:eastAsia="Times New Roman"/>
        </w:rPr>
        <w:t>Part II:    Price</w:t>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Pr>
          <w:rFonts w:eastAsia="Times New Roman"/>
        </w:rPr>
        <w:tab/>
      </w:r>
      <w:r>
        <w:rPr>
          <w:rFonts w:eastAsia="Times New Roman"/>
        </w:rPr>
        <w:tab/>
        <w:t>1</w:t>
      </w:r>
    </w:p>
    <w:p w:rsidR="006028D0" w:rsidRDefault="006028D0" w:rsidP="00AA3E20">
      <w:pPr>
        <w:rPr>
          <w:rFonts w:eastAsia="Times New Roman"/>
        </w:rPr>
      </w:pPr>
      <w:r>
        <w:rPr>
          <w:rFonts w:eastAsia="Times New Roman"/>
        </w:rPr>
        <w:t xml:space="preserve">Part III:   Technical Capability (Quality) </w:t>
      </w:r>
    </w:p>
    <w:p w:rsidR="006028D0" w:rsidRDefault="006028D0" w:rsidP="00AA3E20">
      <w:pPr>
        <w:rPr>
          <w:rFonts w:eastAsia="Times New Roman"/>
        </w:rPr>
      </w:pPr>
      <w:r>
        <w:rPr>
          <w:rFonts w:eastAsia="Times New Roman"/>
        </w:rPr>
        <w:t>Part IV:   Past Performance</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p>
    <w:p w:rsidR="006028D0" w:rsidRDefault="006028D0" w:rsidP="00AA3E20">
      <w:pPr>
        <w:rPr>
          <w:rFonts w:eastAsia="Times New Roman"/>
          <w:color w:val="FF0000"/>
        </w:rPr>
      </w:pPr>
    </w:p>
    <w:p w:rsidR="006028D0" w:rsidRDefault="006028D0" w:rsidP="00AA3E20">
      <w:pPr>
        <w:rPr>
          <w:rFonts w:eastAsia="Times New Roman"/>
        </w:rPr>
      </w:pPr>
      <w:r>
        <w:rPr>
          <w:rFonts w:eastAsia="Times New Roman"/>
        </w:rPr>
        <w:t xml:space="preserve">7.1.2  Part I - Executed Request for Proposals: Requires the offeror to complete blocks 17a, 17b,30a, 30b and 30c. Complete all necessary fill-ins and certifications concerning – Offeror Representations and Certifications at FAR Clause 52.212-3 and acknowledgement of amendments issued (may be done online-see paragraph 5 above). The form, </w:t>
      </w:r>
      <w:r>
        <w:rPr>
          <w:rFonts w:eastAsia="Times New Roman"/>
          <w:i/>
        </w:rPr>
        <w:t>Contractor Employees Legal Status</w:t>
      </w:r>
      <w:r>
        <w:rPr>
          <w:rFonts w:eastAsia="Times New Roman"/>
        </w:rPr>
        <w:t xml:space="preserve"> (Appendix C of the PWS)) shall also be signed and submitted with the offeror’s proposal.</w:t>
      </w:r>
    </w:p>
    <w:p w:rsidR="006028D0" w:rsidRDefault="006028D0" w:rsidP="00AA3E20">
      <w:pPr>
        <w:rPr>
          <w:rFonts w:eastAsia="Times New Roman"/>
          <w:strike/>
          <w:color w:val="FF0000"/>
        </w:rPr>
      </w:pPr>
    </w:p>
    <w:p w:rsidR="006028D0" w:rsidRPr="00267994" w:rsidRDefault="006028D0" w:rsidP="00AA3E20">
      <w:pPr>
        <w:rPr>
          <w:rFonts w:eastAsia="Times New Roman"/>
        </w:rPr>
      </w:pPr>
      <w:r w:rsidRPr="00267994">
        <w:rPr>
          <w:rFonts w:eastAsia="Times New Roman"/>
        </w:rPr>
        <w:t xml:space="preserve">7.1.3  Part II - Price:  Insert proposed pricing in the table located on pages 32 through 86. Note that quantity amounts are estimated based on historical records, but do not guarantee the Contractor that services in these amounts will be ordered. </w:t>
      </w:r>
    </w:p>
    <w:p w:rsidR="006028D0" w:rsidRPr="00267994" w:rsidRDefault="006028D0" w:rsidP="00AA3E20">
      <w:pPr>
        <w:rPr>
          <w:rFonts w:eastAsia="Times New Roman"/>
        </w:rPr>
      </w:pPr>
    </w:p>
    <w:p w:rsidR="006028D0" w:rsidRDefault="006028D0" w:rsidP="00AA3E20">
      <w:pPr>
        <w:rPr>
          <w:rFonts w:eastAsia="Times New Roman"/>
        </w:rPr>
      </w:pPr>
      <w:r>
        <w:rPr>
          <w:rFonts w:eastAsia="Times New Roman"/>
          <w:b/>
          <w:i/>
        </w:rPr>
        <w:lastRenderedPageBreak/>
        <w:t xml:space="preserve">Note:  Annual pricing is for comparison purposes when evaluating offerors’ price proposals. Estimated quantities listed in Appendix A do not commit the Government to those amounts. Actual Medicare pricing may adjust over the life of the contract; thus, annual pricing may also adjust. </w:t>
      </w:r>
    </w:p>
    <w:p w:rsidR="006028D0" w:rsidRDefault="006028D0" w:rsidP="00AA3E20">
      <w:pPr>
        <w:rPr>
          <w:rFonts w:eastAsia="Times New Roman"/>
        </w:rPr>
      </w:pPr>
    </w:p>
    <w:p w:rsidR="006028D0" w:rsidRDefault="006028D0" w:rsidP="00AA3E20">
      <w:pPr>
        <w:rPr>
          <w:rFonts w:eastAsia="Times New Roman"/>
        </w:rPr>
      </w:pPr>
      <w:r>
        <w:rPr>
          <w:rFonts w:eastAsia="Times New Roman"/>
        </w:rPr>
        <w:t>7.1.4  Part III - Technical Quality:  Technical Quality will be determined by evaluation of the following submitted documents, which represent technical subfactors:</w:t>
      </w:r>
    </w:p>
    <w:p w:rsidR="006028D0" w:rsidRDefault="006028D0" w:rsidP="00AA3E20">
      <w:pPr>
        <w:rPr>
          <w:rFonts w:eastAsia="Times New Roman"/>
        </w:rPr>
      </w:pPr>
    </w:p>
    <w:p w:rsidR="006028D0" w:rsidRDefault="006028D0" w:rsidP="00AA3E20">
      <w:pPr>
        <w:rPr>
          <w:rFonts w:eastAsia="Times New Roman"/>
        </w:rPr>
      </w:pPr>
      <w:r>
        <w:rPr>
          <w:rFonts w:eastAsia="Times New Roman"/>
        </w:rPr>
        <w:t>7.1.4.1.  Subfactor 1 - Services Management Plan: This is the Contractor’s plan that explains in detail how the Contractor is organized to provide the required services in a timely and cost-effective manner to the Government and VA client patients. Plan shall address the offeror’s 1) ability to meet timeliness and quality care requirements; 2) ability to provide qualified physicians and nurses in required medical specialties; 3) ability to coordinate care with the VA and its patients; 4) ability to meet the requirements specified in the Statement of Work; and 5) ability of contractor personnel to be credentialed and privileged to provide services as the inpatient service provider.</w:t>
      </w:r>
    </w:p>
    <w:p w:rsidR="006028D0" w:rsidRDefault="006028D0" w:rsidP="00AA3E20">
      <w:pPr>
        <w:rPr>
          <w:rFonts w:eastAsia="Times New Roman"/>
        </w:rPr>
      </w:pPr>
    </w:p>
    <w:p w:rsidR="006028D0" w:rsidRDefault="006028D0" w:rsidP="00AA3E20">
      <w:pPr>
        <w:rPr>
          <w:rFonts w:eastAsia="Times New Roman"/>
        </w:rPr>
      </w:pPr>
      <w:r>
        <w:rPr>
          <w:rFonts w:eastAsia="Times New Roman"/>
        </w:rPr>
        <w:t>7.1.4.2.  Subfactor 2 - Quality Control Plan:  This is the Contractor’s plan that outlines the Contractor’s process in ensuring the quality of the services they will provide under this agreement.</w:t>
      </w:r>
    </w:p>
    <w:p w:rsidR="006028D0" w:rsidRDefault="006028D0" w:rsidP="00AA3E20">
      <w:pPr>
        <w:rPr>
          <w:rFonts w:eastAsia="Times New Roman"/>
        </w:rPr>
      </w:pPr>
    </w:p>
    <w:p w:rsidR="006028D0" w:rsidRDefault="006028D0" w:rsidP="00AA3E20">
      <w:pPr>
        <w:rPr>
          <w:rFonts w:eastAsia="Times New Roman"/>
        </w:rPr>
      </w:pPr>
      <w:r>
        <w:rPr>
          <w:rFonts w:eastAsia="Times New Roman"/>
        </w:rPr>
        <w:t>7.1.4.3.  Subfactor 3 - VOSB/SDVOSB Subcontracting Plan:  The Offeror shall state whether or not they are Service Disabled Veteran Owned Small Business (SDVOSB) or a Veteran Owned Small Business (VOSB) as applicable, and submit a Subcontracting Plan outlining their plan to utilize SDVOSB and/or VOSB in fulfillment of socioeconomic small business goals in the performance of this agreement.</w:t>
      </w:r>
    </w:p>
    <w:p w:rsidR="006028D0" w:rsidRDefault="006028D0" w:rsidP="00AA3E20">
      <w:pPr>
        <w:rPr>
          <w:rFonts w:eastAsia="Times New Roman"/>
        </w:rPr>
      </w:pPr>
    </w:p>
    <w:p w:rsidR="006028D0" w:rsidRDefault="006028D0" w:rsidP="00AA3E20">
      <w:pPr>
        <w:rPr>
          <w:rFonts w:eastAsia="Times New Roman"/>
        </w:rPr>
      </w:pPr>
      <w:r>
        <w:rPr>
          <w:rFonts w:eastAsia="Times New Roman"/>
        </w:rPr>
        <w:t>7.1.5.  Part IV - Past Performance:</w:t>
      </w:r>
      <w:r>
        <w:rPr>
          <w:rFonts w:eastAsia="Times New Roman"/>
          <w:b/>
          <w:bCs/>
        </w:rPr>
        <w:t xml:space="preserve"> </w:t>
      </w:r>
      <w:r>
        <w:rPr>
          <w:rFonts w:eastAsia="Times New Roman"/>
        </w:rPr>
        <w:t>Offeror shall submit the name of the company, telephone number and point of contact for a minimum of three (3) recent and relevant contracts that show past performance information on the same type of contract as is proposed here.  If the offeror has no past performance information on this type of contract, the offeror shall specifically state that it has no such past performance. The Government reserves the right to obtain past performance information from other sources. The past performance information shall include the following:</w:t>
      </w:r>
    </w:p>
    <w:p w:rsidR="006028D0" w:rsidRDefault="006028D0" w:rsidP="00AA3E20">
      <w:pPr>
        <w:rPr>
          <w:rFonts w:eastAsia="Times New Roman"/>
        </w:rPr>
      </w:pPr>
    </w:p>
    <w:p w:rsidR="006028D0" w:rsidRDefault="006028D0" w:rsidP="00AA3E20">
      <w:pPr>
        <w:rPr>
          <w:rFonts w:eastAsia="Times New Roman"/>
        </w:rPr>
      </w:pPr>
      <w:r>
        <w:rPr>
          <w:rFonts w:eastAsia="Times New Roman"/>
        </w:rPr>
        <w:t>7.1.5.1.  Name of contracting activity(ies);</w:t>
      </w:r>
    </w:p>
    <w:p w:rsidR="006028D0" w:rsidRDefault="006028D0" w:rsidP="00AA3E20">
      <w:pPr>
        <w:rPr>
          <w:rFonts w:eastAsia="Times New Roman"/>
        </w:rPr>
      </w:pPr>
    </w:p>
    <w:p w:rsidR="006028D0" w:rsidRDefault="006028D0" w:rsidP="00AA3E20">
      <w:pPr>
        <w:rPr>
          <w:rFonts w:eastAsia="Times New Roman"/>
        </w:rPr>
      </w:pPr>
      <w:r>
        <w:rPr>
          <w:rFonts w:eastAsia="Times New Roman"/>
        </w:rPr>
        <w:t>7.1.5.2.  Contract number(s);</w:t>
      </w:r>
    </w:p>
    <w:p w:rsidR="006028D0" w:rsidRDefault="006028D0" w:rsidP="00AA3E20">
      <w:pPr>
        <w:rPr>
          <w:rFonts w:eastAsia="Times New Roman"/>
        </w:rPr>
      </w:pPr>
    </w:p>
    <w:p w:rsidR="006028D0" w:rsidRDefault="006028D0" w:rsidP="00AA3E20">
      <w:pPr>
        <w:rPr>
          <w:rFonts w:eastAsia="Times New Roman"/>
        </w:rPr>
      </w:pPr>
      <w:r>
        <w:rPr>
          <w:rFonts w:eastAsia="Times New Roman"/>
        </w:rPr>
        <w:t>7.1.5.3.  Contract type(s);</w:t>
      </w:r>
    </w:p>
    <w:p w:rsidR="006028D0" w:rsidRDefault="006028D0" w:rsidP="00AA3E20">
      <w:pPr>
        <w:rPr>
          <w:rFonts w:eastAsia="Times New Roman"/>
        </w:rPr>
      </w:pPr>
    </w:p>
    <w:p w:rsidR="006028D0" w:rsidRDefault="006028D0" w:rsidP="00AA3E20">
      <w:pPr>
        <w:rPr>
          <w:rFonts w:eastAsia="Times New Roman"/>
        </w:rPr>
      </w:pPr>
      <w:r>
        <w:rPr>
          <w:rFonts w:eastAsia="Times New Roman"/>
        </w:rPr>
        <w:t>7.1.5.4.  Total contract value(s);</w:t>
      </w:r>
    </w:p>
    <w:p w:rsidR="006028D0" w:rsidRDefault="006028D0" w:rsidP="00AA3E20">
      <w:pPr>
        <w:rPr>
          <w:rFonts w:eastAsia="Times New Roman"/>
        </w:rPr>
      </w:pPr>
    </w:p>
    <w:p w:rsidR="006028D0" w:rsidRDefault="006028D0" w:rsidP="00AA3E20">
      <w:pPr>
        <w:rPr>
          <w:rFonts w:eastAsia="Times New Roman"/>
        </w:rPr>
      </w:pPr>
      <w:r>
        <w:rPr>
          <w:rFonts w:eastAsia="Times New Roman"/>
        </w:rPr>
        <w:t xml:space="preserve">7.1.5.5.  Brief statement of contract work performed with contract performance period(s); </w:t>
      </w:r>
    </w:p>
    <w:p w:rsidR="006028D0" w:rsidRDefault="006028D0" w:rsidP="00AA3E20">
      <w:pPr>
        <w:rPr>
          <w:rFonts w:eastAsia="Times New Roman"/>
        </w:rPr>
      </w:pPr>
    </w:p>
    <w:p w:rsidR="006028D0" w:rsidRDefault="006028D0" w:rsidP="00AA3E20">
      <w:pPr>
        <w:rPr>
          <w:rFonts w:eastAsia="Times New Roman"/>
        </w:rPr>
      </w:pPr>
      <w:r>
        <w:rPr>
          <w:rFonts w:eastAsia="Times New Roman"/>
        </w:rPr>
        <w:t>7.1.5.6.  Name, telephone and fax numbers, and email addresses of the subject contract(s) Contracting Officer(s), Contracting Officer’s Representatives(s), and Program Manager(s).</w:t>
      </w:r>
    </w:p>
    <w:p w:rsidR="006028D0" w:rsidRDefault="006028D0" w:rsidP="00AA3E20">
      <w:pPr>
        <w:jc w:val="center"/>
        <w:rPr>
          <w:rStyle w:val="PageNumber"/>
          <w:rFonts w:eastAsia="Times New Roman"/>
          <w:b/>
          <w:bCs/>
          <w:spacing w:val="-3"/>
          <w:u w:val="single"/>
        </w:rPr>
      </w:pPr>
    </w:p>
    <w:p w:rsidR="006028D0" w:rsidRDefault="006028D0">
      <w:r>
        <w:t xml:space="preserve"> </w:t>
      </w:r>
    </w:p>
    <w:p w:rsidR="006028D0" w:rsidRDefault="006028D0" w:rsidP="001118B9">
      <w:pPr>
        <w:pStyle w:val="Heading2"/>
      </w:pPr>
      <w:bookmarkStart w:id="68" w:name="BM522123"/>
      <w:bookmarkEnd w:id="68"/>
      <w:r>
        <w:t xml:space="preserve"> E.3  52.212-3  OFFEROR REPRESENTATIONS AND CERTIFICATIONS-- COMMERCIAL ITEMS (MAY 2011)</w:t>
      </w:r>
    </w:p>
    <w:p w:rsidR="006028D0" w:rsidRDefault="006028D0" w:rsidP="001118B9">
      <w:r>
        <w:t xml:space="preserve"> </w:t>
      </w:r>
    </w:p>
    <w:p w:rsidR="006028D0" w:rsidRDefault="006028D0" w:rsidP="001118B9">
      <w:r>
        <w:t xml:space="preserve">   An offeror shall complete only paragraph (b) of this provision if the offeror has completed the annual representations and certifications electronically at http://orca.bpn.gov. If an offeror has not completed the annual representations and certifications electronically at the ORCA website, the offeror shall complete only paragraphs (c) through (o) of this provision.</w:t>
      </w:r>
    </w:p>
    <w:p w:rsidR="006028D0" w:rsidRDefault="006028D0" w:rsidP="001118B9">
      <w:r>
        <w:lastRenderedPageBreak/>
        <w:t xml:space="preserve"> </w:t>
      </w:r>
    </w:p>
    <w:p w:rsidR="006028D0" w:rsidRDefault="006028D0" w:rsidP="001118B9">
      <w:r>
        <w:t xml:space="preserve">   (a) Definitions.  As used in this provision--</w:t>
      </w:r>
    </w:p>
    <w:p w:rsidR="006028D0" w:rsidRDefault="006028D0" w:rsidP="001118B9">
      <w:r>
        <w:t xml:space="preserve"> </w:t>
      </w:r>
    </w:p>
    <w:p w:rsidR="006028D0" w:rsidRDefault="006028D0" w:rsidP="001118B9">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6028D0" w:rsidRDefault="006028D0" w:rsidP="001118B9">
      <w:r>
        <w:t xml:space="preserve"> </w:t>
      </w:r>
    </w:p>
    <w:p w:rsidR="006028D0" w:rsidRDefault="006028D0" w:rsidP="001118B9">
      <w:r>
        <w:t xml:space="preserve">   "Forced or indentured child labor" means all work or service--</w:t>
      </w:r>
    </w:p>
    <w:p w:rsidR="006028D0" w:rsidRDefault="006028D0" w:rsidP="001118B9">
      <w:r>
        <w:t xml:space="preserve"> </w:t>
      </w:r>
    </w:p>
    <w:p w:rsidR="006028D0" w:rsidRDefault="006028D0" w:rsidP="001118B9">
      <w:r>
        <w:t xml:space="preserve">     (1) Exacted from any person under the age of 18 under the menace of any penalty for its nonperformance and for which the worker does not offer himself voluntarily; or</w:t>
      </w:r>
    </w:p>
    <w:p w:rsidR="006028D0" w:rsidRDefault="006028D0" w:rsidP="001118B9">
      <w:r>
        <w:t xml:space="preserve"> </w:t>
      </w:r>
    </w:p>
    <w:p w:rsidR="006028D0" w:rsidRDefault="006028D0" w:rsidP="001118B9">
      <w:r>
        <w:t xml:space="preserve">     (2) Performed by any person under the age of 18 pursuant to a contract the enforcement of which can be accomplished by process or penalties.</w:t>
      </w:r>
    </w:p>
    <w:p w:rsidR="006028D0" w:rsidRDefault="006028D0" w:rsidP="001118B9">
      <w:r>
        <w:t xml:space="preserve"> </w:t>
      </w:r>
    </w:p>
    <w:p w:rsidR="006028D0" w:rsidRDefault="006028D0" w:rsidP="001118B9">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6028D0" w:rsidRDefault="006028D0" w:rsidP="001118B9">
      <w:r>
        <w:t xml:space="preserve"> </w:t>
      </w:r>
    </w:p>
    <w:p w:rsidR="006028D0" w:rsidRDefault="006028D0" w:rsidP="001118B9">
      <w:r>
        <w:t xml:space="preserve">   "Manufactured end product" means any end product in Federal Supply Classes (FSC) 1000-9999, except--</w:t>
      </w:r>
    </w:p>
    <w:p w:rsidR="006028D0" w:rsidRDefault="006028D0" w:rsidP="001118B9">
      <w:r>
        <w:t xml:space="preserve"> </w:t>
      </w:r>
    </w:p>
    <w:p w:rsidR="006028D0" w:rsidRDefault="006028D0" w:rsidP="001118B9">
      <w:r>
        <w:t xml:space="preserve">     (1) FSC 5510, Lumber and Related Basic Wood Materials;</w:t>
      </w:r>
    </w:p>
    <w:p w:rsidR="006028D0" w:rsidRDefault="006028D0" w:rsidP="001118B9">
      <w:r>
        <w:t xml:space="preserve"> </w:t>
      </w:r>
    </w:p>
    <w:p w:rsidR="006028D0" w:rsidRDefault="006028D0" w:rsidP="001118B9">
      <w:r>
        <w:t xml:space="preserve">     (2) Federal Supply Group (FSG) 87, Agricultural Supplies;</w:t>
      </w:r>
    </w:p>
    <w:p w:rsidR="006028D0" w:rsidRDefault="006028D0" w:rsidP="001118B9">
      <w:r>
        <w:t xml:space="preserve"> </w:t>
      </w:r>
    </w:p>
    <w:p w:rsidR="006028D0" w:rsidRDefault="006028D0" w:rsidP="001118B9">
      <w:r>
        <w:t xml:space="preserve">     (3) FSG 88, Live Animals;</w:t>
      </w:r>
    </w:p>
    <w:p w:rsidR="006028D0" w:rsidRDefault="006028D0" w:rsidP="001118B9">
      <w:r>
        <w:t xml:space="preserve"> </w:t>
      </w:r>
    </w:p>
    <w:p w:rsidR="006028D0" w:rsidRDefault="006028D0" w:rsidP="001118B9">
      <w:r>
        <w:t xml:space="preserve">     (4) FSG 89, Food and Related Consumables;</w:t>
      </w:r>
    </w:p>
    <w:p w:rsidR="006028D0" w:rsidRDefault="006028D0" w:rsidP="001118B9">
      <w:r>
        <w:t xml:space="preserve"> </w:t>
      </w:r>
    </w:p>
    <w:p w:rsidR="006028D0" w:rsidRDefault="006028D0" w:rsidP="001118B9">
      <w:r>
        <w:t xml:space="preserve">     (5) FSC 9410, Crude Grades of Plant Materials;</w:t>
      </w:r>
    </w:p>
    <w:p w:rsidR="006028D0" w:rsidRDefault="006028D0" w:rsidP="001118B9">
      <w:r>
        <w:t xml:space="preserve"> </w:t>
      </w:r>
    </w:p>
    <w:p w:rsidR="006028D0" w:rsidRDefault="006028D0" w:rsidP="001118B9">
      <w:r>
        <w:t xml:space="preserve">     (6) FSC 9430, Miscellaneous Crude Animal Products, Inedible;</w:t>
      </w:r>
    </w:p>
    <w:p w:rsidR="006028D0" w:rsidRDefault="006028D0" w:rsidP="001118B9">
      <w:r>
        <w:t xml:space="preserve"> </w:t>
      </w:r>
    </w:p>
    <w:p w:rsidR="006028D0" w:rsidRDefault="006028D0" w:rsidP="001118B9">
      <w:r>
        <w:t xml:space="preserve">     (7) FSC 9440, Miscellaneous Crude Agricultural and Forestry Products;</w:t>
      </w:r>
    </w:p>
    <w:p w:rsidR="006028D0" w:rsidRDefault="006028D0" w:rsidP="001118B9">
      <w:r>
        <w:t xml:space="preserve"> </w:t>
      </w:r>
    </w:p>
    <w:p w:rsidR="006028D0" w:rsidRDefault="006028D0" w:rsidP="001118B9">
      <w:r>
        <w:t xml:space="preserve">     (8) FSC 9610, Ores;</w:t>
      </w:r>
    </w:p>
    <w:p w:rsidR="006028D0" w:rsidRDefault="006028D0" w:rsidP="001118B9">
      <w:r>
        <w:t xml:space="preserve"> </w:t>
      </w:r>
    </w:p>
    <w:p w:rsidR="006028D0" w:rsidRDefault="006028D0" w:rsidP="001118B9">
      <w:r>
        <w:t xml:space="preserve">     (9) FSC 9620, Minerals, Natural and Synthetic; and</w:t>
      </w:r>
    </w:p>
    <w:p w:rsidR="006028D0" w:rsidRDefault="006028D0" w:rsidP="001118B9">
      <w:r>
        <w:t xml:space="preserve"> </w:t>
      </w:r>
    </w:p>
    <w:p w:rsidR="006028D0" w:rsidRDefault="006028D0" w:rsidP="001118B9">
      <w:r>
        <w:t xml:space="preserve">     (10) FSC 9630, Additive Metal Materials.</w:t>
      </w:r>
    </w:p>
    <w:p w:rsidR="006028D0" w:rsidRDefault="006028D0" w:rsidP="001118B9">
      <w:r>
        <w:t xml:space="preserve"> </w:t>
      </w:r>
    </w:p>
    <w:p w:rsidR="006028D0" w:rsidRDefault="006028D0" w:rsidP="001118B9">
      <w:r>
        <w:t xml:space="preserve">   "Place of manufacture" means the place where an end product is assembled out of components, or otherwise made or processed from raw materials into the finished product that is to be provided to the </w:t>
      </w:r>
      <w:r>
        <w:lastRenderedPageBreak/>
        <w:t>Government. If a product is disassembled and reassembled, the place of reassembly is not the place of manufacture.</w:t>
      </w:r>
    </w:p>
    <w:p w:rsidR="006028D0" w:rsidRDefault="006028D0" w:rsidP="001118B9">
      <w:r>
        <w:t xml:space="preserve"> </w:t>
      </w:r>
    </w:p>
    <w:p w:rsidR="006028D0" w:rsidRDefault="006028D0" w:rsidP="001118B9">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6028D0" w:rsidRDefault="006028D0" w:rsidP="001118B9">
      <w:r>
        <w:t xml:space="preserve"> </w:t>
      </w:r>
    </w:p>
    <w:p w:rsidR="006028D0" w:rsidRDefault="006028D0" w:rsidP="001118B9">
      <w:r>
        <w:t xml:space="preserve">     (1) Are conducted under contract directly and exclusively with the regional government of southern Sudan;</w:t>
      </w:r>
    </w:p>
    <w:p w:rsidR="006028D0" w:rsidRDefault="006028D0" w:rsidP="001118B9">
      <w:r>
        <w:t xml:space="preserve"> </w:t>
      </w:r>
    </w:p>
    <w:p w:rsidR="006028D0" w:rsidRDefault="006028D0" w:rsidP="001118B9">
      <w:r>
        <w:t xml:space="preserve">     (2) Are conducted pursuant to specific authorization from the Office of Foreign Assets Control in the Department of the Treasury, or are expressly exempted under Federal law from the requirement to be conducted under such authorization;</w:t>
      </w:r>
    </w:p>
    <w:p w:rsidR="006028D0" w:rsidRDefault="006028D0" w:rsidP="001118B9">
      <w:r>
        <w:t xml:space="preserve"> </w:t>
      </w:r>
    </w:p>
    <w:p w:rsidR="006028D0" w:rsidRDefault="006028D0" w:rsidP="001118B9">
      <w:r>
        <w:t xml:space="preserve">     (3) Consist of providing goods or services to marginalized populations of Sudan;</w:t>
      </w:r>
    </w:p>
    <w:p w:rsidR="006028D0" w:rsidRDefault="006028D0" w:rsidP="001118B9">
      <w:r>
        <w:t xml:space="preserve"> </w:t>
      </w:r>
    </w:p>
    <w:p w:rsidR="006028D0" w:rsidRDefault="006028D0" w:rsidP="001118B9">
      <w:r>
        <w:t xml:space="preserve">     (4) Consist of providing goods or services to an internationally recognized peacekeeping force or humanitarian organization;</w:t>
      </w:r>
    </w:p>
    <w:p w:rsidR="006028D0" w:rsidRDefault="006028D0" w:rsidP="001118B9">
      <w:r>
        <w:t xml:space="preserve"> </w:t>
      </w:r>
    </w:p>
    <w:p w:rsidR="006028D0" w:rsidRDefault="006028D0" w:rsidP="001118B9">
      <w:r>
        <w:t xml:space="preserve">     (5) Consist of providing goods or services that are used only to promote health or education; or</w:t>
      </w:r>
    </w:p>
    <w:p w:rsidR="006028D0" w:rsidRDefault="006028D0" w:rsidP="001118B9">
      <w:r>
        <w:t xml:space="preserve"> </w:t>
      </w:r>
    </w:p>
    <w:p w:rsidR="006028D0" w:rsidRDefault="006028D0" w:rsidP="001118B9">
      <w:r>
        <w:t xml:space="preserve">     (6) Have been voluntarily suspended.</w:t>
      </w:r>
    </w:p>
    <w:p w:rsidR="006028D0" w:rsidRDefault="006028D0" w:rsidP="001118B9">
      <w:r>
        <w:t xml:space="preserve"> </w:t>
      </w:r>
    </w:p>
    <w:p w:rsidR="006028D0" w:rsidRDefault="006028D0" w:rsidP="001118B9">
      <w:r>
        <w:t xml:space="preserve">   "Service-disabled veteran-owned small business concern"--</w:t>
      </w:r>
    </w:p>
    <w:p w:rsidR="006028D0" w:rsidRDefault="006028D0" w:rsidP="001118B9">
      <w:r>
        <w:t xml:space="preserve"> </w:t>
      </w:r>
    </w:p>
    <w:p w:rsidR="006028D0" w:rsidRDefault="006028D0" w:rsidP="001118B9">
      <w:r>
        <w:t xml:space="preserve">     (1) Means a small business concern--</w:t>
      </w:r>
    </w:p>
    <w:p w:rsidR="006028D0" w:rsidRDefault="006028D0" w:rsidP="001118B9">
      <w:r>
        <w:t xml:space="preserve"> </w:t>
      </w:r>
    </w:p>
    <w:p w:rsidR="006028D0" w:rsidRDefault="006028D0" w:rsidP="001118B9">
      <w:r>
        <w:t xml:space="preserve">       (i) Not less than 51 percent of which is owned by one or more service-disabled veterans or, in the case of any publicly owned business, not less than 51 percent of the stock of which is owned by one or more service-disabled veterans; and</w:t>
      </w:r>
    </w:p>
    <w:p w:rsidR="006028D0" w:rsidRDefault="006028D0" w:rsidP="001118B9">
      <w:r>
        <w:t xml:space="preserve"> </w:t>
      </w:r>
    </w:p>
    <w:p w:rsidR="006028D0" w:rsidRDefault="006028D0" w:rsidP="001118B9">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6028D0" w:rsidRDefault="006028D0" w:rsidP="001118B9">
      <w:r>
        <w:t xml:space="preserve"> </w:t>
      </w:r>
    </w:p>
    <w:p w:rsidR="006028D0" w:rsidRDefault="006028D0" w:rsidP="001118B9">
      <w:r>
        <w:t xml:space="preserve">     (2) Service-disabled veteran means a veteran, as defined in 38 U.S.C. 101(2), with a disability that is service-connected, as  defined in 38 U.S.C. 101(16).</w:t>
      </w:r>
    </w:p>
    <w:p w:rsidR="006028D0" w:rsidRDefault="006028D0" w:rsidP="001118B9">
      <w:r>
        <w:t xml:space="preserve"> </w:t>
      </w:r>
    </w:p>
    <w:p w:rsidR="006028D0" w:rsidRDefault="006028D0" w:rsidP="001118B9">
      <w:r>
        <w:t xml:space="preserve">   "Small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6028D0" w:rsidRDefault="006028D0" w:rsidP="001118B9">
      <w:r>
        <w:t xml:space="preserve"> </w:t>
      </w:r>
    </w:p>
    <w:p w:rsidR="006028D0" w:rsidRDefault="006028D0" w:rsidP="001118B9">
      <w:r>
        <w:t xml:space="preserve">   "Subsidiary" means an entity in which more than 50 percent of the entity is owned--</w:t>
      </w:r>
    </w:p>
    <w:p w:rsidR="006028D0" w:rsidRDefault="006028D0" w:rsidP="001118B9">
      <w:r>
        <w:t xml:space="preserve"> </w:t>
      </w:r>
    </w:p>
    <w:p w:rsidR="006028D0" w:rsidRDefault="006028D0" w:rsidP="001118B9">
      <w:r>
        <w:t xml:space="preserve">     (1) Directly by a parent corporation; or</w:t>
      </w:r>
    </w:p>
    <w:p w:rsidR="006028D0" w:rsidRDefault="006028D0" w:rsidP="001118B9">
      <w:r>
        <w:t xml:space="preserve"> </w:t>
      </w:r>
    </w:p>
    <w:p w:rsidR="006028D0" w:rsidRDefault="006028D0" w:rsidP="001118B9">
      <w:r>
        <w:t xml:space="preserve">     (2) Through another subsidiary of a parent corporation.</w:t>
      </w:r>
    </w:p>
    <w:p w:rsidR="006028D0" w:rsidRDefault="006028D0" w:rsidP="001118B9">
      <w:r>
        <w:t xml:space="preserve"> </w:t>
      </w:r>
    </w:p>
    <w:p w:rsidR="006028D0" w:rsidRDefault="006028D0" w:rsidP="001118B9">
      <w:r>
        <w:lastRenderedPageBreak/>
        <w:t xml:space="preserve">   "Veteran-owned small business concern" means a small business concern--</w:t>
      </w:r>
    </w:p>
    <w:p w:rsidR="006028D0" w:rsidRDefault="006028D0" w:rsidP="001118B9">
      <w:r>
        <w:t xml:space="preserve"> </w:t>
      </w:r>
    </w:p>
    <w:p w:rsidR="006028D0" w:rsidRDefault="006028D0" w:rsidP="001118B9">
      <w:r>
        <w:t xml:space="preserve">     (1) Not less than 51 percent of which is owned by one or more veterans (as defined at 38 U.S.C. 101(2)) or, in the case of any publicly owned business, not less than 51 percent of the stock of which is owned by one or more veterans; and</w:t>
      </w:r>
    </w:p>
    <w:p w:rsidR="006028D0" w:rsidRDefault="006028D0" w:rsidP="001118B9">
      <w:r>
        <w:t xml:space="preserve"> </w:t>
      </w:r>
    </w:p>
    <w:p w:rsidR="006028D0" w:rsidRDefault="006028D0" w:rsidP="001118B9">
      <w:r>
        <w:t xml:space="preserve">     (2) The management and daily business operations of which are controlled by one or more veterans.</w:t>
      </w:r>
    </w:p>
    <w:p w:rsidR="006028D0" w:rsidRDefault="006028D0" w:rsidP="001118B9">
      <w:r>
        <w:t xml:space="preserve"> </w:t>
      </w:r>
    </w:p>
    <w:p w:rsidR="006028D0" w:rsidRDefault="006028D0" w:rsidP="001118B9">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6028D0" w:rsidRDefault="006028D0" w:rsidP="001118B9">
      <w:r>
        <w:t xml:space="preserve"> </w:t>
      </w:r>
    </w:p>
    <w:p w:rsidR="006028D0" w:rsidRDefault="006028D0" w:rsidP="001118B9">
      <w:r>
        <w:t xml:space="preserve">   "Women-owned small business concern" means a small business concern--</w:t>
      </w:r>
    </w:p>
    <w:p w:rsidR="006028D0" w:rsidRDefault="006028D0" w:rsidP="001118B9">
      <w:r>
        <w:t xml:space="preserve"> </w:t>
      </w:r>
    </w:p>
    <w:p w:rsidR="006028D0" w:rsidRDefault="006028D0" w:rsidP="001118B9">
      <w:r>
        <w:t xml:space="preserve">     (1) That is at least 51 percent owned by one or more women; or, in the case of any publicly owned business, at least 51 percent of the stock of which is owned by one or more women; and</w:t>
      </w:r>
    </w:p>
    <w:p w:rsidR="006028D0" w:rsidRDefault="006028D0" w:rsidP="001118B9">
      <w:r>
        <w:t xml:space="preserve"> </w:t>
      </w:r>
    </w:p>
    <w:p w:rsidR="006028D0" w:rsidRDefault="006028D0" w:rsidP="001118B9">
      <w:r>
        <w:t xml:space="preserve">     (2) Whose management and daily business operations are controlled by one or more women.</w:t>
      </w:r>
    </w:p>
    <w:p w:rsidR="006028D0" w:rsidRDefault="006028D0" w:rsidP="001118B9">
      <w:r>
        <w:t xml:space="preserve"> </w:t>
      </w:r>
    </w:p>
    <w:p w:rsidR="006028D0" w:rsidRDefault="006028D0" w:rsidP="001118B9">
      <w:r>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6028D0" w:rsidRDefault="006028D0" w:rsidP="001118B9">
      <w:r>
        <w:t xml:space="preserve"> </w:t>
      </w:r>
    </w:p>
    <w:p w:rsidR="006028D0" w:rsidRDefault="006028D0" w:rsidP="001118B9">
      <w:r>
        <w:t xml:space="preserve">   (b)(1) Annual Representations and Certifications. Any changes provided by the offeror in paragraph (b)(2) of this provision do not automatically change the representations and certifications posted on the Online Representations and Certifications Application (ORCA) website.</w:t>
      </w:r>
    </w:p>
    <w:p w:rsidR="006028D0" w:rsidRDefault="006028D0" w:rsidP="001118B9">
      <w:r>
        <w:t xml:space="preserve"> </w:t>
      </w:r>
    </w:p>
    <w:p w:rsidR="006028D0" w:rsidRDefault="006028D0" w:rsidP="001118B9">
      <w:r>
        <w:t xml:space="preserve">     (2) The offeror has completed the annual representations and certifications electronically via the ORCA website at http://orca.bpn.gov. After reviewing the ORCA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N/A.</w:t>
      </w:r>
    </w:p>
    <w:p w:rsidR="006028D0" w:rsidRDefault="006028D0" w:rsidP="001118B9">
      <w:r>
        <w:t xml:space="preserve"> </w:t>
      </w:r>
    </w:p>
    <w:p w:rsidR="006028D0" w:rsidRDefault="006028D0" w:rsidP="001118B9">
      <w:r>
        <w:t xml:space="preserve">   (c) Offerors must complete the following representations when the resulting contract will be performed in the United States or its outlying areas.  Check all that apply.</w:t>
      </w:r>
    </w:p>
    <w:p w:rsidR="006028D0" w:rsidRDefault="006028D0" w:rsidP="001118B9">
      <w:r>
        <w:t xml:space="preserve"> </w:t>
      </w:r>
    </w:p>
    <w:p w:rsidR="006028D0" w:rsidRDefault="006028D0" w:rsidP="001118B9">
      <w:r>
        <w:t xml:space="preserve">     (1) Small business concern.  The offeror represents as part of its offer that it [  ]  is, [  ] is not a small business concern.</w:t>
      </w:r>
    </w:p>
    <w:p w:rsidR="006028D0" w:rsidRDefault="006028D0" w:rsidP="001118B9">
      <w:r>
        <w:t xml:space="preserve"> </w:t>
      </w:r>
    </w:p>
    <w:p w:rsidR="006028D0" w:rsidRDefault="006028D0" w:rsidP="001118B9">
      <w:r>
        <w:t xml:space="preserve">     (2) Veteran-owned small business concern. [Complete only if the offeror represented itself as a small business concern in paragraph (c)(1) of this provision.] The offeror represents as part of its offer that it [  ] is, [  ] is not a veteran-owned small business concern.</w:t>
      </w:r>
    </w:p>
    <w:p w:rsidR="006028D0" w:rsidRDefault="006028D0" w:rsidP="001118B9">
      <w:r>
        <w:t xml:space="preserve"> </w:t>
      </w:r>
    </w:p>
    <w:p w:rsidR="006028D0" w:rsidRDefault="006028D0" w:rsidP="001118B9">
      <w:r>
        <w:t xml:space="preserve">     (3) Service-disabled veteran-owned small business concern. [Complete only if the offeror represented itself as a veteran-owned small business concern in paragraph (c)(2) of this provision.] The offeror represents as part of its offer that it [  ] is, [  ] is not a service-disabled veteran-owned small business concern.</w:t>
      </w:r>
    </w:p>
    <w:p w:rsidR="006028D0" w:rsidRDefault="006028D0" w:rsidP="001118B9">
      <w:r>
        <w:t xml:space="preserve"> </w:t>
      </w:r>
    </w:p>
    <w:p w:rsidR="006028D0" w:rsidRDefault="006028D0" w:rsidP="001118B9">
      <w:r>
        <w:lastRenderedPageBreak/>
        <w:t xml:space="preserve">     (4) Small disadvantaged business concern.  [Complete only if the offeror represented itself as a small business concern in paragraph (c)(1) of this provision.] The offeror represents, for general statistical purposes, that it [  ] is, [  ] is not a small disadvantaged business concern as defined in 13 CFR 124.1002.</w:t>
      </w:r>
    </w:p>
    <w:p w:rsidR="006028D0" w:rsidRDefault="006028D0" w:rsidP="001118B9">
      <w:r>
        <w:t xml:space="preserve"> </w:t>
      </w:r>
    </w:p>
    <w:p w:rsidR="006028D0" w:rsidRDefault="006028D0" w:rsidP="001118B9">
      <w:r>
        <w:t xml:space="preserve">     (5) Women-owned small business concern.  [Complete only if the offeror represented itself as a small business concern in paragraph (c)(1) of this provision.]  The offeror represents that it [  ] is, [  ] is not a women-owned small business concern.</w:t>
      </w:r>
    </w:p>
    <w:p w:rsidR="006028D0" w:rsidRDefault="006028D0" w:rsidP="001118B9">
      <w:r>
        <w:t xml:space="preserve"> </w:t>
      </w:r>
    </w:p>
    <w:p w:rsidR="006028D0" w:rsidRDefault="006028D0" w:rsidP="001118B9">
      <w:r>
        <w:t xml:space="preserve"> Note: Complete paragraphs (c)(8) and (c)(9) only if this solicitation is expected to exceed the simplified acquisition threshold.</w:t>
      </w:r>
    </w:p>
    <w:p w:rsidR="006028D0" w:rsidRDefault="006028D0" w:rsidP="001118B9">
      <w:r>
        <w:t xml:space="preserve"> </w:t>
      </w:r>
    </w:p>
    <w:p w:rsidR="006028D0" w:rsidRDefault="006028D0" w:rsidP="001118B9">
      <w:r>
        <w:t xml:space="preserve">     (6) WOSB concern eligible under the WOSB Program. [Complete only if the offeror represented itself as a women-owned small business concern in paragraph (c)(5) of this provision.] The offeror represents that--</w:t>
      </w:r>
    </w:p>
    <w:p w:rsidR="006028D0" w:rsidRDefault="006028D0" w:rsidP="001118B9">
      <w:r>
        <w:t xml:space="preserve"> </w:t>
      </w:r>
    </w:p>
    <w:p w:rsidR="006028D0" w:rsidRDefault="006028D0" w:rsidP="001118B9">
      <w:r>
        <w:t xml:space="preserve">       (i) It [ ] is, [ ] is not a WOSB concern eligible under the WOSB Program, has provided all the required documents to the WOSB Repository, and no change in circumstances or adverse decisions have been issued that affects its eligibility; and</w:t>
      </w:r>
    </w:p>
    <w:p w:rsidR="006028D0" w:rsidRDefault="006028D0" w:rsidP="001118B9">
      <w:r>
        <w:t xml:space="preserve"> </w:t>
      </w:r>
    </w:p>
    <w:p w:rsidR="006028D0" w:rsidRDefault="006028D0" w:rsidP="001118B9">
      <w:r>
        <w:t xml:space="preserve">       (ii) It [ ] is, [ ] is not a joint venture that complies with the requirements of 13 CFR part 127, and the representation in paragraph (c)(6)(i) of this provision is accurate in reference to the WOSB concern or concerns that are participating in the joint venture. [The offeror shall enter the name or names of the WOSB concern or concerns that are participating in the joint venture:______________.] Each WOSB concern participating in the joint venture shall submit a separate signed copy of the WOSB representation.</w:t>
      </w:r>
    </w:p>
    <w:p w:rsidR="006028D0" w:rsidRDefault="006028D0" w:rsidP="001118B9">
      <w:r>
        <w:t xml:space="preserve"> </w:t>
      </w:r>
    </w:p>
    <w:p w:rsidR="006028D0" w:rsidRDefault="006028D0" w:rsidP="001118B9">
      <w:r>
        <w:t xml:space="preserve">     (7) Economically disadvantaged women-owned small business (EDWOSB) concern. [Complete only if the offeror represented itself as a WOSB concern eligible under the WOSB Program in (c)(6) of this provision.] The offeror represents that--</w:t>
      </w:r>
    </w:p>
    <w:p w:rsidR="006028D0" w:rsidRDefault="006028D0" w:rsidP="001118B9">
      <w:r>
        <w:t xml:space="preserve"> </w:t>
      </w:r>
    </w:p>
    <w:p w:rsidR="006028D0" w:rsidRDefault="006028D0" w:rsidP="001118B9">
      <w:r>
        <w:t xml:space="preserve">       (i) It [ ] is, [ ] is not an EDWOSB concern eligible under the WOSB Program, has provided all the required documents to the WOSB Repository, and no change in circumstances or adverse decisions have been issued that affects its eligibility; and</w:t>
      </w:r>
    </w:p>
    <w:p w:rsidR="006028D0" w:rsidRDefault="006028D0" w:rsidP="001118B9">
      <w:r>
        <w:t xml:space="preserve"> </w:t>
      </w:r>
    </w:p>
    <w:p w:rsidR="006028D0" w:rsidRDefault="006028D0" w:rsidP="001118B9">
      <w:r>
        <w:t xml:space="preserve">       (ii) It [ ] is, [ ] is not a joint venture that complies with the requirements of 13 CFR part 127, and the representation in paragraph (c)(7)(i) of this provision is accurate in reference to the EDWOSB concern or concerns that are participating in the joint venture. The offeror shall enter the name or names of the EDWOSB concern or concerns that are participating in the joint venture:_______________. Each EDWOSB concern participating in the joint venture shall submit a separate signed copy of the EDWOSB representation.</w:t>
      </w:r>
    </w:p>
    <w:p w:rsidR="006028D0" w:rsidRDefault="006028D0" w:rsidP="001118B9">
      <w:r>
        <w:t xml:space="preserve"> </w:t>
      </w:r>
    </w:p>
    <w:p w:rsidR="006028D0" w:rsidRDefault="006028D0" w:rsidP="001118B9">
      <w:r>
        <w:t xml:space="preserve"> Note to paragraphs (c)(8) and (9):  Complete paragraphs (c)(8) and (c)(9) only if this solicitation is expected to exceed the simplified acquisition threshold.</w:t>
      </w:r>
    </w:p>
    <w:p w:rsidR="006028D0" w:rsidRDefault="006028D0" w:rsidP="001118B9">
      <w:r>
        <w:t xml:space="preserve"> </w:t>
      </w:r>
    </w:p>
    <w:p w:rsidR="006028D0" w:rsidRDefault="006028D0" w:rsidP="001118B9">
      <w:r>
        <w:t xml:space="preserve">     (8) Women-owned business concern (other than small business concern). [Complete only if the offeror is a women-owned business concern and did not represent itself as a small business concern in paragraph (c)(1) of this provision.]  The offeror represents that it [  ] is a women-owned business concern.</w:t>
      </w:r>
    </w:p>
    <w:p w:rsidR="006028D0" w:rsidRDefault="006028D0" w:rsidP="001118B9">
      <w:r>
        <w:t xml:space="preserve"> </w:t>
      </w:r>
    </w:p>
    <w:p w:rsidR="006028D0" w:rsidRDefault="006028D0" w:rsidP="001118B9">
      <w:r>
        <w:t xml:space="preserve">     (9)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p>
    <w:p w:rsidR="006028D0" w:rsidRDefault="006028D0" w:rsidP="001118B9">
      <w:r>
        <w:t xml:space="preserve"> </w:t>
      </w:r>
    </w:p>
    <w:p w:rsidR="006028D0" w:rsidRDefault="006028D0" w:rsidP="001118B9">
      <w:r>
        <w:lastRenderedPageBreak/>
        <w:t xml:space="preserve">     ___________________________________________</w:t>
      </w:r>
    </w:p>
    <w:p w:rsidR="006028D0" w:rsidRDefault="006028D0" w:rsidP="001118B9">
      <w:r>
        <w:t xml:space="preserve"> </w:t>
      </w:r>
    </w:p>
    <w:p w:rsidR="006028D0" w:rsidRDefault="006028D0" w:rsidP="001118B9">
      <w:r>
        <w:t xml:space="preserve">     (10) [Complete only if the solicitation contains the clause at FAR 52.219-23, Notice of Price Evaluation Adjustment for Small Disadvantaged Business Concerns, or FAR 52.219-25, Small Disadvantaged Business Participation Program--Disadvantaged Status and Reporting, and the offeror desires a benefit based on its disadvantaged status.]</w:t>
      </w:r>
    </w:p>
    <w:p w:rsidR="006028D0" w:rsidRDefault="006028D0" w:rsidP="001118B9">
      <w:r>
        <w:t xml:space="preserve"> </w:t>
      </w:r>
    </w:p>
    <w:p w:rsidR="006028D0" w:rsidRDefault="006028D0" w:rsidP="001118B9">
      <w:r>
        <w:t xml:space="preserve">       (i) General.  The offeror represents that either--</w:t>
      </w:r>
    </w:p>
    <w:p w:rsidR="006028D0" w:rsidRDefault="006028D0" w:rsidP="001118B9">
      <w:r>
        <w:t xml:space="preserve"> </w:t>
      </w:r>
    </w:p>
    <w:p w:rsidR="006028D0" w:rsidRDefault="006028D0" w:rsidP="001118B9">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6028D0" w:rsidRDefault="006028D0" w:rsidP="001118B9">
      <w:r>
        <w:t xml:space="preserve"> </w:t>
      </w:r>
    </w:p>
    <w:p w:rsidR="006028D0" w:rsidRDefault="006028D0" w:rsidP="001118B9">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6028D0" w:rsidRDefault="006028D0" w:rsidP="001118B9">
      <w:r>
        <w:t xml:space="preserve"> </w:t>
      </w:r>
    </w:p>
    <w:p w:rsidR="006028D0" w:rsidRDefault="006028D0" w:rsidP="001118B9">
      <w:r>
        <w:t xml:space="preserve">       (ii)  [  ] Joint Ventures under the Price Evaluation Adjustment for Small Disadvantaged Business Concerns.  The offeror represents, as part of its offer, that it is a joint venture that complies with the requirements in 13 CFR 124.1002(f) and that the representation in paragraph (c)(10)(i) of this provision is accurate for the small disadvantaged business concern that is participating in the joint venture.  [The offeror shall enter the name of the small disadvantaged business concern that is participating in the joint venture: ___________________.]</w:t>
      </w:r>
    </w:p>
    <w:p w:rsidR="006028D0" w:rsidRDefault="006028D0" w:rsidP="001118B9">
      <w:r>
        <w:t xml:space="preserve"> </w:t>
      </w:r>
    </w:p>
    <w:p w:rsidR="006028D0" w:rsidRDefault="006028D0" w:rsidP="001118B9">
      <w:r>
        <w:t xml:space="preserve">     (11) HUBZone small business concern. [Complete only if the offeror represented itself as a small business concern in paragraph (c)(1) of this provision.] The offeror represents, as part of its offer, that--</w:t>
      </w:r>
    </w:p>
    <w:p w:rsidR="006028D0" w:rsidRDefault="006028D0" w:rsidP="001118B9">
      <w:r>
        <w:t xml:space="preserve"> </w:t>
      </w:r>
    </w:p>
    <w:p w:rsidR="006028D0" w:rsidRDefault="006028D0" w:rsidP="001118B9">
      <w:r>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rsidR="006028D0" w:rsidRDefault="006028D0" w:rsidP="001118B9">
      <w:r>
        <w:t xml:space="preserve"> </w:t>
      </w:r>
    </w:p>
    <w:p w:rsidR="006028D0" w:rsidRDefault="006028D0" w:rsidP="001118B9">
      <w:r>
        <w:t xml:space="preserve">       (ii) It [ ] is, [ ] is not a joint venture that complies with the requirements of 13 CFR Part 126, and the representation in paragraph (c)(11)(i)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rsidR="006028D0" w:rsidRDefault="006028D0" w:rsidP="001118B9">
      <w:r>
        <w:t xml:space="preserve"> </w:t>
      </w:r>
    </w:p>
    <w:p w:rsidR="006028D0" w:rsidRDefault="006028D0" w:rsidP="001118B9">
      <w:r>
        <w:t xml:space="preserve">   (d)  Representations required to implement provisions of Executive Order 11246--</w:t>
      </w:r>
    </w:p>
    <w:p w:rsidR="006028D0" w:rsidRDefault="006028D0" w:rsidP="001118B9">
      <w:r>
        <w:t xml:space="preserve"> </w:t>
      </w:r>
    </w:p>
    <w:p w:rsidR="006028D0" w:rsidRDefault="006028D0" w:rsidP="001118B9">
      <w:r>
        <w:t xml:space="preserve">     (1) Previous contracts and compliance.  The offeror represents that--</w:t>
      </w:r>
    </w:p>
    <w:p w:rsidR="006028D0" w:rsidRDefault="006028D0" w:rsidP="001118B9">
      <w:r>
        <w:t xml:space="preserve"> </w:t>
      </w:r>
    </w:p>
    <w:p w:rsidR="006028D0" w:rsidRDefault="006028D0" w:rsidP="001118B9">
      <w:r>
        <w:t xml:space="preserve">       (i)  It [  ] has, [  ] has not participated in a previous contract or subcontract subject to the Equal Opportunity clause of this solicitation; and</w:t>
      </w:r>
    </w:p>
    <w:p w:rsidR="006028D0" w:rsidRDefault="006028D0" w:rsidP="001118B9">
      <w:r>
        <w:lastRenderedPageBreak/>
        <w:t xml:space="preserve"> </w:t>
      </w:r>
    </w:p>
    <w:p w:rsidR="006028D0" w:rsidRDefault="006028D0" w:rsidP="001118B9">
      <w:r>
        <w:t xml:space="preserve">       (ii)  It [  ] has, [  ] has not filed all required compliance reports.</w:t>
      </w:r>
    </w:p>
    <w:p w:rsidR="006028D0" w:rsidRDefault="006028D0" w:rsidP="001118B9">
      <w:r>
        <w:t xml:space="preserve"> </w:t>
      </w:r>
    </w:p>
    <w:p w:rsidR="006028D0" w:rsidRDefault="006028D0" w:rsidP="001118B9">
      <w:r>
        <w:t xml:space="preserve">     (2) Affirmative Action Compliance.  The offeror represents that--</w:t>
      </w:r>
    </w:p>
    <w:p w:rsidR="006028D0" w:rsidRDefault="006028D0" w:rsidP="001118B9">
      <w:r>
        <w:t xml:space="preserve"> </w:t>
      </w:r>
    </w:p>
    <w:p w:rsidR="006028D0" w:rsidRDefault="006028D0" w:rsidP="001118B9">
      <w:r>
        <w:t xml:space="preserve">       (i) It [  ] has developed and has on file, [  ] has not developed and does not have on file, at each establishment, affirmative action programs required by rules and regulations of the Secretary of Labor (41 CFR parts 60-1 and 60-2), or</w:t>
      </w:r>
    </w:p>
    <w:p w:rsidR="006028D0" w:rsidRDefault="006028D0" w:rsidP="001118B9">
      <w:r>
        <w:t xml:space="preserve"> </w:t>
      </w:r>
    </w:p>
    <w:p w:rsidR="006028D0" w:rsidRDefault="006028D0" w:rsidP="001118B9">
      <w:r>
        <w:t xml:space="preserve">       (ii) It [  ] has not previously had contracts subject to the written affirmative action programs requirement of the rules and regulations of the Secretary of Labor.</w:t>
      </w:r>
    </w:p>
    <w:p w:rsidR="006028D0" w:rsidRDefault="006028D0" w:rsidP="001118B9">
      <w:r>
        <w:t xml:space="preserve"> </w:t>
      </w:r>
    </w:p>
    <w:p w:rsidR="006028D0" w:rsidRDefault="006028D0" w:rsidP="001118B9">
      <w:r>
        <w:t xml:space="preserve">   (e)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6028D0" w:rsidRDefault="006028D0" w:rsidP="001118B9">
      <w:r>
        <w:t xml:space="preserve"> </w:t>
      </w:r>
    </w:p>
    <w:p w:rsidR="006028D0" w:rsidRDefault="006028D0" w:rsidP="001118B9">
      <w:r>
        <w:t xml:space="preserve">   (f) Buy American Act Certificate.  (Applies only if the clause at Federal Acquisition Regulation (FAR) 52.225-1, Buy American Act--Supplies, is included in this solicitation.)</w:t>
      </w:r>
    </w:p>
    <w:p w:rsidR="006028D0" w:rsidRDefault="006028D0" w:rsidP="001118B9">
      <w:r>
        <w:t xml:space="preserve"> </w:t>
      </w:r>
    </w:p>
    <w:p w:rsidR="006028D0" w:rsidRDefault="006028D0" w:rsidP="001118B9">
      <w:r>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6028D0" w:rsidRDefault="006028D0" w:rsidP="001118B9">
      <w:r>
        <w:t xml:space="preserve"> </w:t>
      </w:r>
    </w:p>
    <w:p w:rsidR="006028D0" w:rsidRDefault="006028D0" w:rsidP="001118B9">
      <w:r>
        <w:t xml:space="preserve">     (2) Foreign End Products:</w:t>
      </w:r>
    </w:p>
    <w:p w:rsidR="006028D0" w:rsidRDefault="006028D0" w:rsidP="001118B9">
      <w:r>
        <w:t xml:space="preserve"> </w:t>
      </w:r>
    </w:p>
    <w:p w:rsidR="006028D0" w:rsidRDefault="006028D0" w:rsidP="001118B9">
      <w:r>
        <w:t xml:space="preserve">       Line Item No             Country of Origin</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(3) The Government will evaluate offers in accordance with the policies and procedures of FAR Part 25.</w:t>
      </w:r>
    </w:p>
    <w:p w:rsidR="006028D0" w:rsidRDefault="006028D0" w:rsidP="001118B9">
      <w:r>
        <w:t xml:space="preserve"> </w:t>
      </w:r>
    </w:p>
    <w:p w:rsidR="006028D0" w:rsidRDefault="006028D0" w:rsidP="001118B9">
      <w:r>
        <w:lastRenderedPageBreak/>
        <w:t xml:space="preserve">   (g)(1) Buy American Act--Free Trade Agreements--Israeli Trade Act Certificate. (Applies only if the clause at FAR 52.225-3, Buy American Act--Free Trade Agreements--Israeli Trade Act, is included in this solicitation.)</w:t>
      </w:r>
    </w:p>
    <w:p w:rsidR="006028D0" w:rsidRDefault="006028D0" w:rsidP="001118B9">
      <w:r>
        <w:t xml:space="preserve"> </w:t>
      </w:r>
    </w:p>
    <w:p w:rsidR="006028D0" w:rsidRDefault="006028D0" w:rsidP="001118B9">
      <w:r>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6028D0" w:rsidRDefault="006028D0" w:rsidP="001118B9">
      <w:r>
        <w:t xml:space="preserve"> </w:t>
      </w:r>
    </w:p>
    <w:p w:rsidR="006028D0" w:rsidRDefault="006028D0" w:rsidP="001118B9">
      <w:r>
        <w:t xml:space="preserve">       (ii) The offeror certifies that the following supplies are Free Trade Agreement country end products (other than Bahrainian, Moroccan, Omani, or Peruvian end products) or Israeli end products as defined in the clause of this solicitation entitled "Buy American Act--Free Trade Agreements--Israeli Trade Act":</w:t>
      </w:r>
    </w:p>
    <w:p w:rsidR="006028D0" w:rsidRDefault="006028D0" w:rsidP="001118B9">
      <w:r>
        <w:t xml:space="preserve"> </w:t>
      </w:r>
    </w:p>
    <w:p w:rsidR="006028D0" w:rsidRDefault="006028D0" w:rsidP="001118B9">
      <w:r>
        <w:t xml:space="preserve">       Free Trade Agreement Country End Products (Other than Bahrainian, Moroccan, Omani, or Peruvian End Products) or Israeli End Products:</w:t>
      </w:r>
    </w:p>
    <w:p w:rsidR="006028D0" w:rsidRDefault="006028D0" w:rsidP="001118B9">
      <w:r>
        <w:t xml:space="preserve"> </w:t>
      </w:r>
    </w:p>
    <w:p w:rsidR="006028D0" w:rsidRDefault="006028D0" w:rsidP="001118B9">
      <w:r>
        <w:t xml:space="preserve">       Line Item No.           Country of Origin</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(iii) The offeror shall list those supplies that are foreign end products (other than those listed in paragraph (g)(1)(ii) of this provision) as defined in the clause of this solicitation entitled "Buy American Act--Free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6028D0" w:rsidRDefault="006028D0" w:rsidP="001118B9">
      <w:r>
        <w:t xml:space="preserve"> </w:t>
      </w:r>
    </w:p>
    <w:p w:rsidR="006028D0" w:rsidRDefault="006028D0" w:rsidP="001118B9">
      <w:r>
        <w:t xml:space="preserve">       Other Foreign End Products:</w:t>
      </w:r>
    </w:p>
    <w:p w:rsidR="006028D0" w:rsidRDefault="006028D0" w:rsidP="001118B9">
      <w:r>
        <w:t xml:space="preserve"> </w:t>
      </w:r>
    </w:p>
    <w:p w:rsidR="006028D0" w:rsidRDefault="006028D0" w:rsidP="001118B9">
      <w:r>
        <w:t xml:space="preserve">       Line Item No.           Country of Origin</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(iv) The Government will evaluate offers in accordance with the policies and procedures of FAR Part 25.</w:t>
      </w:r>
    </w:p>
    <w:p w:rsidR="006028D0" w:rsidRDefault="006028D0" w:rsidP="001118B9">
      <w:r>
        <w:lastRenderedPageBreak/>
        <w:t xml:space="preserve"> </w:t>
      </w:r>
    </w:p>
    <w:p w:rsidR="006028D0" w:rsidRDefault="006028D0" w:rsidP="001118B9">
      <w:r>
        <w:t xml:space="preserve">     (2) Buy American Act--Free Trade Agreements--Israeli Trade Act Certificate, Alternate I. If Alternate I to the clause at FAR 52.225-3 is included in this solicitation, substitute the following paragraph (g)(1)(ii) for paragraph (g)(1)(ii) of the basic provision:</w:t>
      </w:r>
    </w:p>
    <w:p w:rsidR="006028D0" w:rsidRDefault="006028D0" w:rsidP="001118B9">
      <w:r>
        <w:t xml:space="preserve"> </w:t>
      </w:r>
    </w:p>
    <w:p w:rsidR="006028D0" w:rsidRDefault="006028D0" w:rsidP="001118B9">
      <w:r>
        <w:t xml:space="preserve">   (g)(1)(ii) The offeror certifies that the following supplies are Canadian end products as defined in the clause of this solicitation entitled "Buy American Act--Free Trade Agreements--Israeli Trade Act":</w:t>
      </w:r>
    </w:p>
    <w:p w:rsidR="006028D0" w:rsidRDefault="006028D0" w:rsidP="001118B9">
      <w:r>
        <w:t xml:space="preserve"> </w:t>
      </w:r>
    </w:p>
    <w:p w:rsidR="006028D0" w:rsidRDefault="006028D0" w:rsidP="001118B9">
      <w:r>
        <w:t xml:space="preserve">       Canadian End Products:</w:t>
      </w:r>
    </w:p>
    <w:p w:rsidR="006028D0" w:rsidRDefault="006028D0" w:rsidP="001118B9">
      <w:r>
        <w:t xml:space="preserve"> </w:t>
      </w:r>
    </w:p>
    <w:p w:rsidR="006028D0" w:rsidRDefault="006028D0" w:rsidP="001118B9">
      <w:r>
        <w:t xml:space="preserve">       Line Item No.</w:t>
      </w:r>
    </w:p>
    <w:p w:rsidR="006028D0" w:rsidRDefault="006028D0" w:rsidP="001118B9">
      <w:r>
        <w:t xml:space="preserve"> </w:t>
      </w:r>
    </w:p>
    <w:p w:rsidR="006028D0" w:rsidRDefault="006028D0" w:rsidP="001118B9">
      <w:r>
        <w:t xml:space="preserve">       __________________________________________</w:t>
      </w:r>
    </w:p>
    <w:p w:rsidR="006028D0" w:rsidRDefault="006028D0" w:rsidP="001118B9">
      <w:r>
        <w:t xml:space="preserve"> </w:t>
      </w:r>
    </w:p>
    <w:p w:rsidR="006028D0" w:rsidRDefault="006028D0" w:rsidP="001118B9">
      <w:r>
        <w:t xml:space="preserve">       __________________________________________</w:t>
      </w:r>
    </w:p>
    <w:p w:rsidR="006028D0" w:rsidRDefault="006028D0" w:rsidP="001118B9">
      <w:r>
        <w:t xml:space="preserve"> </w:t>
      </w:r>
    </w:p>
    <w:p w:rsidR="006028D0" w:rsidRDefault="006028D0" w:rsidP="001118B9">
      <w:r>
        <w:t xml:space="preserve">       __________________________________________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(3) Buy American Act--Free Trade Agreements--Israeli Trade Act Certificate, Alternate II. If Alternate II to the clause at FAR 52.225-3 is included in this solicitation, substitute the following paragraph (g)(1)(ii) for paragraph (g)(1)(ii) of the basic provision:</w:t>
      </w:r>
    </w:p>
    <w:p w:rsidR="006028D0" w:rsidRDefault="006028D0" w:rsidP="001118B9">
      <w:r>
        <w:t xml:space="preserve"> </w:t>
      </w:r>
    </w:p>
    <w:p w:rsidR="006028D0" w:rsidRDefault="006028D0" w:rsidP="001118B9">
      <w:r>
        <w:t xml:space="preserve">   (g)(1)(ii) The offeror certifies that the following supplies are Canadian end products or Israeli end products as defined in the clause of this solicitation entitled "Buy American Act--Free Trade Agreements--Israeli Trade Act":</w:t>
      </w:r>
    </w:p>
    <w:p w:rsidR="006028D0" w:rsidRDefault="006028D0" w:rsidP="001118B9">
      <w:r>
        <w:t xml:space="preserve"> </w:t>
      </w:r>
    </w:p>
    <w:p w:rsidR="006028D0" w:rsidRDefault="006028D0" w:rsidP="001118B9">
      <w:r>
        <w:t xml:space="preserve">       Canadian or Israeli End Products:</w:t>
      </w:r>
    </w:p>
    <w:p w:rsidR="006028D0" w:rsidRDefault="006028D0" w:rsidP="001118B9">
      <w:r>
        <w:t xml:space="preserve"> </w:t>
      </w:r>
    </w:p>
    <w:p w:rsidR="006028D0" w:rsidRDefault="006028D0" w:rsidP="001118B9">
      <w:r>
        <w:t xml:space="preserve">       Line Item No.           Country of Origin</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(4) Trade Agreements Certificate.  (Applies only if the clause at FAR 52.225-5, Trade Agreements, is included in this solicitation.)</w:t>
      </w:r>
    </w:p>
    <w:p w:rsidR="006028D0" w:rsidRDefault="006028D0" w:rsidP="001118B9">
      <w:r>
        <w:t xml:space="preserve"> </w:t>
      </w:r>
    </w:p>
    <w:p w:rsidR="006028D0" w:rsidRDefault="006028D0" w:rsidP="001118B9">
      <w:r>
        <w:t xml:space="preserve">       (i) The offeror certifies that each end product, except those listed in paragraph (g)(4)(ii) of this provision, is a U.S.-made, designated country end product, as defined in the clause of this solicitation entitled "Trade Agreements."</w:t>
      </w:r>
    </w:p>
    <w:p w:rsidR="006028D0" w:rsidRDefault="006028D0" w:rsidP="001118B9">
      <w:r>
        <w:t xml:space="preserve"> </w:t>
      </w:r>
    </w:p>
    <w:p w:rsidR="006028D0" w:rsidRDefault="006028D0" w:rsidP="001118B9">
      <w:r>
        <w:t xml:space="preserve">       (ii) The offeror shall list as other end products those end products that are not U.S.-made or designated country, end products.</w:t>
      </w:r>
    </w:p>
    <w:p w:rsidR="006028D0" w:rsidRDefault="006028D0" w:rsidP="001118B9">
      <w:r>
        <w:t xml:space="preserve"> </w:t>
      </w:r>
    </w:p>
    <w:p w:rsidR="006028D0" w:rsidRDefault="006028D0" w:rsidP="001118B9">
      <w:r>
        <w:t xml:space="preserve">       Other End Products:</w:t>
      </w:r>
    </w:p>
    <w:p w:rsidR="006028D0" w:rsidRDefault="006028D0" w:rsidP="001118B9">
      <w:r>
        <w:lastRenderedPageBreak/>
        <w:t xml:space="preserve"> </w:t>
      </w:r>
    </w:p>
    <w:p w:rsidR="006028D0" w:rsidRDefault="006028D0" w:rsidP="001118B9">
      <w:r>
        <w:t xml:space="preserve">       Line Item No.           Country of Origin</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______________          _________________</w:t>
      </w:r>
    </w:p>
    <w:p w:rsidR="006028D0" w:rsidRDefault="006028D0" w:rsidP="001118B9">
      <w:r>
        <w:t xml:space="preserve"> </w:t>
      </w:r>
    </w:p>
    <w:p w:rsidR="006028D0" w:rsidRDefault="006028D0" w:rsidP="001118B9">
      <w:r>
        <w:t xml:space="preserve"> [List as necessary]</w:t>
      </w:r>
    </w:p>
    <w:p w:rsidR="006028D0" w:rsidRDefault="006028D0" w:rsidP="001118B9">
      <w:r>
        <w:t xml:space="preserve"> </w:t>
      </w:r>
    </w:p>
    <w:p w:rsidR="006028D0" w:rsidRDefault="006028D0" w:rsidP="001118B9">
      <w:r>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6028D0" w:rsidRDefault="006028D0" w:rsidP="001118B9">
      <w:r>
        <w:t xml:space="preserve"> </w:t>
      </w:r>
    </w:p>
    <w:p w:rsidR="006028D0" w:rsidRDefault="006028D0" w:rsidP="001118B9">
      <w:r>
        <w:t xml:space="preserve">   (h)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rsidR="006028D0" w:rsidRDefault="006028D0" w:rsidP="001118B9">
      <w:r>
        <w:t xml:space="preserve"> </w:t>
      </w:r>
    </w:p>
    <w:p w:rsidR="006028D0" w:rsidRDefault="006028D0" w:rsidP="001118B9">
      <w:r>
        <w:t xml:space="preserve">     (1) [  ] Are, [  ] are not presently debarred, suspended, proposed for debarment, or declared ineligible for the award of contracts by any Federal agency;</w:t>
      </w:r>
    </w:p>
    <w:p w:rsidR="006028D0" w:rsidRDefault="006028D0" w:rsidP="001118B9">
      <w:r>
        <w:t xml:space="preserve"> </w:t>
      </w:r>
    </w:p>
    <w:p w:rsidR="006028D0" w:rsidRDefault="006028D0" w:rsidP="001118B9">
      <w: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6028D0" w:rsidRDefault="006028D0" w:rsidP="001118B9">
      <w:r>
        <w:t xml:space="preserve"> </w:t>
      </w:r>
    </w:p>
    <w:p w:rsidR="006028D0" w:rsidRDefault="006028D0" w:rsidP="001118B9">
      <w:r>
        <w:t xml:space="preserve">     (3) [  ] Are, [  ] are not presently indicted for, or otherwise criminally or civilly charged by a Government entity with, commission of any of these offenses enumerated in paragraph (h)(2) of this clause; and</w:t>
      </w:r>
    </w:p>
    <w:p w:rsidR="006028D0" w:rsidRDefault="006028D0" w:rsidP="001118B9">
      <w:r>
        <w:t xml:space="preserve"> </w:t>
      </w:r>
    </w:p>
    <w:p w:rsidR="006028D0" w:rsidRDefault="006028D0" w:rsidP="001118B9">
      <w:r>
        <w:t xml:space="preserve">     (4) [  ] Have, [  ] have not, within a three-year period preceding this offer, been notified of any delinquent Federal taxes in an amount that exceeds $3,000 for which the liability remains unsatisfied.</w:t>
      </w:r>
    </w:p>
    <w:p w:rsidR="006028D0" w:rsidRDefault="006028D0" w:rsidP="001118B9">
      <w:r>
        <w:t xml:space="preserve"> </w:t>
      </w:r>
    </w:p>
    <w:p w:rsidR="006028D0" w:rsidRDefault="006028D0" w:rsidP="001118B9">
      <w:r>
        <w:t xml:space="preserve">       (i) Taxes are considered delinquent if both of the following criteria apply:</w:t>
      </w:r>
    </w:p>
    <w:p w:rsidR="006028D0" w:rsidRDefault="006028D0" w:rsidP="001118B9">
      <w:r>
        <w:t xml:space="preserve"> </w:t>
      </w:r>
    </w:p>
    <w:p w:rsidR="006028D0" w:rsidRDefault="006028D0" w:rsidP="001118B9">
      <w:r>
        <w:t xml:space="preserve">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6028D0" w:rsidRDefault="006028D0" w:rsidP="001118B9">
      <w:r>
        <w:t xml:space="preserve"> </w:t>
      </w:r>
    </w:p>
    <w:p w:rsidR="006028D0" w:rsidRDefault="006028D0" w:rsidP="001118B9">
      <w:r>
        <w:t xml:space="preserve">         (B) The taxpayer is delinquent in making payment. A taxpayer is delinquent if the taxpayer has failed to pay the tax liability when full payment was due and required. A taxpayer is not delinquent in cases where enforced collection action is precluded.</w:t>
      </w:r>
    </w:p>
    <w:p w:rsidR="006028D0" w:rsidRDefault="006028D0" w:rsidP="001118B9">
      <w:r>
        <w:t xml:space="preserve"> </w:t>
      </w:r>
    </w:p>
    <w:p w:rsidR="006028D0" w:rsidRDefault="006028D0" w:rsidP="001118B9">
      <w:r>
        <w:t xml:space="preserve">       (ii) Examples.</w:t>
      </w:r>
    </w:p>
    <w:p w:rsidR="006028D0" w:rsidRDefault="006028D0" w:rsidP="001118B9">
      <w:r>
        <w:lastRenderedPageBreak/>
        <w:t xml:space="preserve"> </w:t>
      </w:r>
    </w:p>
    <w:p w:rsidR="006028D0" w:rsidRDefault="006028D0" w:rsidP="001118B9">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6028D0" w:rsidRDefault="006028D0" w:rsidP="001118B9">
      <w:r>
        <w:t xml:space="preserve"> </w:t>
      </w:r>
    </w:p>
    <w:p w:rsidR="006028D0" w:rsidRDefault="006028D0" w:rsidP="001118B9">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6028D0" w:rsidRDefault="006028D0" w:rsidP="001118B9">
      <w:r>
        <w:t xml:space="preserve"> </w:t>
      </w:r>
    </w:p>
    <w:p w:rsidR="006028D0" w:rsidRDefault="006028D0" w:rsidP="001118B9">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6028D0" w:rsidRDefault="006028D0" w:rsidP="001118B9">
      <w:r>
        <w:t xml:space="preserve"> </w:t>
      </w:r>
    </w:p>
    <w:p w:rsidR="006028D0" w:rsidRDefault="006028D0" w:rsidP="001118B9">
      <w:r>
        <w:t xml:space="preserve">         (D) The taxpayer has filed for bankruptcy protection. The taxpayer is not delinquent because enforced collection action is stayed under 11 U.S.C. 362 (the Bankruptcy Code).</w:t>
      </w:r>
    </w:p>
    <w:p w:rsidR="006028D0" w:rsidRDefault="006028D0" w:rsidP="001118B9">
      <w:r>
        <w:t xml:space="preserve"> </w:t>
      </w:r>
    </w:p>
    <w:p w:rsidR="006028D0" w:rsidRDefault="006028D0" w:rsidP="001118B9">
      <w:r>
        <w:t xml:space="preserve">   (i) Certification Regarding Knowledge of Child Labor for Listed End Products (Executive Order 13126).</w:t>
      </w:r>
    </w:p>
    <w:p w:rsidR="006028D0" w:rsidRDefault="006028D0" w:rsidP="001118B9">
      <w:r>
        <w:t xml:space="preserve"> </w:t>
      </w:r>
    </w:p>
    <w:p w:rsidR="006028D0" w:rsidRDefault="006028D0" w:rsidP="001118B9">
      <w:r>
        <w:t xml:space="preserve">     (1) Listed end products.</w:t>
      </w:r>
    </w:p>
    <w:p w:rsidR="006028D0" w:rsidRDefault="006028D0" w:rsidP="001118B9">
      <w:r>
        <w:t xml:space="preserve"> </w:t>
      </w:r>
    </w:p>
    <w:p w:rsidR="006028D0" w:rsidRDefault="006028D0" w:rsidP="001118B9">
      <w:pPr>
        <w:tabs>
          <w:tab w:val="left" w:pos="6210"/>
        </w:tabs>
      </w:pPr>
      <w:r>
        <w:t>Listed End Product</w:t>
      </w:r>
      <w:r>
        <w:tab/>
        <w:t>Listed Countries of Origin</w:t>
      </w:r>
      <w:r>
        <w:tab/>
      </w:r>
    </w:p>
    <w:p w:rsidR="006028D0" w:rsidRDefault="006028D0" w:rsidP="001118B9">
      <w:r>
        <w:t xml:space="preserve"> </w:t>
      </w:r>
    </w:p>
    <w:p w:rsidR="006028D0" w:rsidRDefault="006028D0" w:rsidP="001118B9">
      <w:r>
        <w:t xml:space="preserve">     (2) Certification. [If the Contracting Officer has identified end products and countries of origin in paragraph (i)(1) of this provision, then the offeror must certify to either (i)(2)(i) or (i)(2)(ii) by checking the appropriate block.]</w:t>
      </w:r>
    </w:p>
    <w:p w:rsidR="006028D0" w:rsidRDefault="006028D0" w:rsidP="001118B9">
      <w:r>
        <w:t xml:space="preserve"> </w:t>
      </w:r>
    </w:p>
    <w:p w:rsidR="006028D0" w:rsidRDefault="006028D0" w:rsidP="001118B9">
      <w:r>
        <w:t xml:space="preserve">     [ ] (i) The offeror will not supply any end product listed in paragraph (i)(1) of this provision that was mined, produced, or manufactured in the corresponding country as listed for that product.</w:t>
      </w:r>
    </w:p>
    <w:p w:rsidR="006028D0" w:rsidRDefault="006028D0" w:rsidP="001118B9">
      <w:r>
        <w:t xml:space="preserve"> </w:t>
      </w:r>
    </w:p>
    <w:p w:rsidR="006028D0" w:rsidRDefault="006028D0" w:rsidP="001118B9">
      <w:r>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6028D0" w:rsidRDefault="006028D0" w:rsidP="001118B9">
      <w:r>
        <w:t xml:space="preserve"> </w:t>
      </w:r>
    </w:p>
    <w:p w:rsidR="006028D0" w:rsidRDefault="006028D0" w:rsidP="001118B9">
      <w:r>
        <w:t xml:space="preserve">   (j)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6028D0" w:rsidRDefault="006028D0" w:rsidP="001118B9">
      <w:r>
        <w:t xml:space="preserve"> </w:t>
      </w:r>
    </w:p>
    <w:p w:rsidR="006028D0" w:rsidRDefault="006028D0" w:rsidP="001118B9">
      <w:r>
        <w:t xml:space="preserve">     (1) __ In the United States (Check this box if the total anticipated price of offered end products manufactured in the United States exceeds the total anticipated price of offered end products manufactured outside the United States); or</w:t>
      </w:r>
    </w:p>
    <w:p w:rsidR="006028D0" w:rsidRDefault="006028D0" w:rsidP="001118B9">
      <w:r>
        <w:t xml:space="preserve"> </w:t>
      </w:r>
    </w:p>
    <w:p w:rsidR="006028D0" w:rsidRDefault="006028D0" w:rsidP="001118B9">
      <w:r>
        <w:t xml:space="preserve">     (2) __ Outside the United States.</w:t>
      </w:r>
    </w:p>
    <w:p w:rsidR="006028D0" w:rsidRDefault="006028D0" w:rsidP="001118B9">
      <w:r>
        <w:t xml:space="preserve"> </w:t>
      </w:r>
    </w:p>
    <w:p w:rsidR="006028D0" w:rsidRDefault="006028D0" w:rsidP="001118B9">
      <w:r>
        <w:lastRenderedPageBreak/>
        <w:t xml:space="preserve">   (k) Certificates regarding exemptions from the application of the Service Contract Act. (Certification by the offeror as to its compliance with respect to the contract also constitutes its certification as to compliance by its subcontractor if it subcontracts out the exempt services.)</w:t>
      </w:r>
    </w:p>
    <w:p w:rsidR="006028D0" w:rsidRDefault="006028D0" w:rsidP="001118B9">
      <w:r>
        <w:t xml:space="preserve"> </w:t>
      </w:r>
    </w:p>
    <w:p w:rsidR="006028D0" w:rsidRDefault="006028D0" w:rsidP="001118B9">
      <w:r>
        <w:t xml:space="preserve">     [  ] (1) Maintenance, calibration, or repair of certain equipment as described in FAR 22.1003-4(c)(1). The offeror [  ] does [  ] does not certify that--</w:t>
      </w:r>
    </w:p>
    <w:p w:rsidR="006028D0" w:rsidRDefault="006028D0" w:rsidP="001118B9">
      <w:r>
        <w:t xml:space="preserve"> </w:t>
      </w:r>
    </w:p>
    <w:p w:rsidR="006028D0" w:rsidRDefault="006028D0" w:rsidP="001118B9">
      <w:r>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6028D0" w:rsidRDefault="006028D0" w:rsidP="001118B9">
      <w:r>
        <w:t xml:space="preserve"> </w:t>
      </w:r>
    </w:p>
    <w:p w:rsidR="006028D0" w:rsidRDefault="006028D0" w:rsidP="001118B9">
      <w:r>
        <w:t xml:space="preserve">       (ii) The services will be furnished at prices which are, or are based on, established catalog or market prices (see FAR 22.1003- 4(c)(2)(ii)) for the maintenance, calibration, or repair of such equipment; and</w:t>
      </w:r>
    </w:p>
    <w:p w:rsidR="006028D0" w:rsidRDefault="006028D0" w:rsidP="001118B9">
      <w:r>
        <w:t xml:space="preserve"> </w:t>
      </w:r>
    </w:p>
    <w:p w:rsidR="006028D0" w:rsidRDefault="006028D0" w:rsidP="001118B9">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6028D0" w:rsidRDefault="006028D0" w:rsidP="001118B9">
      <w:r>
        <w:t xml:space="preserve"> </w:t>
      </w:r>
    </w:p>
    <w:p w:rsidR="006028D0" w:rsidRDefault="006028D0" w:rsidP="001118B9">
      <w:r>
        <w:t xml:space="preserve">     [  ] (2) Certain services as described in FAR 22.1003- 4(d)(1). The offeror [  ] does [  ] does not certify that--</w:t>
      </w:r>
    </w:p>
    <w:p w:rsidR="006028D0" w:rsidRDefault="006028D0" w:rsidP="001118B9">
      <w:r>
        <w:t xml:space="preserve"> </w:t>
      </w:r>
    </w:p>
    <w:p w:rsidR="006028D0" w:rsidRDefault="006028D0" w:rsidP="001118B9">
      <w:r>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6028D0" w:rsidRDefault="006028D0" w:rsidP="001118B9">
      <w:r>
        <w:t xml:space="preserve"> </w:t>
      </w:r>
    </w:p>
    <w:p w:rsidR="006028D0" w:rsidRDefault="006028D0" w:rsidP="001118B9">
      <w:r>
        <w:t xml:space="preserve">       (ii) The contract services will be furnished at prices that are, or are based on, established catalog or market prices (see FAR 22.1003-4(d)(2)(iii));</w:t>
      </w:r>
    </w:p>
    <w:p w:rsidR="006028D0" w:rsidRDefault="006028D0" w:rsidP="001118B9">
      <w:r>
        <w:t xml:space="preserve"> </w:t>
      </w:r>
    </w:p>
    <w:p w:rsidR="006028D0" w:rsidRDefault="006028D0" w:rsidP="001118B9">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6028D0" w:rsidRDefault="006028D0" w:rsidP="001118B9">
      <w:r>
        <w:t xml:space="preserve"> </w:t>
      </w:r>
    </w:p>
    <w:p w:rsidR="006028D0" w:rsidRDefault="006028D0" w:rsidP="001118B9">
      <w:r>
        <w:t xml:space="preserve">       (iv) The compensation (wage and fringe benefits) plan for all service employees performing work under the contract is the same as that used for these employees and equivalent employees servicing commercial customers.</w:t>
      </w:r>
    </w:p>
    <w:p w:rsidR="006028D0" w:rsidRDefault="006028D0" w:rsidP="001118B9">
      <w:r>
        <w:t xml:space="preserve"> </w:t>
      </w:r>
    </w:p>
    <w:p w:rsidR="006028D0" w:rsidRDefault="006028D0" w:rsidP="001118B9">
      <w:r>
        <w:t xml:space="preserve">     (3) If paragraph (k)(1) or (k)(2) of this clause applies--</w:t>
      </w:r>
    </w:p>
    <w:p w:rsidR="006028D0" w:rsidRDefault="006028D0" w:rsidP="001118B9">
      <w:r>
        <w:t xml:space="preserve"> </w:t>
      </w:r>
    </w:p>
    <w:p w:rsidR="006028D0" w:rsidRDefault="006028D0" w:rsidP="001118B9">
      <w:r>
        <w:t xml:space="preserve">       (i) If the offeror does not certify to the conditions in paragraph (k)(1) or (k)(2) and the Contracting Officer did not attach a Service Contract Act wage determination to the solicitation, the offeror shall notify the Contracting Officer as soon as possible; and</w:t>
      </w:r>
    </w:p>
    <w:p w:rsidR="006028D0" w:rsidRDefault="006028D0" w:rsidP="001118B9">
      <w:r>
        <w:t xml:space="preserve"> </w:t>
      </w:r>
    </w:p>
    <w:p w:rsidR="006028D0" w:rsidRDefault="006028D0" w:rsidP="001118B9">
      <w:r>
        <w:t xml:space="preserve">       (ii) The Contracting Officer may not make an award to the offeror if the offeror fails to execute the certification in paragraph (k)(1) or (k)(2) of this clause or to contact the Contracting Officer as required in paragraph (k)(3)(i) of this clause.</w:t>
      </w:r>
    </w:p>
    <w:p w:rsidR="006028D0" w:rsidRDefault="006028D0" w:rsidP="001118B9">
      <w:r>
        <w:t xml:space="preserve"> </w:t>
      </w:r>
    </w:p>
    <w:p w:rsidR="006028D0" w:rsidRDefault="006028D0" w:rsidP="001118B9">
      <w:r>
        <w:t xml:space="preserve">   (l) Taxpayer Identification Number (TIN) (26 U.S.C. 6109, 31 U.S.C. 7701).  (Not applicable if the offeror is required to provide this information to a central contractor registration database to be eligible for award.)</w:t>
      </w:r>
    </w:p>
    <w:p w:rsidR="006028D0" w:rsidRDefault="006028D0" w:rsidP="001118B9">
      <w:r>
        <w:t xml:space="preserve"> </w:t>
      </w:r>
    </w:p>
    <w:p w:rsidR="006028D0" w:rsidRDefault="006028D0" w:rsidP="001118B9">
      <w:r>
        <w:lastRenderedPageBreak/>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6028D0" w:rsidRDefault="006028D0" w:rsidP="001118B9">
      <w:r>
        <w:t xml:space="preserve"> </w:t>
      </w:r>
    </w:p>
    <w:p w:rsidR="006028D0" w:rsidRDefault="006028D0" w:rsidP="001118B9">
      <w:r>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6028D0" w:rsidRDefault="006028D0" w:rsidP="001118B9">
      <w:r>
        <w:t xml:space="preserve"> </w:t>
      </w:r>
    </w:p>
    <w:p w:rsidR="006028D0" w:rsidRDefault="006028D0" w:rsidP="001118B9">
      <w:r>
        <w:t xml:space="preserve">     (3) Taxpayer Identification Number (TIN).</w:t>
      </w:r>
    </w:p>
    <w:p w:rsidR="006028D0" w:rsidRDefault="006028D0" w:rsidP="001118B9">
      <w:r>
        <w:t xml:space="preserve"> </w:t>
      </w:r>
    </w:p>
    <w:p w:rsidR="006028D0" w:rsidRDefault="006028D0" w:rsidP="001118B9">
      <w:r>
        <w:t xml:space="preserve">       [  ] TIN:  _____________________.</w:t>
      </w:r>
    </w:p>
    <w:p w:rsidR="006028D0" w:rsidRDefault="006028D0" w:rsidP="001118B9">
      <w:r>
        <w:t xml:space="preserve"> </w:t>
      </w:r>
    </w:p>
    <w:p w:rsidR="006028D0" w:rsidRDefault="006028D0" w:rsidP="001118B9">
      <w:r>
        <w:t xml:space="preserve">       [  ] TIN has been applied for.</w:t>
      </w:r>
    </w:p>
    <w:p w:rsidR="006028D0" w:rsidRDefault="006028D0" w:rsidP="001118B9">
      <w:r>
        <w:t xml:space="preserve"> </w:t>
      </w:r>
    </w:p>
    <w:p w:rsidR="006028D0" w:rsidRDefault="006028D0" w:rsidP="001118B9">
      <w:r>
        <w:t xml:space="preserve">       [  ] TIN is not required because:</w:t>
      </w:r>
    </w:p>
    <w:p w:rsidR="006028D0" w:rsidRDefault="006028D0" w:rsidP="001118B9">
      <w:r>
        <w:t xml:space="preserve"> </w:t>
      </w:r>
    </w:p>
    <w:p w:rsidR="006028D0" w:rsidRDefault="006028D0" w:rsidP="001118B9">
      <w: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6028D0" w:rsidRDefault="006028D0" w:rsidP="001118B9">
      <w:r>
        <w:t xml:space="preserve"> </w:t>
      </w:r>
    </w:p>
    <w:p w:rsidR="006028D0" w:rsidRDefault="006028D0" w:rsidP="001118B9">
      <w:r>
        <w:t xml:space="preserve">       [  ] Offeror is an agency or instrumentality of a foreign government;</w:t>
      </w:r>
    </w:p>
    <w:p w:rsidR="006028D0" w:rsidRDefault="006028D0" w:rsidP="001118B9">
      <w:r>
        <w:t xml:space="preserve"> </w:t>
      </w:r>
    </w:p>
    <w:p w:rsidR="006028D0" w:rsidRDefault="006028D0" w:rsidP="001118B9">
      <w:r>
        <w:t xml:space="preserve">       [  ] Offeror is an agency or instrumentality of the Federal Government.</w:t>
      </w:r>
    </w:p>
    <w:p w:rsidR="006028D0" w:rsidRDefault="006028D0" w:rsidP="001118B9">
      <w:r>
        <w:t xml:space="preserve"> </w:t>
      </w:r>
    </w:p>
    <w:p w:rsidR="006028D0" w:rsidRDefault="006028D0" w:rsidP="001118B9">
      <w:r>
        <w:t xml:space="preserve">     (4) Type of organization.</w:t>
      </w:r>
    </w:p>
    <w:p w:rsidR="006028D0" w:rsidRDefault="006028D0" w:rsidP="001118B9">
      <w:r>
        <w:t xml:space="preserve"> </w:t>
      </w:r>
    </w:p>
    <w:p w:rsidR="006028D0" w:rsidRDefault="006028D0" w:rsidP="001118B9">
      <w:r>
        <w:t xml:space="preserve">       [  ] Sole proprietorship;</w:t>
      </w:r>
    </w:p>
    <w:p w:rsidR="006028D0" w:rsidRDefault="006028D0" w:rsidP="001118B9">
      <w:r>
        <w:t xml:space="preserve"> </w:t>
      </w:r>
    </w:p>
    <w:p w:rsidR="006028D0" w:rsidRDefault="006028D0" w:rsidP="001118B9">
      <w:r>
        <w:t xml:space="preserve">       [  ] Partnership;</w:t>
      </w:r>
    </w:p>
    <w:p w:rsidR="006028D0" w:rsidRDefault="006028D0" w:rsidP="001118B9">
      <w:r>
        <w:t xml:space="preserve"> </w:t>
      </w:r>
    </w:p>
    <w:p w:rsidR="006028D0" w:rsidRDefault="006028D0" w:rsidP="001118B9">
      <w:r>
        <w:t xml:space="preserve">       [  ] Corporate entity (not tax-exempt);</w:t>
      </w:r>
    </w:p>
    <w:p w:rsidR="006028D0" w:rsidRDefault="006028D0" w:rsidP="001118B9">
      <w:r>
        <w:t xml:space="preserve"> </w:t>
      </w:r>
    </w:p>
    <w:p w:rsidR="006028D0" w:rsidRDefault="006028D0" w:rsidP="001118B9">
      <w:r>
        <w:t xml:space="preserve">       [  ] Corporate entity (tax-exempt);</w:t>
      </w:r>
    </w:p>
    <w:p w:rsidR="006028D0" w:rsidRDefault="006028D0" w:rsidP="001118B9">
      <w:r>
        <w:t xml:space="preserve"> </w:t>
      </w:r>
    </w:p>
    <w:p w:rsidR="006028D0" w:rsidRDefault="006028D0" w:rsidP="001118B9">
      <w:r>
        <w:t xml:space="preserve">       [  ] Government entity (Federal, State, or local);</w:t>
      </w:r>
    </w:p>
    <w:p w:rsidR="006028D0" w:rsidRDefault="006028D0" w:rsidP="001118B9">
      <w:r>
        <w:t xml:space="preserve"> </w:t>
      </w:r>
    </w:p>
    <w:p w:rsidR="006028D0" w:rsidRDefault="006028D0" w:rsidP="001118B9">
      <w:r>
        <w:t xml:space="preserve">       [  ] Foreign government;</w:t>
      </w:r>
    </w:p>
    <w:p w:rsidR="006028D0" w:rsidRDefault="006028D0" w:rsidP="001118B9">
      <w:r>
        <w:t xml:space="preserve"> </w:t>
      </w:r>
    </w:p>
    <w:p w:rsidR="006028D0" w:rsidRDefault="006028D0" w:rsidP="001118B9">
      <w:r>
        <w:t xml:space="preserve">       [  ] International organization per 26 CFR 1.6049-4;</w:t>
      </w:r>
    </w:p>
    <w:p w:rsidR="006028D0" w:rsidRDefault="006028D0" w:rsidP="001118B9">
      <w:r>
        <w:t xml:space="preserve"> </w:t>
      </w:r>
    </w:p>
    <w:p w:rsidR="006028D0" w:rsidRDefault="006028D0" w:rsidP="001118B9">
      <w:r>
        <w:t xml:space="preserve">       [  ] Other _________________________.</w:t>
      </w:r>
    </w:p>
    <w:p w:rsidR="006028D0" w:rsidRDefault="006028D0" w:rsidP="001118B9">
      <w:r>
        <w:t xml:space="preserve"> </w:t>
      </w:r>
    </w:p>
    <w:p w:rsidR="006028D0" w:rsidRDefault="006028D0" w:rsidP="001118B9">
      <w:r>
        <w:t xml:space="preserve">     (5) Common parent.</w:t>
      </w:r>
    </w:p>
    <w:p w:rsidR="006028D0" w:rsidRDefault="006028D0" w:rsidP="001118B9">
      <w:r>
        <w:t xml:space="preserve"> </w:t>
      </w:r>
    </w:p>
    <w:p w:rsidR="006028D0" w:rsidRDefault="006028D0" w:rsidP="001118B9">
      <w:r>
        <w:t xml:space="preserve">       [  ] Offeror is not owned or controlled by a common parent;</w:t>
      </w:r>
    </w:p>
    <w:p w:rsidR="006028D0" w:rsidRDefault="006028D0" w:rsidP="001118B9">
      <w:r>
        <w:t xml:space="preserve"> </w:t>
      </w:r>
    </w:p>
    <w:p w:rsidR="006028D0" w:rsidRDefault="006028D0" w:rsidP="001118B9">
      <w:r>
        <w:t xml:space="preserve">       [  ] Name and TIN of common parent:</w:t>
      </w:r>
    </w:p>
    <w:p w:rsidR="006028D0" w:rsidRDefault="006028D0" w:rsidP="001118B9">
      <w:r>
        <w:t xml:space="preserve"> </w:t>
      </w:r>
    </w:p>
    <w:p w:rsidR="006028D0" w:rsidRDefault="006028D0" w:rsidP="001118B9">
      <w:r>
        <w:t xml:space="preserve">            Name _____________________.</w:t>
      </w:r>
    </w:p>
    <w:p w:rsidR="006028D0" w:rsidRDefault="006028D0" w:rsidP="001118B9">
      <w:r>
        <w:lastRenderedPageBreak/>
        <w:t xml:space="preserve"> </w:t>
      </w:r>
    </w:p>
    <w:p w:rsidR="006028D0" w:rsidRDefault="006028D0" w:rsidP="001118B9">
      <w:r>
        <w:t xml:space="preserve">            TIN _____________________.</w:t>
      </w:r>
    </w:p>
    <w:p w:rsidR="006028D0" w:rsidRDefault="006028D0" w:rsidP="001118B9">
      <w:r>
        <w:t xml:space="preserve"> </w:t>
      </w:r>
    </w:p>
    <w:p w:rsidR="006028D0" w:rsidRDefault="006028D0" w:rsidP="001118B9">
      <w:r>
        <w:t xml:space="preserve">   (m) Restricted business operations in Sudan. By submission of its offer, the offeror certifies that the offeror does not conduct any restricted business operations in Sudan.</w:t>
      </w:r>
    </w:p>
    <w:p w:rsidR="006028D0" w:rsidRDefault="006028D0" w:rsidP="001118B9">
      <w:r>
        <w:t xml:space="preserve"> </w:t>
      </w:r>
    </w:p>
    <w:p w:rsidR="006028D0" w:rsidRDefault="006028D0" w:rsidP="001118B9">
      <w:r>
        <w:t xml:space="preserve">   (n) Prohibition on Contracting with Inverted Domestic Corporations--(1) Relation to Internal Revenue Code. An inverted domestic corporation as herein defined does not meet the definition of an inverted domestic corporation as defined by the Internal Revenue Code 25 U.S.C. 7874.</w:t>
      </w:r>
    </w:p>
    <w:p w:rsidR="006028D0" w:rsidRDefault="006028D0" w:rsidP="001118B9">
      <w:r>
        <w:t xml:space="preserve"> </w:t>
      </w:r>
    </w:p>
    <w:p w:rsidR="006028D0" w:rsidRDefault="006028D0" w:rsidP="001118B9">
      <w:r>
        <w:t xml:space="preserve">     (2) Representation. By submission of its offer, the offeror represents that--</w:t>
      </w:r>
    </w:p>
    <w:p w:rsidR="006028D0" w:rsidRDefault="006028D0" w:rsidP="001118B9">
      <w:r>
        <w:t xml:space="preserve"> </w:t>
      </w:r>
    </w:p>
    <w:p w:rsidR="006028D0" w:rsidRDefault="006028D0" w:rsidP="001118B9">
      <w:r>
        <w:t xml:space="preserve">       (i) It is not an inverted domestic corporation; and</w:t>
      </w:r>
    </w:p>
    <w:p w:rsidR="006028D0" w:rsidRDefault="006028D0" w:rsidP="001118B9">
      <w:r>
        <w:t xml:space="preserve"> </w:t>
      </w:r>
    </w:p>
    <w:p w:rsidR="006028D0" w:rsidRDefault="006028D0" w:rsidP="001118B9">
      <w:r>
        <w:t xml:space="preserve">       (ii) It is not a subsidiary of an inverted domestic corporation.</w:t>
      </w:r>
    </w:p>
    <w:p w:rsidR="006028D0" w:rsidRDefault="006028D0" w:rsidP="001118B9">
      <w:r>
        <w:t xml:space="preserve"> </w:t>
      </w:r>
    </w:p>
    <w:p w:rsidR="006028D0" w:rsidRDefault="006028D0" w:rsidP="001118B9">
      <w:r>
        <w:t xml:space="preserve">   (o) Sanctioned activities relating to Iran.</w:t>
      </w:r>
    </w:p>
    <w:p w:rsidR="006028D0" w:rsidRDefault="006028D0" w:rsidP="001118B9">
      <w:r>
        <w:t xml:space="preserve"> </w:t>
      </w:r>
    </w:p>
    <w:p w:rsidR="006028D0" w:rsidRDefault="006028D0" w:rsidP="001118B9">
      <w:r>
        <w:t xml:space="preserve">     (1) Unless a waiver is granted or an exception applies as provided in paragraph (o)(2) of this provision, by submission of its offer, the offeror certifies that the offeror, or any person owned or controlled by the offeror, does not engage in any activities for which sanctions may be imposed under section 5 of the Iran Sanctions Act of 1996.</w:t>
      </w:r>
    </w:p>
    <w:p w:rsidR="006028D0" w:rsidRDefault="006028D0" w:rsidP="001118B9">
      <w:r>
        <w:t xml:space="preserve"> </w:t>
      </w:r>
    </w:p>
    <w:p w:rsidR="006028D0" w:rsidRDefault="006028D0" w:rsidP="001118B9">
      <w:r>
        <w:t xml:space="preserve">     (2) The certification requirement of paragraph (o)(1) of this provision does not apply if--</w:t>
      </w:r>
    </w:p>
    <w:p w:rsidR="006028D0" w:rsidRDefault="006028D0" w:rsidP="001118B9">
      <w:r>
        <w:t xml:space="preserve"> </w:t>
      </w:r>
    </w:p>
    <w:p w:rsidR="006028D0" w:rsidRDefault="006028D0" w:rsidP="001118B9">
      <w:r>
        <w:t xml:space="preserve">       (i) This solicitation includes a trade agreements certification (e.g., 52.212-3(g) or a comparable agency provision); and</w:t>
      </w:r>
    </w:p>
    <w:p w:rsidR="006028D0" w:rsidRDefault="006028D0" w:rsidP="001118B9">
      <w:r>
        <w:t xml:space="preserve"> </w:t>
      </w:r>
    </w:p>
    <w:p w:rsidR="006028D0" w:rsidRDefault="006028D0" w:rsidP="001118B9">
      <w:r>
        <w:t xml:space="preserve">       (ii) The offeror has certified that all the offered products to be supplied are designated country end products. </w:t>
      </w:r>
    </w:p>
    <w:p w:rsidR="006028D0" w:rsidRDefault="006028D0" w:rsidP="001118B9">
      <w:r>
        <w:t xml:space="preserve">                       (End of Provision) </w:t>
      </w:r>
    </w:p>
    <w:p w:rsidR="006028D0" w:rsidRDefault="006028D0" w:rsidP="001118B9">
      <w:r>
        <w:t xml:space="preserve"> </w:t>
      </w:r>
    </w:p>
    <w:p w:rsidR="006028D0" w:rsidRDefault="006028D0" w:rsidP="001118B9">
      <w:pPr>
        <w:pStyle w:val="Heading2"/>
      </w:pPr>
      <w:bookmarkStart w:id="69" w:name="PARA_S0042_P00003"/>
      <w:bookmarkEnd w:id="69"/>
      <w:r>
        <w:t xml:space="preserve"> E.4  52.203-2  CERTIFICATE OF INDEPENDENT PRICE DETERMINATION  (APR 1985)</w:t>
      </w:r>
    </w:p>
    <w:p w:rsidR="006028D0" w:rsidRDefault="006028D0" w:rsidP="001118B9">
      <w:r>
        <w:t xml:space="preserve"> </w:t>
      </w:r>
    </w:p>
    <w:p w:rsidR="006028D0" w:rsidRDefault="006028D0" w:rsidP="001118B9">
      <w:r>
        <w:t xml:space="preserve">   (a) The offeror certifies that--</w:t>
      </w:r>
    </w:p>
    <w:p w:rsidR="006028D0" w:rsidRDefault="006028D0" w:rsidP="001118B9">
      <w:r>
        <w:t xml:space="preserve"> </w:t>
      </w:r>
    </w:p>
    <w:p w:rsidR="006028D0" w:rsidRDefault="006028D0" w:rsidP="001118B9">
      <w:r>
        <w:t xml:space="preserve">     (1) The prices in this offer have been arrived at independently, without, for the purpose of restricting competition, any consultation, communication, or agreement with any other offeror or competitor relating to--</w:t>
      </w:r>
    </w:p>
    <w:p w:rsidR="006028D0" w:rsidRDefault="006028D0" w:rsidP="001118B9">
      <w:r>
        <w:t xml:space="preserve"> </w:t>
      </w:r>
    </w:p>
    <w:p w:rsidR="006028D0" w:rsidRDefault="006028D0" w:rsidP="001118B9">
      <w:r>
        <w:t xml:space="preserve">       (i) those prices;</w:t>
      </w:r>
    </w:p>
    <w:p w:rsidR="006028D0" w:rsidRDefault="006028D0" w:rsidP="001118B9">
      <w:r>
        <w:t xml:space="preserve"> </w:t>
      </w:r>
    </w:p>
    <w:p w:rsidR="006028D0" w:rsidRDefault="006028D0" w:rsidP="001118B9">
      <w:r>
        <w:t xml:space="preserve">       (ii) the intention to submit an offer;, or</w:t>
      </w:r>
    </w:p>
    <w:p w:rsidR="006028D0" w:rsidRDefault="006028D0" w:rsidP="001118B9">
      <w:r>
        <w:t xml:space="preserve"> </w:t>
      </w:r>
    </w:p>
    <w:p w:rsidR="006028D0" w:rsidRDefault="006028D0" w:rsidP="001118B9">
      <w:r>
        <w:t xml:space="preserve">       (iii) the methods or factors used to calculate the prices offered;</w:t>
      </w:r>
    </w:p>
    <w:p w:rsidR="006028D0" w:rsidRDefault="006028D0" w:rsidP="001118B9">
      <w:r>
        <w:t xml:space="preserve"> </w:t>
      </w:r>
    </w:p>
    <w:p w:rsidR="006028D0" w:rsidRDefault="006028D0" w:rsidP="001118B9">
      <w:r>
        <w:t xml:space="preserve">     (2)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6028D0" w:rsidRDefault="006028D0" w:rsidP="001118B9">
      <w:r>
        <w:t xml:space="preserve"> </w:t>
      </w:r>
    </w:p>
    <w:p w:rsidR="006028D0" w:rsidRDefault="006028D0" w:rsidP="001118B9">
      <w:r>
        <w:lastRenderedPageBreak/>
        <w:t xml:space="preserve">     (3) No attempt has been made or will be made by the offeror to induce any other concern to submit or not to submit an offer for the purpose of restricting competition.</w:t>
      </w:r>
    </w:p>
    <w:p w:rsidR="006028D0" w:rsidRDefault="006028D0" w:rsidP="001118B9">
      <w:r>
        <w:t xml:space="preserve"> </w:t>
      </w:r>
    </w:p>
    <w:p w:rsidR="006028D0" w:rsidRDefault="006028D0" w:rsidP="001118B9">
      <w:r>
        <w:t xml:space="preserve">   (b) Each signature on the offer is considered to be a certification by the signatory that the signatory--</w:t>
      </w:r>
    </w:p>
    <w:p w:rsidR="006028D0" w:rsidRDefault="006028D0" w:rsidP="001118B9">
      <w:r>
        <w:t xml:space="preserve"> </w:t>
      </w:r>
    </w:p>
    <w:p w:rsidR="006028D0" w:rsidRDefault="006028D0" w:rsidP="001118B9">
      <w:r>
        <w:t xml:space="preserve">     (1) Is the person in the offeror's organization responsible for determining the prices being offered in this bid or proposal, and that the signatory has not participated and will not participate in any action contrary to subparagraphs (a)(1) through (a)(3) above; or</w:t>
      </w:r>
    </w:p>
    <w:p w:rsidR="006028D0" w:rsidRDefault="006028D0" w:rsidP="001118B9">
      <w:r>
        <w:t xml:space="preserve"> </w:t>
      </w:r>
    </w:p>
    <w:p w:rsidR="006028D0" w:rsidRDefault="006028D0" w:rsidP="001118B9">
      <w:r>
        <w:t xml:space="preserve">     (2) (i) Has been authorized, in writing, to act as agent for the following principals in certifying that those principals have not participated, and will not participate in any action contrary to subparagraphs (a)(1) through (a)(3) above</w:t>
      </w:r>
    </w:p>
    <w:p w:rsidR="006028D0" w:rsidRDefault="006028D0" w:rsidP="001118B9">
      <w:r>
        <w:t xml:space="preserve"> </w:t>
      </w:r>
    </w:p>
    <w:p w:rsidR="006028D0" w:rsidRDefault="006028D0" w:rsidP="001118B9">
      <w:r>
        <w:t xml:space="preserve"> </w:t>
      </w:r>
    </w:p>
    <w:p w:rsidR="006028D0" w:rsidRDefault="006028D0" w:rsidP="001118B9">
      <w:pPr>
        <w:tabs>
          <w:tab w:val="left" w:pos="1890"/>
        </w:tabs>
      </w:pPr>
      <w:r>
        <w:tab/>
        <w:t>____________________________________________</w:t>
      </w:r>
    </w:p>
    <w:p w:rsidR="006028D0" w:rsidRDefault="006028D0" w:rsidP="001118B9">
      <w:r>
        <w:t xml:space="preserve"> </w:t>
      </w:r>
    </w:p>
    <w:p w:rsidR="006028D0" w:rsidRDefault="006028D0" w:rsidP="001118B9">
      <w:pPr>
        <w:tabs>
          <w:tab w:val="left" w:pos="1890"/>
        </w:tabs>
      </w:pPr>
      <w:r>
        <w:tab/>
        <w:t>____________________________________________</w:t>
      </w:r>
    </w:p>
    <w:p w:rsidR="006028D0" w:rsidRDefault="006028D0" w:rsidP="001118B9">
      <w:r>
        <w:t xml:space="preserve"> </w:t>
      </w:r>
    </w:p>
    <w:p w:rsidR="006028D0" w:rsidRDefault="006028D0" w:rsidP="001118B9">
      <w:pPr>
        <w:tabs>
          <w:tab w:val="left" w:pos="1890"/>
        </w:tabs>
      </w:pPr>
      <w:r>
        <w:tab/>
        <w:t>____________________________________________</w:t>
      </w:r>
    </w:p>
    <w:p w:rsidR="006028D0" w:rsidRDefault="006028D0" w:rsidP="001118B9">
      <w:r>
        <w:t xml:space="preserve"> </w:t>
      </w:r>
    </w:p>
    <w:p w:rsidR="006028D0" w:rsidRDefault="006028D0" w:rsidP="001118B9">
      <w:r>
        <w:t xml:space="preserve"> </w:t>
      </w:r>
    </w:p>
    <w:p w:rsidR="006028D0" w:rsidRDefault="006028D0" w:rsidP="001118B9">
      <w:r>
        <w:t xml:space="preserve"> [Insert full name of person(s) in the offeror's organization responsible for determining the prices offered in the bid or proposal, and the title of his or her position in the offeror's organization];</w:t>
      </w:r>
    </w:p>
    <w:p w:rsidR="006028D0" w:rsidRDefault="006028D0" w:rsidP="001118B9">
      <w:r>
        <w:t xml:space="preserve"> </w:t>
      </w:r>
    </w:p>
    <w:p w:rsidR="006028D0" w:rsidRDefault="006028D0" w:rsidP="001118B9">
      <w:r>
        <w:t xml:space="preserve">       (ii) As an authorized agent, does certify that the principals named in subdivision (b)(2)(i) above have not participated, and will not participate, in any action contrary to subparagraphs (a)(1) through (a)(3) above; and</w:t>
      </w:r>
    </w:p>
    <w:p w:rsidR="006028D0" w:rsidRDefault="006028D0" w:rsidP="001118B9">
      <w:r>
        <w:t xml:space="preserve"> </w:t>
      </w:r>
    </w:p>
    <w:p w:rsidR="006028D0" w:rsidRDefault="006028D0" w:rsidP="001118B9">
      <w:r>
        <w:t xml:space="preserve">       (iii) As an agent, has not personally participated, and will not participate, in any action contrary to subparagraphs (a)(1) through (a)(3) above.</w:t>
      </w:r>
    </w:p>
    <w:p w:rsidR="006028D0" w:rsidRDefault="006028D0" w:rsidP="001118B9">
      <w:r>
        <w:t xml:space="preserve"> </w:t>
      </w:r>
    </w:p>
    <w:p w:rsidR="006028D0" w:rsidRDefault="006028D0" w:rsidP="001118B9">
      <w:r>
        <w:t xml:space="preserve">   (c) If the offeror deletes or modifies subparagraph (a)(2) of this provision, the offeror must furnish with its offer a signed statement setting forth in detail the circumstances of the disclosure.</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r>
        <w:t xml:space="preserve"> E.5  52.204-3  TAXPAYER IDENTIFICATION  (OCT 1998)</w:t>
      </w:r>
    </w:p>
    <w:p w:rsidR="006028D0" w:rsidRDefault="006028D0" w:rsidP="001118B9">
      <w:r>
        <w:t xml:space="preserve"> </w:t>
      </w:r>
    </w:p>
    <w:p w:rsidR="006028D0" w:rsidRDefault="006028D0" w:rsidP="001118B9">
      <w:r>
        <w:t xml:space="preserve">   (a) Definitions.</w:t>
      </w:r>
    </w:p>
    <w:p w:rsidR="006028D0" w:rsidRDefault="006028D0" w:rsidP="001118B9">
      <w:r>
        <w:t xml:space="preserve"> </w:t>
      </w:r>
    </w:p>
    <w:p w:rsidR="006028D0" w:rsidRDefault="006028D0" w:rsidP="001118B9">
      <w:r>
        <w:t xml:space="preserve">   "Common parent," as used in this provision, means that corporate entity that owns or controls an affiliated group of corporations that files its Federal income tax returns on a consolidated basis, and of which the offeror is a member.</w:t>
      </w:r>
    </w:p>
    <w:p w:rsidR="006028D0" w:rsidRDefault="006028D0" w:rsidP="001118B9">
      <w:r>
        <w:t xml:space="preserve"> </w:t>
      </w:r>
    </w:p>
    <w:p w:rsidR="006028D0" w:rsidRDefault="006028D0" w:rsidP="001118B9">
      <w:r>
        <w:t xml:space="preserve">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rsidR="006028D0" w:rsidRDefault="006028D0" w:rsidP="001118B9">
      <w:r>
        <w:t xml:space="preserve"> </w:t>
      </w:r>
    </w:p>
    <w:p w:rsidR="006028D0" w:rsidRDefault="006028D0" w:rsidP="001118B9">
      <w:r>
        <w:t xml:space="preserve">   (b) All offerors must submit the information required in paragraphs (d) through (f) of this provision to comply with debt collection requirements of 31 U.S.C. 7701(c) and 3325(d), reporting requirements of 26 U.S.C. 6041, 6041A, and 6050M, and implementing regulations issued by the IRS. If the resulting contract </w:t>
      </w:r>
      <w:r>
        <w:lastRenderedPageBreak/>
        <w:t>is subject to the payment reporting requirements described in Federal Acquisition Regulation (FAR) 4.904, the failure or refusal by the offeror to furnish the information may result in a 31 percent reduction of payments otherwise due under the contract.</w:t>
      </w:r>
    </w:p>
    <w:p w:rsidR="006028D0" w:rsidRDefault="006028D0" w:rsidP="001118B9">
      <w:r>
        <w:t xml:space="preserve"> </w:t>
      </w:r>
    </w:p>
    <w:p w:rsidR="006028D0" w:rsidRDefault="006028D0" w:rsidP="001118B9">
      <w:r>
        <w:t xml:space="preserve">   (c) The TIN may be used by the Government to collect and report on any delinquent amounts arising out of the offeror's relationship with the Government (31 U.S.C. 7701(c)(3)). If the resultingcontract is subject to the payment reporting requirements described in FAR 4.904, the TIN provided hereunder may be matched with IRS records to verify the accuracy of the offeror's TIN.</w:t>
      </w:r>
    </w:p>
    <w:p w:rsidR="006028D0" w:rsidRDefault="006028D0" w:rsidP="001118B9">
      <w:r>
        <w:t xml:space="preserve"> </w:t>
      </w:r>
    </w:p>
    <w:p w:rsidR="006028D0" w:rsidRDefault="006028D0" w:rsidP="001118B9">
      <w:r>
        <w:t xml:space="preserve">   (d) Taxpayer Identification Number (TIN).</w:t>
      </w:r>
    </w:p>
    <w:p w:rsidR="006028D0" w:rsidRDefault="006028D0" w:rsidP="001118B9">
      <w:r>
        <w:t xml:space="preserve"> </w:t>
      </w:r>
    </w:p>
    <w:p w:rsidR="006028D0" w:rsidRDefault="006028D0" w:rsidP="001118B9">
      <w:r>
        <w:t xml:space="preserve">     [  ]  TIN:. ____________________________</w:t>
      </w:r>
    </w:p>
    <w:p w:rsidR="006028D0" w:rsidRDefault="006028D0" w:rsidP="001118B9">
      <w:r>
        <w:t xml:space="preserve"> </w:t>
      </w:r>
    </w:p>
    <w:p w:rsidR="006028D0" w:rsidRDefault="006028D0" w:rsidP="001118B9">
      <w:r>
        <w:t xml:space="preserve">     [  ]  TIN has been applied for.</w:t>
      </w:r>
    </w:p>
    <w:p w:rsidR="006028D0" w:rsidRDefault="006028D0" w:rsidP="001118B9">
      <w:r>
        <w:t xml:space="preserve"> </w:t>
      </w:r>
    </w:p>
    <w:p w:rsidR="006028D0" w:rsidRDefault="006028D0" w:rsidP="001118B9">
      <w:r>
        <w:t xml:space="preserve">     [  ]  TIN is not required because:</w:t>
      </w:r>
    </w:p>
    <w:p w:rsidR="006028D0" w:rsidRDefault="006028D0" w:rsidP="001118B9">
      <w:r>
        <w:t xml:space="preserve"> </w:t>
      </w:r>
    </w:p>
    <w:p w:rsidR="006028D0" w:rsidRDefault="006028D0" w:rsidP="001118B9">
      <w:r>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6028D0" w:rsidRDefault="006028D0" w:rsidP="001118B9">
      <w:r>
        <w:t xml:space="preserve"> </w:t>
      </w:r>
    </w:p>
    <w:p w:rsidR="006028D0" w:rsidRDefault="006028D0" w:rsidP="001118B9">
      <w:r>
        <w:t xml:space="preserve">     [  ]  Offeror is an agency or instrumentality of a foreign government;</w:t>
      </w:r>
    </w:p>
    <w:p w:rsidR="006028D0" w:rsidRDefault="006028D0" w:rsidP="001118B9">
      <w:r>
        <w:t xml:space="preserve"> </w:t>
      </w:r>
    </w:p>
    <w:p w:rsidR="006028D0" w:rsidRDefault="006028D0" w:rsidP="001118B9">
      <w:r>
        <w:t xml:space="preserve">     [  ]  Offeror is an agency or instrumentality of the Federal Government.</w:t>
      </w:r>
    </w:p>
    <w:p w:rsidR="006028D0" w:rsidRDefault="006028D0" w:rsidP="001118B9">
      <w:r>
        <w:t xml:space="preserve"> </w:t>
      </w:r>
    </w:p>
    <w:p w:rsidR="006028D0" w:rsidRDefault="006028D0" w:rsidP="001118B9">
      <w:r>
        <w:t xml:space="preserve">   (e) Type of organization.</w:t>
      </w:r>
    </w:p>
    <w:p w:rsidR="006028D0" w:rsidRDefault="006028D0" w:rsidP="001118B9">
      <w:r>
        <w:t xml:space="preserve"> </w:t>
      </w:r>
    </w:p>
    <w:p w:rsidR="006028D0" w:rsidRDefault="006028D0" w:rsidP="001118B9">
      <w:r>
        <w:t xml:space="preserve">     [  ]  Sole proprietorship;</w:t>
      </w:r>
    </w:p>
    <w:p w:rsidR="006028D0" w:rsidRDefault="006028D0" w:rsidP="001118B9">
      <w:r>
        <w:t xml:space="preserve"> </w:t>
      </w:r>
    </w:p>
    <w:p w:rsidR="006028D0" w:rsidRDefault="006028D0" w:rsidP="001118B9">
      <w:r>
        <w:t xml:space="preserve">     [  ]  Partnership;</w:t>
      </w:r>
    </w:p>
    <w:p w:rsidR="006028D0" w:rsidRDefault="006028D0" w:rsidP="001118B9">
      <w:r>
        <w:t xml:space="preserve"> </w:t>
      </w:r>
    </w:p>
    <w:p w:rsidR="006028D0" w:rsidRDefault="006028D0" w:rsidP="001118B9">
      <w:r>
        <w:t xml:space="preserve">     [  ]  Corporate entity (not tax-exempt);</w:t>
      </w:r>
    </w:p>
    <w:p w:rsidR="006028D0" w:rsidRDefault="006028D0" w:rsidP="001118B9">
      <w:r>
        <w:t xml:space="preserve"> </w:t>
      </w:r>
    </w:p>
    <w:p w:rsidR="006028D0" w:rsidRDefault="006028D0" w:rsidP="001118B9">
      <w:r>
        <w:t xml:space="preserve">     [  ]  Corporate entity (tax-exempt);</w:t>
      </w:r>
    </w:p>
    <w:p w:rsidR="006028D0" w:rsidRDefault="006028D0" w:rsidP="001118B9">
      <w:r>
        <w:t xml:space="preserve"> </w:t>
      </w:r>
    </w:p>
    <w:p w:rsidR="006028D0" w:rsidRDefault="006028D0" w:rsidP="001118B9">
      <w:r>
        <w:t xml:space="preserve">     [  ]  Government entity (Federal, State, or local);</w:t>
      </w:r>
    </w:p>
    <w:p w:rsidR="006028D0" w:rsidRDefault="006028D0" w:rsidP="001118B9">
      <w:r>
        <w:t xml:space="preserve"> </w:t>
      </w:r>
    </w:p>
    <w:p w:rsidR="006028D0" w:rsidRDefault="006028D0" w:rsidP="001118B9">
      <w:r>
        <w:t xml:space="preserve">     [  ]  Foreign government;</w:t>
      </w:r>
    </w:p>
    <w:p w:rsidR="006028D0" w:rsidRDefault="006028D0" w:rsidP="001118B9">
      <w:r>
        <w:t xml:space="preserve"> </w:t>
      </w:r>
    </w:p>
    <w:p w:rsidR="006028D0" w:rsidRDefault="006028D0" w:rsidP="001118B9">
      <w:r>
        <w:t xml:space="preserve">     [  ]  International organization per 26 CFR 1.6049-4;</w:t>
      </w:r>
    </w:p>
    <w:p w:rsidR="006028D0" w:rsidRDefault="006028D0" w:rsidP="001118B9">
      <w:r>
        <w:t xml:space="preserve"> </w:t>
      </w:r>
    </w:p>
    <w:p w:rsidR="006028D0" w:rsidRDefault="006028D0" w:rsidP="001118B9">
      <w:r>
        <w:t xml:space="preserve">     [  ]  Other ___________________________________________</w:t>
      </w:r>
    </w:p>
    <w:p w:rsidR="006028D0" w:rsidRDefault="006028D0" w:rsidP="001118B9">
      <w:r>
        <w:t xml:space="preserve"> </w:t>
      </w:r>
    </w:p>
    <w:p w:rsidR="006028D0" w:rsidRDefault="006028D0" w:rsidP="001118B9">
      <w:r>
        <w:t xml:space="preserve">   (f) Common parent.</w:t>
      </w:r>
    </w:p>
    <w:p w:rsidR="006028D0" w:rsidRDefault="006028D0" w:rsidP="001118B9">
      <w:r>
        <w:t xml:space="preserve"> </w:t>
      </w:r>
    </w:p>
    <w:p w:rsidR="006028D0" w:rsidRDefault="006028D0" w:rsidP="001118B9">
      <w:r>
        <w:t xml:space="preserve">     [  ]  Offeror is not owned or controlled by a common parent as defined in paragraph (a) of this provision.</w:t>
      </w:r>
    </w:p>
    <w:p w:rsidR="006028D0" w:rsidRDefault="006028D0" w:rsidP="001118B9">
      <w:r>
        <w:t xml:space="preserve"> </w:t>
      </w:r>
    </w:p>
    <w:p w:rsidR="006028D0" w:rsidRDefault="006028D0" w:rsidP="001118B9">
      <w:r>
        <w:t xml:space="preserve">     [  ]  Name and TIN of common parent:</w:t>
      </w:r>
    </w:p>
    <w:p w:rsidR="006028D0" w:rsidRDefault="006028D0" w:rsidP="001118B9">
      <w:r>
        <w:t xml:space="preserve"> </w:t>
      </w:r>
    </w:p>
    <w:p w:rsidR="006028D0" w:rsidRDefault="006028D0" w:rsidP="001118B9">
      <w:r>
        <w:t xml:space="preserve">    Name ____________________________________________________</w:t>
      </w:r>
    </w:p>
    <w:p w:rsidR="006028D0" w:rsidRDefault="006028D0" w:rsidP="001118B9">
      <w:r>
        <w:lastRenderedPageBreak/>
        <w:t xml:space="preserve"> </w:t>
      </w:r>
    </w:p>
    <w:p w:rsidR="006028D0" w:rsidRDefault="006028D0" w:rsidP="001118B9">
      <w:r>
        <w:t xml:space="preserve">    TIN  ____________________________________________________</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70" w:name="PARA_S0044_P00002"/>
      <w:bookmarkEnd w:id="70"/>
      <w:r>
        <w:t xml:space="preserve"> E.6  52.204-5  WOMEN-OWNED BUSINESS (OTHER THAN SMALL BUSINESS) (MAY 1999)</w:t>
      </w:r>
    </w:p>
    <w:p w:rsidR="006028D0" w:rsidRDefault="006028D0" w:rsidP="001118B9">
      <w:r>
        <w:t xml:space="preserve"> </w:t>
      </w:r>
    </w:p>
    <w:p w:rsidR="006028D0" w:rsidRDefault="006028D0" w:rsidP="001118B9">
      <w:r>
        <w:t xml:space="preserve">   (a) Definition. Women-owned business concern,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rsidR="006028D0" w:rsidRDefault="006028D0" w:rsidP="001118B9">
      <w:r>
        <w:t xml:space="preserve"> </w:t>
      </w:r>
    </w:p>
    <w:p w:rsidR="006028D0" w:rsidRDefault="006028D0" w:rsidP="001118B9">
      <w:r>
        <w:t xml:space="preserve">   (b) Representation. [Complete only if the offeror is a women-owned business concern and has not represented itself as a small business concern in paragraph (b)(1) of FAR 52.219-1, Small Business Program Representations, of this solicitation.] The offeror represents that it [  ] is a women-owned business concern.</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71" w:name="PARA_S0045_P00002"/>
      <w:bookmarkEnd w:id="71"/>
      <w:r>
        <w:t xml:space="preserve"> E.7  52.204-6  DATA UNIVERSAL NUMBERING SYSTEM (DUNS) NUMBER (APR 2008)</w:t>
      </w:r>
    </w:p>
    <w:p w:rsidR="006028D0" w:rsidRDefault="006028D0" w:rsidP="001118B9">
      <w:r>
        <w:t xml:space="preserve"> </w:t>
      </w:r>
    </w:p>
    <w:p w:rsidR="006028D0" w:rsidRDefault="006028D0" w:rsidP="001118B9">
      <w:r>
        <w:t xml:space="preserve">   (a) The offeror shall enter, in the block with its name and address on the cover page of its offer, the annotation "DUNS" or "DUNS+4" followed by the DUNS number or "DUNS+4" that identifies the offeror's name and address exactly as stated in the offer. The DUNS number is a nine-digit number assigned by Dun and Bradstreet, Inc. The DUNS+4 is the DUNS number plus a 4-character suffix that may be assigned at the discretion of the offeror to establish additional CCR records for identifying alternative Electronic Funds Transfer (EFT) accounts (see Subpart 32.11) for the same concern.</w:t>
      </w:r>
    </w:p>
    <w:p w:rsidR="006028D0" w:rsidRDefault="006028D0" w:rsidP="001118B9">
      <w:r>
        <w:t xml:space="preserve"> </w:t>
      </w:r>
    </w:p>
    <w:p w:rsidR="006028D0" w:rsidRDefault="006028D0" w:rsidP="001118B9">
      <w:r>
        <w:t xml:space="preserve">   (b) If the offeror does not have a DUNS number, it should contact Dun and Bradstreet directly to obtain one.</w:t>
      </w:r>
    </w:p>
    <w:p w:rsidR="006028D0" w:rsidRDefault="006028D0" w:rsidP="001118B9">
      <w:r>
        <w:t xml:space="preserve"> </w:t>
      </w:r>
    </w:p>
    <w:p w:rsidR="006028D0" w:rsidRDefault="006028D0" w:rsidP="001118B9">
      <w:r>
        <w:t xml:space="preserve">     (1) An offeror may obtain a DUNS number--</w:t>
      </w:r>
    </w:p>
    <w:p w:rsidR="006028D0" w:rsidRDefault="006028D0" w:rsidP="001118B9">
      <w:r>
        <w:t xml:space="preserve"> </w:t>
      </w:r>
    </w:p>
    <w:p w:rsidR="006028D0" w:rsidRDefault="006028D0" w:rsidP="001118B9">
      <w:r>
        <w:t xml:space="preserve">       (i) Via the Internet at http://fedgov.dnb.com/webform or if the offeror does not have internet access, it may call Dun and Bradstreet at 1-866-705-5711 if located within the United States; or</w:t>
      </w:r>
    </w:p>
    <w:p w:rsidR="006028D0" w:rsidRDefault="006028D0" w:rsidP="001118B9">
      <w:r>
        <w:t xml:space="preserve"> </w:t>
      </w:r>
    </w:p>
    <w:p w:rsidR="006028D0" w:rsidRDefault="006028D0" w:rsidP="001118B9">
      <w:r>
        <w:t xml:space="preserve">       (ii) If located outside the United States, by contacting the local Dun and Bradstreet office. The offeror should indicate that it is an offeror for a U.S. Government contract when contacting the local Dun and Bradstreet office.</w:t>
      </w:r>
    </w:p>
    <w:p w:rsidR="006028D0" w:rsidRDefault="006028D0" w:rsidP="001118B9">
      <w:r>
        <w:t xml:space="preserve"> </w:t>
      </w:r>
    </w:p>
    <w:p w:rsidR="006028D0" w:rsidRDefault="006028D0" w:rsidP="001118B9">
      <w:r>
        <w:t xml:space="preserve">     (2) The offeror should be prepared to provide the following information:</w:t>
      </w:r>
    </w:p>
    <w:p w:rsidR="006028D0" w:rsidRDefault="006028D0" w:rsidP="001118B9">
      <w:r>
        <w:t xml:space="preserve"> </w:t>
      </w:r>
    </w:p>
    <w:p w:rsidR="006028D0" w:rsidRDefault="006028D0" w:rsidP="001118B9">
      <w:r>
        <w:t xml:space="preserve">       (i) Company legal business name.</w:t>
      </w:r>
    </w:p>
    <w:p w:rsidR="006028D0" w:rsidRDefault="006028D0" w:rsidP="001118B9">
      <w:r>
        <w:t xml:space="preserve"> </w:t>
      </w:r>
    </w:p>
    <w:p w:rsidR="006028D0" w:rsidRDefault="006028D0" w:rsidP="001118B9">
      <w:r>
        <w:t xml:space="preserve">       (ii) Tradestyle, doing business, or other name by which your entity is commonly recognized.</w:t>
      </w:r>
    </w:p>
    <w:p w:rsidR="006028D0" w:rsidRDefault="006028D0" w:rsidP="001118B9">
      <w:r>
        <w:t xml:space="preserve"> </w:t>
      </w:r>
    </w:p>
    <w:p w:rsidR="006028D0" w:rsidRDefault="006028D0" w:rsidP="001118B9">
      <w:r>
        <w:t xml:space="preserve">       (iii) Company physical street address, city, state and Zip Code.</w:t>
      </w:r>
    </w:p>
    <w:p w:rsidR="006028D0" w:rsidRDefault="006028D0" w:rsidP="001118B9">
      <w:r>
        <w:t xml:space="preserve"> </w:t>
      </w:r>
    </w:p>
    <w:p w:rsidR="006028D0" w:rsidRDefault="006028D0" w:rsidP="001118B9">
      <w:r>
        <w:lastRenderedPageBreak/>
        <w:t xml:space="preserve">       (iv) Company mailing address, city, state and Zip Code (if separate from physical).</w:t>
      </w:r>
    </w:p>
    <w:p w:rsidR="006028D0" w:rsidRDefault="006028D0" w:rsidP="001118B9">
      <w:r>
        <w:t xml:space="preserve"> </w:t>
      </w:r>
    </w:p>
    <w:p w:rsidR="006028D0" w:rsidRDefault="006028D0" w:rsidP="001118B9">
      <w:r>
        <w:t xml:space="preserve">       (v) Company telephone number.</w:t>
      </w:r>
    </w:p>
    <w:p w:rsidR="006028D0" w:rsidRDefault="006028D0" w:rsidP="001118B9">
      <w:r>
        <w:t xml:space="preserve"> </w:t>
      </w:r>
    </w:p>
    <w:p w:rsidR="006028D0" w:rsidRDefault="006028D0" w:rsidP="001118B9">
      <w:r>
        <w:t xml:space="preserve">       (vi) Date the company was started.</w:t>
      </w:r>
    </w:p>
    <w:p w:rsidR="006028D0" w:rsidRDefault="006028D0" w:rsidP="001118B9">
      <w:r>
        <w:t xml:space="preserve"> </w:t>
      </w:r>
    </w:p>
    <w:p w:rsidR="006028D0" w:rsidRDefault="006028D0" w:rsidP="001118B9">
      <w:r>
        <w:t xml:space="preserve">       (vii) Number of employees at your location.</w:t>
      </w:r>
    </w:p>
    <w:p w:rsidR="006028D0" w:rsidRDefault="006028D0" w:rsidP="001118B9">
      <w:r>
        <w:t xml:space="preserve"> </w:t>
      </w:r>
    </w:p>
    <w:p w:rsidR="006028D0" w:rsidRDefault="006028D0" w:rsidP="001118B9">
      <w:r>
        <w:t xml:space="preserve">       (viii) Chief executive officer/key manager.</w:t>
      </w:r>
    </w:p>
    <w:p w:rsidR="006028D0" w:rsidRDefault="006028D0" w:rsidP="001118B9">
      <w:r>
        <w:t xml:space="preserve"> </w:t>
      </w:r>
    </w:p>
    <w:p w:rsidR="006028D0" w:rsidRDefault="006028D0" w:rsidP="001118B9">
      <w:r>
        <w:t xml:space="preserve">       (ix) Line of business (industry).</w:t>
      </w:r>
    </w:p>
    <w:p w:rsidR="006028D0" w:rsidRDefault="006028D0" w:rsidP="001118B9">
      <w:r>
        <w:t xml:space="preserve"> </w:t>
      </w:r>
    </w:p>
    <w:p w:rsidR="006028D0" w:rsidRDefault="006028D0" w:rsidP="001118B9">
      <w:r>
        <w:t xml:space="preserve">       (x) Company Headquarters name and address (reporting relationship within your entity).</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72" w:name="PARA_S0046_P00002"/>
      <w:bookmarkEnd w:id="72"/>
      <w:r>
        <w:t xml:space="preserve"> E.8  52.204-8  ANNUAL REPRESENTATIONS AND CERTIFICATIONS (MAY 2011)</w:t>
      </w:r>
    </w:p>
    <w:p w:rsidR="006028D0" w:rsidRDefault="006028D0" w:rsidP="001118B9">
      <w:r>
        <w:t xml:space="preserve"> </w:t>
      </w:r>
    </w:p>
    <w:p w:rsidR="006028D0" w:rsidRDefault="006028D0" w:rsidP="001118B9">
      <w:r>
        <w:t xml:space="preserve">   (a)(1) The North American Industry Classification System (NAICS) code for this acquisition is 622110.</w:t>
      </w:r>
    </w:p>
    <w:p w:rsidR="006028D0" w:rsidRDefault="006028D0" w:rsidP="001118B9">
      <w:r>
        <w:t xml:space="preserve"> </w:t>
      </w:r>
    </w:p>
    <w:p w:rsidR="006028D0" w:rsidRDefault="006028D0" w:rsidP="001118B9">
      <w:r>
        <w:t xml:space="preserve">     (2) The small business size standard is $34.5 Million.</w:t>
      </w:r>
    </w:p>
    <w:p w:rsidR="006028D0" w:rsidRDefault="006028D0" w:rsidP="001118B9">
      <w:r>
        <w:t xml:space="preserve"> </w:t>
      </w:r>
    </w:p>
    <w:p w:rsidR="006028D0" w:rsidRDefault="006028D0" w:rsidP="001118B9">
      <w:r>
        <w:t xml:space="preserve">     (3) The small business size standard for a concern which submits an offer in its own name, other than on a construction or service contract, but which proposes to furnish a product which it did not itself manufacture, is 500 employees.</w:t>
      </w:r>
    </w:p>
    <w:p w:rsidR="006028D0" w:rsidRDefault="006028D0" w:rsidP="001118B9">
      <w:r>
        <w:t xml:space="preserve"> </w:t>
      </w:r>
    </w:p>
    <w:p w:rsidR="006028D0" w:rsidRDefault="006028D0" w:rsidP="001118B9">
      <w:r>
        <w:t xml:space="preserve">   (b)(1) If the clause at 52.204-7, Central Contractor Registration, is included in this solicitation, paragraph (d) of this provision applies.</w:t>
      </w:r>
    </w:p>
    <w:p w:rsidR="006028D0" w:rsidRDefault="006028D0" w:rsidP="001118B9">
      <w:r>
        <w:t xml:space="preserve"> </w:t>
      </w:r>
    </w:p>
    <w:p w:rsidR="006028D0" w:rsidRDefault="006028D0" w:rsidP="001118B9">
      <w:r>
        <w:t xml:space="preserve">     (2) If the clause at 52.204-7 is not included in this solicitation, and the offeror is currently registered in CCR, and has completed the ORCA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rsidR="006028D0" w:rsidRDefault="006028D0" w:rsidP="001118B9">
      <w:r>
        <w:t xml:space="preserve"> </w:t>
      </w:r>
    </w:p>
    <w:p w:rsidR="006028D0" w:rsidRDefault="006028D0" w:rsidP="001118B9">
      <w:r>
        <w:t xml:space="preserve">         [  ] (i) Paragraph (d) applies.</w:t>
      </w:r>
    </w:p>
    <w:p w:rsidR="006028D0" w:rsidRDefault="006028D0" w:rsidP="001118B9">
      <w:r>
        <w:t xml:space="preserve">         [  ] (ii) Paragraph (d) does not apply and the offeror has completed the individual representations and certifications in the solicitation.</w:t>
      </w:r>
    </w:p>
    <w:p w:rsidR="006028D0" w:rsidRDefault="006028D0" w:rsidP="001118B9">
      <w:r>
        <w:t xml:space="preserve"> </w:t>
      </w:r>
    </w:p>
    <w:p w:rsidR="006028D0" w:rsidRDefault="006028D0" w:rsidP="001118B9">
      <w:r>
        <w:t xml:space="preserve">   (c)(1) The following representations or certifications in ORCA are applicable to this solicitation as indicated:</w:t>
      </w:r>
    </w:p>
    <w:p w:rsidR="006028D0" w:rsidRDefault="006028D0" w:rsidP="001118B9">
      <w:r>
        <w:t xml:space="preserve"> </w:t>
      </w:r>
    </w:p>
    <w:p w:rsidR="006028D0" w:rsidRDefault="006028D0" w:rsidP="001118B9">
      <w:r>
        <w:t xml:space="preserve">       (i) 52.203-2, Certificate of Independent Price Determination. This provision applies to solicitations when a firm-fixed-price contract or fixed-price contract with economic price adjustment is contemplated, unless--</w:t>
      </w:r>
    </w:p>
    <w:p w:rsidR="006028D0" w:rsidRDefault="006028D0" w:rsidP="001118B9">
      <w:r>
        <w:t xml:space="preserve"> </w:t>
      </w:r>
    </w:p>
    <w:p w:rsidR="006028D0" w:rsidRDefault="006028D0" w:rsidP="001118B9">
      <w:r>
        <w:t xml:space="preserve">         (A) The acquisition is to be made under the simplified acquisition procedures in Part 13;</w:t>
      </w:r>
    </w:p>
    <w:p w:rsidR="006028D0" w:rsidRDefault="006028D0" w:rsidP="001118B9">
      <w:r>
        <w:t xml:space="preserve"> </w:t>
      </w:r>
    </w:p>
    <w:p w:rsidR="006028D0" w:rsidRDefault="006028D0" w:rsidP="001118B9">
      <w:r>
        <w:t xml:space="preserve">         (B) The solicitation is a request for technical proposals under two-step sealed bidding procedures; or</w:t>
      </w:r>
    </w:p>
    <w:p w:rsidR="006028D0" w:rsidRDefault="006028D0" w:rsidP="001118B9">
      <w:r>
        <w:t xml:space="preserve"> </w:t>
      </w:r>
    </w:p>
    <w:p w:rsidR="006028D0" w:rsidRDefault="006028D0" w:rsidP="001118B9">
      <w:r>
        <w:t xml:space="preserve">         (C) The solicitation is for utility services for which rates are set by law or regulation.</w:t>
      </w:r>
    </w:p>
    <w:p w:rsidR="006028D0" w:rsidRDefault="006028D0" w:rsidP="001118B9">
      <w:r>
        <w:lastRenderedPageBreak/>
        <w:t xml:space="preserve"> </w:t>
      </w:r>
    </w:p>
    <w:p w:rsidR="006028D0" w:rsidRDefault="006028D0" w:rsidP="001118B9">
      <w:r>
        <w:t xml:space="preserve">       (ii) 52.203-11, Certification and Disclosure Regarding Payments to Influence Certain Federal Transactions. This provision applies to solicitations expected to exceed $150,000.</w:t>
      </w:r>
    </w:p>
    <w:p w:rsidR="006028D0" w:rsidRDefault="006028D0" w:rsidP="001118B9">
      <w:r>
        <w:t xml:space="preserve"> </w:t>
      </w:r>
    </w:p>
    <w:p w:rsidR="006028D0" w:rsidRDefault="006028D0" w:rsidP="001118B9">
      <w:r>
        <w:t xml:space="preserve">       (iii) 52.204-3, Taxpayer Identification. This provision applies to solicitations that do not include the clause at 52.204-7, Central Contractor Registration.</w:t>
      </w:r>
    </w:p>
    <w:p w:rsidR="006028D0" w:rsidRDefault="006028D0" w:rsidP="001118B9">
      <w:r>
        <w:t xml:space="preserve"> </w:t>
      </w:r>
    </w:p>
    <w:p w:rsidR="006028D0" w:rsidRDefault="006028D0" w:rsidP="001118B9">
      <w:r>
        <w:t xml:space="preserve">       (iv) 52.204-5, Women-Owned Business (Other Than Small Business). This provision applies to solicitations that--</w:t>
      </w:r>
    </w:p>
    <w:p w:rsidR="006028D0" w:rsidRDefault="006028D0" w:rsidP="001118B9">
      <w:r>
        <w:t xml:space="preserve"> </w:t>
      </w:r>
    </w:p>
    <w:p w:rsidR="006028D0" w:rsidRDefault="006028D0" w:rsidP="001118B9">
      <w:r>
        <w:t xml:space="preserve">         (A) Are not set aside for small business concerns;</w:t>
      </w:r>
    </w:p>
    <w:p w:rsidR="006028D0" w:rsidRDefault="006028D0" w:rsidP="001118B9">
      <w:r>
        <w:t xml:space="preserve"> </w:t>
      </w:r>
    </w:p>
    <w:p w:rsidR="006028D0" w:rsidRDefault="006028D0" w:rsidP="001118B9">
      <w:r>
        <w:t xml:space="preserve">         (B) Exceed the simplified acquisition threshold; and</w:t>
      </w:r>
    </w:p>
    <w:p w:rsidR="006028D0" w:rsidRDefault="006028D0" w:rsidP="001118B9">
      <w:r>
        <w:t xml:space="preserve"> </w:t>
      </w:r>
    </w:p>
    <w:p w:rsidR="006028D0" w:rsidRDefault="006028D0" w:rsidP="001118B9">
      <w:r>
        <w:t xml:space="preserve">         (C) Are for contracts that will be performed in the United States or its outlying areas.</w:t>
      </w:r>
    </w:p>
    <w:p w:rsidR="006028D0" w:rsidRDefault="006028D0" w:rsidP="001118B9">
      <w:r>
        <w:t xml:space="preserve"> </w:t>
      </w:r>
    </w:p>
    <w:p w:rsidR="006028D0" w:rsidRDefault="006028D0" w:rsidP="001118B9">
      <w:r>
        <w:t xml:space="preserve">       (v) 52.209-2, Prohibition on Contracting with Inverted Domestic Corporations--Representation. This provision applies to solicitations using funds appropriated in fiscal years 2008, 2009, or 2010.</w:t>
      </w:r>
    </w:p>
    <w:p w:rsidR="006028D0" w:rsidRDefault="006028D0" w:rsidP="001118B9">
      <w:r>
        <w:t xml:space="preserve"> </w:t>
      </w:r>
    </w:p>
    <w:p w:rsidR="006028D0" w:rsidRDefault="006028D0" w:rsidP="001118B9">
      <w:r>
        <w:t xml:space="preserve">       (vi) 52.209-5, Certification Regarding Responsibility Matters. This provision applies to solicitations where the contract value is expected to exceed the simplified acquisition threshold.</w:t>
      </w:r>
    </w:p>
    <w:p w:rsidR="006028D0" w:rsidRDefault="006028D0" w:rsidP="001118B9">
      <w:r>
        <w:t xml:space="preserve"> </w:t>
      </w:r>
    </w:p>
    <w:p w:rsidR="006028D0" w:rsidRDefault="006028D0" w:rsidP="001118B9">
      <w:r>
        <w:t xml:space="preserve">       (vii) 52.214-14, Place of Performance--Sealed Bidding. This provision applies to invitations for bids except those in which the place of performance is specified by the Government.</w:t>
      </w:r>
    </w:p>
    <w:p w:rsidR="006028D0" w:rsidRDefault="006028D0" w:rsidP="001118B9">
      <w:r>
        <w:t xml:space="preserve"> </w:t>
      </w:r>
    </w:p>
    <w:p w:rsidR="006028D0" w:rsidRDefault="006028D0" w:rsidP="001118B9">
      <w:r>
        <w:t xml:space="preserve">       (viii) 52.215-6, Place of Performance. This provision applies to solicitations unless the place of performance is specified by the Government.</w:t>
      </w:r>
    </w:p>
    <w:p w:rsidR="006028D0" w:rsidRDefault="006028D0" w:rsidP="001118B9">
      <w:r>
        <w:t xml:space="preserve"> </w:t>
      </w:r>
    </w:p>
    <w:p w:rsidR="006028D0" w:rsidRDefault="006028D0" w:rsidP="001118B9">
      <w:r>
        <w:t xml:space="preserve">       (ix) 52.219-1, Small Business Program Representations (Basic &amp; Alternate I). This provision applies to solicitations when the contract will be performed in the United States or its outlying areas.</w:t>
      </w:r>
    </w:p>
    <w:p w:rsidR="006028D0" w:rsidRDefault="006028D0" w:rsidP="001118B9">
      <w:r>
        <w:t xml:space="preserve"> </w:t>
      </w:r>
    </w:p>
    <w:p w:rsidR="006028D0" w:rsidRDefault="006028D0" w:rsidP="001118B9">
      <w:r>
        <w:t xml:space="preserve">         (A) The basic provision applies when the solicitations are issued by other than DoD, NASA, and the Coast Guard.</w:t>
      </w:r>
    </w:p>
    <w:p w:rsidR="006028D0" w:rsidRDefault="006028D0" w:rsidP="001118B9">
      <w:r>
        <w:t xml:space="preserve"> </w:t>
      </w:r>
    </w:p>
    <w:p w:rsidR="006028D0" w:rsidRDefault="006028D0" w:rsidP="001118B9">
      <w:r>
        <w:t xml:space="preserve">         (B) The provision with its Alternate I applies to solicitations issued by DoD, NASA, or the Coast Guard.</w:t>
      </w:r>
    </w:p>
    <w:p w:rsidR="006028D0" w:rsidRDefault="006028D0" w:rsidP="001118B9">
      <w:r>
        <w:t xml:space="preserve"> </w:t>
      </w:r>
    </w:p>
    <w:p w:rsidR="006028D0" w:rsidRDefault="006028D0" w:rsidP="001118B9">
      <w:r>
        <w:t xml:space="preserve">       (x) 52.219-2, Equal Low Bids. This provision applies to solicitations when contracting by sealed bidding and the contract will be performed in the United States or its outlying areas.</w:t>
      </w:r>
    </w:p>
    <w:p w:rsidR="006028D0" w:rsidRDefault="006028D0" w:rsidP="001118B9">
      <w:r>
        <w:t xml:space="preserve"> </w:t>
      </w:r>
    </w:p>
    <w:p w:rsidR="006028D0" w:rsidRDefault="006028D0" w:rsidP="001118B9">
      <w:r>
        <w:t xml:space="preserve">       (xi) 52.222-22, Previous Contracts and Compliance Reports. This provision applies to solicitations that include the clause at 52.222-26, Equal Opportunity.</w:t>
      </w:r>
    </w:p>
    <w:p w:rsidR="006028D0" w:rsidRDefault="006028D0" w:rsidP="001118B9">
      <w:r>
        <w:t xml:space="preserve"> </w:t>
      </w:r>
    </w:p>
    <w:p w:rsidR="006028D0" w:rsidRDefault="006028D0" w:rsidP="001118B9">
      <w:r>
        <w:t xml:space="preserve">       (xii) 52.222-25, Affirmative Action Compliance. This provision applies to solicitations, other than those for construction, when the solicitation includes the clause at 52.222-26, Equal Opportunity.</w:t>
      </w:r>
    </w:p>
    <w:p w:rsidR="006028D0" w:rsidRDefault="006028D0" w:rsidP="001118B9">
      <w:r>
        <w:t xml:space="preserve"> </w:t>
      </w:r>
    </w:p>
    <w:p w:rsidR="006028D0" w:rsidRDefault="006028D0" w:rsidP="001118B9">
      <w: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6028D0" w:rsidRDefault="006028D0" w:rsidP="001118B9">
      <w:r>
        <w:t xml:space="preserve"> </w:t>
      </w:r>
    </w:p>
    <w:p w:rsidR="006028D0" w:rsidRDefault="006028D0" w:rsidP="001118B9">
      <w:r>
        <w:lastRenderedPageBreak/>
        <w:t xml:space="preserve">       (xiv)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6028D0" w:rsidRDefault="006028D0" w:rsidP="001118B9">
      <w:r>
        <w:t xml:space="preserve"> </w:t>
      </w:r>
    </w:p>
    <w:p w:rsidR="006028D0" w:rsidRDefault="006028D0" w:rsidP="001118B9">
      <w:r>
        <w:t xml:space="preserve">       (xv) 52.223-4, Recovered Material Certification. This provision applies to solicitations that are for, or specify the use of, EPA-designated items.</w:t>
      </w:r>
    </w:p>
    <w:p w:rsidR="006028D0" w:rsidRDefault="006028D0" w:rsidP="001118B9">
      <w:r>
        <w:t xml:space="preserve"> </w:t>
      </w:r>
    </w:p>
    <w:p w:rsidR="006028D0" w:rsidRDefault="006028D0" w:rsidP="001118B9">
      <w:r>
        <w:t xml:space="preserve">       (xvi) 52.225-2, Buy American Act Certificate. This provision applies to solicitations containing the clause at 52.225-1.</w:t>
      </w:r>
    </w:p>
    <w:p w:rsidR="006028D0" w:rsidRDefault="006028D0" w:rsidP="001118B9">
      <w:r>
        <w:t xml:space="preserve"> </w:t>
      </w:r>
    </w:p>
    <w:p w:rsidR="006028D0" w:rsidRDefault="006028D0" w:rsidP="001118B9">
      <w:r>
        <w:t xml:space="preserve">       (xvii) 52.225-4, Buy American Act--Free Trade Agreements--Israeli Trade Act Certificate. (Basic, Alternate I, and Alternate II) This provision applies to solicitations containing the clause at 52.225-3.</w:t>
      </w:r>
    </w:p>
    <w:p w:rsidR="006028D0" w:rsidRDefault="006028D0" w:rsidP="001118B9">
      <w:r>
        <w:t xml:space="preserve"> </w:t>
      </w:r>
    </w:p>
    <w:p w:rsidR="006028D0" w:rsidRDefault="006028D0" w:rsidP="001118B9">
      <w:r>
        <w:t xml:space="preserve">         (A) If the acquisition value is less than $25,000, the basic provision applies.</w:t>
      </w:r>
    </w:p>
    <w:p w:rsidR="006028D0" w:rsidRDefault="006028D0" w:rsidP="001118B9">
      <w:r>
        <w:t xml:space="preserve"> </w:t>
      </w:r>
    </w:p>
    <w:p w:rsidR="006028D0" w:rsidRDefault="006028D0" w:rsidP="001118B9">
      <w:r>
        <w:t xml:space="preserve">         (B) If the acquisition value is $25,000 or more but is less than $50,000, the provision with its Alternate I applies.</w:t>
      </w:r>
    </w:p>
    <w:p w:rsidR="006028D0" w:rsidRDefault="006028D0" w:rsidP="001118B9">
      <w:r>
        <w:t xml:space="preserve"> </w:t>
      </w:r>
    </w:p>
    <w:p w:rsidR="006028D0" w:rsidRDefault="006028D0" w:rsidP="001118B9">
      <w:r>
        <w:t xml:space="preserve">         (C) If the acquisition value is $50,000 or more but is less than $67,826, the provision with its Alternate II applies.</w:t>
      </w:r>
    </w:p>
    <w:p w:rsidR="006028D0" w:rsidRDefault="006028D0" w:rsidP="001118B9">
      <w:r>
        <w:t xml:space="preserve"> </w:t>
      </w:r>
    </w:p>
    <w:p w:rsidR="006028D0" w:rsidRDefault="006028D0" w:rsidP="001118B9">
      <w:r>
        <w:t xml:space="preserve">       (xviii) 52.225-6, Trade Agreements Certificate. This provision applies to solicitations containing the clause at 52.225-5.</w:t>
      </w:r>
    </w:p>
    <w:p w:rsidR="006028D0" w:rsidRDefault="006028D0" w:rsidP="001118B9">
      <w:r>
        <w:t xml:space="preserve"> </w:t>
      </w:r>
    </w:p>
    <w:p w:rsidR="006028D0" w:rsidRDefault="006028D0" w:rsidP="001118B9">
      <w:r>
        <w:t xml:space="preserve">       (xix) 52.225-20, Prohibition on Conducting Restricted Business Operations in Sudan--Certification. This provision applies to all solicitations.</w:t>
      </w:r>
    </w:p>
    <w:p w:rsidR="006028D0" w:rsidRDefault="006028D0" w:rsidP="001118B9">
      <w:r>
        <w:t xml:space="preserve"> </w:t>
      </w:r>
    </w:p>
    <w:p w:rsidR="006028D0" w:rsidRDefault="006028D0" w:rsidP="001118B9">
      <w:r>
        <w:t xml:space="preserve">       (xx) 52.225-25, Prohibition on Engaging in Sanctioned Activities Relating to Iran--Certification. This provision applies to all solicitations.</w:t>
      </w:r>
    </w:p>
    <w:p w:rsidR="006028D0" w:rsidRDefault="006028D0" w:rsidP="001118B9">
      <w:r>
        <w:t xml:space="preserve"> </w:t>
      </w:r>
    </w:p>
    <w:p w:rsidR="006028D0" w:rsidRDefault="006028D0" w:rsidP="001118B9">
      <w:r>
        <w:t xml:space="preserve">       (xxi) 52.226-2, Historically Black College or University and Minority Institution Representation. This provision applies to--</w:t>
      </w:r>
    </w:p>
    <w:p w:rsidR="006028D0" w:rsidRDefault="006028D0" w:rsidP="001118B9">
      <w:r>
        <w:t xml:space="preserve"> </w:t>
      </w:r>
    </w:p>
    <w:p w:rsidR="006028D0" w:rsidRDefault="006028D0" w:rsidP="001118B9">
      <w:r>
        <w:t xml:space="preserve">         (A) Solicitations for research, studies, supplies, or services of the type normally acquired from higher educational institutions; and</w:t>
      </w:r>
    </w:p>
    <w:p w:rsidR="006028D0" w:rsidRDefault="006028D0" w:rsidP="001118B9">
      <w:r>
        <w:t xml:space="preserve"> </w:t>
      </w:r>
    </w:p>
    <w:p w:rsidR="006028D0" w:rsidRDefault="006028D0" w:rsidP="001118B9">
      <w:r>
        <w:t xml:space="preserve">         (B) For DoD, NASA, and Coast Guard acquisitions, solicitations that contain the clause at 52.219-23, Notice of Price Evaluation Adjustment for Small Disadvantaged Business Concerns.</w:t>
      </w:r>
    </w:p>
    <w:p w:rsidR="006028D0" w:rsidRDefault="006028D0" w:rsidP="001118B9">
      <w:r>
        <w:t xml:space="preserve"> </w:t>
      </w:r>
    </w:p>
    <w:p w:rsidR="006028D0" w:rsidRDefault="006028D0" w:rsidP="001118B9">
      <w:r>
        <w:t xml:space="preserve">     (2) The following certifications are applicable as indicated by the Contracting Officer:</w:t>
      </w:r>
    </w:p>
    <w:p w:rsidR="006028D0" w:rsidRDefault="006028D0" w:rsidP="001118B9">
      <w:r>
        <w:t xml:space="preserve"> </w:t>
      </w:r>
    </w:p>
    <w:p w:rsidR="006028D0" w:rsidRDefault="006028D0" w:rsidP="001118B9">
      <w:r>
        <w:t xml:space="preserve">       [](i) 52.219-22, Small Disadvantaged Business Status.</w:t>
      </w:r>
    </w:p>
    <w:p w:rsidR="006028D0" w:rsidRDefault="006028D0" w:rsidP="001118B9">
      <w:r>
        <w:t xml:space="preserve"> </w:t>
      </w:r>
    </w:p>
    <w:p w:rsidR="006028D0" w:rsidRDefault="006028D0" w:rsidP="001118B9">
      <w:r>
        <w:t xml:space="preserve">         [](A) Basic.</w:t>
      </w:r>
    </w:p>
    <w:p w:rsidR="006028D0" w:rsidRDefault="006028D0" w:rsidP="001118B9">
      <w:r>
        <w:t xml:space="preserve"> </w:t>
      </w:r>
    </w:p>
    <w:p w:rsidR="006028D0" w:rsidRDefault="006028D0" w:rsidP="001118B9">
      <w:r>
        <w:t xml:space="preserve">         [](B) Alternate I.</w:t>
      </w:r>
    </w:p>
    <w:p w:rsidR="006028D0" w:rsidRDefault="006028D0" w:rsidP="001118B9">
      <w:r>
        <w:t xml:space="preserve"> </w:t>
      </w:r>
    </w:p>
    <w:p w:rsidR="006028D0" w:rsidRDefault="006028D0" w:rsidP="001118B9">
      <w:r>
        <w:t xml:space="preserve">       [](ii) 52.222-18, Certification Regarding Knowledge of Child Labor for Listed End Products.</w:t>
      </w:r>
    </w:p>
    <w:p w:rsidR="006028D0" w:rsidRDefault="006028D0" w:rsidP="001118B9">
      <w:r>
        <w:t xml:space="preserve"> </w:t>
      </w:r>
    </w:p>
    <w:p w:rsidR="006028D0" w:rsidRDefault="006028D0" w:rsidP="001118B9">
      <w:r>
        <w:t xml:space="preserve">       [](iii) 52.222-48, Exemption from Application of the Service Contract Act to Contracts for Maintenance, Calibration, or Repair of Certain Equipment Certification.</w:t>
      </w:r>
    </w:p>
    <w:p w:rsidR="006028D0" w:rsidRDefault="006028D0" w:rsidP="001118B9">
      <w:r>
        <w:lastRenderedPageBreak/>
        <w:t xml:space="preserve"> </w:t>
      </w:r>
    </w:p>
    <w:p w:rsidR="006028D0" w:rsidRDefault="006028D0" w:rsidP="001118B9">
      <w:r>
        <w:t xml:space="preserve">       [](iv) 52.222-52 Exemption from Application of the Service Contract Act to Contracts for Certain Services--Certification.</w:t>
      </w:r>
    </w:p>
    <w:p w:rsidR="006028D0" w:rsidRDefault="006028D0" w:rsidP="001118B9">
      <w:r>
        <w:t xml:space="preserve"> </w:t>
      </w:r>
    </w:p>
    <w:p w:rsidR="006028D0" w:rsidRDefault="006028D0" w:rsidP="001118B9">
      <w:r>
        <w:t xml:space="preserve">       [](v) 52.223-9, with its Alternate I, Estimate of Percentage of Recovered Material Content for EPA-Designated Products (Alternate I only).</w:t>
      </w:r>
    </w:p>
    <w:p w:rsidR="006028D0" w:rsidRDefault="006028D0" w:rsidP="001118B9">
      <w:r>
        <w:t xml:space="preserve"> </w:t>
      </w:r>
    </w:p>
    <w:p w:rsidR="006028D0" w:rsidRDefault="006028D0" w:rsidP="001118B9">
      <w:r>
        <w:t xml:space="preserve">       [](vi) 52.227-6, Royalty Information.</w:t>
      </w:r>
    </w:p>
    <w:p w:rsidR="006028D0" w:rsidRDefault="006028D0" w:rsidP="001118B9">
      <w:r>
        <w:t xml:space="preserve"> </w:t>
      </w:r>
    </w:p>
    <w:p w:rsidR="006028D0" w:rsidRDefault="006028D0" w:rsidP="001118B9">
      <w:r>
        <w:t xml:space="preserve">         [](A) Basic.</w:t>
      </w:r>
    </w:p>
    <w:p w:rsidR="006028D0" w:rsidRDefault="006028D0" w:rsidP="001118B9">
      <w:r>
        <w:t xml:space="preserve"> </w:t>
      </w:r>
    </w:p>
    <w:p w:rsidR="006028D0" w:rsidRDefault="006028D0" w:rsidP="001118B9">
      <w:r>
        <w:t xml:space="preserve">         [](B) Alternate I.</w:t>
      </w:r>
    </w:p>
    <w:p w:rsidR="006028D0" w:rsidRDefault="006028D0" w:rsidP="001118B9">
      <w:r>
        <w:t xml:space="preserve"> </w:t>
      </w:r>
    </w:p>
    <w:p w:rsidR="006028D0" w:rsidRDefault="006028D0" w:rsidP="001118B9">
      <w:r>
        <w:t xml:space="preserve">       [](vii) 52.227-15, Representation of Limited Rights Data and Restricted Computer Software.</w:t>
      </w:r>
    </w:p>
    <w:p w:rsidR="006028D0" w:rsidRDefault="006028D0" w:rsidP="001118B9">
      <w:r>
        <w:t xml:space="preserve"> </w:t>
      </w:r>
    </w:p>
    <w:p w:rsidR="006028D0" w:rsidRDefault="006028D0" w:rsidP="001118B9">
      <w:r>
        <w:t xml:space="preserve">   (d) The offeror has completed the annual representations and certifications electronically via the Online Representations and Certifications Application (ORCA) website at http://orca.bpn.gov. After reviewing the ORCA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p w:rsidR="006028D0" w:rsidRDefault="006028D0" w:rsidP="001118B9">
      <w:r>
        <w:t xml:space="preserve"> </w:t>
      </w:r>
    </w:p>
    <w:p w:rsidR="006028D0" w:rsidRDefault="006028D0" w:rsidP="001118B9">
      <w:r>
        <w:t xml:space="preserve"> ------------------------------------------------------------------------</w:t>
      </w:r>
    </w:p>
    <w:p w:rsidR="006028D0" w:rsidRDefault="006028D0" w:rsidP="001118B9">
      <w:pPr>
        <w:tabs>
          <w:tab w:val="left" w:pos="135"/>
          <w:tab w:val="left" w:pos="2025"/>
          <w:tab w:val="left" w:pos="3645"/>
          <w:tab w:val="left" w:pos="4725"/>
        </w:tabs>
      </w:pPr>
      <w:r>
        <w:tab/>
        <w:t>FAR Clause #</w:t>
      </w:r>
      <w:r>
        <w:tab/>
        <w:t>Title</w:t>
      </w:r>
      <w:r>
        <w:tab/>
        <w:t>Date</w:t>
      </w:r>
      <w:r>
        <w:tab/>
        <w:t>Change</w:t>
      </w:r>
    </w:p>
    <w:p w:rsidR="006028D0" w:rsidRDefault="006028D0" w:rsidP="001118B9">
      <w:r>
        <w:t xml:space="preserve"> ------------------------------------------------------------------------</w:t>
      </w:r>
    </w:p>
    <w:p w:rsidR="006028D0" w:rsidRDefault="006028D0" w:rsidP="001118B9">
      <w:pPr>
        <w:tabs>
          <w:tab w:val="left" w:pos="135"/>
          <w:tab w:val="left" w:pos="2025"/>
          <w:tab w:val="left" w:pos="3645"/>
          <w:tab w:val="left" w:pos="4725"/>
        </w:tabs>
      </w:pPr>
      <w:r>
        <w:tab/>
        <w:t>------</w:t>
      </w:r>
      <w:r>
        <w:tab/>
        <w:t>----------</w:t>
      </w:r>
      <w:r>
        <w:tab/>
        <w:t>------</w:t>
      </w:r>
      <w:r>
        <w:tab/>
        <w:t>------</w:t>
      </w:r>
    </w:p>
    <w:p w:rsidR="006028D0" w:rsidRDefault="006028D0" w:rsidP="001118B9">
      <w:r>
        <w:t xml:space="preserve"> ------------------------------------------------------------------------</w:t>
      </w:r>
    </w:p>
    <w:p w:rsidR="006028D0" w:rsidRDefault="006028D0" w:rsidP="001118B9">
      <w:r>
        <w:t xml:space="preserve"> </w:t>
      </w:r>
    </w:p>
    <w:p w:rsidR="006028D0" w:rsidRDefault="006028D0" w:rsidP="001118B9">
      <w:r>
        <w:t xml:space="preserve">     Any changes provided by the offeror are applicable to this solicitation only, and do not result in an update to the representations and certifications posted on ORCA.</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73" w:name="PARA_S0047_P00002"/>
      <w:bookmarkEnd w:id="73"/>
      <w:r>
        <w:t xml:space="preserve"> E.9  52.209-5  CERTIFICATION REGARDING RESPONSIBILITY MATTERS (APR 2010)</w:t>
      </w:r>
    </w:p>
    <w:p w:rsidR="006028D0" w:rsidRDefault="006028D0" w:rsidP="001118B9">
      <w:r>
        <w:t xml:space="preserve"> </w:t>
      </w:r>
    </w:p>
    <w:p w:rsidR="006028D0" w:rsidRDefault="006028D0" w:rsidP="001118B9">
      <w:r>
        <w:t xml:space="preserve">   (a)(1) The Offeror certifies, to the best of its knowledge and belief, that -</w:t>
      </w:r>
    </w:p>
    <w:p w:rsidR="006028D0" w:rsidRDefault="006028D0" w:rsidP="001118B9">
      <w:r>
        <w:t xml:space="preserve"> </w:t>
      </w:r>
    </w:p>
    <w:p w:rsidR="006028D0" w:rsidRDefault="006028D0" w:rsidP="001118B9">
      <w:r>
        <w:t xml:space="preserve">       (i) The Offeror and/or any of its Principals -</w:t>
      </w:r>
    </w:p>
    <w:p w:rsidR="006028D0" w:rsidRDefault="006028D0" w:rsidP="001118B9">
      <w:r>
        <w:t xml:space="preserve"> </w:t>
      </w:r>
    </w:p>
    <w:p w:rsidR="006028D0" w:rsidRDefault="006028D0" w:rsidP="001118B9">
      <w:r>
        <w:t xml:space="preserve">         (A) Are [ ] are not [ ] presently debarred, suspended, proposed for debarment, or declared ineligible for the award of contracts by any Federal agency;</w:t>
      </w:r>
    </w:p>
    <w:p w:rsidR="006028D0" w:rsidRDefault="006028D0" w:rsidP="001118B9">
      <w:r>
        <w:t xml:space="preserve"> </w:t>
      </w:r>
    </w:p>
    <w:p w:rsidR="006028D0" w:rsidRDefault="006028D0" w:rsidP="001118B9">
      <w:r>
        <w:t xml:space="preserve">         (B) Have [ ] have not [ ],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w:t>
      </w:r>
      <w:r>
        <w:lastRenderedPageBreak/>
        <w:t>embezzlement, theft, forgery, bribery, falsification or destruction of records, making false statements, tax evasion, violating Federal criminal tax laws, or receiving stolen property (if offeror checks "have," the offeror shall also see 52.209-7, if included in this solicitation);</w:t>
      </w:r>
    </w:p>
    <w:p w:rsidR="006028D0" w:rsidRDefault="006028D0" w:rsidP="001118B9">
      <w:r>
        <w:t xml:space="preserve"> </w:t>
      </w:r>
    </w:p>
    <w:p w:rsidR="006028D0" w:rsidRDefault="006028D0" w:rsidP="001118B9">
      <w:r>
        <w:t xml:space="preserve">         (C) Are [ ] are not [ ] presently indicted for, or otherwise criminally or civilly charged by a governmental entity with, commission of any of the offenses enumerated in subdivision (a)(1)(i)(B) of this provision; and</w:t>
      </w:r>
    </w:p>
    <w:p w:rsidR="006028D0" w:rsidRDefault="006028D0" w:rsidP="001118B9">
      <w:r>
        <w:t xml:space="preserve"> </w:t>
      </w:r>
    </w:p>
    <w:p w:rsidR="006028D0" w:rsidRDefault="006028D0" w:rsidP="001118B9">
      <w:r>
        <w:t xml:space="preserve">         (D) Have [ ], have not [ ], within a three-year period preceding this offer, been notified of any delinquent Federal taxes in an amount that exceeds $3,000 for which the liability remains unsatisfied.</w:t>
      </w:r>
    </w:p>
    <w:p w:rsidR="006028D0" w:rsidRDefault="006028D0" w:rsidP="001118B9">
      <w:r>
        <w:t xml:space="preserve"> </w:t>
      </w:r>
    </w:p>
    <w:p w:rsidR="006028D0" w:rsidRDefault="006028D0" w:rsidP="001118B9">
      <w:r>
        <w:t xml:space="preserve">           (1) Federal taxes are considered delinquent if both of the following criteria apply:</w:t>
      </w:r>
    </w:p>
    <w:p w:rsidR="006028D0" w:rsidRDefault="006028D0" w:rsidP="001118B9">
      <w:r>
        <w:t xml:space="preserve"> </w:t>
      </w:r>
    </w:p>
    <w:p w:rsidR="006028D0" w:rsidRDefault="006028D0" w:rsidP="001118B9">
      <w:r>
        <w:t xml:space="preserve">             (i)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6028D0" w:rsidRDefault="006028D0" w:rsidP="001118B9">
      <w:r>
        <w:t xml:space="preserve"> </w:t>
      </w:r>
    </w:p>
    <w:p w:rsidR="006028D0" w:rsidRDefault="006028D0" w:rsidP="001118B9">
      <w:r>
        <w:t xml:space="preserve">             (ii) The taxpayer is delinquent in making payment. A taxpayer is delinquent if the taxpayer has failed to pay the tax liability when full payment was due and required. A taxpayer is not delinquent in cases where enforced collection action is precluded.</w:t>
      </w:r>
    </w:p>
    <w:p w:rsidR="006028D0" w:rsidRDefault="006028D0" w:rsidP="001118B9">
      <w:r>
        <w:t xml:space="preserve"> </w:t>
      </w:r>
    </w:p>
    <w:p w:rsidR="006028D0" w:rsidRDefault="006028D0" w:rsidP="001118B9">
      <w:r>
        <w:t xml:space="preserve">           (2) Examples.</w:t>
      </w:r>
    </w:p>
    <w:p w:rsidR="006028D0" w:rsidRDefault="006028D0" w:rsidP="001118B9">
      <w:r>
        <w:t xml:space="preserve"> </w:t>
      </w:r>
    </w:p>
    <w:p w:rsidR="006028D0" w:rsidRDefault="006028D0" w:rsidP="001118B9">
      <w:r>
        <w:t xml:space="preserve">             (i)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6028D0" w:rsidRDefault="006028D0" w:rsidP="001118B9">
      <w:r>
        <w:t xml:space="preserve"> </w:t>
      </w:r>
    </w:p>
    <w:p w:rsidR="006028D0" w:rsidRDefault="006028D0" w:rsidP="001118B9">
      <w:r>
        <w:t xml:space="preserve">             (ii)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6028D0" w:rsidRDefault="006028D0" w:rsidP="001118B9">
      <w:r>
        <w:t xml:space="preserve"> </w:t>
      </w:r>
    </w:p>
    <w:p w:rsidR="006028D0" w:rsidRDefault="006028D0" w:rsidP="001118B9">
      <w:r>
        <w:t xml:space="preserve">             (iii)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6028D0" w:rsidRDefault="006028D0" w:rsidP="001118B9">
      <w:r>
        <w:t xml:space="preserve"> </w:t>
      </w:r>
    </w:p>
    <w:p w:rsidR="006028D0" w:rsidRDefault="006028D0" w:rsidP="001118B9">
      <w:r>
        <w:t xml:space="preserve">             (iv) The taxpayer has filed for bankruptcy protection. The taxpayer is not delinquent because enforced collection action is stayed under 11 U.S.C. 362 (the Bankruptcy Code).</w:t>
      </w:r>
    </w:p>
    <w:p w:rsidR="006028D0" w:rsidRDefault="006028D0" w:rsidP="001118B9">
      <w:r>
        <w:t xml:space="preserve"> </w:t>
      </w:r>
    </w:p>
    <w:p w:rsidR="006028D0" w:rsidRDefault="006028D0" w:rsidP="001118B9">
      <w:r>
        <w:t xml:space="preserve">             (ii) The Offeror has [ ] has not [ ], within a 3-year period preceding this offer, had one or more contracts terminated for default by any Federal agency.</w:t>
      </w:r>
    </w:p>
    <w:p w:rsidR="006028D0" w:rsidRDefault="006028D0" w:rsidP="001118B9">
      <w:r>
        <w:t xml:space="preserve"> </w:t>
      </w:r>
    </w:p>
    <w:p w:rsidR="006028D0" w:rsidRDefault="006028D0" w:rsidP="001118B9">
      <w:r>
        <w:t xml:space="preserve">     (2)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rsidR="006028D0" w:rsidRDefault="006028D0" w:rsidP="001118B9">
      <w:r>
        <w:t xml:space="preserve"> </w:t>
      </w:r>
    </w:p>
    <w:p w:rsidR="006028D0" w:rsidRDefault="006028D0" w:rsidP="001118B9">
      <w:r>
        <w:lastRenderedPageBreak/>
        <w:t xml:space="preserve">   THIS CERTIFICATION CONCERNS A MATTER WITHIN THE JURISDICTION OF AN AGENCY OF THE UNITED STATES AND THE MAKING OF A FALSE, FICTITIOUS, OR FRAUDULENT CERTIFICATION MAY RENDER THE MAKER SUBJECT TO PROSECUTION UNDER SECTION 1001, TITLE 18, UNITED STATES CODE.</w:t>
      </w:r>
    </w:p>
    <w:p w:rsidR="006028D0" w:rsidRDefault="006028D0" w:rsidP="001118B9">
      <w:r>
        <w:t xml:space="preserve"> </w:t>
      </w:r>
    </w:p>
    <w:p w:rsidR="006028D0" w:rsidRDefault="006028D0" w:rsidP="001118B9">
      <w:r>
        <w:t xml:space="preserve">   (b) The Offeror shall provide immediate written notice to the Contracting Officer if, at any time prior to contract award, the Offeror learns that its certification was erroneous when submitted or has become erroneous by reason of changed circumstances.</w:t>
      </w:r>
    </w:p>
    <w:p w:rsidR="006028D0" w:rsidRDefault="006028D0" w:rsidP="001118B9">
      <w:r>
        <w:t xml:space="preserve"> </w:t>
      </w:r>
    </w:p>
    <w:p w:rsidR="006028D0" w:rsidRDefault="006028D0" w:rsidP="001118B9">
      <w:r>
        <w:t xml:space="preserve">   (c)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rsidR="006028D0" w:rsidRDefault="006028D0" w:rsidP="001118B9">
      <w:r>
        <w:t xml:space="preserve"> </w:t>
      </w:r>
    </w:p>
    <w:p w:rsidR="006028D0" w:rsidRDefault="006028D0" w:rsidP="001118B9">
      <w:r>
        <w:t xml:space="preserve">   (d)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6028D0" w:rsidRDefault="006028D0" w:rsidP="001118B9">
      <w:r>
        <w:t xml:space="preserve"> </w:t>
      </w:r>
    </w:p>
    <w:p w:rsidR="006028D0" w:rsidRDefault="006028D0" w:rsidP="001118B9">
      <w:r>
        <w:t xml:space="preserve">   (e)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r>
        <w:t xml:space="preserve"> E.10  52.209-7 INFORMATION REGARDING RESPONSIBILITY MATTERS (JAN 2011)</w:t>
      </w:r>
    </w:p>
    <w:p w:rsidR="006028D0" w:rsidRDefault="006028D0" w:rsidP="001118B9">
      <w:r>
        <w:t xml:space="preserve"> </w:t>
      </w:r>
    </w:p>
    <w:p w:rsidR="006028D0" w:rsidRDefault="006028D0" w:rsidP="001118B9">
      <w:r>
        <w:t xml:space="preserve">   (a) Definitions. As used in this provision--</w:t>
      </w:r>
    </w:p>
    <w:p w:rsidR="006028D0" w:rsidRDefault="006028D0" w:rsidP="001118B9">
      <w:r>
        <w:t xml:space="preserve"> </w:t>
      </w:r>
    </w:p>
    <w:p w:rsidR="006028D0" w:rsidRDefault="006028D0" w:rsidP="001118B9">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6028D0" w:rsidRDefault="006028D0" w:rsidP="001118B9">
      <w:r>
        <w:t xml:space="preserve"> </w:t>
      </w:r>
    </w:p>
    <w:p w:rsidR="006028D0" w:rsidRDefault="006028D0" w:rsidP="001118B9">
      <w:r>
        <w:t xml:space="preserve">   "Federal contracts and grants with total value greater than $10,000,000" means--</w:t>
      </w:r>
    </w:p>
    <w:p w:rsidR="006028D0" w:rsidRDefault="006028D0" w:rsidP="001118B9">
      <w:r>
        <w:t xml:space="preserve"> </w:t>
      </w:r>
    </w:p>
    <w:p w:rsidR="006028D0" w:rsidRDefault="006028D0" w:rsidP="001118B9">
      <w:r>
        <w:t xml:space="preserve">     (1) The total value of all current, active contracts and grants, including all priced options; and</w:t>
      </w:r>
    </w:p>
    <w:p w:rsidR="006028D0" w:rsidRDefault="006028D0" w:rsidP="001118B9">
      <w:r>
        <w:t xml:space="preserve"> </w:t>
      </w:r>
    </w:p>
    <w:p w:rsidR="006028D0" w:rsidRDefault="006028D0" w:rsidP="001118B9">
      <w:r>
        <w:t xml:space="preserve">     (2) The total value of all current, active orders including all priced options under indefinite-delivery, indefinite-quantity, 8(a), or requirements contracts (including task and delivery and multiple-award Schedules).</w:t>
      </w:r>
    </w:p>
    <w:p w:rsidR="006028D0" w:rsidRDefault="006028D0" w:rsidP="001118B9">
      <w:r>
        <w:t xml:space="preserve"> </w:t>
      </w:r>
    </w:p>
    <w:p w:rsidR="006028D0" w:rsidRDefault="006028D0" w:rsidP="001118B9">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6028D0" w:rsidRDefault="006028D0" w:rsidP="001118B9">
      <w:r>
        <w:t xml:space="preserve"> </w:t>
      </w:r>
    </w:p>
    <w:p w:rsidR="006028D0" w:rsidRDefault="006028D0" w:rsidP="001118B9">
      <w:r>
        <w:lastRenderedPageBreak/>
        <w:t xml:space="preserve">   (b) The offeror [ ] has [ ] does not have current active Federal contracts and grants with total value greater than $10,000,000.</w:t>
      </w:r>
    </w:p>
    <w:p w:rsidR="006028D0" w:rsidRDefault="006028D0" w:rsidP="001118B9">
      <w:r>
        <w:t xml:space="preserve"> </w:t>
      </w:r>
    </w:p>
    <w:p w:rsidR="006028D0" w:rsidRDefault="006028D0" w:rsidP="001118B9">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6028D0" w:rsidRDefault="006028D0" w:rsidP="001118B9">
      <w:r>
        <w:t xml:space="preserve"> </w:t>
      </w:r>
    </w:p>
    <w:p w:rsidR="006028D0" w:rsidRDefault="006028D0" w:rsidP="001118B9">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6028D0" w:rsidRDefault="006028D0" w:rsidP="001118B9">
      <w:r>
        <w:t xml:space="preserve"> </w:t>
      </w:r>
    </w:p>
    <w:p w:rsidR="006028D0" w:rsidRDefault="006028D0" w:rsidP="001118B9">
      <w:r>
        <w:t xml:space="preserve">       (i) In a criminal proceeding, a conviction.</w:t>
      </w:r>
    </w:p>
    <w:p w:rsidR="006028D0" w:rsidRDefault="006028D0" w:rsidP="001118B9">
      <w:r>
        <w:t xml:space="preserve"> </w:t>
      </w:r>
    </w:p>
    <w:p w:rsidR="006028D0" w:rsidRDefault="006028D0" w:rsidP="001118B9">
      <w:r>
        <w:t xml:space="preserve">       (ii) In a civil proceeding, a finding of fault and liability that results in the payment of a monetary fine, penalty, reimbursement, restitution, or damages of $5,000 or more.</w:t>
      </w:r>
    </w:p>
    <w:p w:rsidR="006028D0" w:rsidRDefault="006028D0" w:rsidP="001118B9">
      <w:r>
        <w:t xml:space="preserve"> </w:t>
      </w:r>
    </w:p>
    <w:p w:rsidR="006028D0" w:rsidRDefault="006028D0" w:rsidP="001118B9">
      <w:r>
        <w:t xml:space="preserve">       (iii) In an administrative proceeding, a finding of fault and liability that results in--</w:t>
      </w:r>
    </w:p>
    <w:p w:rsidR="006028D0" w:rsidRDefault="006028D0" w:rsidP="001118B9">
      <w:r>
        <w:t xml:space="preserve"> </w:t>
      </w:r>
    </w:p>
    <w:p w:rsidR="006028D0" w:rsidRDefault="006028D0" w:rsidP="001118B9">
      <w:r>
        <w:t xml:space="preserve">         (A) The payment of a monetary fine or penalty of $5,000 or more; or</w:t>
      </w:r>
    </w:p>
    <w:p w:rsidR="006028D0" w:rsidRDefault="006028D0" w:rsidP="001118B9">
      <w:r>
        <w:t xml:space="preserve"> </w:t>
      </w:r>
    </w:p>
    <w:p w:rsidR="006028D0" w:rsidRDefault="006028D0" w:rsidP="001118B9">
      <w:r>
        <w:t xml:space="preserve">         (B) The payment of a reimbursement, restitution, or damages in excess of $100,000.</w:t>
      </w:r>
    </w:p>
    <w:p w:rsidR="006028D0" w:rsidRDefault="006028D0" w:rsidP="001118B9">
      <w:r>
        <w:t xml:space="preserve"> </w:t>
      </w:r>
    </w:p>
    <w:p w:rsidR="006028D0" w:rsidRDefault="006028D0" w:rsidP="001118B9">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6028D0" w:rsidRDefault="006028D0" w:rsidP="001118B9">
      <w:r>
        <w:t xml:space="preserve"> </w:t>
      </w:r>
    </w:p>
    <w:p w:rsidR="006028D0" w:rsidRDefault="006028D0" w:rsidP="001118B9">
      <w:r>
        <w:t xml:space="preserve">     (2) If the offeror has been involved in the last five years in any of the occurrences listed in (c)(1) of this provision, whether the offeror has provided the requested information with regard to each occurrence.</w:t>
      </w:r>
    </w:p>
    <w:p w:rsidR="006028D0" w:rsidRDefault="006028D0" w:rsidP="001118B9">
      <w:r>
        <w:t xml:space="preserve"> </w:t>
      </w:r>
    </w:p>
    <w:p w:rsidR="006028D0" w:rsidRDefault="006028D0" w:rsidP="001118B9">
      <w:r>
        <w:t xml:space="preserve">   (d) The offeror shall post the information in paragraphs (c)(1)(i) through (c)(1)(iv) of this provision in FAPIIS as required through maintaining an active registration in the Central Contractor Registration database at http://www.ccr.gov (see 52.204-7).</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74" w:name="PARA_S0049_P00002"/>
      <w:bookmarkEnd w:id="74"/>
      <w:r>
        <w:t xml:space="preserve"> E.11  52.216-1  TYPE OF CONTRACT  (APR 1984)</w:t>
      </w:r>
    </w:p>
    <w:p w:rsidR="006028D0" w:rsidRDefault="006028D0" w:rsidP="001118B9">
      <w:r>
        <w:t xml:space="preserve"> </w:t>
      </w:r>
    </w:p>
    <w:p w:rsidR="006028D0" w:rsidRDefault="006028D0" w:rsidP="001118B9">
      <w:r>
        <w:t xml:space="preserve">   The Government contemplates award of a Firm Fixed Price, Indefinite Delivery Indefinite Quantity (IDIQ) contract resulting from this solicitation. </w:t>
      </w:r>
    </w:p>
    <w:p w:rsidR="006028D0" w:rsidRDefault="006028D0" w:rsidP="001118B9"/>
    <w:p w:rsidR="006028D0" w:rsidRDefault="006028D0" w:rsidP="001118B9">
      <w:r>
        <w:t xml:space="preserve">                          (End of Provision)</w:t>
      </w:r>
    </w:p>
    <w:p w:rsidR="006028D0" w:rsidRDefault="006028D0" w:rsidP="001118B9"/>
    <w:p w:rsidR="006028D0" w:rsidRDefault="006028D0" w:rsidP="00ED5C8E">
      <w:pPr>
        <w:pStyle w:val="Heading2"/>
      </w:pPr>
      <w:r>
        <w:t>E.12  52.216-27  SINGLE OR MULTIPLE AWARDS (OCT 1995)</w:t>
      </w:r>
    </w:p>
    <w:p w:rsidR="006028D0" w:rsidRDefault="006028D0" w:rsidP="00ED5C8E">
      <w:r>
        <w:t xml:space="preserve"> </w:t>
      </w:r>
    </w:p>
    <w:p w:rsidR="006028D0" w:rsidRDefault="006028D0" w:rsidP="00ED5C8E">
      <w:r>
        <w:t xml:space="preserve">   The Government may elect to award a single delivery order contract or task order contract or to award multiple delivery order contracts or task order contracts for the same or similar supplies or services to two or more sources under this solicitation.</w:t>
      </w:r>
    </w:p>
    <w:p w:rsidR="006028D0" w:rsidRDefault="006028D0" w:rsidP="00ED5C8E">
      <w:r>
        <w:t xml:space="preserve"> </w:t>
      </w:r>
    </w:p>
    <w:p w:rsidR="006028D0" w:rsidRDefault="006028D0" w:rsidP="00ED5C8E">
      <w:r>
        <w:t xml:space="preserve">                            (End of Provision)</w:t>
      </w:r>
    </w:p>
    <w:p w:rsidR="006028D0" w:rsidRDefault="006028D0" w:rsidP="00ED5C8E"/>
    <w:p w:rsidR="006028D0" w:rsidRDefault="006028D0" w:rsidP="00983EF0">
      <w:pPr>
        <w:pStyle w:val="Heading2"/>
      </w:pPr>
      <w:r>
        <w:lastRenderedPageBreak/>
        <w:t>C.13  52.222-22  PREVIOUS CONTRACTS AND COMPLIANCE REPORTS (FEB 1999)</w:t>
      </w:r>
    </w:p>
    <w:p w:rsidR="006028D0" w:rsidRDefault="006028D0" w:rsidP="00983EF0">
      <w:r>
        <w:t xml:space="preserve"> </w:t>
      </w:r>
    </w:p>
    <w:p w:rsidR="006028D0" w:rsidRDefault="006028D0" w:rsidP="00983EF0">
      <w:r>
        <w:t xml:space="preserve">   The offeror represents that--</w:t>
      </w:r>
    </w:p>
    <w:p w:rsidR="006028D0" w:rsidRDefault="006028D0" w:rsidP="00983EF0">
      <w:r>
        <w:t xml:space="preserve"> </w:t>
      </w:r>
    </w:p>
    <w:p w:rsidR="006028D0" w:rsidRDefault="006028D0" w:rsidP="00983EF0">
      <w:r>
        <w:t xml:space="preserve">   (a) It [ ] has, [ ] has not participated in a previous contract or subcontract subject to the Equal Opportunity clause of this solicitation; the clause originally contained in Section 310 of Executive Order No. 10925, or the clause contained in Section 201 of Executive Order No. 11114;</w:t>
      </w:r>
    </w:p>
    <w:p w:rsidR="006028D0" w:rsidRDefault="006028D0" w:rsidP="00983EF0">
      <w:r>
        <w:t xml:space="preserve"> </w:t>
      </w:r>
    </w:p>
    <w:p w:rsidR="006028D0" w:rsidRDefault="006028D0" w:rsidP="00983EF0">
      <w:r>
        <w:t xml:space="preserve">   (b) It [ ] has, [ ] has not filed all required compliance reports; and</w:t>
      </w:r>
    </w:p>
    <w:p w:rsidR="006028D0" w:rsidRDefault="006028D0" w:rsidP="00983EF0">
      <w:r>
        <w:t xml:space="preserve"> </w:t>
      </w:r>
    </w:p>
    <w:p w:rsidR="006028D0" w:rsidRDefault="006028D0" w:rsidP="00983EF0">
      <w:r>
        <w:t xml:space="preserve">   (c) Representations indicating submission of required compliance reports, signed by proposed subcontractors, will be obtained before subcontract awards.</w:t>
      </w:r>
    </w:p>
    <w:p w:rsidR="006028D0" w:rsidRDefault="006028D0" w:rsidP="00983EF0">
      <w:r>
        <w:t xml:space="preserve"> </w:t>
      </w:r>
    </w:p>
    <w:p w:rsidR="006028D0" w:rsidRDefault="006028D0" w:rsidP="00983EF0">
      <w:r>
        <w:t xml:space="preserve">                            (End of Provision)</w:t>
      </w:r>
      <w:bookmarkStart w:id="75" w:name="BM5222225"/>
      <w:bookmarkEnd w:id="75"/>
      <w:r>
        <w:t xml:space="preserve"> </w:t>
      </w:r>
    </w:p>
    <w:p w:rsidR="006028D0" w:rsidRDefault="006028D0" w:rsidP="00983EF0">
      <w:r>
        <w:t xml:space="preserve"> </w:t>
      </w:r>
    </w:p>
    <w:p w:rsidR="006028D0" w:rsidRDefault="006028D0" w:rsidP="00983EF0">
      <w:pPr>
        <w:pStyle w:val="Heading2"/>
      </w:pPr>
      <w:bookmarkStart w:id="76" w:name="PARA_S0020_P00003"/>
      <w:bookmarkEnd w:id="76"/>
      <w:r>
        <w:t xml:space="preserve"> C.14  52.222-25  AFFIRMATIVE ACTION COMPLIANCE  (APR 1984)</w:t>
      </w:r>
    </w:p>
    <w:p w:rsidR="006028D0" w:rsidRDefault="006028D0" w:rsidP="00983EF0">
      <w:r>
        <w:t xml:space="preserve"> </w:t>
      </w:r>
    </w:p>
    <w:p w:rsidR="006028D0" w:rsidRDefault="006028D0" w:rsidP="00983EF0">
      <w:r>
        <w:t xml:space="preserve">   The offeror represents that--</w:t>
      </w:r>
    </w:p>
    <w:p w:rsidR="006028D0" w:rsidRDefault="006028D0" w:rsidP="00983EF0">
      <w:r>
        <w:t xml:space="preserve"> </w:t>
      </w:r>
    </w:p>
    <w:p w:rsidR="006028D0" w:rsidRDefault="006028D0" w:rsidP="00983EF0">
      <w:r>
        <w:t xml:space="preserve">   (a) It [ ] has developed and has on file, [ ] has not developed and does not have on file, at each establishment, affirmative action programs required by the rules and regulations of the Secretary of Labor (41 CFR 60-1 and 60-2), or (b) It [ ] has not previously had contracts subject to the written affirmative action programs requirement of the rules and regulations of the Secretary of Labor.</w:t>
      </w:r>
    </w:p>
    <w:p w:rsidR="006028D0" w:rsidRDefault="006028D0" w:rsidP="00983EF0">
      <w:r>
        <w:t xml:space="preserve"> </w:t>
      </w:r>
    </w:p>
    <w:p w:rsidR="006028D0" w:rsidRDefault="006028D0" w:rsidP="00ED5C8E">
      <w:r>
        <w:t xml:space="preserve">                            (End of Provision)</w:t>
      </w:r>
      <w:bookmarkStart w:id="77" w:name="BM5223218"/>
      <w:bookmarkEnd w:id="77"/>
    </w:p>
    <w:p w:rsidR="006028D0" w:rsidRDefault="006028D0" w:rsidP="00ED5C8E"/>
    <w:p w:rsidR="006028D0" w:rsidRDefault="006028D0" w:rsidP="001118B9">
      <w:pPr>
        <w:pStyle w:val="Heading2"/>
      </w:pPr>
      <w:bookmarkStart w:id="78" w:name="BM85223370"/>
      <w:bookmarkStart w:id="79" w:name="PARA_S0050_P00002"/>
      <w:bookmarkEnd w:id="78"/>
      <w:bookmarkEnd w:id="79"/>
      <w:r>
        <w:t>E.15  VAAR 852.233-70  PROTEST CONTENT/ALTERNATIVE DISPUTE RESOLUTION (JAN 2008)</w:t>
      </w:r>
    </w:p>
    <w:p w:rsidR="006028D0" w:rsidRDefault="006028D0" w:rsidP="001118B9">
      <w:r>
        <w:t xml:space="preserve"> </w:t>
      </w:r>
    </w:p>
    <w:p w:rsidR="006028D0" w:rsidRDefault="006028D0" w:rsidP="001118B9">
      <w:r>
        <w:t xml:space="preserve">   (a) Any protest filed by an interested party shall:</w:t>
      </w:r>
    </w:p>
    <w:p w:rsidR="006028D0" w:rsidRDefault="006028D0" w:rsidP="001118B9">
      <w:r>
        <w:t xml:space="preserve"> </w:t>
      </w:r>
    </w:p>
    <w:p w:rsidR="006028D0" w:rsidRDefault="006028D0" w:rsidP="001118B9">
      <w:r>
        <w:t xml:space="preserve">     (1) Include the name, address, fax number, and telephone number of the protester;</w:t>
      </w:r>
    </w:p>
    <w:p w:rsidR="006028D0" w:rsidRDefault="006028D0" w:rsidP="001118B9">
      <w:r>
        <w:t xml:space="preserve"> </w:t>
      </w:r>
    </w:p>
    <w:p w:rsidR="006028D0" w:rsidRDefault="006028D0" w:rsidP="001118B9">
      <w:r>
        <w:t xml:space="preserve">     (2) Identify the solicitation and/or contract number;</w:t>
      </w:r>
    </w:p>
    <w:p w:rsidR="006028D0" w:rsidRDefault="006028D0" w:rsidP="001118B9">
      <w:r>
        <w:t xml:space="preserve"> </w:t>
      </w:r>
    </w:p>
    <w:p w:rsidR="006028D0" w:rsidRDefault="006028D0" w:rsidP="001118B9">
      <w:r>
        <w:t xml:space="preserve">     (3) Include an original signed by the protester or the protester's representative and at least one copy;</w:t>
      </w:r>
    </w:p>
    <w:p w:rsidR="006028D0" w:rsidRDefault="006028D0" w:rsidP="001118B9">
      <w:r>
        <w:t xml:space="preserve"> </w:t>
      </w:r>
    </w:p>
    <w:p w:rsidR="006028D0" w:rsidRDefault="006028D0" w:rsidP="001118B9">
      <w:r>
        <w:t xml:space="preserve">     (4) Set forth a detailed statement of the legal and factual grounds of the protest, including a description of resulting prejudice to the protester, and provide copies of relevant documents;</w:t>
      </w:r>
    </w:p>
    <w:p w:rsidR="006028D0" w:rsidRDefault="006028D0" w:rsidP="001118B9">
      <w:r>
        <w:t xml:space="preserve"> </w:t>
      </w:r>
    </w:p>
    <w:p w:rsidR="006028D0" w:rsidRDefault="006028D0" w:rsidP="001118B9">
      <w:r>
        <w:t xml:space="preserve">     (5) Specifically request a ruling of the individual upon whom the protest is served;</w:t>
      </w:r>
    </w:p>
    <w:p w:rsidR="006028D0" w:rsidRDefault="006028D0" w:rsidP="001118B9">
      <w:r>
        <w:t xml:space="preserve"> </w:t>
      </w:r>
    </w:p>
    <w:p w:rsidR="006028D0" w:rsidRDefault="006028D0" w:rsidP="001118B9">
      <w:r>
        <w:t xml:space="preserve">     (6) State the form of relief requested; and</w:t>
      </w:r>
    </w:p>
    <w:p w:rsidR="006028D0" w:rsidRDefault="006028D0" w:rsidP="001118B9">
      <w:r>
        <w:t xml:space="preserve"> </w:t>
      </w:r>
    </w:p>
    <w:p w:rsidR="006028D0" w:rsidRDefault="006028D0" w:rsidP="001118B9">
      <w:r>
        <w:t xml:space="preserve">     (7) Provide all information establishing the timeliness of the protest.</w:t>
      </w:r>
    </w:p>
    <w:p w:rsidR="006028D0" w:rsidRDefault="006028D0" w:rsidP="001118B9">
      <w:r>
        <w:t xml:space="preserve"> </w:t>
      </w:r>
    </w:p>
    <w:p w:rsidR="006028D0" w:rsidRDefault="006028D0" w:rsidP="001118B9">
      <w:r>
        <w:t xml:space="preserve">   (b) Failure to comply with the above may result in dismissal of the protest without further consideration.</w:t>
      </w:r>
    </w:p>
    <w:p w:rsidR="006028D0" w:rsidRDefault="006028D0" w:rsidP="001118B9">
      <w:r>
        <w:t xml:space="preserve"> </w:t>
      </w:r>
    </w:p>
    <w:p w:rsidR="006028D0" w:rsidRDefault="006028D0" w:rsidP="001118B9">
      <w:r>
        <w:t xml:space="preserve">   (c) Bidders/offerors and contracting officers are encouraged to use alternative dispute resolution (ADR) procedures to resolve protests at any stage in the protest process. If ADR is used, the Department of </w:t>
      </w:r>
      <w:r>
        <w:lastRenderedPageBreak/>
        <w:t>Veterans Affairs will not furnish any documentation in an ADR proceeding beyond what is allowed by the Federal Acquisition Regulation.</w:t>
      </w:r>
    </w:p>
    <w:p w:rsidR="006028D0" w:rsidRDefault="006028D0" w:rsidP="001118B9">
      <w:r>
        <w:t xml:space="preserve"> </w:t>
      </w:r>
    </w:p>
    <w:p w:rsidR="006028D0" w:rsidRDefault="006028D0" w:rsidP="001118B9">
      <w:r>
        <w:t xml:space="preserve">                            (End of Provision)</w:t>
      </w:r>
    </w:p>
    <w:p w:rsidR="006028D0" w:rsidRDefault="006028D0" w:rsidP="001118B9">
      <w:bookmarkStart w:id="80" w:name="BM85223371"/>
      <w:bookmarkEnd w:id="80"/>
      <w:r>
        <w:t xml:space="preserve"> </w:t>
      </w:r>
    </w:p>
    <w:p w:rsidR="006028D0" w:rsidRDefault="006028D0" w:rsidP="001118B9">
      <w:pPr>
        <w:pStyle w:val="Heading2"/>
      </w:pPr>
      <w:bookmarkStart w:id="81" w:name="PARA_S0051_P00002"/>
      <w:bookmarkEnd w:id="81"/>
      <w:r>
        <w:t xml:space="preserve"> E.16  VAAR 852.233-71  ALTERNATE PROTEST PROCEDURE (JAN 1998)</w:t>
      </w:r>
    </w:p>
    <w:p w:rsidR="006028D0" w:rsidRDefault="006028D0" w:rsidP="001118B9">
      <w:r>
        <w:t xml:space="preserve"> </w:t>
      </w:r>
    </w:p>
    <w:p w:rsidR="006028D0" w:rsidRDefault="006028D0" w:rsidP="001118B9">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 </w:t>
      </w:r>
    </w:p>
    <w:p w:rsidR="006028D0" w:rsidRDefault="006028D0" w:rsidP="001118B9">
      <w:r>
        <w:t xml:space="preserve">                            (End of Provision)</w:t>
      </w:r>
    </w:p>
    <w:p w:rsidR="006028D0" w:rsidRDefault="006028D0" w:rsidP="001118B9">
      <w:bookmarkStart w:id="82" w:name="BM85225270"/>
      <w:bookmarkEnd w:id="82"/>
      <w:r>
        <w:t xml:space="preserve"> </w:t>
      </w:r>
    </w:p>
    <w:p w:rsidR="006028D0" w:rsidRDefault="006028D0" w:rsidP="001118B9">
      <w:pPr>
        <w:pStyle w:val="Heading2"/>
      </w:pPr>
      <w:bookmarkStart w:id="83" w:name="PARA_S0052_P00002"/>
      <w:bookmarkEnd w:id="83"/>
      <w:r>
        <w:t xml:space="preserve"> E.17  VAAR 852.252-70  SOLICITATION PROVISIONS OR CLAUSES INCORPORATED BY REFERENCE (JAN 2008)</w:t>
      </w:r>
    </w:p>
    <w:p w:rsidR="006028D0" w:rsidRDefault="006028D0" w:rsidP="001118B9">
      <w:r>
        <w:t xml:space="preserve"> </w:t>
      </w:r>
    </w:p>
    <w:p w:rsidR="006028D0" w:rsidRDefault="006028D0" w:rsidP="001118B9">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rsidR="006028D0" w:rsidRDefault="006028D0" w:rsidP="001118B9">
      <w:r>
        <w:t xml:space="preserve"> </w:t>
      </w:r>
    </w:p>
    <w:p w:rsidR="006028D0" w:rsidRDefault="006028D0" w:rsidP="001118B9">
      <w:r>
        <w:t xml:space="preserve">                              (End of Provision)</w:t>
      </w:r>
    </w:p>
    <w:p w:rsidR="006028D0" w:rsidRDefault="006028D0" w:rsidP="001118B9">
      <w:bookmarkStart w:id="84" w:name="BM8522701"/>
      <w:bookmarkEnd w:id="84"/>
      <w:r>
        <w:t xml:space="preserve"> </w:t>
      </w:r>
    </w:p>
    <w:p w:rsidR="006028D0" w:rsidRDefault="006028D0" w:rsidP="001118B9">
      <w:pPr>
        <w:pStyle w:val="Heading2"/>
      </w:pPr>
      <w:bookmarkStart w:id="85" w:name="PARA_S0053_P00002"/>
      <w:bookmarkEnd w:id="85"/>
      <w:r>
        <w:t xml:space="preserve"> E.18  VAAR 852.270-1  REPRESENTATIVES OF CONTRACTING OFFICERS (JAN 2008)</w:t>
      </w:r>
    </w:p>
    <w:p w:rsidR="006028D0" w:rsidRDefault="006028D0" w:rsidP="001118B9">
      <w:r>
        <w:t xml:space="preserve"> </w:t>
      </w:r>
    </w:p>
    <w:p w:rsidR="006028D0" w:rsidRDefault="006028D0" w:rsidP="001118B9">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6028D0" w:rsidRDefault="006028D0" w:rsidP="001118B9">
      <w:r>
        <w:t xml:space="preserve"> </w:t>
      </w:r>
    </w:p>
    <w:p w:rsidR="006028D0" w:rsidRDefault="006028D0" w:rsidP="001118B9">
      <w:r>
        <w:t xml:space="preserve">                              (End of Provision)</w:t>
      </w:r>
    </w:p>
    <w:p w:rsidR="006028D0" w:rsidRDefault="006028D0" w:rsidP="001118B9">
      <w:r>
        <w:t xml:space="preserve"> </w:t>
      </w:r>
    </w:p>
    <w:p w:rsidR="006028D0" w:rsidRDefault="006028D0" w:rsidP="001118B9">
      <w:pPr>
        <w:pStyle w:val="Heading2"/>
      </w:pPr>
      <w:bookmarkStart w:id="86" w:name="PARA_S0054_P00002"/>
      <w:bookmarkEnd w:id="86"/>
      <w:r>
        <w:t xml:space="preserve"> E.19  VAAR 852.271-70 NONDISCRIMINATION IN SERVICES PROVIDED TO BENEFICIARIES (JAN 2008)</w:t>
      </w:r>
    </w:p>
    <w:p w:rsidR="006028D0" w:rsidRDefault="006028D0" w:rsidP="001118B9">
      <w:r>
        <w:t xml:space="preserve"> </w:t>
      </w:r>
    </w:p>
    <w:p w:rsidR="006028D0" w:rsidRDefault="006028D0" w:rsidP="001118B9">
      <w:r>
        <w:t xml:space="preserve">   The contractor agrees to provide all services specified in this contract for any person determined eligible by the Department of Veterans Affairs, regardless of the race, color, religion, sex, or national origin of the person for whom such services are ordered. The contractor further warrants that he/she will not resort to subcontracting as a means of circumventing this provision.</w:t>
      </w:r>
    </w:p>
    <w:p w:rsidR="006028D0" w:rsidRDefault="006028D0" w:rsidP="001118B9">
      <w:r>
        <w:t xml:space="preserve"> </w:t>
      </w:r>
    </w:p>
    <w:p w:rsidR="006028D0" w:rsidRDefault="006028D0" w:rsidP="001118B9">
      <w:r>
        <w:t xml:space="preserve">                            (End of Provision)</w:t>
      </w:r>
    </w:p>
    <w:p w:rsidR="006028D0" w:rsidRDefault="006028D0" w:rsidP="001118B9">
      <w:pPr>
        <w:pStyle w:val="Heading2"/>
      </w:pPr>
      <w:bookmarkStart w:id="87" w:name="BM85227370"/>
      <w:bookmarkStart w:id="88" w:name="PARA_S0055_P00001"/>
      <w:bookmarkEnd w:id="87"/>
      <w:bookmarkEnd w:id="88"/>
      <w:r>
        <w:t xml:space="preserve"> E.20  VAAR 852.273-70 LATE OFFERS (JAN 2003)</w:t>
      </w:r>
    </w:p>
    <w:p w:rsidR="006028D0" w:rsidRDefault="006028D0" w:rsidP="001118B9">
      <w:r>
        <w:t xml:space="preserve"> </w:t>
      </w:r>
    </w:p>
    <w:p w:rsidR="006028D0" w:rsidRDefault="006028D0" w:rsidP="001118B9">
      <w:r>
        <w:t xml:space="preserve">   This provision replaces paragraph (f) of FAR provision 52.212-1. Offers or modifications of offers received after the time set forth in a request for quotations or request for proposals may be considered, at the </w:t>
      </w:r>
      <w:r>
        <w:lastRenderedPageBreak/>
        <w:t>discretion of the contracting officer, if determined to be in the best interest of the Government. Late bids submitted in response to an invitation for bid (IFB) will not be considered.</w:t>
      </w:r>
    </w:p>
    <w:p w:rsidR="006028D0" w:rsidRDefault="006028D0" w:rsidP="001118B9">
      <w:r>
        <w:t xml:space="preserve"> </w:t>
      </w:r>
    </w:p>
    <w:p w:rsidR="006028D0" w:rsidRDefault="006028D0" w:rsidP="001118B9">
      <w:r>
        <w:t xml:space="preserve">                          (End of Provision)</w:t>
      </w:r>
    </w:p>
    <w:p w:rsidR="006028D0" w:rsidRDefault="006028D0" w:rsidP="001118B9">
      <w:bookmarkStart w:id="89" w:name="BM85227374"/>
      <w:bookmarkEnd w:id="89"/>
      <w:r>
        <w:t xml:space="preserve"> </w:t>
      </w:r>
    </w:p>
    <w:p w:rsidR="006028D0" w:rsidRDefault="006028D0" w:rsidP="001118B9">
      <w:pPr>
        <w:pStyle w:val="Heading2"/>
      </w:pPr>
      <w:bookmarkStart w:id="90" w:name="PARA_S0056_P00002"/>
      <w:bookmarkEnd w:id="90"/>
      <w:r>
        <w:t xml:space="preserve"> E.21  VAAR 852.273-74 AWARD WITHOUT EXCHANGES (JAN 2003)</w:t>
      </w:r>
    </w:p>
    <w:p w:rsidR="006028D0" w:rsidRDefault="006028D0" w:rsidP="001118B9">
      <w:r>
        <w:t xml:space="preserve"> </w:t>
      </w:r>
    </w:p>
    <w:p w:rsidR="006028D0" w:rsidRDefault="006028D0" w:rsidP="001118B9">
      <w:r>
        <w:t xml:space="preserve">   The Government intends to evaluate proposals and award a contract without exchanges with offerors. Therefore, each initial offer should contain the offeror's best terms from a cost or price and technical standpoint. However, the Government reserves the right to conduct exchanges if later determined by the contracting officer to be necessary.</w:t>
      </w:r>
    </w:p>
    <w:p w:rsidR="006028D0" w:rsidRDefault="006028D0" w:rsidP="001118B9">
      <w:r>
        <w:t xml:space="preserve"> </w:t>
      </w:r>
    </w:p>
    <w:p w:rsidR="006028D0" w:rsidRDefault="006028D0" w:rsidP="001118B9">
      <w:r>
        <w:t xml:space="preserve">                         (End of Provision)</w:t>
      </w:r>
    </w:p>
    <w:p w:rsidR="006028D0" w:rsidRDefault="006028D0"/>
    <w:p w:rsidR="000C1C0D" w:rsidRPr="006028D0" w:rsidRDefault="00DD661E" w:rsidP="006028D0">
      <w:r w:rsidRPr="006028D0">
        <w:t xml:space="preserve"> </w:t>
      </w:r>
    </w:p>
    <w:sectPr w:rsidR="000C1C0D" w:rsidRPr="006028D0" w:rsidSect="000C1C0D">
      <w:headerReference w:type="default" r:id="rId11"/>
      <w:footerReference w:type="default" r:id="rId12"/>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BB" w:rsidRDefault="00021BBB">
      <w:r>
        <w:separator/>
      </w:r>
    </w:p>
  </w:endnote>
  <w:endnote w:type="continuationSeparator" w:id="0">
    <w:p w:rsidR="00021BBB" w:rsidRDefault="0002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D0" w:rsidRDefault="006028D0">
    <w:pPr>
      <w:pStyle w:val="Header"/>
    </w:pPr>
    <w:r>
      <w:tab/>
    </w:r>
    <w:r>
      <w:tab/>
      <w:t xml:space="preserve">Page </w:t>
    </w:r>
    <w:fldSimple w:instr="PAGE">
      <w:r>
        <w:rPr>
          <w:noProof/>
        </w:rPr>
        <w:t>103</w:t>
      </w:r>
    </w:fldSimple>
    <w:r>
      <w:t xml:space="preserve"> of </w:t>
    </w:r>
    <w:fldSimple w:instr="NUMPAGES">
      <w:r>
        <w:rPr>
          <w:noProof/>
        </w:rPr>
        <w:t>103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D0" w:rsidRDefault="006028D0">
    <w:pPr>
      <w:pStyle w:val="Header"/>
    </w:pPr>
    <w:r>
      <w:tab/>
    </w:r>
    <w:r>
      <w:tab/>
      <w:t xml:space="preserve">Page </w:t>
    </w:r>
    <w:fldSimple w:instr="PAGE">
      <w:r>
        <w:rPr>
          <w:noProof/>
        </w:rPr>
        <w:t>117</w:t>
      </w:r>
    </w:fldSimple>
    <w:r>
      <w:t xml:space="preserve"> of </w:t>
    </w:r>
    <w:fldSimple w:instr="NUMPAGES">
      <w:r>
        <w:rPr>
          <w:noProof/>
        </w:rPr>
        <w:t>117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0D" w:rsidRDefault="00DD661E">
    <w:pPr>
      <w:pStyle w:val="Header"/>
    </w:pPr>
    <w:r>
      <w:tab/>
    </w:r>
    <w:r>
      <w:tab/>
      <w:t xml:space="preserve">Page </w:t>
    </w:r>
    <w:r w:rsidR="000C1C0D">
      <w:fldChar w:fldCharType="begin"/>
    </w:r>
    <w:r>
      <w:instrText>PAGE</w:instrText>
    </w:r>
    <w:r w:rsidR="000C1C0D">
      <w:fldChar w:fldCharType="separate"/>
    </w:r>
    <w:r w:rsidR="006028D0">
      <w:rPr>
        <w:noProof/>
      </w:rPr>
      <w:t>145</w:t>
    </w:r>
    <w:r w:rsidR="000C1C0D">
      <w:fldChar w:fldCharType="end"/>
    </w:r>
    <w:r>
      <w:t xml:space="preserve"> of </w:t>
    </w:r>
    <w:r w:rsidR="000C1C0D">
      <w:fldChar w:fldCharType="begin"/>
    </w:r>
    <w:r>
      <w:instrText>NUMPAGES</w:instrText>
    </w:r>
    <w:r w:rsidR="000C1C0D">
      <w:fldChar w:fldCharType="separate"/>
    </w:r>
    <w:r w:rsidR="006028D0">
      <w:rPr>
        <w:noProof/>
      </w:rPr>
      <w:t>146</w:t>
    </w:r>
    <w:r w:rsidR="000C1C0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BB" w:rsidRDefault="00021BBB">
      <w:r>
        <w:separator/>
      </w:r>
    </w:p>
  </w:footnote>
  <w:footnote w:type="continuationSeparator" w:id="0">
    <w:p w:rsidR="00021BBB" w:rsidRDefault="00021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D0" w:rsidRDefault="006028D0">
    <w:pPr>
      <w:pStyle w:val="Header"/>
    </w:pPr>
    <w:r>
      <w:t xml:space="preserve">       </w:t>
    </w:r>
    <w:r>
      <w:tab/>
      <w:t>VA260-12-R-0029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D0" w:rsidRDefault="006028D0">
    <w:pPr>
      <w:pStyle w:val="Header"/>
    </w:pPr>
    <w:r>
      <w:t xml:space="preserve">       </w:t>
    </w:r>
    <w:r>
      <w:tab/>
      <w:t>VA260-12-R-0029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0D" w:rsidRDefault="00DD661E">
    <w:pPr>
      <w:pStyle w:val="Header"/>
    </w:pPr>
    <w:r>
      <w:t xml:space="preserve">       </w:t>
    </w:r>
    <w:r>
      <w:tab/>
      <w:t>VA260-12-R-0029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C4A27"/>
    <w:multiLevelType w:val="hybridMultilevel"/>
    <w:tmpl w:val="AF6A0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661E"/>
    <w:rsid w:val="00021BBB"/>
    <w:rsid w:val="000C1C0D"/>
    <w:rsid w:val="006028D0"/>
    <w:rsid w:val="00A270B5"/>
    <w:rsid w:val="00DD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0C1C0D"/>
    <w:pPr>
      <w:spacing w:after="0" w:line="240" w:lineRule="auto"/>
    </w:pPr>
    <w:rPr>
      <w:rFonts w:ascii="Times New Roman" w:hAnsi="Times New Roman" w:cs="Times New Roman"/>
    </w:rPr>
  </w:style>
  <w:style w:type="paragraph" w:styleId="Heading1">
    <w:name w:val="heading 1"/>
    <w:basedOn w:val="Normal"/>
    <w:next w:val="Normal"/>
    <w:link w:val="Heading1Char"/>
    <w:qFormat/>
    <w:rsid w:val="000C1C0D"/>
    <w:pPr>
      <w:ind w:left="720" w:hanging="720"/>
      <w:outlineLvl w:val="0"/>
    </w:pPr>
    <w:rPr>
      <w:b/>
      <w:bCs/>
      <w:sz w:val="24"/>
      <w:szCs w:val="24"/>
    </w:rPr>
  </w:style>
  <w:style w:type="paragraph" w:styleId="Heading2">
    <w:name w:val="heading 2"/>
    <w:basedOn w:val="Heading1"/>
    <w:next w:val="Normal"/>
    <w:link w:val="Heading2Char"/>
    <w:uiPriority w:val="99"/>
    <w:qFormat/>
    <w:rsid w:val="000C1C0D"/>
    <w:pPr>
      <w:outlineLvl w:val="1"/>
    </w:pPr>
  </w:style>
  <w:style w:type="paragraph" w:styleId="Heading3">
    <w:name w:val="heading 3"/>
    <w:basedOn w:val="Heading2"/>
    <w:next w:val="Normal"/>
    <w:link w:val="Heading3Char"/>
    <w:qFormat/>
    <w:rsid w:val="000C1C0D"/>
    <w:pPr>
      <w:outlineLvl w:val="2"/>
    </w:pPr>
  </w:style>
  <w:style w:type="paragraph" w:styleId="Heading4">
    <w:name w:val="heading 4"/>
    <w:basedOn w:val="Heading3"/>
    <w:next w:val="Normal"/>
    <w:link w:val="Heading4Char"/>
    <w:uiPriority w:val="99"/>
    <w:qFormat/>
    <w:rsid w:val="000C1C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Wrap">
    <w:name w:val="No Wrap"/>
    <w:uiPriority w:val="99"/>
    <w:rsid w:val="000C1C0D"/>
    <w:pPr>
      <w:spacing w:after="0" w:line="240" w:lineRule="auto"/>
    </w:pPr>
    <w:rPr>
      <w:rFonts w:ascii="Courier New" w:hAnsi="Courier New" w:cs="Courier New"/>
    </w:rPr>
  </w:style>
  <w:style w:type="character" w:customStyle="1" w:styleId="Heading1Char">
    <w:name w:val="Heading 1 Char"/>
    <w:basedOn w:val="DefaultParagraphFont"/>
    <w:link w:val="Heading1"/>
    <w:rsid w:val="000C1C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0C1C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C1C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0C1C0D"/>
    <w:rPr>
      <w:b/>
      <w:bCs/>
      <w:sz w:val="28"/>
      <w:szCs w:val="28"/>
    </w:rPr>
  </w:style>
  <w:style w:type="paragraph" w:customStyle="1" w:styleId="ByReference">
    <w:name w:val="By Reference"/>
    <w:basedOn w:val="Normal"/>
    <w:uiPriority w:val="99"/>
    <w:rsid w:val="000C1C0D"/>
    <w:pPr>
      <w:tabs>
        <w:tab w:val="left" w:pos="547"/>
        <w:tab w:val="left" w:pos="2664"/>
        <w:tab w:val="left" w:pos="8194"/>
      </w:tabs>
    </w:pPr>
  </w:style>
  <w:style w:type="paragraph" w:styleId="TOCHeading">
    <w:name w:val="TOC Heading"/>
    <w:basedOn w:val="Normal"/>
    <w:next w:val="Normal"/>
    <w:uiPriority w:val="99"/>
    <w:qFormat/>
    <w:rsid w:val="000C1C0D"/>
    <w:pPr>
      <w:tabs>
        <w:tab w:val="center" w:pos="5040"/>
        <w:tab w:val="right" w:pos="10080"/>
      </w:tabs>
    </w:pPr>
    <w:rPr>
      <w:b/>
      <w:bCs/>
      <w:sz w:val="24"/>
      <w:szCs w:val="24"/>
    </w:rPr>
  </w:style>
  <w:style w:type="paragraph" w:styleId="TOC1">
    <w:name w:val="toc 1"/>
    <w:basedOn w:val="Normal"/>
    <w:next w:val="Normal"/>
    <w:uiPriority w:val="99"/>
    <w:rsid w:val="000C1C0D"/>
    <w:pPr>
      <w:tabs>
        <w:tab w:val="left" w:pos="216"/>
        <w:tab w:val="right" w:leader="dot" w:pos="10080"/>
      </w:tabs>
      <w:spacing w:before="120" w:after="120"/>
      <w:ind w:left="756" w:hanging="540"/>
    </w:pPr>
    <w:rPr>
      <w:b/>
      <w:bCs/>
    </w:rPr>
  </w:style>
  <w:style w:type="paragraph" w:styleId="TOC2">
    <w:name w:val="toc 2"/>
    <w:basedOn w:val="Normal"/>
    <w:next w:val="Normal"/>
    <w:uiPriority w:val="99"/>
    <w:rsid w:val="000C1C0D"/>
    <w:pPr>
      <w:tabs>
        <w:tab w:val="left" w:pos="720"/>
        <w:tab w:val="right" w:leader="dot" w:pos="10080"/>
      </w:tabs>
      <w:ind w:left="1260" w:hanging="540"/>
    </w:pPr>
  </w:style>
  <w:style w:type="paragraph" w:styleId="TOC3">
    <w:name w:val="toc 3"/>
    <w:basedOn w:val="Normal"/>
    <w:next w:val="Normal"/>
    <w:uiPriority w:val="99"/>
    <w:rsid w:val="000C1C0D"/>
    <w:pPr>
      <w:tabs>
        <w:tab w:val="left" w:pos="720"/>
        <w:tab w:val="right" w:leader="dot" w:pos="10080"/>
      </w:tabs>
      <w:ind w:left="1620" w:hanging="540"/>
    </w:pPr>
  </w:style>
  <w:style w:type="paragraph" w:styleId="TOC4">
    <w:name w:val="toc 4"/>
    <w:basedOn w:val="Normal"/>
    <w:next w:val="Normal"/>
    <w:uiPriority w:val="99"/>
    <w:rsid w:val="000C1C0D"/>
    <w:pPr>
      <w:tabs>
        <w:tab w:val="left" w:pos="720"/>
        <w:tab w:val="right" w:leader="dot" w:pos="10080"/>
      </w:tabs>
      <w:ind w:left="1620" w:hanging="540"/>
    </w:pPr>
  </w:style>
  <w:style w:type="paragraph" w:styleId="Header">
    <w:name w:val="header"/>
    <w:basedOn w:val="Normal"/>
    <w:link w:val="HeaderChar"/>
    <w:uiPriority w:val="99"/>
    <w:rsid w:val="000C1C0D"/>
    <w:pPr>
      <w:tabs>
        <w:tab w:val="center" w:pos="5040"/>
        <w:tab w:val="right" w:pos="10080"/>
      </w:tabs>
    </w:pPr>
    <w:rPr>
      <w:b/>
      <w:bCs/>
    </w:rPr>
  </w:style>
  <w:style w:type="character" w:customStyle="1" w:styleId="HeaderChar">
    <w:name w:val="Header Char"/>
    <w:basedOn w:val="DefaultParagraphFont"/>
    <w:link w:val="Header"/>
    <w:uiPriority w:val="99"/>
    <w:rsid w:val="000C1C0D"/>
    <w:rPr>
      <w:rFonts w:ascii="Times New Roman" w:hAnsi="Times New Roman" w:cs="Times New Roman"/>
    </w:rPr>
  </w:style>
  <w:style w:type="paragraph" w:styleId="Footer">
    <w:name w:val="footer"/>
    <w:basedOn w:val="Normal"/>
    <w:link w:val="FooterChar"/>
    <w:uiPriority w:val="99"/>
    <w:rsid w:val="000C1C0D"/>
    <w:pPr>
      <w:tabs>
        <w:tab w:val="center" w:pos="5040"/>
        <w:tab w:val="right" w:pos="10080"/>
      </w:tabs>
    </w:pPr>
  </w:style>
  <w:style w:type="character" w:customStyle="1" w:styleId="FooterChar">
    <w:name w:val="Footer Char"/>
    <w:basedOn w:val="DefaultParagraphFont"/>
    <w:link w:val="Footer"/>
    <w:uiPriority w:val="99"/>
    <w:rsid w:val="000C1C0D"/>
    <w:rPr>
      <w:rFonts w:ascii="Times New Roman" w:hAnsi="Times New Roman" w:cs="Times New Roman"/>
    </w:rPr>
  </w:style>
  <w:style w:type="paragraph" w:customStyle="1" w:styleId="DraftInformationText">
    <w:name w:val="Draft Information Text"/>
    <w:basedOn w:val="Normal"/>
    <w:uiPriority w:val="99"/>
    <w:rsid w:val="000C1C0D"/>
    <w:rPr>
      <w:b/>
      <w:bCs/>
      <w:i/>
      <w:iCs/>
    </w:rPr>
  </w:style>
  <w:style w:type="paragraph" w:styleId="NoSpacing">
    <w:name w:val="No Spacing"/>
    <w:uiPriority w:val="1"/>
    <w:qFormat/>
    <w:rsid w:val="00DD661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661E"/>
    <w:pPr>
      <w:spacing w:before="100" w:beforeAutospacing="1" w:after="100" w:afterAutospacing="1"/>
    </w:pPr>
    <w:rPr>
      <w:rFonts w:eastAsiaTheme="minorHAnsi"/>
      <w:sz w:val="24"/>
      <w:szCs w:val="24"/>
    </w:rPr>
  </w:style>
  <w:style w:type="character" w:customStyle="1" w:styleId="HeaderChar1">
    <w:name w:val="Header Char1"/>
    <w:basedOn w:val="DefaultParagraphFont"/>
    <w:uiPriority w:val="99"/>
    <w:locked/>
    <w:rsid w:val="00DD661E"/>
    <w:rPr>
      <w:rFonts w:ascii="Times New Roman" w:eastAsia="Times New Roman" w:hAnsi="Times New Roman"/>
      <w:b/>
      <w:bCs/>
      <w:sz w:val="24"/>
      <w:szCs w:val="24"/>
    </w:rPr>
  </w:style>
  <w:style w:type="paragraph" w:styleId="BodyTextIndent2">
    <w:name w:val="Body Text Indent 2"/>
    <w:basedOn w:val="Normal"/>
    <w:link w:val="BodyTextIndent2Char"/>
    <w:semiHidden/>
    <w:unhideWhenUsed/>
    <w:rsid w:val="00DD661E"/>
    <w:pPr>
      <w:snapToGrid w:val="0"/>
      <w:ind w:left="1440"/>
    </w:pPr>
    <w:rPr>
      <w:rFonts w:ascii="Arial" w:eastAsia="Times New Roman" w:hAnsi="Arial"/>
      <w:sz w:val="24"/>
      <w:szCs w:val="20"/>
    </w:rPr>
  </w:style>
  <w:style w:type="character" w:customStyle="1" w:styleId="BodyTextIndent2Char">
    <w:name w:val="Body Text Indent 2 Char"/>
    <w:basedOn w:val="DefaultParagraphFont"/>
    <w:link w:val="BodyTextIndent2"/>
    <w:semiHidden/>
    <w:rsid w:val="00DD661E"/>
    <w:rPr>
      <w:rFonts w:ascii="Arial" w:eastAsia="Times New Roman" w:hAnsi="Arial" w:cs="Times New Roman"/>
      <w:sz w:val="24"/>
      <w:szCs w:val="20"/>
    </w:rPr>
  </w:style>
  <w:style w:type="paragraph" w:styleId="ListParagraph">
    <w:name w:val="List Paragraph"/>
    <w:basedOn w:val="Normal"/>
    <w:uiPriority w:val="34"/>
    <w:qFormat/>
    <w:rsid w:val="00DD661E"/>
    <w:pPr>
      <w:ind w:left="720"/>
      <w:contextualSpacing/>
    </w:pPr>
    <w:rPr>
      <w:rFonts w:eastAsia="Times New Roman"/>
      <w:sz w:val="24"/>
      <w:szCs w:val="24"/>
    </w:rPr>
  </w:style>
  <w:style w:type="character" w:styleId="PageNumber">
    <w:name w:val="page number"/>
    <w:basedOn w:val="DefaultParagraphFont"/>
    <w:uiPriority w:val="99"/>
    <w:semiHidden/>
    <w:unhideWhenUsed/>
    <w:rsid w:val="00DD66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51811</Words>
  <Characters>295327</Characters>
  <Application>Microsoft Office Word</Application>
  <DocSecurity>0</DocSecurity>
  <Lines>2461</Lines>
  <Paragraphs>692</Paragraphs>
  <ScaleCrop>false</ScaleCrop>
  <Company/>
  <LinksUpToDate>false</LinksUpToDate>
  <CharactersWithSpaces>346446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4</cp:revision>
  <dcterms:created xsi:type="dcterms:W3CDTF">2011-11-18T18:01:00Z</dcterms:created>
  <dcterms:modified xsi:type="dcterms:W3CDTF">2011-11-18T18:02:00Z</dcterms:modified>
</cp:coreProperties>
</file>