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CF6" w:rsidRDefault="00B20CF6">
      <w:pPr>
        <w:pageBreakBefore/>
      </w:pPr>
      <w:r>
        <w:rPr>
          <w:noProof/>
        </w:rPr>
        <w:pict>
          <v:line id="_x0000_s1026" style="position:absolute;z-index:251658240;mso-position-horizontal-relative:page;mso-position-vertical-relative:page" from="33.1pt,30.95pt" to="572.35pt,30.95pt" o:allowincell="f" strokeweight=".816mm">
            <w10:wrap anchorx="page" anchory="page"/>
            <w10:anchorlock/>
          </v:line>
        </w:pict>
      </w:r>
      <w:bookmarkStart w:id="0" w:name="SF1442"/>
      <w:bookmarkEnd w:id="0"/>
      <w:r>
        <w:rPr>
          <w:noProof/>
        </w:rPr>
        <w:pict>
          <v:shapetype id="_x0000_t202" coordsize="21600,21600" o:spt="202" path="m,l,21600r21600,l21600,xe">
            <v:stroke joinstyle="miter"/>
            <v:path gradientshapeok="t" o:connecttype="rect"/>
          </v:shapetype>
          <v:shape id="_x0000_s1027" type="#_x0000_t202" style="position:absolute;margin-left:33.1pt;margin-top:25.95pt;width:578.9pt;height:6.6pt;z-index:25165926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28" style="position:absolute;z-index:251660288;mso-position-horizontal-relative:page;mso-position-vertical-relative:page" from="33.1pt,79.4pt" to="572.6pt,79.4pt" o:allowincell="f" strokeweight=".408mm">
            <w10:wrap anchorx="page" anchory="page"/>
            <w10:anchorlock/>
          </v:line>
        </w:pict>
      </w:r>
      <w:r>
        <w:rPr>
          <w:noProof/>
        </w:rPr>
        <w:pict>
          <v:shape id="_x0000_s1029" type="#_x0000_t202" style="position:absolute;margin-left:33.1pt;margin-top:74.4pt;width:578.9pt;height:6.6pt;z-index:25166131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30" style="position:absolute;z-index:251662336;mso-position-horizontal-relative:page;mso-position-vertical-relative:page" from="33.1pt,190.8pt" to="572.6pt,190.8pt" o:allowincell="f" strokeweight=".102mm">
            <w10:wrap anchorx="page" anchory="page"/>
            <w10:anchorlock/>
          </v:line>
        </w:pict>
      </w:r>
      <w:r>
        <w:rPr>
          <w:noProof/>
        </w:rPr>
        <w:pict>
          <v:shape id="_x0000_s1031" type="#_x0000_t202" style="position:absolute;margin-left:33.1pt;margin-top:185.8pt;width:578.9pt;height:6.6pt;z-index:251663360;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32" style="position:absolute;z-index:251664384;mso-position-horizontal-relative:page;mso-position-vertical-relative:page" from="33.1pt,127.9pt" to="572.6pt,127.9pt" o:allowincell="f" strokeweight=".102mm">
            <w10:wrap anchorx="page" anchory="page"/>
            <w10:anchorlock/>
          </v:line>
        </w:pict>
      </w:r>
      <w:r>
        <w:rPr>
          <w:noProof/>
        </w:rPr>
        <w:pict>
          <v:shape id="_x0000_s1033" type="#_x0000_t202" style="position:absolute;margin-left:33.1pt;margin-top:122.9pt;width:578.9pt;height:6.6pt;z-index:25166540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34" style="position:absolute;z-index:251666432;mso-position-horizontal-relative:page;mso-position-vertical-relative:page" from="33.1pt,91.4pt" to="572.6pt,91.4pt" o:allowincell="f" strokeweight=".408mm">
            <w10:wrap anchorx="page" anchory="page"/>
            <w10:anchorlock/>
          </v:line>
        </w:pict>
      </w:r>
      <w:r>
        <w:rPr>
          <w:noProof/>
        </w:rPr>
        <w:pict>
          <v:shape id="_x0000_s1035" type="#_x0000_t202" style="position:absolute;margin-left:33.1pt;margin-top:86.4pt;width:578.9pt;height:6.6pt;z-index:251667456;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36" style="position:absolute;z-index:251668480;mso-position-horizontal-relative:page;mso-position-vertical-relative:page" from="33.1pt,560.6pt" to="572.6pt,560.6pt" o:allowincell="f" strokeweight=".102mm">
            <w10:wrap anchorx="page" anchory="page"/>
            <w10:anchorlock/>
          </v:line>
        </w:pict>
      </w:r>
      <w:r>
        <w:rPr>
          <w:noProof/>
        </w:rPr>
        <w:pict>
          <v:shape id="_x0000_s1037" type="#_x0000_t202" style="position:absolute;margin-left:33.1pt;margin-top:555.6pt;width:578.9pt;height:6.6pt;z-index:25166950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38" style="position:absolute;z-index:251670528;mso-position-horizontal-relative:page;mso-position-vertical-relative:page" from="33.1pt,234pt" to="572.6pt,234pt" o:allowincell="f" strokeweight=".408mm">
            <w10:wrap anchorx="page" anchory="page"/>
            <w10:anchorlock/>
          </v:line>
        </w:pict>
      </w:r>
      <w:r>
        <w:rPr>
          <w:noProof/>
        </w:rPr>
        <w:pict>
          <v:shape id="_x0000_s1039" type="#_x0000_t202" style="position:absolute;margin-left:33.1pt;margin-top:229pt;width:578.9pt;height:6.6pt;z-index:25167155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40" style="position:absolute;z-index:251672576;mso-position-horizontal-relative:page;mso-position-vertical-relative:page" from="33.1pt,223.2pt" to="572.6pt,223.2pt" o:allowincell="f" strokeweight=".408mm">
            <w10:wrap anchorx="page" anchory="page"/>
            <w10:anchorlock/>
          </v:line>
        </w:pict>
      </w:r>
      <w:r>
        <w:rPr>
          <w:noProof/>
        </w:rPr>
        <w:pict>
          <v:shape id="_x0000_s1041" type="#_x0000_t202" style="position:absolute;margin-left:33.1pt;margin-top:218.2pt;width:578.9pt;height:6.6pt;z-index:251673600;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42" style="position:absolute;z-index:251674624;mso-position-horizontal-relative:page;mso-position-vertical-relative:page" from="33.1pt,212.4pt" to="572.6pt,212.4pt" o:allowincell="f" strokeweight=".408mm">
            <w10:wrap anchorx="page" anchory="page"/>
            <w10:anchorlock/>
          </v:line>
        </w:pict>
      </w:r>
      <w:r>
        <w:rPr>
          <w:noProof/>
        </w:rPr>
        <w:pict>
          <v:shape id="_x0000_s1043" type="#_x0000_t202" style="position:absolute;margin-left:33.1pt;margin-top:207.4pt;width:578.9pt;height:6.6pt;z-index:25167564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44" style="position:absolute;z-index:251676672;mso-position-horizontal-relative:page;mso-position-vertical-relative:page" from="33.1pt,727.15pt" to="572.85pt,727.15pt" o:allowincell="f" strokeweight=".816mm">
            <w10:wrap anchorx="page" anchory="page"/>
            <w10:anchorlock/>
          </v:line>
        </w:pict>
      </w:r>
      <w:r>
        <w:rPr>
          <w:noProof/>
        </w:rPr>
        <w:pict>
          <v:shape id="_x0000_s1045" type="#_x0000_t202" style="position:absolute;margin-left:33.1pt;margin-top:722.15pt;width:578.9pt;height:6.6pt;z-index:251677696;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46" style="position:absolute;z-index:251678720;mso-position-horizontal-relative:page;mso-position-vertical-relative:page" from="33.1pt,626.85pt" to="572.85pt,626.85pt" o:allowincell="f" strokeweight=".102mm">
            <w10:wrap anchorx="page" anchory="page"/>
            <w10:anchorlock/>
          </v:line>
        </w:pict>
      </w:r>
      <w:r>
        <w:rPr>
          <w:noProof/>
        </w:rPr>
        <w:pict>
          <v:shape id="_x0000_s1047" type="#_x0000_t202" style="position:absolute;margin-left:33.1pt;margin-top:621.85pt;width:578.9pt;height:6.6pt;z-index:25167974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48" style="position:absolute;z-index:251680768;mso-position-horizontal-relative:page;mso-position-vertical-relative:page" from="33.1pt,590.85pt" to="572.85pt,590.85pt" o:allowincell="f" strokeweight=".102mm">
            <w10:wrap anchorx="page" anchory="page"/>
            <w10:anchorlock/>
          </v:line>
        </w:pict>
      </w:r>
      <w:r>
        <w:rPr>
          <w:noProof/>
        </w:rPr>
        <w:pict>
          <v:shape id="_x0000_s1049" type="#_x0000_t202" style="position:absolute;margin-left:33.1pt;margin-top:585.85pt;width:578.9pt;height:6.6pt;z-index:25168179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50" style="position:absolute;z-index:251682816;mso-position-horizontal-relative:page;mso-position-vertical-relative:page" from="302.6pt,128.4pt" to="302.6pt,190.8pt" o:allowincell="f" strokeweight="0">
            <w10:wrap anchorx="page" anchory="page"/>
            <w10:anchorlock/>
          </v:line>
        </w:pict>
      </w:r>
      <w:r>
        <w:rPr>
          <w:noProof/>
        </w:rPr>
        <w:pict>
          <v:shape id="_x0000_s1051" type="#_x0000_t202" style="position:absolute;margin-left:302.6pt;margin-top:123.4pt;width:309.4pt;height:6.6pt;z-index:251683840;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52" style="position:absolute;z-index:251684864;mso-position-horizontal-relative:page;mso-position-vertical-relative:page" from="213.6pt,32.6pt" to="213.6pt,80.35pt" o:allowincell="f" strokeweight=".306mm">
            <w10:wrap anchorx="page" anchory="page"/>
            <w10:anchorlock/>
          </v:line>
        </w:pict>
      </w:r>
      <w:r>
        <w:rPr>
          <w:noProof/>
        </w:rPr>
        <w:pict>
          <v:shape id="_x0000_s1053" type="#_x0000_t202" style="position:absolute;margin-left:213.6pt;margin-top:27.6pt;width:398.4pt;height:6.6pt;z-index:25168588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54" style="position:absolute;z-index:251686912;mso-position-horizontal-relative:page;mso-position-vertical-relative:page" from="218.6pt,91.65pt" to="218.6pt,142.5pt" o:allowincell="f" strokeweight="0">
            <w10:wrap anchorx="page" anchory="page"/>
            <w10:anchorlock/>
          </v:line>
        </w:pict>
      </w:r>
      <w:r>
        <w:rPr>
          <w:noProof/>
        </w:rPr>
        <w:pict>
          <v:shape id="_x0000_s1055" type="#_x0000_t202" style="position:absolute;margin-left:218.6pt;margin-top:86.65pt;width:393.4pt;height:6.6pt;z-index:251687936;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56" style="position:absolute;z-index:251688960;mso-position-horizontal-relative:page;mso-position-vertical-relative:page" from="218.6pt,141.6pt" to="302.6pt,141.6pt" o:allowincell="f" strokeweight=".102mm">
            <w10:wrap anchorx="page" anchory="page"/>
            <w10:anchorlock/>
          </v:line>
        </w:pict>
      </w:r>
      <w:r>
        <w:rPr>
          <w:noProof/>
        </w:rPr>
        <w:pict>
          <v:shape id="_x0000_s1057" type="#_x0000_t202" style="position:absolute;margin-left:218.6pt;margin-top:136.6pt;width:393.4pt;height:6.6pt;z-index:25168998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shape id="_x0000_s1058" type="#_x0000_t202" style="position:absolute;margin-left:331.9pt;margin-top:26.65pt;width:280.1pt;height:6.6pt;z-index:25169100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59" style="position:absolute;z-index:251692032;mso-position-horizontal-relative:page;mso-position-vertical-relative:page" from="331.9pt,31.65pt" to="331.9pt,79.85pt" o:allowincell="f" strokeweight="0">
            <w10:wrap anchorx="page" anchory="page"/>
            <w10:anchorlock/>
          </v:line>
        </w:pict>
      </w:r>
      <w:r>
        <w:rPr>
          <w:noProof/>
        </w:rPr>
        <w:pict>
          <v:shape id="_x0000_s1060" type="#_x0000_t202" style="position:absolute;margin-left:331.9pt;margin-top:26.65pt;width:280.1pt;height:6.6pt;z-index:251693056;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61" style="position:absolute;z-index:251694080;mso-position-horizontal-relative:page;mso-position-vertical-relative:page" from="435.8pt,31.65pt" to="435.8pt,79.85pt" o:allowincell="f" strokeweight="0">
            <w10:wrap anchorx="page" anchory="page"/>
            <w10:anchorlock/>
          </v:line>
        </w:pict>
      </w:r>
      <w:r>
        <w:rPr>
          <w:noProof/>
        </w:rPr>
        <w:pict>
          <v:shape id="_x0000_s1062" type="#_x0000_t202" style="position:absolute;margin-left:435.8pt;margin-top:26.65pt;width:176.2pt;height:6.6pt;z-index:25169510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63" style="position:absolute;z-index:251696128;mso-position-horizontal-relative:page;mso-position-vertical-relative:page" from="507.8pt,31.65pt" to="507.8pt,79.85pt" o:allowincell="f" strokeweight="0">
            <w10:wrap anchorx="page" anchory="page"/>
            <w10:anchorlock/>
          </v:line>
        </w:pict>
      </w:r>
      <w:r>
        <w:rPr>
          <w:noProof/>
        </w:rPr>
        <w:pict>
          <v:shape id="_x0000_s1064" type="#_x0000_t202" style="position:absolute;margin-left:507.8pt;margin-top:26.65pt;width:104.2pt;height:6.6pt;z-index:25169715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65" style="position:absolute;z-index:251698176;mso-position-horizontal-relative:page;mso-position-vertical-relative:page" from="331.9pt,190.8pt" to="331.9pt,213.6pt" o:allowincell="f" strokeweight="0">
            <w10:wrap anchorx="page" anchory="page"/>
            <w10:anchorlock/>
          </v:line>
        </w:pict>
      </w:r>
      <w:r>
        <w:rPr>
          <w:noProof/>
        </w:rPr>
        <w:pict>
          <v:shape id="_x0000_s1066" type="#_x0000_t202" style="position:absolute;margin-left:331.9pt;margin-top:185.8pt;width:280.1pt;height:6.6pt;z-index:251699200;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67" style="position:absolute;z-index:251700224;mso-position-horizontal-relative:page;mso-position-vertical-relative:page" from="149pt,190.8pt" to="149pt,213.6pt" o:allowincell="f" strokeweight="0">
            <w10:wrap anchorx="page" anchory="page"/>
            <w10:anchorlock/>
          </v:line>
        </w:pict>
      </w:r>
      <w:r>
        <w:rPr>
          <w:noProof/>
        </w:rPr>
        <w:pict>
          <v:shape id="_x0000_s1068" type="#_x0000_t202" style="position:absolute;margin-left:149pt;margin-top:185.8pt;width:463pt;height:6.6pt;z-index:25170124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69" style="position:absolute;z-index:251702272;mso-position-horizontal-relative:page;mso-position-vertical-relative:page" from="435.35pt,590.85pt" to="435.35pt,627.8pt" o:allowincell="f" strokeweight="0">
            <w10:wrap anchorx="page" anchory="page"/>
            <w10:anchorlock/>
          </v:line>
        </w:pict>
      </w:r>
      <w:r>
        <w:rPr>
          <w:noProof/>
        </w:rPr>
        <w:pict>
          <v:line id="_x0000_s1070" style="position:absolute;z-index:251703296;mso-position-horizontal-relative:page;mso-position-vertical-relative:page" from="128.15pt,672.7pt" to="138.7pt,672.7pt" o:allowincell="f" strokeweight=".102mm">
            <w10:wrap anchorx="page" anchory="page"/>
            <w10:anchorlock/>
          </v:line>
        </w:pict>
      </w:r>
      <w:r>
        <w:rPr>
          <w:noProof/>
        </w:rPr>
        <w:pict>
          <v:shape id="_x0000_s1071" type="#_x0000_t202" style="position:absolute;margin-left:128.15pt;margin-top:667.7pt;width:483.85pt;height:6.6pt;z-index:251704320;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72" style="position:absolute;z-index:251705344;mso-position-horizontal-relative:page;mso-position-vertical-relative:page" from="138.95pt,672.7pt" to="138.95pt,683.5pt" o:allowincell="f" strokeweight="0">
            <w10:wrap anchorx="page" anchory="page"/>
            <w10:anchorlock/>
          </v:line>
        </w:pict>
      </w:r>
      <w:r>
        <w:rPr>
          <w:noProof/>
        </w:rPr>
        <w:pict>
          <v:shape id="_x0000_s1073" type="#_x0000_t202" style="position:absolute;margin-left:138.95pt;margin-top:667.7pt;width:473.05pt;height:6.6pt;z-index:25170636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74" style="position:absolute;z-index:251707392;mso-position-horizontal-relative:page;mso-position-vertical-relative:page" from="128.15pt,683.5pt" to="138.7pt,683.5pt" o:allowincell="f" strokeweight=".102mm">
            <w10:wrap anchorx="page" anchory="page"/>
            <w10:anchorlock/>
          </v:line>
        </w:pict>
      </w:r>
      <w:r>
        <w:rPr>
          <w:noProof/>
        </w:rPr>
        <w:pict>
          <v:shape id="_x0000_s1075" type="#_x0000_t202" style="position:absolute;margin-left:128.15pt;margin-top:678.5pt;width:483.85pt;height:6.6pt;z-index:251708416;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76" style="position:absolute;z-index:251709440;mso-position-horizontal-relative:page;mso-position-vertical-relative:page" from="128.15pt,672.7pt" to="128.15pt,683.5pt" o:allowincell="f" strokeweight="0">
            <w10:wrap anchorx="page" anchory="page"/>
            <w10:anchorlock/>
          </v:line>
        </w:pict>
      </w:r>
      <w:r>
        <w:rPr>
          <w:noProof/>
        </w:rPr>
        <w:pict>
          <v:line id="_x0000_s1077" style="position:absolute;z-index:251710464;mso-position-horizontal-relative:page;mso-position-vertical-relative:page" from="100.3pt,609.8pt" to="110.6pt,609.8pt" o:allowincell="f" strokeweight=".102mm">
            <w10:wrap anchorx="page" anchory="page"/>
            <w10:anchorlock/>
          </v:line>
        </w:pict>
      </w:r>
      <w:r>
        <w:rPr>
          <w:noProof/>
        </w:rPr>
        <w:pict>
          <v:shape id="_x0000_s1078" type="#_x0000_t202" style="position:absolute;margin-left:100.3pt;margin-top:604.8pt;width:511.7pt;height:6.6pt;z-index:25171148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79" style="position:absolute;z-index:251712512;mso-position-horizontal-relative:page;mso-position-vertical-relative:page" from="110.85pt,609.8pt" to="110.85pt,620.35pt" o:allowincell="f" strokeweight="0">
            <w10:wrap anchorx="page" anchory="page"/>
            <w10:anchorlock/>
          </v:line>
        </w:pict>
      </w:r>
      <w:r>
        <w:rPr>
          <w:noProof/>
        </w:rPr>
        <w:pict>
          <v:shape id="_x0000_s1080" type="#_x0000_t202" style="position:absolute;margin-left:110.85pt;margin-top:604.8pt;width:501.15pt;height:6.6pt;z-index:251713536;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81" style="position:absolute;z-index:251714560;mso-position-horizontal-relative:page;mso-position-vertical-relative:page" from="100.3pt,620.4pt" to="110.6pt,620.4pt" o:allowincell="f" strokeweight=".102mm">
            <w10:wrap anchorx="page" anchory="page"/>
            <w10:anchorlock/>
          </v:line>
        </w:pict>
      </w:r>
      <w:r>
        <w:rPr>
          <w:noProof/>
        </w:rPr>
        <w:pict>
          <v:shape id="_x0000_s1082" type="#_x0000_t202" style="position:absolute;margin-left:100.3pt;margin-top:615.4pt;width:511.7pt;height:6.6pt;z-index:25171558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83" style="position:absolute;z-index:251716608;mso-position-horizontal-relative:page;mso-position-vertical-relative:page" from="100.3pt,609.8pt" to="100.3pt,620.35pt" o:allowincell="f" strokeweight="0">
            <w10:wrap anchorx="page" anchory="page"/>
            <w10:anchorlock/>
          </v:line>
        </w:pict>
      </w:r>
      <w:r>
        <w:rPr>
          <w:noProof/>
        </w:rPr>
        <w:pict>
          <v:shape id="_x0000_s1084" type="#_x0000_t202" style="position:absolute;margin-left:100.3pt;margin-top:604.8pt;width:511.7pt;height:6.6pt;z-index:25171763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85" style="position:absolute;z-index:251718656;mso-position-horizontal-relative:page;mso-position-vertical-relative:page" from="42.2pt,609.8pt" to="52.5pt,609.8pt" o:allowincell="f" strokeweight=".102mm">
            <w10:wrap anchorx="page" anchory="page"/>
            <w10:anchorlock/>
          </v:line>
        </w:pict>
      </w:r>
      <w:r>
        <w:rPr>
          <w:noProof/>
        </w:rPr>
        <w:pict>
          <v:shape id="_x0000_s1086" type="#_x0000_t202" style="position:absolute;margin-left:42.2pt;margin-top:604.8pt;width:569.8pt;height:6.6pt;z-index:251719680;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87" style="position:absolute;z-index:251720704;mso-position-horizontal-relative:page;mso-position-vertical-relative:page" from="52.8pt,609.8pt" to="52.8pt,620.35pt" o:allowincell="f" strokeweight="0">
            <w10:wrap anchorx="page" anchory="page"/>
            <w10:anchorlock/>
          </v:line>
        </w:pict>
      </w:r>
      <w:r>
        <w:rPr>
          <w:noProof/>
        </w:rPr>
        <w:pict>
          <v:shape id="_x0000_s1088" type="#_x0000_t202" style="position:absolute;margin-left:52.8pt;margin-top:604.8pt;width:559.2pt;height:6.6pt;z-index:25172172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89" style="position:absolute;z-index:251722752;mso-position-horizontal-relative:page;mso-position-vertical-relative:page" from="42.2pt,620.4pt" to="52.5pt,620.4pt" o:allowincell="f" strokeweight=".102mm">
            <w10:wrap anchorx="page" anchory="page"/>
            <w10:anchorlock/>
          </v:line>
        </w:pict>
      </w:r>
      <w:r>
        <w:rPr>
          <w:noProof/>
        </w:rPr>
        <w:pict>
          <v:shape id="_x0000_s1090" type="#_x0000_t202" style="position:absolute;margin-left:42.2pt;margin-top:615.4pt;width:569.8pt;height:6.6pt;z-index:251723776;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91" style="position:absolute;z-index:251724800;mso-position-horizontal-relative:page;mso-position-vertical-relative:page" from="42.2pt,609.8pt" to="42.2pt,620.35pt" o:allowincell="f" strokeweight="0">
            <w10:wrap anchorx="page" anchory="page"/>
            <w10:anchorlock/>
          </v:line>
        </w:pict>
      </w:r>
      <w:r>
        <w:rPr>
          <w:noProof/>
        </w:rPr>
        <w:pict>
          <v:line id="_x0000_s1092" style="position:absolute;z-index:251725824;mso-position-horizontal-relative:page;mso-position-vertical-relative:page" from="284.4pt,572.4pt" to="294.95pt,572.4pt" o:allowincell="f" strokeweight=".102mm">
            <w10:wrap anchorx="page" anchory="page"/>
            <w10:anchorlock/>
          </v:line>
        </w:pict>
      </w:r>
      <w:r>
        <w:rPr>
          <w:noProof/>
        </w:rPr>
        <w:pict>
          <v:shape id="_x0000_s1093" type="#_x0000_t202" style="position:absolute;margin-left:284.4pt;margin-top:567.4pt;width:327.6pt;height:6.6pt;z-index:25172684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94" style="position:absolute;z-index:251727872;mso-position-horizontal-relative:page;mso-position-vertical-relative:page" from="295.2pt,572.4pt" to="295.2pt,583.2pt" o:allowincell="f" strokeweight="0">
            <w10:wrap anchorx="page" anchory="page"/>
            <w10:anchorlock/>
          </v:line>
        </w:pict>
      </w:r>
      <w:r>
        <w:rPr>
          <w:noProof/>
        </w:rPr>
        <w:pict>
          <v:shape id="_x0000_s1095" type="#_x0000_t202" style="position:absolute;margin-left:295.2pt;margin-top:567.4pt;width:316.8pt;height:6.6pt;z-index:251728896;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96" style="position:absolute;z-index:251729920;mso-position-horizontal-relative:page;mso-position-vertical-relative:page" from="284.4pt,583.2pt" to="294.95pt,583.2pt" o:allowincell="f" strokeweight=".102mm">
            <w10:wrap anchorx="page" anchory="page"/>
            <w10:anchorlock/>
          </v:line>
        </w:pict>
      </w:r>
      <w:r>
        <w:rPr>
          <w:noProof/>
        </w:rPr>
        <w:pict>
          <v:shape id="_x0000_s1097" type="#_x0000_t202" style="position:absolute;margin-left:284.4pt;margin-top:578.2pt;width:327.6pt;height:6.6pt;z-index:25173094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098" style="position:absolute;z-index:251731968;mso-position-horizontal-relative:page;mso-position-vertical-relative:page" from="284.4pt,572.4pt" to="284.4pt,583.2pt" o:allowincell="f" strokeweight="0">
            <w10:wrap anchorx="page" anchory="page"/>
            <w10:anchorlock/>
          </v:line>
        </w:pict>
      </w:r>
      <w:r>
        <w:rPr>
          <w:noProof/>
        </w:rPr>
        <w:pict>
          <v:shape id="_x0000_s1099" type="#_x0000_t202" style="position:absolute;margin-left:284.4pt;margin-top:567.4pt;width:327.6pt;height:6.6pt;z-index:25173299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00" style="position:absolute;z-index:251734016;mso-position-horizontal-relative:page;mso-position-vertical-relative:page" from="351.8pt,572.4pt" to="362.35pt,572.4pt" o:allowincell="f" strokeweight=".102mm">
            <w10:wrap anchorx="page" anchory="page"/>
            <w10:anchorlock/>
          </v:line>
        </w:pict>
      </w:r>
      <w:r>
        <w:rPr>
          <w:noProof/>
        </w:rPr>
        <w:pict>
          <v:shape id="_x0000_s1101" type="#_x0000_t202" style="position:absolute;margin-left:351.8pt;margin-top:567.4pt;width:260.2pt;height:6.6pt;z-index:251735040;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02" style="position:absolute;z-index:251736064;mso-position-horizontal-relative:page;mso-position-vertical-relative:page" from="362.6pt,572.4pt" to="362.6pt,583.2pt" o:allowincell="f" strokeweight="0">
            <w10:wrap anchorx="page" anchory="page"/>
            <w10:anchorlock/>
          </v:line>
        </w:pict>
      </w:r>
      <w:r>
        <w:rPr>
          <w:noProof/>
        </w:rPr>
        <w:pict>
          <v:shape id="_x0000_s1103" type="#_x0000_t202" style="position:absolute;margin-left:362.6pt;margin-top:567.4pt;width:249.4pt;height:6.6pt;z-index:25173708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04" style="position:absolute;z-index:251738112;mso-position-horizontal-relative:page;mso-position-vertical-relative:page" from="351.8pt,583.2pt" to="362.35pt,583.2pt" o:allowincell="f" strokeweight=".102mm">
            <w10:wrap anchorx="page" anchory="page"/>
            <w10:anchorlock/>
          </v:line>
        </w:pict>
      </w:r>
      <w:r>
        <w:rPr>
          <w:noProof/>
        </w:rPr>
        <w:pict>
          <v:shape id="_x0000_s1105" type="#_x0000_t202" style="position:absolute;margin-left:351.8pt;margin-top:578.2pt;width:260.2pt;height:6.6pt;z-index:251739136;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06" style="position:absolute;z-index:251740160;mso-position-horizontal-relative:page;mso-position-vertical-relative:page" from="351.8pt,572.4pt" to="351.8pt,583.2pt" o:allowincell="f" strokeweight="0">
            <w10:wrap anchorx="page" anchory="page"/>
            <w10:anchorlock/>
          </v:line>
        </w:pict>
      </w:r>
      <w:r>
        <w:rPr>
          <w:noProof/>
        </w:rPr>
        <w:pict>
          <v:shape id="_x0000_s1107" type="#_x0000_t202" style="position:absolute;margin-left:351.8pt;margin-top:567.4pt;width:260.2pt;height:6.6pt;z-index:25174118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08" style="position:absolute;z-index:251742208;mso-position-horizontal-relative:page;mso-position-vertical-relative:page" from="92.85pt,572.4pt" to="103.4pt,572.4pt" o:allowincell="f" strokeweight=".102mm">
            <w10:wrap anchorx="page" anchory="page"/>
            <w10:anchorlock/>
          </v:line>
        </w:pict>
      </w:r>
      <w:r>
        <w:rPr>
          <w:noProof/>
        </w:rPr>
        <w:pict>
          <v:shape id="_x0000_s1109" type="#_x0000_t202" style="position:absolute;margin-left:92.85pt;margin-top:567.4pt;width:519.15pt;height:6.6pt;z-index:25174323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10" style="position:absolute;z-index:251744256;mso-position-horizontal-relative:page;mso-position-vertical-relative:page" from="103.65pt,572.4pt" to="103.65pt,582.95pt" o:allowincell="f" strokeweight="0">
            <w10:wrap anchorx="page" anchory="page"/>
            <w10:anchorlock/>
          </v:line>
        </w:pict>
      </w:r>
      <w:r>
        <w:rPr>
          <w:noProof/>
        </w:rPr>
        <w:pict>
          <v:shape id="_x0000_s1111" type="#_x0000_t202" style="position:absolute;margin-left:103.65pt;margin-top:567.4pt;width:508.35pt;height:6.6pt;z-index:251745280;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12" style="position:absolute;z-index:251746304;mso-position-horizontal-relative:page;mso-position-vertical-relative:page" from="92.85pt,582.95pt" to="103.4pt,582.95pt" o:allowincell="f" strokeweight=".102mm">
            <w10:wrap anchorx="page" anchory="page"/>
            <w10:anchorlock/>
          </v:line>
        </w:pict>
      </w:r>
      <w:r>
        <w:rPr>
          <w:noProof/>
        </w:rPr>
        <w:pict>
          <v:shape id="_x0000_s1113" type="#_x0000_t202" style="position:absolute;margin-left:92.85pt;margin-top:577.95pt;width:519.15pt;height:6.6pt;z-index:25174732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14" style="position:absolute;z-index:251748352;mso-position-horizontal-relative:page;mso-position-vertical-relative:page" from="92.85pt,572.4pt" to="92.85pt,582.95pt" o:allowincell="f" strokeweight="0">
            <w10:wrap anchorx="page" anchory="page"/>
            <w10:anchorlock/>
          </v:line>
        </w:pict>
      </w:r>
      <w:r>
        <w:rPr>
          <w:noProof/>
        </w:rPr>
        <w:pict>
          <v:shape id="_x0000_s1115" type="#_x0000_t202" style="position:absolute;margin-left:92.85pt;margin-top:567.4pt;width:519.15pt;height:6.6pt;z-index:251749376;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16" style="position:absolute;z-index:251750400;mso-position-horizontal-relative:page;mso-position-vertical-relative:page" from="42.2pt,572.4pt" to="52.5pt,572.4pt" o:allowincell="f" strokeweight=".102mm">
            <w10:wrap anchorx="page" anchory="page"/>
            <w10:anchorlock/>
          </v:line>
        </w:pict>
      </w:r>
      <w:r>
        <w:rPr>
          <w:noProof/>
        </w:rPr>
        <w:pict>
          <v:shape id="_x0000_s1117" type="#_x0000_t202" style="position:absolute;margin-left:42.2pt;margin-top:567.4pt;width:569.8pt;height:6.6pt;z-index:25175142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18" style="position:absolute;z-index:251752448;mso-position-horizontal-relative:page;mso-position-vertical-relative:page" from="52.8pt,572.4pt" to="52.8pt,582.95pt" o:allowincell="f" strokeweight="0">
            <w10:wrap anchorx="page" anchory="page"/>
            <w10:anchorlock/>
          </v:line>
        </w:pict>
      </w:r>
      <w:r>
        <w:rPr>
          <w:noProof/>
        </w:rPr>
        <w:pict>
          <v:shape id="_x0000_s1119" type="#_x0000_t202" style="position:absolute;margin-left:52.8pt;margin-top:567.4pt;width:559.2pt;height:6.6pt;z-index:25175347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20" style="position:absolute;z-index:251754496;mso-position-horizontal-relative:page;mso-position-vertical-relative:page" from="42.2pt,582.95pt" to="52.5pt,582.95pt" o:allowincell="f" strokeweight=".102mm">
            <w10:wrap anchorx="page" anchory="page"/>
            <w10:anchorlock/>
          </v:line>
        </w:pict>
      </w:r>
      <w:r>
        <w:rPr>
          <w:noProof/>
        </w:rPr>
        <w:pict>
          <v:shape id="_x0000_s1121" type="#_x0000_t202" style="position:absolute;margin-left:42.2pt;margin-top:577.95pt;width:569.8pt;height:6.6pt;z-index:251755520;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22" style="position:absolute;z-index:251756544;mso-position-horizontal-relative:page;mso-position-vertical-relative:page" from="42.2pt,572.4pt" to="42.2pt,582.95pt" o:allowincell="f" strokeweight="0">
            <w10:wrap anchorx="page" anchory="page"/>
            <w10:anchorlock/>
          </v:line>
        </w:pict>
      </w:r>
      <w:r>
        <w:rPr>
          <w:noProof/>
        </w:rPr>
        <w:pict>
          <v:shape id="_x0000_s1123" type="#_x0000_t202" style="position:absolute;margin-left:42.2pt;margin-top:567.4pt;width:569.8pt;height:6.6pt;z-index:25175756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24" style="position:absolute;z-index:251758592;mso-position-horizontal-relative:page;mso-position-vertical-relative:page" from="336.45pt,64.55pt" to="346.75pt,64.55pt" o:allowincell="f" strokeweight=".102mm">
            <w10:wrap anchorx="page" anchory="page"/>
            <w10:anchorlock/>
          </v:line>
        </w:pict>
      </w:r>
      <w:r>
        <w:rPr>
          <w:noProof/>
        </w:rPr>
        <w:pict>
          <v:shape id="_x0000_s1125" type="#_x0000_t202" style="position:absolute;margin-left:336.45pt;margin-top:59.55pt;width:275.55pt;height:6.6pt;z-index:251759616;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26" style="position:absolute;z-index:251760640;mso-position-horizontal-relative:page;mso-position-vertical-relative:page" from="347pt,64.55pt" to="347pt,75.35pt" o:allowincell="f" strokeweight="0">
            <w10:wrap anchorx="page" anchory="page"/>
            <w10:anchorlock/>
          </v:line>
        </w:pict>
      </w:r>
      <w:r>
        <w:rPr>
          <w:noProof/>
        </w:rPr>
        <w:pict>
          <v:shape id="_x0000_s1127" type="#_x0000_t202" style="position:absolute;margin-left:347pt;margin-top:59.55pt;width:265pt;height:6.6pt;z-index:25176166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28" style="position:absolute;z-index:251762688;mso-position-horizontal-relative:page;mso-position-vertical-relative:page" from="336.45pt,75.35pt" to="346.75pt,75.35pt" o:allowincell="f" strokeweight=".102mm">
            <w10:wrap anchorx="page" anchory="page"/>
            <w10:anchorlock/>
          </v:line>
        </w:pict>
      </w:r>
      <w:r>
        <w:rPr>
          <w:noProof/>
        </w:rPr>
        <w:pict>
          <v:shape id="_x0000_s1129" type="#_x0000_t202" style="position:absolute;margin-left:336.45pt;margin-top:70.35pt;width:275.55pt;height:6.6pt;z-index:25176371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30" style="position:absolute;z-index:251764736;mso-position-horizontal-relative:page;mso-position-vertical-relative:page" from="336.45pt,64.55pt" to="336.45pt,75.35pt" o:allowincell="f" strokeweight="0">
            <w10:wrap anchorx="page" anchory="page"/>
            <w10:anchorlock/>
          </v:line>
        </w:pict>
      </w:r>
      <w:r>
        <w:rPr>
          <w:noProof/>
        </w:rPr>
        <w:pict>
          <v:shape id="_x0000_s1131" type="#_x0000_t202" style="position:absolute;margin-left:336.45pt;margin-top:59.55pt;width:275.55pt;height:6.6pt;z-index:251765760;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32" style="position:absolute;z-index:251766784;mso-position-horizontal-relative:page;mso-position-vertical-relative:page" from="398.15pt,91.65pt" to="398.15pt,127.65pt" o:allowincell="f" strokeweight="0">
            <w10:wrap anchorx="page" anchory="page"/>
            <w10:anchorlock/>
          </v:line>
        </w:pict>
      </w:r>
      <w:r>
        <w:rPr>
          <w:noProof/>
        </w:rPr>
        <w:pict>
          <v:shape id="_x0000_s1133" type="#_x0000_t202" style="position:absolute;margin-left:398.15pt;margin-top:86.65pt;width:213.85pt;height:6.6pt;z-index:25176780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34" style="position:absolute;z-index:251768832;mso-position-horizontal-relative:page;mso-position-vertical-relative:page" from="336.45pt,48.95pt" to="346.75pt,48.95pt" o:allowincell="f" strokeweight=".102mm">
            <w10:wrap anchorx="page" anchory="page"/>
            <w10:anchorlock/>
          </v:line>
        </w:pict>
      </w:r>
      <w:r>
        <w:rPr>
          <w:noProof/>
        </w:rPr>
        <w:pict>
          <v:shape id="_x0000_s1135" type="#_x0000_t202" style="position:absolute;margin-left:336.45pt;margin-top:43.95pt;width:275.55pt;height:6.6pt;z-index:251769856;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36" style="position:absolute;z-index:251770880;mso-position-horizontal-relative:page;mso-position-vertical-relative:page" from="347pt,48.95pt" to="347pt,59.5pt" o:allowincell="f" strokeweight="0">
            <w10:wrap anchorx="page" anchory="page"/>
            <w10:anchorlock/>
          </v:line>
        </w:pict>
      </w:r>
      <w:r>
        <w:rPr>
          <w:noProof/>
        </w:rPr>
        <w:pict>
          <v:shape id="_x0000_s1137" type="#_x0000_t202" style="position:absolute;margin-left:347pt;margin-top:43.95pt;width:265pt;height:6.6pt;z-index:25177190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38" style="position:absolute;z-index:251772928;mso-position-horizontal-relative:page;mso-position-vertical-relative:page" from="336.45pt,59.5pt" to="346.75pt,59.5pt" o:allowincell="f" strokeweight=".102mm">
            <w10:wrap anchorx="page" anchory="page"/>
            <w10:anchorlock/>
          </v:line>
        </w:pict>
      </w:r>
      <w:r>
        <w:rPr>
          <w:noProof/>
        </w:rPr>
        <w:pict>
          <v:shape id="_x0000_s1139" type="#_x0000_t202" style="position:absolute;margin-left:336.45pt;margin-top:54.5pt;width:275.55pt;height:6.6pt;z-index:25177395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40" style="position:absolute;z-index:251774976;mso-position-horizontal-relative:page;mso-position-vertical-relative:page" from="336.45pt,48.95pt" to="336.45pt,59.5pt" o:allowincell="f" strokeweight="0">
            <w10:wrap anchorx="page" anchory="page"/>
            <w10:anchorlock/>
          </v:line>
        </w:pict>
      </w:r>
      <w:r>
        <w:rPr>
          <w:noProof/>
        </w:rPr>
        <w:pict>
          <v:line id="_x0000_s1141" style="position:absolute;z-index:251776000;mso-position-horizontal-relative:page;mso-position-vertical-relative:page" from="166.3pt,672.7pt" to="177.1pt,672.7pt" o:allowincell="f" strokeweight=".102mm">
            <w10:wrap anchorx="page" anchory="page"/>
            <w10:anchorlock/>
          </v:line>
        </w:pict>
      </w:r>
      <w:r>
        <w:rPr>
          <w:noProof/>
        </w:rPr>
        <w:pict>
          <v:shape id="_x0000_s1142" type="#_x0000_t202" style="position:absolute;margin-left:166.3pt;margin-top:667.7pt;width:445.7pt;height:6.6pt;z-index:25177702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43" style="position:absolute;z-index:251778048;mso-position-horizontal-relative:page;mso-position-vertical-relative:page" from="177.35pt,672.7pt" to="177.35pt,683.5pt" o:allowincell="f" strokeweight="0">
            <w10:wrap anchorx="page" anchory="page"/>
            <w10:anchorlock/>
          </v:line>
        </w:pict>
      </w:r>
      <w:r>
        <w:rPr>
          <w:noProof/>
        </w:rPr>
        <w:pict>
          <v:shape id="_x0000_s1144" type="#_x0000_t202" style="position:absolute;margin-left:177.35pt;margin-top:667.7pt;width:434.65pt;height:6.6pt;z-index:25177907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145" style="position:absolute;z-index:251780096;mso-position-horizontal-relative:page;mso-position-vertical-relative:page" from="166.3pt,683.5pt" to="177.1pt,683.5pt" o:allowincell="f" strokeweight=".102mm">
            <w10:wrap anchorx="page" anchory="page"/>
            <w10:anchorlock/>
          </v:line>
        </w:pict>
      </w:r>
      <w:r>
        <w:rPr>
          <w:noProof/>
        </w:rPr>
        <w:pict>
          <v:line id="_x0000_s1146" style="position:absolute;z-index:251781120;mso-position-horizontal-relative:page;mso-position-vertical-relative:page" from="166.3pt,672.7pt" to="166.3pt,683.5pt" o:allowincell="f" strokeweight="0">
            <w10:wrap anchorx="page" anchory="page"/>
            <w10:anchorlock/>
          </v:line>
        </w:pict>
      </w:r>
      <w:r>
        <w:rPr>
          <w:noProof/>
        </w:rPr>
        <w:pict>
          <v:shape id="_x0000_s1147" type="#_x0000_t202" style="position:absolute;margin-left:3in;margin-top:36pt;width:396pt;height:6.6pt;z-index:25178214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1. SOLICITATION NO.</w:t>
                  </w:r>
                </w:p>
              </w:txbxContent>
            </v:textbox>
            <w10:wrap anchorx="page" anchory="page"/>
            <w10:anchorlock/>
          </v:shape>
        </w:pict>
      </w:r>
      <w:r>
        <w:rPr>
          <w:noProof/>
        </w:rPr>
        <w:pict>
          <v:shape id="_x0000_s1148" type="#_x0000_t202" style="position:absolute;margin-left:335.25pt;margin-top:36pt;width:276.75pt;height:6.6pt;z-index:25178316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2. TYPE OF SOLICITATION</w:t>
                  </w:r>
                </w:p>
              </w:txbxContent>
            </v:textbox>
            <w10:wrap anchorx="page" anchory="page"/>
            <w10:anchorlock/>
          </v:shape>
        </w:pict>
      </w:r>
      <w:r>
        <w:rPr>
          <w:noProof/>
        </w:rPr>
        <w:pict>
          <v:shape id="_x0000_s1149" type="#_x0000_t202" style="position:absolute;margin-left:438.7pt;margin-top:36pt;width:173.3pt;height:6.6pt;z-index:25178419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3. DATE ISSUED</w:t>
                  </w:r>
                </w:p>
              </w:txbxContent>
            </v:textbox>
            <w10:wrap anchorx="page" anchory="page"/>
            <w10:anchorlock/>
          </v:shape>
        </w:pict>
      </w:r>
      <w:r>
        <w:rPr>
          <w:noProof/>
        </w:rPr>
        <w:pict>
          <v:shape id="_x0000_s1150" type="#_x0000_t202" style="position:absolute;margin-left:511.4pt;margin-top:36pt;width:100.6pt;height:6.6pt;z-index:251785216;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PAGE OF PAGES</w:t>
                  </w:r>
                </w:p>
              </w:txbxContent>
            </v:textbox>
            <w10:wrap anchorx="page" anchory="page"/>
            <w10:anchorlock/>
          </v:shape>
        </w:pict>
      </w:r>
      <w:r>
        <w:rPr>
          <w:noProof/>
        </w:rPr>
        <w:pict>
          <v:shape id="_x0000_s1151" type="#_x0000_t202" style="position:absolute;margin-left:36pt;margin-top:94.55pt;width:8in;height:6.6pt;z-index:251786240;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4. CONTRACT NO.</w:t>
                  </w:r>
                </w:p>
              </w:txbxContent>
            </v:textbox>
            <w10:wrap anchorx="page" anchory="page"/>
            <w10:anchorlock/>
          </v:shape>
        </w:pict>
      </w:r>
      <w:r>
        <w:rPr>
          <w:noProof/>
        </w:rPr>
        <w:pict>
          <v:shape id="_x0000_s1152" type="#_x0000_t202" style="position:absolute;margin-left:221pt;margin-top:94.55pt;width:391pt;height:6.6pt;z-index:25178726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5. REQUISITION/PURCHASE REQUEST NO.</w:t>
                  </w:r>
                </w:p>
              </w:txbxContent>
            </v:textbox>
            <w10:wrap anchorx="page" anchory="page"/>
            <w10:anchorlock/>
          </v:shape>
        </w:pict>
      </w:r>
      <w:r>
        <w:rPr>
          <w:noProof/>
        </w:rPr>
        <w:pict>
          <v:shape id="_x0000_s1153" type="#_x0000_t202" style="position:absolute;margin-left:401pt;margin-top:94.55pt;width:211pt;height:6.6pt;z-index:25178828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6. PROJECT NO.</w:t>
                  </w:r>
                </w:p>
              </w:txbxContent>
            </v:textbox>
            <w10:wrap anchorx="page" anchory="page"/>
            <w10:anchorlock/>
          </v:shape>
        </w:pict>
      </w:r>
      <w:r>
        <w:rPr>
          <w:noProof/>
        </w:rPr>
        <w:pict>
          <v:shape id="_x0000_s1154" type="#_x0000_t202" style="position:absolute;margin-left:36pt;margin-top:131.8pt;width:8in;height:6.6pt;z-index:25178931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7. ISSUED BY</w:t>
                  </w:r>
                </w:p>
              </w:txbxContent>
            </v:textbox>
            <w10:wrap anchorx="page" anchory="page"/>
            <w10:anchorlock/>
          </v:shape>
        </w:pict>
      </w:r>
      <w:r>
        <w:rPr>
          <w:noProof/>
        </w:rPr>
        <w:pict>
          <v:shape id="_x0000_s1155" type="#_x0000_t202" style="position:absolute;margin-left:194.15pt;margin-top:119.3pt;width:417.85pt;height:6.6pt;z-index:251790336;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Pr>
          <w:noProof/>
        </w:rPr>
        <w:pict>
          <v:shape id="_x0000_s1156" type="#_x0000_t202" style="position:absolute;margin-left:305.75pt;margin-top:131.8pt;width:306.25pt;height:6.6pt;z-index:251791360;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8. ADDRESS OFFER TO</w:t>
                  </w:r>
                </w:p>
              </w:txbxContent>
            </v:textbox>
            <w10:wrap anchorx="page" anchory="page"/>
            <w10:anchorlock/>
          </v:shape>
        </w:pict>
      </w:r>
      <w:r>
        <w:rPr>
          <w:noProof/>
        </w:rPr>
        <w:pict>
          <v:shape id="_x0000_s1157" type="#_x0000_t202" style="position:absolute;margin-left:151.9pt;margin-top:194.2pt;width:460.1pt;height:6.6pt;z-index:25179238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A. NAME</w:t>
                  </w:r>
                </w:p>
              </w:txbxContent>
            </v:textbox>
            <w10:wrap anchorx="page" anchory="page"/>
            <w10:anchorlock/>
          </v:shape>
        </w:pict>
      </w:r>
      <w:r>
        <w:rPr>
          <w:noProof/>
        </w:rPr>
        <w:pict>
          <v:shape id="_x0000_s1158" type="#_x0000_t202" style="position:absolute;margin-left:335pt;margin-top:194.2pt;width:277pt;height:6.6pt;z-index:25179340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B. TELEPHONE NO. (Include area code) (NO COLLECT CALLS)</w:t>
                  </w:r>
                </w:p>
              </w:txbxContent>
            </v:textbox>
            <w10:wrap anchorx="page" anchory="page"/>
            <w10:anchorlock/>
          </v:shape>
        </w:pict>
      </w:r>
      <w:r>
        <w:rPr>
          <w:noProof/>
        </w:rPr>
        <w:pict>
          <v:shape id="_x0000_s1159" type="#_x0000_t202" style="position:absolute;margin-left:36.2pt;margin-top:236.2pt;width:575.8pt;height:6.6pt;z-index:25179443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10. THE GOVERNMENT REQUIRES PERFORMANCE OF THE WORK DESCRIBED IN THESE </w:t>
                  </w:r>
                  <w:proofErr w:type="gramStart"/>
                  <w:r>
                    <w:rPr>
                      <w:rFonts w:ascii="Arial" w:hAnsi="Arial" w:cs="Arial"/>
                      <w:sz w:val="11"/>
                      <w:szCs w:val="11"/>
                    </w:rPr>
                    <w:t>DOCUMENTS  (</w:t>
                  </w:r>
                  <w:proofErr w:type="gramEnd"/>
                  <w:r>
                    <w:rPr>
                      <w:rFonts w:ascii="Arial" w:hAnsi="Arial" w:cs="Arial"/>
                      <w:sz w:val="11"/>
                      <w:szCs w:val="11"/>
                    </w:rPr>
                    <w:t>Title, identifying no., date):</w:t>
                  </w:r>
                </w:p>
              </w:txbxContent>
            </v:textbox>
            <w10:wrap anchorx="page" anchory="page"/>
            <w10:anchorlock/>
          </v:shape>
        </w:pict>
      </w:r>
      <w:r>
        <w:rPr>
          <w:noProof/>
        </w:rPr>
        <w:pict>
          <v:shape id="_x0000_s1160" type="#_x0000_t202" style="position:absolute;margin-left:36pt;margin-top:593.3pt;width:8in;height:6.6pt;z-index:251795456;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12A. THE CONTRACTOR MUST FURNISH ANY REQUIRED PERFORMANCE AND PAYMENT BONDS?  (If "YES," indicate within how many</w:t>
                  </w:r>
                </w:p>
              </w:txbxContent>
            </v:textbox>
            <w10:wrap anchorx="page" anchory="page"/>
            <w10:anchorlock/>
          </v:shape>
        </w:pict>
      </w:r>
      <w:r>
        <w:rPr>
          <w:noProof/>
        </w:rPr>
        <w:pict>
          <v:shape id="_x0000_s1161" type="#_x0000_t202" style="position:absolute;margin-left:36pt;margin-top:600.75pt;width:8in;height:6.6pt;z-index:251796480;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roofErr w:type="gramStart"/>
                  <w:r>
                    <w:rPr>
                      <w:rFonts w:ascii="Arial" w:hAnsi="Arial" w:cs="Arial"/>
                      <w:sz w:val="11"/>
                      <w:szCs w:val="11"/>
                    </w:rPr>
                    <w:t>calendar</w:t>
                  </w:r>
                  <w:proofErr w:type="gramEnd"/>
                  <w:r>
                    <w:rPr>
                      <w:rFonts w:ascii="Arial" w:hAnsi="Arial" w:cs="Arial"/>
                      <w:sz w:val="11"/>
                      <w:szCs w:val="11"/>
                    </w:rPr>
                    <w:t xml:space="preserve"> days after award in Item 12B.)</w:t>
                  </w:r>
                </w:p>
              </w:txbxContent>
            </v:textbox>
            <w10:wrap anchorx="page" anchory="page"/>
            <w10:anchorlock/>
          </v:shape>
        </w:pict>
      </w:r>
      <w:r>
        <w:rPr>
          <w:noProof/>
        </w:rPr>
        <w:pict>
          <v:shape id="_x0000_s1162" type="#_x0000_t202" style="position:absolute;margin-left:438.2pt;margin-top:593.3pt;width:173.8pt;height:6.6pt;z-index:25179750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12B. CALENDAR DAYS</w:t>
                  </w:r>
                </w:p>
              </w:txbxContent>
            </v:textbox>
            <w10:wrap anchorx="page" anchory="page"/>
            <w10:anchorlock/>
          </v:shape>
        </w:pict>
      </w:r>
      <w:r>
        <w:rPr>
          <w:noProof/>
        </w:rPr>
        <w:pict>
          <v:shape id="_x0000_s1163" type="#_x0000_t202" style="position:absolute;margin-left:36.2pt;margin-top:630pt;width:575.8pt;height:6.6pt;z-index:25179852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13. ADDITIONAL SOLICITATION REQUIREMENTS:</w:t>
                  </w:r>
                </w:p>
              </w:txbxContent>
            </v:textbox>
            <w10:wrap anchorx="page" anchory="page"/>
            <w10:anchorlock/>
          </v:shape>
        </w:pict>
      </w:r>
      <w:r>
        <w:rPr>
          <w:noProof/>
        </w:rPr>
        <w:pict>
          <v:shape id="_x0000_s1164" type="#_x0000_t202" style="position:absolute;margin-left:458.4pt;margin-top:731.8pt;width:153.6pt;height:6.6pt;z-index:25179955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STANDARD FORM 1442 (REV. 4-85)</w:t>
                  </w:r>
                </w:p>
              </w:txbxContent>
            </v:textbox>
            <w10:wrap anchorx="page" anchory="page"/>
            <w10:anchorlock/>
          </v:shape>
        </w:pict>
      </w:r>
      <w:r>
        <w:rPr>
          <w:noProof/>
        </w:rPr>
        <w:pict>
          <v:shape id="_x0000_s1165" type="#_x0000_t202" style="position:absolute;margin-left:458.4pt;margin-top:731.8pt;width:153.6pt;height:6.6pt;z-index:251800576;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STANDARD FORM 1442</w:t>
                  </w:r>
                </w:p>
              </w:txbxContent>
            </v:textbox>
            <w10:wrap anchorx="page" anchory="page"/>
            <w10:anchorlock/>
          </v:shape>
        </w:pict>
      </w:r>
      <w:r>
        <w:rPr>
          <w:noProof/>
        </w:rPr>
        <w:pict>
          <v:shape id="_x0000_s1166" type="#_x0000_t202" style="position:absolute;margin-left:458.4pt;margin-top:739.2pt;width:153.6pt;height:6.6pt;z-index:251801600;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Prescribed by GSA YFAR (48 CFR) 52.236-1(d)</w:t>
                  </w:r>
                </w:p>
              </w:txbxContent>
            </v:textbox>
            <w10:wrap anchorx="page" anchory="page"/>
            <w10:anchorlock/>
          </v:shape>
        </w:pict>
      </w:r>
      <w:r>
        <w:rPr>
          <w:noProof/>
        </w:rPr>
        <w:pict>
          <v:shape id="_x0000_s1167" type="#_x0000_t202" style="position:absolute;margin-left:36pt;margin-top:736.35pt;width:8in;height:6.6pt;z-index:25180262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NSN 7540-01-155-3212</w:t>
                  </w:r>
                </w:p>
              </w:txbxContent>
            </v:textbox>
            <w10:wrap anchorx="page" anchory="page"/>
            <w10:anchorlock/>
          </v:shape>
        </w:pict>
      </w:r>
      <w:r>
        <w:rPr>
          <w:noProof/>
        </w:rPr>
        <w:pict>
          <v:shape id="_x0000_s1168" type="#_x0000_t202" style="position:absolute;margin-left:70.55pt;margin-top:38.25pt;width:541.45pt;height:10.6pt;z-index:251803648;mso-wrap-style:tight;mso-position-horizontal-relative:page;mso-position-vertical-relative:page" o:allowincell="f" filled="f" stroked="f" strokeweight="0">
            <v:textbox inset="0,0,0,0">
              <w:txbxContent>
                <w:p w:rsidR="00B20CF6" w:rsidRDefault="00CB435C">
                  <w:pPr>
                    <w:pStyle w:val="NoWrap"/>
                    <w:rPr>
                      <w:rFonts w:ascii="Arial" w:hAnsi="Arial" w:cs="Arial"/>
                      <w:sz w:val="19"/>
                      <w:szCs w:val="19"/>
                    </w:rPr>
                  </w:pPr>
                  <w:r>
                    <w:rPr>
                      <w:rFonts w:ascii="Arial" w:hAnsi="Arial" w:cs="Arial"/>
                      <w:sz w:val="19"/>
                      <w:szCs w:val="19"/>
                    </w:rPr>
                    <w:t>SOLICITATION, OFFER</w:t>
                  </w:r>
                </w:p>
              </w:txbxContent>
            </v:textbox>
            <w10:wrap anchorx="page" anchory="page"/>
            <w10:anchorlock/>
          </v:shape>
        </w:pict>
      </w:r>
      <w:r>
        <w:rPr>
          <w:noProof/>
        </w:rPr>
        <w:pict>
          <v:shape id="_x0000_s1169" type="#_x0000_t202" style="position:absolute;margin-left:94.8pt;margin-top:50.25pt;width:517.2pt;height:10.6pt;z-index:251804672;mso-wrap-style:tight;mso-position-horizontal-relative:page;mso-position-vertical-relative:page" o:allowincell="f" filled="f" stroked="f" strokeweight="0">
            <v:textbox inset="0,0,0,0">
              <w:txbxContent>
                <w:p w:rsidR="00B20CF6" w:rsidRDefault="00CB435C">
                  <w:pPr>
                    <w:pStyle w:val="NoWrap"/>
                    <w:rPr>
                      <w:rFonts w:ascii="Arial" w:hAnsi="Arial" w:cs="Arial"/>
                      <w:sz w:val="19"/>
                      <w:szCs w:val="19"/>
                    </w:rPr>
                  </w:pPr>
                  <w:r>
                    <w:rPr>
                      <w:rFonts w:ascii="Arial" w:hAnsi="Arial" w:cs="Arial"/>
                      <w:sz w:val="19"/>
                      <w:szCs w:val="19"/>
                    </w:rPr>
                    <w:t>AND AWARD</w:t>
                  </w:r>
                </w:p>
              </w:txbxContent>
            </v:textbox>
            <w10:wrap anchorx="page" anchory="page"/>
            <w10:anchorlock/>
          </v:shape>
        </w:pict>
      </w:r>
      <w:r>
        <w:rPr>
          <w:noProof/>
        </w:rPr>
        <w:pict>
          <v:shape id="_x0000_s1170" type="#_x0000_t202" style="position:absolute;margin-left:41.5pt;margin-top:62.25pt;width:570.5pt;height:10.6pt;z-index:251805696;mso-wrap-style:tight;mso-position-horizontal-relative:page;mso-position-vertical-relative:page" o:allowincell="f" filled="f" stroked="f" strokeweight="0">
            <v:textbox inset="0,0,0,0">
              <w:txbxContent>
                <w:p w:rsidR="00B20CF6" w:rsidRDefault="00CB435C">
                  <w:pPr>
                    <w:pStyle w:val="NoWrap"/>
                    <w:rPr>
                      <w:rFonts w:ascii="Arial" w:hAnsi="Arial" w:cs="Arial"/>
                      <w:sz w:val="19"/>
                      <w:szCs w:val="19"/>
                    </w:rPr>
                  </w:pPr>
                  <w:r>
                    <w:rPr>
                      <w:rFonts w:ascii="Arial" w:hAnsi="Arial" w:cs="Arial"/>
                      <w:sz w:val="19"/>
                      <w:szCs w:val="19"/>
                    </w:rPr>
                    <w:t>(Construction, Alteration, or Repair)</w:t>
                  </w:r>
                </w:p>
              </w:txbxContent>
            </v:textbox>
            <w10:wrap anchorx="page" anchory="page"/>
            <w10:anchorlock/>
          </v:shape>
        </w:pict>
      </w:r>
      <w:r>
        <w:rPr>
          <w:noProof/>
        </w:rPr>
        <w:pict>
          <v:shape id="_x0000_s1171" type="#_x0000_t202" style="position:absolute;margin-left:70.8pt;margin-top:38.25pt;width:541.2pt;height:10.6pt;z-index:251806720;mso-wrap-style:tight;mso-position-horizontal-relative:page;mso-position-vertical-relative:page" o:allowincell="f" filled="f" stroked="f" strokeweight="0">
            <v:textbox inset="0,0,0,0">
              <w:txbxContent>
                <w:p w:rsidR="00B20CF6" w:rsidRDefault="00CB435C">
                  <w:pPr>
                    <w:pStyle w:val="NoWrap"/>
                    <w:rPr>
                      <w:rFonts w:ascii="Arial" w:hAnsi="Arial" w:cs="Arial"/>
                      <w:sz w:val="19"/>
                      <w:szCs w:val="19"/>
                    </w:rPr>
                  </w:pPr>
                  <w:r>
                    <w:rPr>
                      <w:rFonts w:ascii="Arial" w:hAnsi="Arial" w:cs="Arial"/>
                      <w:sz w:val="19"/>
                      <w:szCs w:val="19"/>
                    </w:rPr>
                    <w:t>SOLICITATION, OFFER</w:t>
                  </w:r>
                </w:p>
              </w:txbxContent>
            </v:textbox>
            <w10:wrap anchorx="page" anchory="page"/>
            <w10:anchorlock/>
          </v:shape>
        </w:pict>
      </w:r>
      <w:r>
        <w:rPr>
          <w:noProof/>
        </w:rPr>
        <w:pict>
          <v:shape id="_x0000_s1172" type="#_x0000_t202" style="position:absolute;margin-left:95pt;margin-top:50.25pt;width:517pt;height:10.6pt;z-index:251807744;mso-wrap-style:tight;mso-position-horizontal-relative:page;mso-position-vertical-relative:page" o:allowincell="f" filled="f" stroked="f" strokeweight="0">
            <v:textbox inset="0,0,0,0">
              <w:txbxContent>
                <w:p w:rsidR="00B20CF6" w:rsidRDefault="00CB435C">
                  <w:pPr>
                    <w:pStyle w:val="NoWrap"/>
                    <w:rPr>
                      <w:rFonts w:ascii="Arial" w:hAnsi="Arial" w:cs="Arial"/>
                      <w:sz w:val="19"/>
                      <w:szCs w:val="19"/>
                    </w:rPr>
                  </w:pPr>
                  <w:r>
                    <w:rPr>
                      <w:rFonts w:ascii="Arial" w:hAnsi="Arial" w:cs="Arial"/>
                      <w:sz w:val="19"/>
                      <w:szCs w:val="19"/>
                    </w:rPr>
                    <w:t>AND AWARD</w:t>
                  </w:r>
                </w:p>
              </w:txbxContent>
            </v:textbox>
            <w10:wrap anchorx="page" anchory="page"/>
            <w10:anchorlock/>
          </v:shape>
        </w:pict>
      </w:r>
      <w:r>
        <w:rPr>
          <w:noProof/>
        </w:rPr>
        <w:pict>
          <v:shape id="_x0000_s1173" type="#_x0000_t202" style="position:absolute;margin-left:41.75pt;margin-top:62.25pt;width:570.25pt;height:10.6pt;z-index:251808768;mso-wrap-style:tight;mso-position-horizontal-relative:page;mso-position-vertical-relative:page" o:allowincell="f" filled="f" stroked="f" strokeweight="0">
            <v:textbox inset="0,0,0,0">
              <w:txbxContent>
                <w:p w:rsidR="00B20CF6" w:rsidRDefault="00CB435C">
                  <w:pPr>
                    <w:pStyle w:val="NoWrap"/>
                    <w:rPr>
                      <w:rFonts w:ascii="Arial" w:hAnsi="Arial" w:cs="Arial"/>
                      <w:sz w:val="19"/>
                      <w:szCs w:val="19"/>
                    </w:rPr>
                  </w:pPr>
                  <w:r>
                    <w:rPr>
                      <w:rFonts w:ascii="Arial" w:hAnsi="Arial" w:cs="Arial"/>
                      <w:sz w:val="19"/>
                      <w:szCs w:val="19"/>
                    </w:rPr>
                    <w:t>(Construction, Alteration, or Repair)</w:t>
                  </w:r>
                </w:p>
              </w:txbxContent>
            </v:textbox>
            <w10:wrap anchorx="page" anchory="page"/>
            <w10:anchorlock/>
          </v:shape>
        </w:pict>
      </w:r>
      <w:r>
        <w:rPr>
          <w:noProof/>
        </w:rPr>
        <w:pict>
          <v:shape id="_x0000_s1174" type="#_x0000_t202" style="position:absolute;margin-left:276.2pt;margin-top:213.8pt;width:335.8pt;height:8.6pt;z-index:251809792;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SOLICITATION</w:t>
                  </w:r>
                </w:p>
              </w:txbxContent>
            </v:textbox>
            <w10:wrap anchorx="page" anchory="page"/>
            <w10:anchorlock/>
          </v:shape>
        </w:pict>
      </w:r>
      <w:r>
        <w:rPr>
          <w:noProof/>
        </w:rPr>
        <w:pict>
          <v:shape id="_x0000_s1175" type="#_x0000_t202" style="position:absolute;margin-left:276pt;margin-top:213.8pt;width:336pt;height:8.6pt;z-index:251810816;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SOLICITATION</w:t>
                  </w:r>
                </w:p>
              </w:txbxContent>
            </v:textbox>
            <w10:wrap anchorx="page" anchory="page"/>
            <w10:anchorlock/>
          </v:shape>
        </w:pict>
      </w:r>
      <w:r>
        <w:rPr>
          <w:noProof/>
        </w:rPr>
        <w:pict>
          <v:shape id="_x0000_s1176" type="#_x0000_t202" style="position:absolute;margin-left:36pt;margin-top:82.5pt;width:8in;height:8.6pt;z-index:251811840;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 xml:space="preserve">IMPORTANT - The "offer" section on the reverse must be fully completed by </w:t>
                  </w:r>
                  <w:proofErr w:type="spellStart"/>
                  <w:r>
                    <w:rPr>
                      <w:rFonts w:ascii="Arial" w:hAnsi="Arial" w:cs="Arial"/>
                      <w:sz w:val="15"/>
                      <w:szCs w:val="15"/>
                    </w:rPr>
                    <w:t>offeror</w:t>
                  </w:r>
                  <w:proofErr w:type="spellEnd"/>
                  <w:r>
                    <w:rPr>
                      <w:rFonts w:ascii="Arial" w:hAnsi="Arial" w:cs="Arial"/>
                      <w:sz w:val="15"/>
                      <w:szCs w:val="15"/>
                    </w:rPr>
                    <w:t>.</w:t>
                  </w:r>
                </w:p>
              </w:txbxContent>
            </v:textbox>
            <w10:wrap anchorx="page" anchory="page"/>
            <w10:anchorlock/>
          </v:shape>
        </w:pict>
      </w:r>
      <w:r>
        <w:rPr>
          <w:noProof/>
        </w:rPr>
        <w:pict>
          <v:shape id="_x0000_s1177" type="#_x0000_t202" style="position:absolute;margin-left:36.45pt;margin-top:192.2pt;width:575.55pt;height:8.6pt;z-index:251812864;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9. FOR INFORMATION</w:t>
                  </w:r>
                </w:p>
              </w:txbxContent>
            </v:textbox>
            <w10:wrap anchorx="page" anchory="page"/>
            <w10:anchorlock/>
          </v:shape>
        </w:pict>
      </w:r>
      <w:r>
        <w:rPr>
          <w:noProof/>
        </w:rPr>
        <w:pict>
          <v:shape id="_x0000_s1178" type="#_x0000_t202" style="position:absolute;margin-left:36.45pt;margin-top:200.6pt;width:575.55pt;height:8.6pt;z-index:251813888;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 xml:space="preserve">              CALL:</w:t>
                  </w:r>
                </w:p>
              </w:txbxContent>
            </v:textbox>
            <w10:wrap anchorx="page" anchory="page"/>
            <w10:anchorlock/>
          </v:shape>
        </w:pict>
      </w:r>
      <w:r>
        <w:rPr>
          <w:noProof/>
        </w:rPr>
        <w:pict>
          <v:shape id="_x0000_s1179" type="#_x0000_t202" style="position:absolute;margin-left:36.2pt;margin-top:223.4pt;width:575.8pt;height:8.6pt;z-index:251814912;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NOTE: In sealed bid solicitations "offer" and "</w:t>
                  </w:r>
                  <w:proofErr w:type="spellStart"/>
                  <w:r>
                    <w:rPr>
                      <w:rFonts w:ascii="Arial" w:hAnsi="Arial" w:cs="Arial"/>
                      <w:sz w:val="15"/>
                      <w:szCs w:val="15"/>
                    </w:rPr>
                    <w:t>offeror</w:t>
                  </w:r>
                  <w:proofErr w:type="spellEnd"/>
                  <w:r>
                    <w:rPr>
                      <w:rFonts w:ascii="Arial" w:hAnsi="Arial" w:cs="Arial"/>
                      <w:sz w:val="15"/>
                      <w:szCs w:val="15"/>
                    </w:rPr>
                    <w:t>" mean "bid" and "bidder".</w:t>
                  </w:r>
                </w:p>
              </w:txbxContent>
            </v:textbox>
            <w10:wrap anchorx="page" anchory="page"/>
            <w10:anchorlock/>
          </v:shape>
        </w:pict>
      </w:r>
      <w:r>
        <w:rPr>
          <w:noProof/>
        </w:rPr>
        <w:pict>
          <v:shape id="_x0000_s1180" type="#_x0000_t202" style="position:absolute;margin-left:351.8pt;margin-top:49.6pt;width:260.2pt;height:8.6pt;z-index:251815936;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SEALED BID (IFB)</w:t>
                  </w:r>
                </w:p>
              </w:txbxContent>
            </v:textbox>
            <w10:wrap anchorx="page" anchory="page"/>
            <w10:anchorlock/>
          </v:shape>
        </w:pict>
      </w:r>
      <w:r>
        <w:rPr>
          <w:noProof/>
        </w:rPr>
        <w:pict>
          <v:shape id="_x0000_s1181" type="#_x0000_t202" style="position:absolute;margin-left:351.8pt;margin-top:65.95pt;width:260.2pt;height:8.6pt;z-index:251816960;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NEGOTIATED (RFP)</w:t>
                  </w:r>
                </w:p>
              </w:txbxContent>
            </v:textbox>
            <w10:wrap anchorx="page" anchory="page"/>
            <w10:anchorlock/>
          </v:shape>
        </w:pict>
      </w:r>
      <w:r>
        <w:rPr>
          <w:noProof/>
        </w:rPr>
        <w:pict>
          <v:shape id="_x0000_s1182" type="#_x0000_t202" style="position:absolute;margin-left:34.8pt;margin-top:562.5pt;width:577.2pt;height:8.6pt;z-index:251817984;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w10:wrap anchorx="page" anchory="page"/>
            <w10:anchorlock/>
          </v:shape>
        </w:pict>
      </w:r>
      <w:r>
        <w:rPr>
          <w:noProof/>
        </w:rPr>
        <w:pict>
          <v:shape id="_x0000_s1183" type="#_x0000_t202" style="position:absolute;margin-left:375.6pt;margin-top:562.5pt;width:236.4pt;height:8.6pt;z-index:251819008;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 xml:space="preserve"> ____________ </w:t>
                  </w:r>
                </w:p>
              </w:txbxContent>
            </v:textbox>
            <w10:wrap anchorx="page" anchory="page"/>
            <w10:anchorlock/>
          </v:shape>
        </w:pict>
      </w:r>
      <w:r>
        <w:rPr>
          <w:noProof/>
        </w:rPr>
        <w:pict>
          <v:shape id="_x0000_s1184" type="#_x0000_t202" style="position:absolute;margin-left:434.4pt;margin-top:562.5pt;width:177.6pt;height:8.6pt;z-index:251820032;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proofErr w:type="gramStart"/>
                  <w:r>
                    <w:rPr>
                      <w:rFonts w:ascii="Arial" w:hAnsi="Arial" w:cs="Arial"/>
                      <w:sz w:val="15"/>
                      <w:szCs w:val="15"/>
                    </w:rPr>
                    <w:t>calendar</w:t>
                  </w:r>
                  <w:proofErr w:type="gramEnd"/>
                  <w:r>
                    <w:rPr>
                      <w:rFonts w:ascii="Arial" w:hAnsi="Arial" w:cs="Arial"/>
                      <w:sz w:val="15"/>
                      <w:szCs w:val="15"/>
                    </w:rPr>
                    <w:t xml:space="preserve"> days after receiving</w:t>
                  </w:r>
                </w:p>
              </w:txbxContent>
            </v:textbox>
            <w10:wrap anchorx="page" anchory="page"/>
            <w10:anchorlock/>
          </v:shape>
        </w:pict>
      </w:r>
      <w:r>
        <w:rPr>
          <w:noProof/>
        </w:rPr>
        <w:pict>
          <v:shape id="_x0000_s1185" type="#_x0000_t202" style="position:absolute;margin-left:59pt;margin-top:574.5pt;width:553pt;height:8.6pt;z-index:251821056;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proofErr w:type="gramStart"/>
                  <w:r>
                    <w:rPr>
                      <w:rFonts w:ascii="Arial" w:hAnsi="Arial" w:cs="Arial"/>
                      <w:sz w:val="15"/>
                      <w:szCs w:val="15"/>
                    </w:rPr>
                    <w:t>award</w:t>
                  </w:r>
                  <w:proofErr w:type="gramEnd"/>
                  <w:r>
                    <w:rPr>
                      <w:rFonts w:ascii="Arial" w:hAnsi="Arial" w:cs="Arial"/>
                      <w:sz w:val="15"/>
                      <w:szCs w:val="15"/>
                    </w:rPr>
                    <w:t>,</w:t>
                  </w:r>
                </w:p>
              </w:txbxContent>
            </v:textbox>
            <w10:wrap anchorx="page" anchory="page"/>
            <w10:anchorlock/>
          </v:shape>
        </w:pict>
      </w:r>
      <w:r>
        <w:rPr>
          <w:noProof/>
        </w:rPr>
        <w:pict>
          <v:shape id="_x0000_s1186" type="#_x0000_t202" style="position:absolute;margin-left:109.9pt;margin-top:574.5pt;width:502.1pt;height:8.6pt;z-index:251822080;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proofErr w:type="gramStart"/>
                  <w:r>
                    <w:rPr>
                      <w:rFonts w:ascii="Arial" w:hAnsi="Arial" w:cs="Arial"/>
                      <w:sz w:val="15"/>
                      <w:szCs w:val="15"/>
                    </w:rPr>
                    <w:t>notice</w:t>
                  </w:r>
                  <w:proofErr w:type="gramEnd"/>
                  <w:r>
                    <w:rPr>
                      <w:rFonts w:ascii="Arial" w:hAnsi="Arial" w:cs="Arial"/>
                      <w:sz w:val="15"/>
                      <w:szCs w:val="15"/>
                    </w:rPr>
                    <w:t xml:space="preserve"> to proceed.  This performance period is</w:t>
                  </w:r>
                </w:p>
              </w:txbxContent>
            </v:textbox>
            <w10:wrap anchorx="page" anchory="page"/>
            <w10:anchorlock/>
          </v:shape>
        </w:pict>
      </w:r>
      <w:r>
        <w:rPr>
          <w:noProof/>
        </w:rPr>
        <w:pict>
          <v:shape id="_x0000_s1187" type="#_x0000_t202" style="position:absolute;margin-left:300pt;margin-top:574.5pt;width:312pt;height:8.6pt;z-index:251823104;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proofErr w:type="gramStart"/>
                  <w:r>
                    <w:rPr>
                      <w:rFonts w:ascii="Arial" w:hAnsi="Arial" w:cs="Arial"/>
                      <w:sz w:val="15"/>
                      <w:szCs w:val="15"/>
                    </w:rPr>
                    <w:t>mandatory</w:t>
                  </w:r>
                  <w:proofErr w:type="gramEnd"/>
                  <w:r>
                    <w:rPr>
                      <w:rFonts w:ascii="Arial" w:hAnsi="Arial" w:cs="Arial"/>
                      <w:sz w:val="15"/>
                      <w:szCs w:val="15"/>
                    </w:rPr>
                    <w:t>,</w:t>
                  </w:r>
                </w:p>
              </w:txbxContent>
            </v:textbox>
            <w10:wrap anchorx="page" anchory="page"/>
            <w10:anchorlock/>
          </v:shape>
        </w:pict>
      </w:r>
      <w:r>
        <w:rPr>
          <w:noProof/>
        </w:rPr>
        <w:pict>
          <v:shape id="_x0000_s1188" type="#_x0000_t202" style="position:absolute;margin-left:367.4pt;margin-top:574.5pt;width:244.6pt;height:8.6pt;z-index:251824128;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proofErr w:type="gramStart"/>
                  <w:r>
                    <w:rPr>
                      <w:rFonts w:ascii="Arial" w:hAnsi="Arial" w:cs="Arial"/>
                      <w:sz w:val="15"/>
                      <w:szCs w:val="15"/>
                    </w:rPr>
                    <w:t>negotiable</w:t>
                  </w:r>
                  <w:proofErr w:type="gramEnd"/>
                  <w:r>
                    <w:rPr>
                      <w:rFonts w:ascii="Arial" w:hAnsi="Arial" w:cs="Arial"/>
                      <w:sz w:val="15"/>
                      <w:szCs w:val="15"/>
                    </w:rPr>
                    <w:t xml:space="preserve">.  </w:t>
                  </w:r>
                  <w:proofErr w:type="gramStart"/>
                  <w:r>
                    <w:rPr>
                      <w:rFonts w:ascii="Arial" w:hAnsi="Arial" w:cs="Arial"/>
                      <w:sz w:val="15"/>
                      <w:szCs w:val="15"/>
                    </w:rPr>
                    <w:t>(See _____________________________.)</w:t>
                  </w:r>
                  <w:proofErr w:type="gramEnd"/>
                </w:p>
              </w:txbxContent>
            </v:textbox>
            <w10:wrap anchorx="page" anchory="page"/>
            <w10:anchorlock/>
          </v:shape>
        </w:pict>
      </w:r>
      <w:r>
        <w:rPr>
          <w:noProof/>
        </w:rPr>
        <w:pict>
          <v:shape id="_x0000_s1189" type="#_x0000_t202" style="position:absolute;margin-left:57.8pt;margin-top:612.65pt;width:554.2pt;height:8.6pt;z-index:251825152;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YES</w:t>
                  </w:r>
                </w:p>
              </w:txbxContent>
            </v:textbox>
            <w10:wrap anchorx="page" anchory="page"/>
            <w10:anchorlock/>
          </v:shape>
        </w:pict>
      </w:r>
      <w:r>
        <w:rPr>
          <w:noProof/>
        </w:rPr>
        <w:pict>
          <v:shape id="_x0000_s1190" type="#_x0000_t202" style="position:absolute;margin-left:116.4pt;margin-top:612.65pt;width:495.6pt;height:8.6pt;z-index:251826176;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NO</w:t>
                  </w:r>
                </w:p>
              </w:txbxContent>
            </v:textbox>
            <w10:wrap anchorx="page" anchory="page"/>
            <w10:anchorlock/>
          </v:shape>
        </w:pict>
      </w:r>
      <w:r>
        <w:rPr>
          <w:noProof/>
        </w:rPr>
        <w:pict>
          <v:shape id="_x0000_s1191" type="#_x0000_t202" style="position:absolute;margin-left:36.2pt;margin-top:638.8pt;width:575.8pt;height:8.6pt;z-index:251827200;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A.</w:t>
                  </w:r>
                </w:p>
              </w:txbxContent>
            </v:textbox>
            <w10:wrap anchorx="page" anchory="page"/>
            <w10:anchorlock/>
          </v:shape>
        </w:pict>
      </w:r>
      <w:r>
        <w:rPr>
          <w:noProof/>
        </w:rPr>
        <w:pict>
          <v:shape id="_x0000_s1192" type="#_x0000_t202" style="position:absolute;margin-left:51.6pt;margin-top:638.8pt;width:560.4pt;height:8.6pt;z-index:251828224;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w10:wrap anchorx="page" anchory="page"/>
            <w10:anchorlock/>
          </v:shape>
        </w:pict>
      </w:r>
      <w:r>
        <w:rPr>
          <w:noProof/>
        </w:rPr>
        <w:pict>
          <v:shape id="_x0000_s1193" type="#_x0000_t202" style="position:absolute;margin-left:51.6pt;margin-top:650.8pt;width:560.4pt;height:8.6pt;z-index:251829248;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w:t>
                  </w:r>
                  <w:proofErr w:type="gramStart"/>
                  <w:r>
                    <w:rPr>
                      <w:rFonts w:ascii="Arial" w:hAnsi="Arial" w:cs="Arial"/>
                      <w:sz w:val="15"/>
                      <w:szCs w:val="15"/>
                    </w:rPr>
                    <w:t>hour</w:t>
                  </w:r>
                  <w:proofErr w:type="gramEnd"/>
                  <w:r>
                    <w:rPr>
                      <w:rFonts w:ascii="Arial" w:hAnsi="Arial" w:cs="Arial"/>
                      <w:sz w:val="15"/>
                      <w:szCs w:val="15"/>
                    </w:rPr>
                    <w:t>) local time _____________________ (date).  If this is a sealed bid solicitation, offers must be publicly opened at that time.  Sealed</w:t>
                  </w:r>
                </w:p>
              </w:txbxContent>
            </v:textbox>
            <w10:wrap anchorx="page" anchory="page"/>
            <w10:anchorlock/>
          </v:shape>
        </w:pict>
      </w:r>
      <w:r>
        <w:rPr>
          <w:noProof/>
        </w:rPr>
        <w:pict>
          <v:shape id="_x0000_s1194" type="#_x0000_t202" style="position:absolute;margin-left:51.6pt;margin-top:661.6pt;width:560.4pt;height:8.6pt;z-index:251830272;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proofErr w:type="gramStart"/>
                  <w:r>
                    <w:rPr>
                      <w:rFonts w:ascii="Arial" w:hAnsi="Arial" w:cs="Arial"/>
                      <w:sz w:val="15"/>
                      <w:szCs w:val="15"/>
                    </w:rPr>
                    <w:t>envelopes</w:t>
                  </w:r>
                  <w:proofErr w:type="gramEnd"/>
                  <w:r>
                    <w:rPr>
                      <w:rFonts w:ascii="Arial" w:hAnsi="Arial" w:cs="Arial"/>
                      <w:sz w:val="15"/>
                      <w:szCs w:val="15"/>
                    </w:rPr>
                    <w:t xml:space="preserve"> containing offers shall be marked to show the </w:t>
                  </w:r>
                  <w:proofErr w:type="spellStart"/>
                  <w:r>
                    <w:rPr>
                      <w:rFonts w:ascii="Arial" w:hAnsi="Arial" w:cs="Arial"/>
                      <w:sz w:val="15"/>
                      <w:szCs w:val="15"/>
                    </w:rPr>
                    <w:t>offeror's</w:t>
                  </w:r>
                  <w:proofErr w:type="spellEnd"/>
                  <w:r>
                    <w:rPr>
                      <w:rFonts w:ascii="Arial" w:hAnsi="Arial" w:cs="Arial"/>
                      <w:sz w:val="15"/>
                      <w:szCs w:val="15"/>
                    </w:rPr>
                    <w:t xml:space="preserve"> name and address, the solicitation number, the date and time offers are due</w:t>
                  </w:r>
                </w:p>
              </w:txbxContent>
            </v:textbox>
            <w10:wrap anchorx="page" anchory="page"/>
            <w10:anchorlock/>
          </v:shape>
        </w:pict>
      </w:r>
      <w:r>
        <w:rPr>
          <w:noProof/>
        </w:rPr>
        <w:pict>
          <v:shape id="_x0000_s1195" type="#_x0000_t202" style="position:absolute;margin-left:36.2pt;margin-top:673.6pt;width:575.8pt;height:8.6pt;z-index:251831296;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B.</w:t>
                  </w:r>
                </w:p>
              </w:txbxContent>
            </v:textbox>
            <w10:wrap anchorx="page" anchory="page"/>
            <w10:anchorlock/>
          </v:shape>
        </w:pict>
      </w:r>
      <w:r>
        <w:rPr>
          <w:noProof/>
        </w:rPr>
        <w:pict>
          <v:shape id="_x0000_s1196" type="#_x0000_t202" style="position:absolute;margin-left:51.6pt;margin-top:673.6pt;width:560.4pt;height:8.6pt;z-index:251832320;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 xml:space="preserve">An offer guarantee </w:t>
                  </w:r>
                </w:p>
              </w:txbxContent>
            </v:textbox>
            <w10:wrap anchorx="page" anchory="page"/>
            <w10:anchorlock/>
          </v:shape>
        </w:pict>
      </w:r>
      <w:r>
        <w:rPr>
          <w:noProof/>
        </w:rPr>
        <w:pict>
          <v:shape id="_x0000_s1197" type="#_x0000_t202" style="position:absolute;margin-left:144.2pt;margin-top:673.6pt;width:467.8pt;height:8.6pt;z-index:251833344;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w:t>
                  </w:r>
                </w:p>
              </w:txbxContent>
            </v:textbox>
            <w10:wrap anchorx="page" anchory="page"/>
            <w10:anchorlock/>
          </v:shape>
        </w:pict>
      </w:r>
      <w:r>
        <w:rPr>
          <w:noProof/>
        </w:rPr>
        <w:pict>
          <v:shape id="_x0000_s1198" type="#_x0000_t202" style="position:absolute;margin-left:181.9pt;margin-top:673.6pt;width:430.1pt;height:8.6pt;z-index:251834368;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not required.</w:t>
                  </w:r>
                </w:p>
              </w:txbxContent>
            </v:textbox>
            <w10:wrap anchorx="page" anchory="page"/>
            <w10:anchorlock/>
          </v:shape>
        </w:pict>
      </w:r>
      <w:r>
        <w:rPr>
          <w:noProof/>
        </w:rPr>
        <w:pict>
          <v:shape id="_x0000_s1199" type="#_x0000_t202" style="position:absolute;margin-left:36.2pt;margin-top:688pt;width:575.8pt;height:8.6pt;z-index:251835392;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C.</w:t>
                  </w:r>
                </w:p>
              </w:txbxContent>
            </v:textbox>
            <w10:wrap anchorx="page" anchory="page"/>
            <w10:anchorlock/>
          </v:shape>
        </w:pict>
      </w:r>
      <w:r>
        <w:rPr>
          <w:noProof/>
        </w:rPr>
        <w:pict>
          <v:shape id="_x0000_s1200" type="#_x0000_t202" style="position:absolute;margin-left:52.05pt;margin-top:688pt;width:559.95pt;height:8.6pt;z-index:251836416;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w10:wrap anchorx="page" anchory="page"/>
            <w10:anchorlock/>
          </v:shape>
        </w:pict>
      </w:r>
      <w:r>
        <w:rPr>
          <w:noProof/>
        </w:rPr>
        <w:pict>
          <v:shape id="_x0000_s1201" type="#_x0000_t202" style="position:absolute;margin-left:52.05pt;margin-top:679.85pt;width:559.95pt;height:8.6pt;z-index:251837440;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 xml:space="preserve"> .</w:t>
                  </w:r>
                </w:p>
              </w:txbxContent>
            </v:textbox>
            <w10:wrap anchorx="page" anchory="page"/>
            <w10:anchorlock/>
          </v:shape>
        </w:pict>
      </w:r>
      <w:r>
        <w:rPr>
          <w:noProof/>
        </w:rPr>
        <w:pict>
          <v:shape id="_x0000_s1202" type="#_x0000_t202" style="position:absolute;margin-left:36pt;margin-top:702.4pt;width:8in;height:8.6pt;z-index:251838464;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D.</w:t>
                  </w:r>
                </w:p>
              </w:txbxContent>
            </v:textbox>
            <w10:wrap anchorx="page" anchory="page"/>
            <w10:anchorlock/>
          </v:shape>
        </w:pict>
      </w:r>
      <w:r>
        <w:rPr>
          <w:noProof/>
        </w:rPr>
        <w:pict>
          <v:shape id="_x0000_s1203" type="#_x0000_t202" style="position:absolute;margin-left:51.8pt;margin-top:702.4pt;width:560.2pt;height:8.6pt;z-index:251839488;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w10:wrap anchorx="page" anchory="page"/>
            <w10:anchorlock/>
          </v:shape>
        </w:pict>
      </w:r>
      <w:r>
        <w:rPr>
          <w:noProof/>
        </w:rPr>
        <w:pict>
          <v:shape id="_x0000_s1204" type="#_x0000_t202" style="position:absolute;margin-left:51.8pt;margin-top:712pt;width:560.2pt;height:8.6pt;z-index:251840512;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proofErr w:type="gramStart"/>
                  <w:r>
                    <w:rPr>
                      <w:rFonts w:ascii="Arial" w:hAnsi="Arial" w:cs="Arial"/>
                      <w:sz w:val="15"/>
                      <w:szCs w:val="15"/>
                    </w:rPr>
                    <w:t>considered</w:t>
                  </w:r>
                  <w:proofErr w:type="gramEnd"/>
                  <w:r>
                    <w:rPr>
                      <w:rFonts w:ascii="Arial" w:hAnsi="Arial" w:cs="Arial"/>
                      <w:sz w:val="15"/>
                      <w:szCs w:val="15"/>
                    </w:rPr>
                    <w:t xml:space="preserve"> and will be rejected.</w:t>
                  </w:r>
                </w:p>
              </w:txbxContent>
            </v:textbox>
            <w10:wrap anchorx="page" anchory="page"/>
            <w10:anchorlock/>
          </v:shape>
        </w:pict>
      </w:r>
      <w:r>
        <w:rPr>
          <w:noProof/>
        </w:rPr>
        <w:pict>
          <v:shape id="_x0000_s1205" type="#_x0000_t202" style="position:absolute;margin-left:513.6pt;margin-top:48.4pt;width:98.4pt;height:8.4pt;z-index:251841536;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 xml:space="preserve">  1</w:t>
                  </w:r>
                </w:p>
              </w:txbxContent>
            </v:textbox>
            <w10:wrap anchorx="page" anchory="page"/>
            <w10:anchorlock/>
          </v:shape>
        </w:pict>
      </w:r>
      <w:r>
        <w:rPr>
          <w:noProof/>
        </w:rPr>
        <w:pict>
          <v:shape id="_x0000_s1206" type="#_x0000_t202" style="position:absolute;margin-left:3in;margin-top:60.4pt;width:396pt;height:8.4pt;z-index:251842560;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VA101-12-B-0034</w:t>
                  </w:r>
                </w:p>
              </w:txbxContent>
            </v:textbox>
            <w10:wrap anchorx="page" anchory="page"/>
            <w10:anchorlock/>
          </v:shape>
        </w:pict>
      </w:r>
      <w:r>
        <w:rPr>
          <w:noProof/>
        </w:rPr>
        <w:pict>
          <v:shape id="_x0000_s1207" type="#_x0000_t202" style="position:absolute;margin-left:339.6pt;margin-top:51.5pt;width:272.4pt;height:8.4pt;z-index:251843584;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X</w:t>
                  </w:r>
                </w:p>
              </w:txbxContent>
            </v:textbox>
            <w10:wrap anchorx="page" anchory="page"/>
            <w10:anchorlock/>
          </v:shape>
        </w:pict>
      </w:r>
      <w:r>
        <w:rPr>
          <w:noProof/>
        </w:rPr>
        <w:pict>
          <v:shape id="_x0000_s1208" type="#_x0000_t202" style="position:absolute;margin-left:438pt;margin-top:55.6pt;width:174pt;height:8.4pt;z-index:251844608;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12-19-2011</w:t>
                  </w:r>
                </w:p>
              </w:txbxContent>
            </v:textbox>
            <w10:wrap anchorx="page" anchory="page"/>
            <w10:anchorlock/>
          </v:shape>
        </w:pict>
      </w:r>
      <w:r>
        <w:rPr>
          <w:noProof/>
        </w:rPr>
        <w:pict>
          <v:shape id="_x0000_s1209" type="#_x0000_t202" style="position:absolute;margin-left:410.4pt;margin-top:103.6pt;width:201.6pt;height:8.4pt;z-index:251845632;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892CM2022</w:t>
                  </w:r>
                </w:p>
              </w:txbxContent>
            </v:textbox>
            <w10:wrap anchorx="page" anchory="page"/>
            <w10:anchorlock/>
          </v:shape>
        </w:pict>
      </w:r>
      <w:r>
        <w:rPr>
          <w:noProof/>
        </w:rPr>
        <w:pict>
          <v:shape id="_x0000_s1210" type="#_x0000_t202" style="position:absolute;margin-left:44.4pt;margin-top:142pt;width:567.6pt;height:8.4pt;z-index:251846656;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Department of Veterans Affairs</w:t>
                  </w:r>
                </w:p>
              </w:txbxContent>
            </v:textbox>
            <w10:wrap anchorx="page" anchory="page"/>
            <w10:anchorlock/>
          </v:shape>
        </w:pict>
      </w:r>
      <w:r>
        <w:rPr>
          <w:noProof/>
        </w:rPr>
        <w:pict>
          <v:shape id="_x0000_s1211" type="#_x0000_t202" style="position:absolute;margin-left:44.4pt;margin-top:150.4pt;width:567.6pt;height:8.4pt;z-index:251847680;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Office of Construction and</w:t>
                  </w:r>
                </w:p>
              </w:txbxContent>
            </v:textbox>
            <w10:wrap anchorx="page" anchory="page"/>
            <w10:anchorlock/>
          </v:shape>
        </w:pict>
      </w:r>
      <w:r>
        <w:rPr>
          <w:noProof/>
        </w:rPr>
        <w:pict>
          <v:shape id="_x0000_s1212" type="#_x0000_t202" style="position:absolute;margin-left:44.4pt;margin-top:158.75pt;width:567.6pt;height:8.4pt;z-index:251848704;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Facilities Management (00C34)</w:t>
                  </w:r>
                </w:p>
              </w:txbxContent>
            </v:textbox>
            <w10:wrap anchorx="page" anchory="page"/>
            <w10:anchorlock/>
          </v:shape>
        </w:pict>
      </w:r>
      <w:r>
        <w:rPr>
          <w:noProof/>
        </w:rPr>
        <w:pict>
          <v:shape id="_x0000_s1213" type="#_x0000_t202" style="position:absolute;margin-left:44.4pt;margin-top:167.2pt;width:567.6pt;height:8.4pt;z-index:251849728;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425 I St, NW</w:t>
                  </w:r>
                </w:p>
              </w:txbxContent>
            </v:textbox>
            <w10:wrap anchorx="page" anchory="page"/>
            <w10:anchorlock/>
          </v:shape>
        </w:pict>
      </w:r>
      <w:r>
        <w:rPr>
          <w:noProof/>
        </w:rPr>
        <w:pict>
          <v:shape id="_x0000_s1214" type="#_x0000_t202" style="position:absolute;margin-left:44.4pt;margin-top:175.6pt;width:567.6pt;height:8.4pt;z-index:251850752;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Washington DC 20001</w:t>
                  </w:r>
                </w:p>
              </w:txbxContent>
            </v:textbox>
            <w10:wrap anchorx="page" anchory="page"/>
            <w10:anchorlock/>
          </v:shape>
        </w:pict>
      </w:r>
      <w:r>
        <w:rPr>
          <w:noProof/>
        </w:rPr>
        <w:pict>
          <v:shape id="_x0000_s1215" type="#_x0000_t202" style="position:absolute;margin-left:314.4pt;margin-top:142pt;width:297.6pt;height:8.4pt;z-index:251851776;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Department of Veterans Affairs</w:t>
                  </w:r>
                </w:p>
              </w:txbxContent>
            </v:textbox>
            <w10:wrap anchorx="page" anchory="page"/>
            <w10:anchorlock/>
          </v:shape>
        </w:pict>
      </w:r>
      <w:r>
        <w:rPr>
          <w:noProof/>
        </w:rPr>
        <w:pict>
          <v:shape id="_x0000_s1216" type="#_x0000_t202" style="position:absolute;margin-left:314.4pt;margin-top:150.4pt;width:297.6pt;height:8.4pt;z-index:251852800;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Office of Construction and</w:t>
                  </w:r>
                </w:p>
              </w:txbxContent>
            </v:textbox>
            <w10:wrap anchorx="page" anchory="page"/>
            <w10:anchorlock/>
          </v:shape>
        </w:pict>
      </w:r>
      <w:r>
        <w:rPr>
          <w:noProof/>
        </w:rPr>
        <w:pict>
          <v:shape id="_x0000_s1217" type="#_x0000_t202" style="position:absolute;margin-left:314.4pt;margin-top:158.75pt;width:297.6pt;height:8.4pt;z-index:251853824;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Facilities Management (00C34)</w:t>
                  </w:r>
                </w:p>
              </w:txbxContent>
            </v:textbox>
            <w10:wrap anchorx="page" anchory="page"/>
            <w10:anchorlock/>
          </v:shape>
        </w:pict>
      </w:r>
      <w:r>
        <w:rPr>
          <w:noProof/>
        </w:rPr>
        <w:pict>
          <v:shape id="_x0000_s1218" type="#_x0000_t202" style="position:absolute;margin-left:314.4pt;margin-top:167.2pt;width:297.6pt;height:8.4pt;z-index:251854848;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425 I St, NW</w:t>
                  </w:r>
                </w:p>
              </w:txbxContent>
            </v:textbox>
            <w10:wrap anchorx="page" anchory="page"/>
            <w10:anchorlock/>
          </v:shape>
        </w:pict>
      </w:r>
      <w:r>
        <w:rPr>
          <w:noProof/>
        </w:rPr>
        <w:pict>
          <v:shape id="_x0000_s1219" type="#_x0000_t202" style="position:absolute;margin-left:314.4pt;margin-top:175.6pt;width:297.6pt;height:8.4pt;z-index:251855872;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Washington DC 20001</w:t>
                  </w:r>
                </w:p>
              </w:txbxContent>
            </v:textbox>
            <w10:wrap anchorx="page" anchory="page"/>
            <w10:anchorlock/>
          </v:shape>
        </w:pict>
      </w:r>
      <w:r>
        <w:rPr>
          <w:noProof/>
        </w:rPr>
        <w:pict>
          <v:shape id="_x0000_s1220" type="#_x0000_t202" style="position:absolute;margin-left:158.4pt;margin-top:202pt;width:453.6pt;height:8.4pt;z-index:251856896;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Susan Lam</w:t>
                  </w:r>
                </w:p>
              </w:txbxContent>
            </v:textbox>
            <w10:wrap anchorx="page" anchory="page"/>
            <w10:anchorlock/>
          </v:shape>
        </w:pict>
      </w:r>
      <w:r>
        <w:rPr>
          <w:noProof/>
        </w:rPr>
        <w:pict>
          <v:shape id="_x0000_s1221" type="#_x0000_t202" style="position:absolute;margin-left:343.2pt;margin-top:202pt;width:268.8pt;height:8.4pt;z-index:251857920;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(202) 632-5253</w:t>
                  </w:r>
                </w:p>
              </w:txbxContent>
            </v:textbox>
            <w10:wrap anchorx="page" anchory="page"/>
            <w10:anchorlock/>
          </v:shape>
        </w:pict>
      </w:r>
      <w:r>
        <w:rPr>
          <w:noProof/>
        </w:rPr>
        <w:pict>
          <v:shape id="_x0000_s1222" type="#_x0000_t202" style="position:absolute;margin-left:28.8pt;margin-top:264.4pt;width:583.2pt;height:8.4pt;z-index:251858944;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All work to take place at the Ft. Rosecrans Miramar National Cemetery located in San Diego, California,</w:t>
                  </w:r>
                </w:p>
              </w:txbxContent>
            </v:textbox>
            <w10:wrap anchorx="page" anchory="page"/>
            <w10:anchorlock/>
          </v:shape>
        </w:pict>
      </w:r>
      <w:r>
        <w:rPr>
          <w:noProof/>
        </w:rPr>
        <w:pict>
          <v:shape id="_x0000_s1223" type="#_x0000_t202" style="position:absolute;margin-left:28.8pt;margin-top:281.2pt;width:583.2pt;height:8.4pt;z-index:251859968;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The Contractor shall completely prepare the site for construction of wetlands.  Work shall include but not limited</w:t>
                  </w:r>
                </w:p>
              </w:txbxContent>
            </v:textbox>
            <w10:wrap anchorx="page" anchory="page"/>
            <w10:anchorlock/>
          </v:shape>
        </w:pict>
      </w:r>
      <w:r>
        <w:rPr>
          <w:noProof/>
        </w:rPr>
        <w:pict>
          <v:shape id="_x0000_s1224" type="#_x0000_t202" style="position:absolute;margin-left:28.8pt;margin-top:289.6pt;width:583.2pt;height:8.4pt;z-index:251860992;mso-wrap-style:tight;mso-position-horizontal-relative:page;mso-position-vertical-relative:page" o:allowincell="f" filled="f" stroked="f" strokeweight="0">
            <v:textbox inset="0,0,0,0">
              <w:txbxContent>
                <w:p w:rsidR="00B20CF6" w:rsidRDefault="00CB435C">
                  <w:pPr>
                    <w:pStyle w:val="NoWrap"/>
                    <w:rPr>
                      <w:sz w:val="15"/>
                      <w:szCs w:val="15"/>
                    </w:rPr>
                  </w:pPr>
                  <w:proofErr w:type="gramStart"/>
                  <w:r>
                    <w:rPr>
                      <w:sz w:val="15"/>
                      <w:szCs w:val="15"/>
                    </w:rPr>
                    <w:t>to</w:t>
                  </w:r>
                  <w:proofErr w:type="gramEnd"/>
                  <w:r>
                    <w:rPr>
                      <w:sz w:val="15"/>
                      <w:szCs w:val="15"/>
                    </w:rPr>
                    <w:t xml:space="preserve"> clearing and grubbing, erosion control BMP's, grading, stockpiling of materials, irrigation, and wetlands</w:t>
                  </w:r>
                </w:p>
              </w:txbxContent>
            </v:textbox>
            <w10:wrap anchorx="page" anchory="page"/>
            <w10:anchorlock/>
          </v:shape>
        </w:pict>
      </w:r>
      <w:r>
        <w:rPr>
          <w:noProof/>
        </w:rPr>
        <w:pict>
          <v:shape id="_x0000_s1225" type="#_x0000_t202" style="position:absolute;margin-left:28.8pt;margin-top:298pt;width:583.2pt;height:8.4pt;z-index:251862016;mso-wrap-style:tight;mso-position-horizontal-relative:page;mso-position-vertical-relative:page" o:allowincell="f" filled="f" stroked="f" strokeweight="0">
            <v:textbox inset="0,0,0,0">
              <w:txbxContent>
                <w:p w:rsidR="00B20CF6" w:rsidRDefault="00CB435C">
                  <w:pPr>
                    <w:pStyle w:val="NoWrap"/>
                    <w:rPr>
                      <w:sz w:val="15"/>
                      <w:szCs w:val="15"/>
                    </w:rPr>
                  </w:pPr>
                  <w:proofErr w:type="gramStart"/>
                  <w:r>
                    <w:rPr>
                      <w:sz w:val="15"/>
                      <w:szCs w:val="15"/>
                    </w:rPr>
                    <w:t>construction</w:t>
                  </w:r>
                  <w:proofErr w:type="gramEnd"/>
                  <w:r>
                    <w:rPr>
                      <w:sz w:val="15"/>
                      <w:szCs w:val="15"/>
                    </w:rPr>
                    <w:t>.  The Contractor shall furnish all labor, materials, and equipment necessary to perform the work at the</w:t>
                  </w:r>
                </w:p>
              </w:txbxContent>
            </v:textbox>
            <w10:wrap anchorx="page" anchory="page"/>
            <w10:anchorlock/>
          </v:shape>
        </w:pict>
      </w:r>
      <w:r>
        <w:rPr>
          <w:noProof/>
        </w:rPr>
        <w:pict>
          <v:shape id="_x0000_s1226" type="#_x0000_t202" style="position:absolute;margin-left:28.8pt;margin-top:306.4pt;width:583.2pt;height:8.4pt;z-index:251863040;mso-wrap-style:tight;mso-position-horizontal-relative:page;mso-position-vertical-relative:page" o:allowincell="f" filled="f" stroked="f" strokeweight="0">
            <v:textbox inset="0,0,0,0">
              <w:txbxContent>
                <w:p w:rsidR="00B20CF6" w:rsidRDefault="00CB435C">
                  <w:pPr>
                    <w:pStyle w:val="NoWrap"/>
                    <w:rPr>
                      <w:sz w:val="15"/>
                      <w:szCs w:val="15"/>
                    </w:rPr>
                  </w:pPr>
                  <w:proofErr w:type="gramStart"/>
                  <w:r>
                    <w:rPr>
                      <w:sz w:val="15"/>
                      <w:szCs w:val="15"/>
                    </w:rPr>
                    <w:t>new</w:t>
                  </w:r>
                  <w:proofErr w:type="gramEnd"/>
                  <w:r>
                    <w:rPr>
                      <w:sz w:val="15"/>
                      <w:szCs w:val="15"/>
                    </w:rPr>
                    <w:t xml:space="preserve"> Miramar National Cemetery as required by drawings and specifications.  Annual work windows of time will be</w:t>
                  </w:r>
                </w:p>
              </w:txbxContent>
            </v:textbox>
            <w10:wrap anchorx="page" anchory="page"/>
            <w10:anchorlock/>
          </v:shape>
        </w:pict>
      </w:r>
      <w:r>
        <w:rPr>
          <w:noProof/>
        </w:rPr>
        <w:pict>
          <v:shape id="_x0000_s1227" type="#_x0000_t202" style="position:absolute;margin-left:28.8pt;margin-top:314.8pt;width:583.2pt;height:8.4pt;z-index:251864064;mso-wrap-style:tight;mso-position-horizontal-relative:page;mso-position-vertical-relative:page" o:allowincell="f" filled="f" stroked="f" strokeweight="0">
            <v:textbox inset="0,0,0,0">
              <w:txbxContent>
                <w:p w:rsidR="00B20CF6" w:rsidRDefault="00CB435C">
                  <w:pPr>
                    <w:pStyle w:val="NoWrap"/>
                    <w:rPr>
                      <w:sz w:val="15"/>
                      <w:szCs w:val="15"/>
                    </w:rPr>
                  </w:pPr>
                  <w:proofErr w:type="gramStart"/>
                  <w:r>
                    <w:rPr>
                      <w:sz w:val="15"/>
                      <w:szCs w:val="15"/>
                    </w:rPr>
                    <w:t>dictated</w:t>
                  </w:r>
                  <w:proofErr w:type="gramEnd"/>
                  <w:r>
                    <w:rPr>
                      <w:sz w:val="15"/>
                      <w:szCs w:val="15"/>
                    </w:rPr>
                    <w:t xml:space="preserve"> by specific environmental set periods i.e., animal and plant species breeding seasons.</w:t>
                  </w:r>
                </w:p>
              </w:txbxContent>
            </v:textbox>
            <w10:wrap anchorx="page" anchory="page"/>
            <w10:anchorlock/>
          </v:shape>
        </w:pict>
      </w:r>
      <w:r>
        <w:rPr>
          <w:noProof/>
        </w:rPr>
        <w:pict>
          <v:shape id="_x0000_s1228" type="#_x0000_t202" style="position:absolute;margin-left:28.8pt;margin-top:331.6pt;width:583.2pt;height:8.4pt;z-index:251865088;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CLIN 0001 - Wetlands Construction:  Work includes clearing and grubbing, erosion control, plant and tree removal, the</w:t>
                  </w:r>
                </w:p>
              </w:txbxContent>
            </v:textbox>
            <w10:wrap anchorx="page" anchory="page"/>
            <w10:anchorlock/>
          </v:shape>
        </w:pict>
      </w:r>
      <w:r>
        <w:rPr>
          <w:noProof/>
        </w:rPr>
        <w:pict>
          <v:shape id="_x0000_s1229" type="#_x0000_t202" style="position:absolute;margin-left:28.8pt;margin-top:340pt;width:583.2pt;height:8.4pt;z-index:251866112;mso-wrap-style:tight;mso-position-horizontal-relative:page;mso-position-vertical-relative:page" o:allowincell="f" filled="f" stroked="f" strokeweight="0">
            <v:textbox inset="0,0,0,0">
              <w:txbxContent>
                <w:p w:rsidR="00B20CF6" w:rsidRDefault="00CB435C">
                  <w:pPr>
                    <w:pStyle w:val="NoWrap"/>
                    <w:rPr>
                      <w:sz w:val="15"/>
                      <w:szCs w:val="15"/>
                    </w:rPr>
                  </w:pPr>
                  <w:proofErr w:type="gramStart"/>
                  <w:r>
                    <w:rPr>
                      <w:sz w:val="15"/>
                      <w:szCs w:val="15"/>
                    </w:rPr>
                    <w:t>enhancement</w:t>
                  </w:r>
                  <w:proofErr w:type="gramEnd"/>
                  <w:r>
                    <w:rPr>
                      <w:sz w:val="15"/>
                      <w:szCs w:val="15"/>
                    </w:rPr>
                    <w:t xml:space="preserve"> of approximately 0.02 acres of </w:t>
                  </w:r>
                  <w:proofErr w:type="spellStart"/>
                  <w:r>
                    <w:rPr>
                      <w:sz w:val="15"/>
                      <w:szCs w:val="15"/>
                    </w:rPr>
                    <w:t>ephermeral</w:t>
                  </w:r>
                  <w:proofErr w:type="spellEnd"/>
                  <w:r>
                    <w:rPr>
                      <w:sz w:val="15"/>
                      <w:szCs w:val="15"/>
                    </w:rPr>
                    <w:t xml:space="preserve"> drainages, hydrological enhancement of approximately 0.34 acres</w:t>
                  </w:r>
                </w:p>
              </w:txbxContent>
            </v:textbox>
            <w10:wrap anchorx="page" anchory="page"/>
            <w10:anchorlock/>
          </v:shape>
        </w:pict>
      </w:r>
      <w:r>
        <w:rPr>
          <w:noProof/>
        </w:rPr>
        <w:pict>
          <v:shape id="_x0000_s1230" type="#_x0000_t202" style="position:absolute;margin-left:28.8pt;margin-top:348.35pt;width:583.2pt;height:8.4pt;z-index:251867136;mso-wrap-style:tight;mso-position-horizontal-relative:page;mso-position-vertical-relative:page" o:allowincell="f" filled="f" stroked="f" strokeweight="0">
            <v:textbox inset="0,0,0,0">
              <w:txbxContent>
                <w:p w:rsidR="00B20CF6" w:rsidRDefault="00CB435C">
                  <w:pPr>
                    <w:pStyle w:val="NoWrap"/>
                    <w:rPr>
                      <w:sz w:val="15"/>
                      <w:szCs w:val="15"/>
                    </w:rPr>
                  </w:pPr>
                  <w:proofErr w:type="gramStart"/>
                  <w:r>
                    <w:rPr>
                      <w:sz w:val="15"/>
                      <w:szCs w:val="15"/>
                    </w:rPr>
                    <w:t>of</w:t>
                  </w:r>
                  <w:proofErr w:type="gramEnd"/>
                  <w:r>
                    <w:rPr>
                      <w:sz w:val="15"/>
                      <w:szCs w:val="15"/>
                    </w:rPr>
                    <w:t xml:space="preserve"> wetland habitat, the creation of approximately 0.01 acres of non-wetland waters of the US, creation of approximately</w:t>
                  </w:r>
                </w:p>
              </w:txbxContent>
            </v:textbox>
            <w10:wrap anchorx="page" anchory="page"/>
            <w10:anchorlock/>
          </v:shape>
        </w:pict>
      </w:r>
      <w:r>
        <w:rPr>
          <w:noProof/>
        </w:rPr>
        <w:pict>
          <v:shape id="_x0000_s1231" type="#_x0000_t202" style="position:absolute;margin-left:28.8pt;margin-top:356.8pt;width:583.2pt;height:8.4pt;z-index:251868160;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 xml:space="preserve">0.27 acres of </w:t>
                  </w:r>
                  <w:proofErr w:type="spellStart"/>
                  <w:r>
                    <w:rPr>
                      <w:sz w:val="15"/>
                      <w:szCs w:val="15"/>
                    </w:rPr>
                    <w:t>baccharis</w:t>
                  </w:r>
                  <w:proofErr w:type="spellEnd"/>
                  <w:r>
                    <w:rPr>
                      <w:sz w:val="15"/>
                      <w:szCs w:val="15"/>
                    </w:rPr>
                    <w:t xml:space="preserve"> scrub and southern willow scrub wetland habitat, and irrigation work in accordance with the</w:t>
                  </w:r>
                </w:p>
              </w:txbxContent>
            </v:textbox>
            <w10:wrap anchorx="page" anchory="page"/>
            <w10:anchorlock/>
          </v:shape>
        </w:pict>
      </w:r>
      <w:r>
        <w:rPr>
          <w:noProof/>
        </w:rPr>
        <w:pict>
          <v:shape id="_x0000_s1232" type="#_x0000_t202" style="position:absolute;margin-left:28.8pt;margin-top:365.2pt;width:583.2pt;height:8.4pt;z-index:251869184;mso-wrap-style:tight;mso-position-horizontal-relative:page;mso-position-vertical-relative:page" o:allowincell="f" filled="f" stroked="f" strokeweight="0">
            <v:textbox inset="0,0,0,0">
              <w:txbxContent>
                <w:p w:rsidR="00B20CF6" w:rsidRDefault="00CB435C">
                  <w:pPr>
                    <w:pStyle w:val="NoWrap"/>
                    <w:rPr>
                      <w:sz w:val="15"/>
                      <w:szCs w:val="15"/>
                    </w:rPr>
                  </w:pPr>
                  <w:proofErr w:type="gramStart"/>
                  <w:r>
                    <w:rPr>
                      <w:sz w:val="15"/>
                      <w:szCs w:val="15"/>
                    </w:rPr>
                    <w:t>approved</w:t>
                  </w:r>
                  <w:proofErr w:type="gramEnd"/>
                  <w:r>
                    <w:rPr>
                      <w:sz w:val="15"/>
                      <w:szCs w:val="15"/>
                    </w:rPr>
                    <w:t xml:space="preserve"> construction documents dated August 29, 2011.  Period of Performance will be 90 calendar days.</w:t>
                  </w:r>
                </w:p>
              </w:txbxContent>
            </v:textbox>
            <w10:wrap anchorx="page" anchory="page"/>
            <w10:anchorlock/>
          </v:shape>
        </w:pict>
      </w:r>
      <w:r>
        <w:rPr>
          <w:noProof/>
        </w:rPr>
        <w:pict>
          <v:shape id="_x0000_s1233" type="#_x0000_t202" style="position:absolute;margin-left:28.8pt;margin-top:381.95pt;width:583.2pt;height:8.4pt;z-index:251870208;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CLIN 0002 - 12 month maintenance period:  Work includes 12 months of periodic maintenance of the installed work</w:t>
                  </w:r>
                </w:p>
              </w:txbxContent>
            </v:textbox>
            <w10:wrap anchorx="page" anchory="page"/>
            <w10:anchorlock/>
          </v:shape>
        </w:pict>
      </w:r>
      <w:r>
        <w:rPr>
          <w:noProof/>
        </w:rPr>
        <w:pict>
          <v:shape id="_x0000_s1234" type="#_x0000_t202" style="position:absolute;margin-left:28.8pt;margin-top:390.4pt;width:583.2pt;height:8.4pt;z-index:251871232;mso-wrap-style:tight;mso-position-horizontal-relative:page;mso-position-vertical-relative:page" o:allowincell="f" filled="f" stroked="f" strokeweight="0">
            <v:textbox inset="0,0,0,0">
              <w:txbxContent>
                <w:p w:rsidR="00B20CF6" w:rsidRDefault="00CB435C">
                  <w:pPr>
                    <w:pStyle w:val="NoWrap"/>
                    <w:rPr>
                      <w:sz w:val="15"/>
                      <w:szCs w:val="15"/>
                    </w:rPr>
                  </w:pPr>
                  <w:proofErr w:type="gramStart"/>
                  <w:r>
                    <w:rPr>
                      <w:sz w:val="15"/>
                      <w:szCs w:val="15"/>
                    </w:rPr>
                    <w:t>described</w:t>
                  </w:r>
                  <w:proofErr w:type="gramEnd"/>
                  <w:r>
                    <w:rPr>
                      <w:sz w:val="15"/>
                      <w:szCs w:val="15"/>
                    </w:rPr>
                    <w:t xml:space="preserve"> in CLIN 0001.  Period of performance will be 365 calendar days from date of acceptance of CLIN 0001.</w:t>
                  </w:r>
                </w:p>
              </w:txbxContent>
            </v:textbox>
            <w10:wrap anchorx="page" anchory="page"/>
            <w10:anchorlock/>
          </v:shape>
        </w:pict>
      </w:r>
      <w:r>
        <w:rPr>
          <w:noProof/>
        </w:rPr>
        <w:pict>
          <v:shape id="_x0000_s1235" type="#_x0000_t202" style="position:absolute;margin-left:28.8pt;margin-top:407.2pt;width:583.2pt;height:8.4pt;z-index:251872256;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Include all federal, state and local taxes in the bid as per FAR 52.249-4.  A tax exempt certification will NOT be</w:t>
                  </w:r>
                </w:p>
              </w:txbxContent>
            </v:textbox>
            <w10:wrap anchorx="page" anchory="page"/>
            <w10:anchorlock/>
          </v:shape>
        </w:pict>
      </w:r>
      <w:r>
        <w:rPr>
          <w:noProof/>
        </w:rPr>
        <w:pict>
          <v:shape id="_x0000_s1236" type="#_x0000_t202" style="position:absolute;margin-left:28.8pt;margin-top:415.6pt;width:583.2pt;height:8.4pt;z-index:251873280;mso-wrap-style:tight;mso-position-horizontal-relative:page;mso-position-vertical-relative:page" o:allowincell="f" filled="f" stroked="f" strokeweight="0">
            <v:textbox inset="0,0,0,0">
              <w:txbxContent>
                <w:p w:rsidR="00B20CF6" w:rsidRDefault="00CB435C">
                  <w:pPr>
                    <w:pStyle w:val="NoWrap"/>
                    <w:rPr>
                      <w:sz w:val="15"/>
                      <w:szCs w:val="15"/>
                    </w:rPr>
                  </w:pPr>
                  <w:proofErr w:type="gramStart"/>
                  <w:r>
                    <w:rPr>
                      <w:sz w:val="15"/>
                      <w:szCs w:val="15"/>
                    </w:rPr>
                    <w:t>issued</w:t>
                  </w:r>
                  <w:proofErr w:type="gramEnd"/>
                  <w:r>
                    <w:rPr>
                      <w:sz w:val="15"/>
                      <w:szCs w:val="15"/>
                    </w:rPr>
                    <w:t>.</w:t>
                  </w:r>
                </w:p>
              </w:txbxContent>
            </v:textbox>
            <w10:wrap anchorx="page" anchory="page"/>
            <w10:anchorlock/>
          </v:shape>
        </w:pict>
      </w:r>
      <w:r>
        <w:rPr>
          <w:noProof/>
        </w:rPr>
        <w:pict>
          <v:shape id="_x0000_s1237" type="#_x0000_t202" style="position:absolute;margin-left:28.8pt;margin-top:432.4pt;width:583.2pt;height:8.4pt;z-index:251874304;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This solicitation is 100% set aside for Service Disabled Veteran Owned Small Business under 38 USC 8127(c).</w:t>
                  </w:r>
                </w:p>
              </w:txbxContent>
            </v:textbox>
            <w10:wrap anchorx="page" anchory="page"/>
            <w10:anchorlock/>
          </v:shape>
        </w:pict>
      </w:r>
      <w:r>
        <w:rPr>
          <w:noProof/>
        </w:rPr>
        <w:pict>
          <v:shape id="_x0000_s1238" type="#_x0000_t202" style="position:absolute;margin-left:28.8pt;margin-top:449.2pt;width:583.2pt;height:8.4pt;z-index:251875328;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 xml:space="preserve">NAICS Code:  </w:t>
                  </w:r>
                  <w:proofErr w:type="gramStart"/>
                  <w:r>
                    <w:rPr>
                      <w:sz w:val="15"/>
                      <w:szCs w:val="15"/>
                    </w:rPr>
                    <w:t>237990     Size standard</w:t>
                  </w:r>
                  <w:proofErr w:type="gramEnd"/>
                  <w:r>
                    <w:rPr>
                      <w:sz w:val="15"/>
                      <w:szCs w:val="15"/>
                    </w:rPr>
                    <w:t>:  $33.5M.</w:t>
                  </w:r>
                </w:p>
              </w:txbxContent>
            </v:textbox>
            <w10:wrap anchorx="page" anchory="page"/>
            <w10:anchorlock/>
          </v:shape>
        </w:pict>
      </w:r>
      <w:r>
        <w:rPr>
          <w:noProof/>
        </w:rPr>
        <w:pict>
          <v:shape id="_x0000_s1239" type="#_x0000_t202" style="position:absolute;margin-left:202.75pt;margin-top:562pt;width:409.25pt;height:8.4pt;z-index:251876352;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10</w:t>
                  </w:r>
                </w:p>
              </w:txbxContent>
            </v:textbox>
            <w10:wrap anchorx="page" anchory="page"/>
            <w10:anchorlock/>
          </v:shape>
        </w:pict>
      </w:r>
      <w:r>
        <w:rPr>
          <w:noProof/>
        </w:rPr>
        <w:pict>
          <v:shape id="_x0000_s1240" type="#_x0000_t202" style="position:absolute;margin-left:378pt;margin-top:562pt;width:234pt;height:8.4pt;z-index:251877376;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455</w:t>
                  </w:r>
                </w:p>
              </w:txbxContent>
            </v:textbox>
            <w10:wrap anchorx="page" anchory="page"/>
            <w10:anchorlock/>
          </v:shape>
        </w:pict>
      </w:r>
      <w:r>
        <w:rPr>
          <w:noProof/>
        </w:rPr>
        <w:pict>
          <v:shape id="_x0000_s1241" type="#_x0000_t202" style="position:absolute;margin-left:96pt;margin-top:574pt;width:516pt;height:8.4pt;z-index:251878400;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X</w:t>
                  </w:r>
                </w:p>
              </w:txbxContent>
            </v:textbox>
            <w10:wrap anchorx="page" anchory="page"/>
            <w10:anchorlock/>
          </v:shape>
        </w:pict>
      </w:r>
      <w:r>
        <w:rPr>
          <w:noProof/>
        </w:rPr>
        <w:pict>
          <v:shape id="_x0000_s1242" type="#_x0000_t202" style="position:absolute;margin-left:4in;margin-top:574pt;width:324pt;height:8.4pt;z-index:251879424;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X</w:t>
                  </w:r>
                </w:p>
              </w:txbxContent>
            </v:textbox>
            <w10:wrap anchorx="page" anchory="page"/>
            <w10:anchorlock/>
          </v:shape>
        </w:pict>
      </w:r>
      <w:r>
        <w:rPr>
          <w:noProof/>
        </w:rPr>
        <w:pict>
          <v:shape id="_x0000_s1243" type="#_x0000_t202" style="position:absolute;margin-left:430.8pt;margin-top:574pt;width:181.2pt;height:8.4pt;z-index:251880448;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52.211-10</w:t>
                  </w:r>
                </w:p>
              </w:txbxContent>
            </v:textbox>
            <w10:wrap anchorx="page" anchory="page"/>
            <w10:anchorlock/>
          </v:shape>
        </w:pict>
      </w:r>
      <w:r>
        <w:rPr>
          <w:noProof/>
        </w:rPr>
        <w:pict>
          <v:shape id="_x0000_s1244" type="#_x0000_t202" style="position:absolute;margin-left:45.6pt;margin-top:612.35pt;width:566.4pt;height:8.4pt;z-index:251881472;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X</w:t>
                  </w:r>
                </w:p>
              </w:txbxContent>
            </v:textbox>
            <w10:wrap anchorx="page" anchory="page"/>
            <w10:anchorlock/>
          </v:shape>
        </w:pict>
      </w:r>
      <w:r>
        <w:rPr>
          <w:noProof/>
        </w:rPr>
        <w:pict>
          <v:shape id="_x0000_s1245" type="#_x0000_t202" style="position:absolute;margin-left:453.6pt;margin-top:608.8pt;width:158.4pt;height:8.4pt;z-index:251882496;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10</w:t>
                  </w:r>
                </w:p>
              </w:txbxContent>
            </v:textbox>
            <w10:wrap anchorx="page" anchory="page"/>
            <w10:anchorlock/>
          </v:shape>
        </w:pict>
      </w:r>
      <w:r>
        <w:rPr>
          <w:noProof/>
        </w:rPr>
        <w:pict>
          <v:shape id="_x0000_s1246" type="#_x0000_t202" style="position:absolute;margin-left:153.6pt;margin-top:637.6pt;width:458.4pt;height:8.4pt;z-index:251883520;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 xml:space="preserve">        1</w:t>
                  </w:r>
                </w:p>
              </w:txbxContent>
            </v:textbox>
            <w10:wrap anchorx="page" anchory="page"/>
            <w10:anchorlock/>
          </v:shape>
        </w:pict>
      </w:r>
      <w:r>
        <w:rPr>
          <w:noProof/>
        </w:rPr>
        <w:pict>
          <v:shape id="_x0000_s1247" type="#_x0000_t202" style="position:absolute;margin-left:494.4pt;margin-top:637.6pt;width:117.6pt;height:8.4pt;z-index:251884544;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2:00 pm (EST)</w:t>
                  </w:r>
                </w:p>
              </w:txbxContent>
            </v:textbox>
            <w10:wrap anchorx="page" anchory="page"/>
            <w10:anchorlock/>
          </v:shape>
        </w:pict>
      </w:r>
      <w:r>
        <w:rPr>
          <w:noProof/>
        </w:rPr>
        <w:pict>
          <v:shape id="_x0000_s1248" type="#_x0000_t202" style="position:absolute;margin-left:115.2pt;margin-top:649.6pt;width:496.8pt;height:8.4pt;z-index:251885568;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01-12-2012</w:t>
                  </w:r>
                </w:p>
              </w:txbxContent>
            </v:textbox>
            <w10:wrap anchorx="page" anchory="page"/>
            <w10:anchorlock/>
          </v:shape>
        </w:pict>
      </w:r>
      <w:r>
        <w:rPr>
          <w:noProof/>
        </w:rPr>
        <w:pict>
          <v:shape id="_x0000_s1249" type="#_x0000_t202" style="position:absolute;margin-left:132pt;margin-top:674.8pt;width:480pt;height:8.4pt;z-index:251886592;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X</w:t>
                  </w:r>
                </w:p>
              </w:txbxContent>
            </v:textbox>
            <w10:wrap anchorx="page" anchory="page"/>
            <w10:anchorlock/>
          </v:shape>
        </w:pict>
      </w:r>
      <w:r>
        <w:rPr>
          <w:noProof/>
        </w:rPr>
        <w:pict>
          <v:shape id="_x0000_s1250" type="#_x0000_t202" style="position:absolute;margin-left:2in;margin-top:701.2pt;width:468pt;height:8.4pt;z-index:251887616;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90</w:t>
                  </w:r>
                </w:p>
              </w:txbxContent>
            </v:textbox>
            <w10:wrap anchorx="page" anchory="page"/>
            <w10:anchorlock/>
          </v:shape>
        </w:pict>
      </w:r>
      <w:r w:rsidR="00CB435C">
        <w:t xml:space="preserve"> </w:t>
      </w:r>
    </w:p>
    <w:p w:rsidR="00B20CF6" w:rsidRDefault="00B20CF6">
      <w:pPr>
        <w:pStyle w:val="Heading1"/>
      </w:pPr>
      <w:bookmarkStart w:id="1" w:name="PARA_S0001_P00002"/>
      <w:bookmarkEnd w:id="1"/>
    </w:p>
    <w:p w:rsidR="00B20CF6" w:rsidRDefault="00B20CF6">
      <w:pPr>
        <w:pStyle w:val="Heading1"/>
      </w:pPr>
      <w:bookmarkStart w:id="2" w:name="PARA_S0001_P00003"/>
      <w:bookmarkEnd w:id="2"/>
    </w:p>
    <w:p w:rsidR="00B20CF6" w:rsidRDefault="00B20CF6">
      <w:pPr>
        <w:pStyle w:val="Heading2"/>
      </w:pPr>
      <w:bookmarkStart w:id="3" w:name="PARA_S0001_P00004"/>
      <w:bookmarkEnd w:id="3"/>
    </w:p>
    <w:p w:rsidR="00B20CF6" w:rsidRDefault="00B20CF6">
      <w:pPr>
        <w:pageBreakBefore/>
      </w:pPr>
      <w:bookmarkStart w:id="4" w:name="SF1442BACK"/>
      <w:bookmarkStart w:id="5" w:name="PARA_1"/>
      <w:bookmarkEnd w:id="4"/>
      <w:bookmarkEnd w:id="5"/>
      <w:r>
        <w:rPr>
          <w:noProof/>
        </w:rPr>
        <w:lastRenderedPageBreak/>
        <w:pict>
          <v:line id="_x0000_s1251" style="position:absolute;z-index:251888640;mso-position-horizontal-relative:page;mso-position-vertical-relative:page" from="32.4pt,30.95pt" to="572.15pt,30.95pt" o:allowincell="f" strokeweight=".816mm">
            <w10:wrap anchorx="page" anchory="page"/>
            <w10:anchorlock/>
          </v:line>
        </w:pict>
      </w:r>
      <w:r>
        <w:rPr>
          <w:noProof/>
        </w:rPr>
        <w:pict>
          <v:shape id="_x0000_s1252" type="#_x0000_t202" style="position:absolute;margin-left:32.4pt;margin-top:25.95pt;width:579.6pt;height:6.6pt;z-index:25188966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53" style="position:absolute;z-index:251890688;mso-position-horizontal-relative:page;mso-position-vertical-relative:page" from="32.4pt,727.15pt" to="572.15pt,727.15pt" o:allowincell="f" strokeweight=".816mm">
            <w10:wrap anchorx="page" anchory="page"/>
            <w10:anchorlock/>
          </v:line>
        </w:pict>
      </w:r>
      <w:r>
        <w:rPr>
          <w:noProof/>
        </w:rPr>
        <w:pict>
          <v:shape id="_x0000_s1254" type="#_x0000_t202" style="position:absolute;margin-left:32.4pt;margin-top:722.15pt;width:579.6pt;height:6.6pt;z-index:25189171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55" style="position:absolute;z-index:251892736;mso-position-horizontal-relative:page;mso-position-vertical-relative:page" from="32.4pt,44.4pt" to="572.15pt,44.4pt" o:allowincell="f" strokeweight=".408mm">
            <w10:wrap anchorx="page" anchory="page"/>
            <w10:anchorlock/>
          </v:line>
        </w:pict>
      </w:r>
      <w:r>
        <w:rPr>
          <w:noProof/>
        </w:rPr>
        <w:pict>
          <v:shape id="_x0000_s1256" type="#_x0000_t202" style="position:absolute;margin-left:32.4pt;margin-top:39.4pt;width:579.6pt;height:6.6pt;z-index:251893760;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57" style="position:absolute;z-index:251894784;mso-position-horizontal-relative:page;mso-position-vertical-relative:page" from="32.4pt,141.6pt" to="572.15pt,141.6pt" o:allowincell="f" strokeweight=".408mm">
            <w10:wrap anchorx="page" anchory="page"/>
            <w10:anchorlock/>
          </v:line>
        </w:pict>
      </w:r>
      <w:r>
        <w:rPr>
          <w:noProof/>
        </w:rPr>
        <w:pict>
          <v:shape id="_x0000_s1258" type="#_x0000_t202" style="position:absolute;margin-left:32.4pt;margin-top:136.6pt;width:579.6pt;height:6.6pt;z-index:25189580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shape id="_x0000_s1259" type="#_x0000_t202" style="position:absolute;margin-left:32.4pt;margin-top:235pt;width:579.6pt;height:6.6pt;z-index:25189683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60" style="position:absolute;z-index:251897856;mso-position-horizontal-relative:page;mso-position-vertical-relative:page" from="32.4pt,240pt" to="572.15pt,240pt" o:allowincell="f" strokeweight=".408mm">
            <w10:wrap anchorx="page" anchory="page"/>
            <w10:anchorlock/>
          </v:line>
        </w:pict>
      </w:r>
      <w:r>
        <w:rPr>
          <w:noProof/>
        </w:rPr>
        <w:pict>
          <v:shape id="_x0000_s1261" type="#_x0000_t202" style="position:absolute;margin-left:32.4pt;margin-top:235pt;width:579.6pt;height:6.6pt;z-index:251898880;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62" style="position:absolute;z-index:251899904;mso-position-horizontal-relative:page;mso-position-vertical-relative:page" from="32.4pt,259.2pt" to="572.15pt,259.2pt" o:allowincell="f" strokeweight=".408mm">
            <w10:wrap anchorx="page" anchory="page"/>
            <w10:anchorlock/>
          </v:line>
        </w:pict>
      </w:r>
      <w:r>
        <w:rPr>
          <w:noProof/>
        </w:rPr>
        <w:pict>
          <v:shape id="_x0000_s1263" type="#_x0000_t202" style="position:absolute;margin-left:32.4pt;margin-top:254.2pt;width:579.6pt;height:6.6pt;z-index:25190092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64" style="position:absolute;z-index:251901952;mso-position-horizontal-relative:page;mso-position-vertical-relative:page" from="32.4pt,283.2pt" to="572.15pt,283.2pt" o:allowincell="f" strokeweight=".408mm">
            <w10:wrap anchorx="page" anchory="page"/>
            <w10:anchorlock/>
          </v:line>
        </w:pict>
      </w:r>
      <w:r>
        <w:rPr>
          <w:noProof/>
        </w:rPr>
        <w:pict>
          <v:shape id="_x0000_s1265" type="#_x0000_t202" style="position:absolute;margin-left:32.4pt;margin-top:278.2pt;width:579.6pt;height:6.6pt;z-index:251902976;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66" style="position:absolute;z-index:251904000;mso-position-horizontal-relative:page;mso-position-vertical-relative:page" from="32.4pt,307.2pt" to="572.15pt,307.2pt" o:allowincell="f" strokeweight=".408mm">
            <w10:wrap anchorx="page" anchory="page"/>
            <w10:anchorlock/>
          </v:line>
        </w:pict>
      </w:r>
      <w:r>
        <w:rPr>
          <w:noProof/>
        </w:rPr>
        <w:pict>
          <v:shape id="_x0000_s1267" type="#_x0000_t202" style="position:absolute;margin-left:32.4pt;margin-top:302.2pt;width:579.6pt;height:6.6pt;z-index:25190502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68" style="position:absolute;z-index:251906048;mso-position-horizontal-relative:page;mso-position-vertical-relative:page" from="32.4pt,331.2pt" to="572.15pt,331.2pt" o:allowincell="f" strokeweight=".408mm">
            <w10:wrap anchorx="page" anchory="page"/>
            <w10:anchorlock/>
          </v:line>
        </w:pict>
      </w:r>
      <w:r>
        <w:rPr>
          <w:noProof/>
        </w:rPr>
        <w:pict>
          <v:shape id="_x0000_s1269" type="#_x0000_t202" style="position:absolute;margin-left:32.4pt;margin-top:326.2pt;width:579.6pt;height:6.6pt;z-index:25190707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70" style="position:absolute;z-index:251908096;mso-position-horizontal-relative:page;mso-position-vertical-relative:page" from="32.4pt,367.2pt" to="572.15pt,367.2pt" o:allowincell="f" strokeweight=".408mm">
            <w10:wrap anchorx="page" anchory="page"/>
            <w10:anchorlock/>
          </v:line>
        </w:pict>
      </w:r>
      <w:r>
        <w:rPr>
          <w:noProof/>
        </w:rPr>
        <w:pict>
          <v:shape id="_x0000_s1271" type="#_x0000_t202" style="position:absolute;margin-left:32.4pt;margin-top:362.2pt;width:579.6pt;height:6.6pt;z-index:251909120;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72" style="position:absolute;z-index:251910144;mso-position-horizontal-relative:page;mso-position-vertical-relative:page" from="32.4pt,379.2pt" to="572.15pt,379.2pt" o:allowincell="f" strokeweight=".408mm">
            <w10:wrap anchorx="page" anchory="page"/>
            <w10:anchorlock/>
          </v:line>
        </w:pict>
      </w:r>
      <w:r>
        <w:rPr>
          <w:noProof/>
        </w:rPr>
        <w:pict>
          <v:shape id="_x0000_s1273" type="#_x0000_t202" style="position:absolute;margin-left:32.4pt;margin-top:374.2pt;width:579.6pt;height:6.6pt;z-index:25191116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74" style="position:absolute;z-index:251912192;mso-position-horizontal-relative:page;mso-position-vertical-relative:page" from="32.4pt,445.2pt" to="572.15pt,445.2pt" o:allowincell="f" strokeweight=".408mm">
            <w10:wrap anchorx="page" anchory="page"/>
            <w10:anchorlock/>
          </v:line>
        </w:pict>
      </w:r>
      <w:r>
        <w:rPr>
          <w:noProof/>
        </w:rPr>
        <w:pict>
          <v:shape id="_x0000_s1275" type="#_x0000_t202" style="position:absolute;margin-left:32.4pt;margin-top:440.2pt;width:579.6pt;height:6.6pt;z-index:251913216;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76" style="position:absolute;z-index:251914240;mso-position-horizontal-relative:page;mso-position-vertical-relative:page" from="32.4pt,481.2pt" to="572.15pt,481.2pt" o:allowincell="f" strokeweight=".408mm">
            <w10:wrap anchorx="page" anchory="page"/>
            <w10:anchorlock/>
          </v:line>
        </w:pict>
      </w:r>
      <w:r>
        <w:rPr>
          <w:noProof/>
        </w:rPr>
        <w:pict>
          <v:shape id="_x0000_s1277" type="#_x0000_t202" style="position:absolute;margin-left:32.4pt;margin-top:476.2pt;width:579.6pt;height:6.6pt;z-index:25191526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78" style="position:absolute;z-index:251916288;mso-position-horizontal-relative:page;mso-position-vertical-relative:page" from="32.4pt,505.2pt" to="572.15pt,505.2pt" o:allowincell="f" strokeweight=".408mm">
            <w10:wrap anchorx="page" anchory="page"/>
            <w10:anchorlock/>
          </v:line>
        </w:pict>
      </w:r>
      <w:r>
        <w:rPr>
          <w:noProof/>
        </w:rPr>
        <w:pict>
          <v:shape id="_x0000_s1279" type="#_x0000_t202" style="position:absolute;margin-left:32.4pt;margin-top:500.2pt;width:579.6pt;height:6.6pt;z-index:25191731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80" style="position:absolute;z-index:251918336;mso-position-horizontal-relative:page;mso-position-vertical-relative:page" from="32.4pt,571.2pt" to="572.15pt,571.2pt" o:allowincell="f" strokeweight=".408mm">
            <w10:wrap anchorx="page" anchory="page"/>
            <w10:anchorlock/>
          </v:line>
        </w:pict>
      </w:r>
      <w:r>
        <w:rPr>
          <w:noProof/>
        </w:rPr>
        <w:pict>
          <v:shape id="_x0000_s1281" type="#_x0000_t202" style="position:absolute;margin-left:32.4pt;margin-top:566.2pt;width:579.6pt;height:6.6pt;z-index:251919360;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82" style="position:absolute;z-index:251920384;mso-position-horizontal-relative:page;mso-position-vertical-relative:page" from="32.4pt,583.2pt" to="572.15pt,583.2pt" o:allowincell="f" strokeweight=".408mm">
            <w10:wrap anchorx="page" anchory="page"/>
            <w10:anchorlock/>
          </v:line>
        </w:pict>
      </w:r>
      <w:r>
        <w:rPr>
          <w:noProof/>
        </w:rPr>
        <w:pict>
          <v:shape id="_x0000_s1283" type="#_x0000_t202" style="position:absolute;margin-left:32.4pt;margin-top:578.2pt;width:579.6pt;height:6.6pt;z-index:25192140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84" style="position:absolute;z-index:251922432;mso-position-horizontal-relative:page;mso-position-vertical-relative:page" from="32.4pt,655.15pt" to="572.15pt,655.15pt" o:allowincell="f" strokeweight=".408mm">
            <w10:wrap anchorx="page" anchory="page"/>
            <w10:anchorlock/>
          </v:line>
        </w:pict>
      </w:r>
      <w:r>
        <w:rPr>
          <w:noProof/>
        </w:rPr>
        <w:pict>
          <v:shape id="_x0000_s1285" type="#_x0000_t202" style="position:absolute;margin-left:32.4pt;margin-top:650.15pt;width:579.6pt;height:6.6pt;z-index:251923456;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86" style="position:absolute;z-index:251924480;mso-position-horizontal-relative:page;mso-position-vertical-relative:page" from="32.4pt,691.15pt" to="572.15pt,691.15pt" o:allowincell="f" strokeweight=".408mm">
            <w10:wrap anchorx="page" anchory="page"/>
            <w10:anchorlock/>
          </v:line>
        </w:pict>
      </w:r>
      <w:r>
        <w:rPr>
          <w:noProof/>
        </w:rPr>
        <w:pict>
          <v:shape id="_x0000_s1287" type="#_x0000_t202" style="position:absolute;margin-left:32.4pt;margin-top:686.15pt;width:579.6pt;height:6.6pt;z-index:25192550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88" style="position:absolute;z-index:251926528;mso-position-horizontal-relative:page;mso-position-vertical-relative:page" from="302.4pt,66pt" to="572.15pt,66pt" o:allowincell="f" strokeweight=".408mm">
            <w10:wrap anchorx="page" anchory="page"/>
            <w10:anchorlock/>
          </v:line>
        </w:pict>
      </w:r>
      <w:r>
        <w:rPr>
          <w:noProof/>
        </w:rPr>
        <w:pict>
          <v:shape id="_x0000_s1289" type="#_x0000_t202" style="position:absolute;margin-left:302.4pt;margin-top:61pt;width:309.6pt;height:6.6pt;z-index:25192755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90" style="position:absolute;z-index:251928576;mso-position-horizontal-relative:page;mso-position-vertical-relative:page" from="32.4pt,127.2pt" to="302.15pt,127.2pt" o:allowincell="f" strokeweight=".408mm">
            <w10:wrap anchorx="page" anchory="page"/>
            <w10:anchorlock/>
          </v:line>
        </w:pict>
      </w:r>
      <w:r>
        <w:rPr>
          <w:noProof/>
        </w:rPr>
        <w:pict>
          <v:shape id="_x0000_s1291" type="#_x0000_t202" style="position:absolute;margin-left:32.4pt;margin-top:122.2pt;width:579.6pt;height:6.6pt;z-index:251929600;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92" style="position:absolute;z-index:251930624;mso-position-horizontal-relative:page;mso-position-vertical-relative:page" from="206.4pt,517.2pt" to="302.15pt,517.2pt" o:allowincell="f" strokeweight=".408mm">
            <w10:wrap anchorx="page" anchory="page"/>
            <w10:anchorlock/>
          </v:line>
        </w:pict>
      </w:r>
      <w:r>
        <w:rPr>
          <w:noProof/>
        </w:rPr>
        <w:pict>
          <v:shape id="_x0000_s1293" type="#_x0000_t202" style="position:absolute;margin-left:206.4pt;margin-top:512.2pt;width:405.6pt;height:6.6pt;z-index:25193164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shape id="_x0000_s1294" type="#_x0000_t202" style="position:absolute;margin-left:206.4pt;margin-top:512.2pt;width:405.6pt;height:6.6pt;z-index:25193267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95" style="position:absolute;z-index:251933696;mso-position-horizontal-relative:page;mso-position-vertical-relative:page" from="302.4pt,44.4pt" to="302.4pt,141.6pt" o:allowincell="f" strokeweight=".306mm">
            <w10:wrap anchorx="page" anchory="page"/>
            <w10:anchorlock/>
          </v:line>
        </w:pict>
      </w:r>
      <w:r>
        <w:rPr>
          <w:noProof/>
        </w:rPr>
        <w:pict>
          <v:shape id="_x0000_s1296" type="#_x0000_t202" style="position:absolute;margin-left:302.4pt;margin-top:39.4pt;width:309.6pt;height:6.6pt;z-index:251934720;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297" style="position:absolute;z-index:251935744;mso-position-horizontal-relative:page;mso-position-vertical-relative:page" from="302.4pt,481.2pt" to="302.4pt,571.65pt" o:allowincell="f" strokeweight=".306mm">
            <w10:wrap anchorx="page" anchory="page"/>
            <w10:anchorlock/>
          </v:line>
        </w:pict>
      </w:r>
      <w:r>
        <w:rPr>
          <w:noProof/>
        </w:rPr>
        <w:pict>
          <v:line id="_x0000_s1298" style="position:absolute;z-index:251936768;mso-position-horizontal-relative:page;mso-position-vertical-relative:page" from="96pt,175.2pt" to="96pt,241.2pt" o:allowincell="f" strokeweight=".306mm">
            <w10:wrap anchorx="page" anchory="page"/>
            <w10:anchorlock/>
          </v:line>
        </w:pict>
      </w:r>
      <w:r>
        <w:rPr>
          <w:noProof/>
        </w:rPr>
        <w:pict>
          <v:shape id="_x0000_s1299" type="#_x0000_t202" style="position:absolute;margin-left:96pt;margin-top:170.2pt;width:516pt;height:6.6pt;z-index:25193779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00" style="position:absolute;z-index:251938816;mso-position-horizontal-relative:page;mso-position-vertical-relative:page" from="292.8pt,330.7pt" to="292.8pt,367.15pt" o:allowincell="f" strokeweight=".306mm">
            <w10:wrap anchorx="page" anchory="page"/>
            <w10:anchorlock/>
          </v:line>
        </w:pict>
      </w:r>
      <w:r>
        <w:rPr>
          <w:noProof/>
        </w:rPr>
        <w:pict>
          <v:line id="_x0000_s1301" style="position:absolute;z-index:251939840;mso-position-horizontal-relative:page;mso-position-vertical-relative:page" from="484.8pt,330.7pt" to="484.8pt,367.15pt" o:allowincell="f" strokeweight=".306mm">
            <w10:wrap anchorx="page" anchory="page"/>
            <w10:anchorlock/>
          </v:line>
        </w:pict>
      </w:r>
      <w:r>
        <w:rPr>
          <w:noProof/>
        </w:rPr>
        <w:pict>
          <v:line id="_x0000_s1302" style="position:absolute;z-index:251940864;mso-position-horizontal-relative:page;mso-position-vertical-relative:page" from="302.4pt,583.2pt" to="302.4pt,727.2pt" o:allowincell="f" strokeweight=".306mm">
            <w10:wrap anchorx="page" anchory="page"/>
            <w10:anchorlock/>
          </v:line>
        </w:pict>
      </w:r>
      <w:r>
        <w:rPr>
          <w:noProof/>
        </w:rPr>
        <w:pict>
          <v:shape id="_x0000_s1303" type="#_x0000_t202" style="position:absolute;margin-left:302.4pt;margin-top:578.2pt;width:309.6pt;height:6.6pt;z-index:25194188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04" style="position:absolute;z-index:251942912;mso-position-horizontal-relative:page;mso-position-vertical-relative:page" from="235.2pt,481.2pt" to="235.2pt,505.2pt" o:allowincell="f" strokeweight=".306mm">
            <w10:wrap anchorx="page" anchory="page"/>
            <w10:anchorlock/>
          </v:line>
        </w:pict>
      </w:r>
      <w:r>
        <w:rPr>
          <w:noProof/>
        </w:rPr>
        <w:pict>
          <v:shape id="_x0000_s1305" type="#_x0000_t202" style="position:absolute;margin-left:235.2pt;margin-top:476.2pt;width:376.8pt;height:6.6pt;z-index:251943936;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06" style="position:absolute;z-index:251944960;mso-position-horizontal-relative:page;mso-position-vertical-relative:page" from="100.8pt,283.2pt" to="100.8pt,331.2pt" o:allowincell="f" strokeweight=".306mm">
            <w10:wrap anchorx="page" anchory="page"/>
            <w10:anchorlock/>
          </v:line>
        </w:pict>
      </w:r>
      <w:r>
        <w:rPr>
          <w:noProof/>
        </w:rPr>
        <w:pict>
          <v:line id="_x0000_s1307" style="position:absolute;z-index:251945984;mso-position-horizontal-relative:page;mso-position-vertical-relative:page" from="148.8pt,283.2pt" to="148.8pt,331.2pt" o:allowincell="f" strokeweight=".306mm">
            <w10:wrap anchorx="page" anchory="page"/>
            <w10:anchorlock/>
          </v:line>
        </w:pict>
      </w:r>
      <w:r>
        <w:rPr>
          <w:noProof/>
        </w:rPr>
        <w:pict>
          <v:line id="_x0000_s1308" style="position:absolute;z-index:251947008;mso-position-horizontal-relative:page;mso-position-vertical-relative:page" from="196.8pt,283.2pt" to="196.8pt,331.2pt" o:allowincell="f" strokeweight=".306mm">
            <w10:wrap anchorx="page" anchory="page"/>
            <w10:anchorlock/>
          </v:line>
        </w:pict>
      </w:r>
      <w:r>
        <w:rPr>
          <w:noProof/>
        </w:rPr>
        <w:pict>
          <v:shape id="_x0000_s1309" type="#_x0000_t202" style="position:absolute;margin-left:196.8pt;margin-top:278.2pt;width:415.2pt;height:6.6pt;z-index:25194803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10" style="position:absolute;z-index:251949056;mso-position-horizontal-relative:page;mso-position-vertical-relative:page" from="244.8pt,283.2pt" to="244.8pt,331.2pt" o:allowincell="f" strokeweight=".306mm">
            <w10:wrap anchorx="page" anchory="page"/>
            <w10:anchorlock/>
          </v:line>
        </w:pict>
      </w:r>
      <w:r>
        <w:rPr>
          <w:noProof/>
        </w:rPr>
        <w:pict>
          <v:shape id="_x0000_s1311" type="#_x0000_t202" style="position:absolute;margin-left:244.8pt;margin-top:278.2pt;width:367.2pt;height:6.6pt;z-index:251950080;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12" style="position:absolute;z-index:251951104;mso-position-horizontal-relative:page;mso-position-vertical-relative:page" from="292.8pt,283.2pt" to="292.8pt,331.2pt" o:allowincell="f" strokeweight=".306mm">
            <w10:wrap anchorx="page" anchory="page"/>
            <w10:anchorlock/>
          </v:line>
        </w:pict>
      </w:r>
      <w:r>
        <w:rPr>
          <w:noProof/>
        </w:rPr>
        <w:pict>
          <v:shape id="_x0000_s1313" type="#_x0000_t202" style="position:absolute;margin-left:292.8pt;margin-top:278.2pt;width:319.2pt;height:6.6pt;z-index:25195212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14" style="position:absolute;z-index:251953152;mso-position-horizontal-relative:page;mso-position-vertical-relative:page" from="340.8pt,283.2pt" to="340.8pt,331.2pt" o:allowincell="f" strokeweight=".306mm">
            <w10:wrap anchorx="page" anchory="page"/>
            <w10:anchorlock/>
          </v:line>
        </w:pict>
      </w:r>
      <w:r>
        <w:rPr>
          <w:noProof/>
        </w:rPr>
        <w:pict>
          <v:shape id="_x0000_s1315" type="#_x0000_t202" style="position:absolute;margin-left:340.8pt;margin-top:278.2pt;width:271.2pt;height:6.6pt;z-index:251954176;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16" style="position:absolute;z-index:251955200;mso-position-horizontal-relative:page;mso-position-vertical-relative:page" from="388.75pt,283.2pt" to="388.75pt,331.2pt" o:allowincell="f" strokeweight=".306mm">
            <w10:wrap anchorx="page" anchory="page"/>
            <w10:anchorlock/>
          </v:line>
        </w:pict>
      </w:r>
      <w:r>
        <w:rPr>
          <w:noProof/>
        </w:rPr>
        <w:pict>
          <v:line id="_x0000_s1317" style="position:absolute;z-index:251956224;mso-position-horizontal-relative:page;mso-position-vertical-relative:page" from="436.8pt,283.2pt" to="436.8pt,331.2pt" o:allowincell="f" strokeweight=".306mm">
            <w10:wrap anchorx="page" anchory="page"/>
            <w10:anchorlock/>
          </v:line>
        </w:pict>
      </w:r>
      <w:r>
        <w:rPr>
          <w:noProof/>
        </w:rPr>
        <w:pict>
          <v:line id="_x0000_s1318" style="position:absolute;z-index:251957248;mso-position-horizontal-relative:page;mso-position-vertical-relative:page" from="484.8pt,283.2pt" to="484.8pt,331.2pt" o:allowincell="f" strokeweight=".306mm">
            <w10:wrap anchorx="page" anchory="page"/>
            <w10:anchorlock/>
          </v:line>
        </w:pict>
      </w:r>
      <w:r>
        <w:rPr>
          <w:noProof/>
        </w:rPr>
        <w:pict>
          <v:line id="_x0000_s1319" style="position:absolute;z-index:251958272;mso-position-horizontal-relative:page;mso-position-vertical-relative:page" from="532.8pt,283.2pt" to="532.8pt,331.2pt" o:allowincell="f" strokeweight=".306mm">
            <w10:wrap anchorx="page" anchory="page"/>
            <w10:anchorlock/>
          </v:line>
        </w:pict>
      </w:r>
      <w:r>
        <w:rPr>
          <w:noProof/>
        </w:rPr>
        <w:pict>
          <v:line id="_x0000_s1320" style="position:absolute;z-index:251959296;mso-position-horizontal-relative:page;mso-position-vertical-relative:page" from="206.4pt,505.2pt" to="206.4pt,517.2pt" o:allowincell="f" strokeweight=".306mm">
            <w10:wrap anchorx="page" anchory="page"/>
            <w10:anchorlock/>
          </v:line>
        </w:pict>
      </w:r>
      <w:r>
        <w:rPr>
          <w:noProof/>
        </w:rPr>
        <w:pict>
          <v:shape id="_x0000_s1321" type="#_x0000_t202" style="position:absolute;margin-left:206.4pt;margin-top:500.2pt;width:405.6pt;height:6.6pt;z-index:251960320;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22" style="position:absolute;z-index:251961344;mso-position-horizontal-relative:page;mso-position-vertical-relative:page" from="250.8pt,445.2pt" to="250.8pt,481.2pt" o:allowincell="f" strokeweight=".306mm">
            <w10:wrap anchorx="page" anchory="page"/>
            <w10:anchorlock/>
          </v:line>
        </w:pict>
      </w:r>
      <w:r>
        <w:rPr>
          <w:noProof/>
        </w:rPr>
        <w:pict>
          <v:shape id="_x0000_s1323" type="#_x0000_t202" style="position:absolute;margin-left:250.8pt;margin-top:440.2pt;width:361.2pt;height:6.6pt;z-index:25196236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24" style="position:absolute;z-index:251963392;mso-position-horizontal-relative:page;mso-position-vertical-relative:page" from="225.6pt,691.15pt" to="225.6pt,727.15pt" o:allowincell="f" strokeweight=".306mm">
            <w10:wrap anchorx="page" anchory="page"/>
            <w10:anchorlock/>
          </v:line>
        </w:pict>
      </w:r>
      <w:r>
        <w:rPr>
          <w:noProof/>
        </w:rPr>
        <w:pict>
          <v:shape id="_x0000_s1325" type="#_x0000_t202" style="position:absolute;margin-left:225.6pt;margin-top:686.15pt;width:386.4pt;height:6.6pt;z-index:251964416;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26" style="position:absolute;z-index:251965440;mso-position-horizontal-relative:page;mso-position-vertical-relative:page" from="495.6pt,691.15pt" to="495.6pt,727.15pt" o:allowincell="f" strokeweight=".306mm">
            <w10:wrap anchorx="page" anchory="page"/>
            <w10:anchorlock/>
          </v:line>
        </w:pict>
      </w:r>
      <w:r>
        <w:rPr>
          <w:noProof/>
        </w:rPr>
        <w:pict>
          <v:shape id="_x0000_s1327" type="#_x0000_t202" style="position:absolute;margin-left:495.6pt;margin-top:686.15pt;width:116.4pt;height:6.6pt;z-index:25196646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28" style="position:absolute;z-index:251967488;mso-position-horizontal-relative:page;mso-position-vertical-relative:page" from="304.8pt,493.2pt" to="314.15pt,493.2pt" o:allowincell="f" strokeweight=".204mm">
            <w10:wrap anchorx="page" anchory="page"/>
            <w10:anchorlock/>
          </v:line>
        </w:pict>
      </w:r>
      <w:r>
        <w:rPr>
          <w:noProof/>
        </w:rPr>
        <w:pict>
          <v:shape id="_x0000_s1329" type="#_x0000_t202" style="position:absolute;margin-left:304.8pt;margin-top:488.2pt;width:307.2pt;height:6.6pt;z-index:25196851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30" style="position:absolute;z-index:251969536;mso-position-horizontal-relative:page;mso-position-vertical-relative:page" from="392.4pt,493.2pt" to="401.75pt,493.2pt" o:allowincell="f" strokeweight=".204mm">
            <w10:wrap anchorx="page" anchory="page"/>
            <w10:anchorlock/>
          </v:line>
        </w:pict>
      </w:r>
      <w:r>
        <w:rPr>
          <w:noProof/>
        </w:rPr>
        <w:pict>
          <v:line id="_x0000_s1331" style="position:absolute;z-index:251970560;mso-position-horizontal-relative:page;mso-position-vertical-relative:page" from="480pt,493.2pt" to="489.35pt,493.2pt" o:allowincell="f" strokeweight=".204mm">
            <w10:wrap anchorx="page" anchory="page"/>
            <w10:anchorlock/>
          </v:line>
        </w:pict>
      </w:r>
      <w:r>
        <w:rPr>
          <w:noProof/>
        </w:rPr>
        <w:pict>
          <v:shape id="_x0000_s1332" type="#_x0000_t202" style="position:absolute;margin-left:480pt;margin-top:488.2pt;width:132pt;height:6.6pt;z-index:25197158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33" style="position:absolute;z-index:251972608;mso-position-horizontal-relative:page;mso-position-vertical-relative:page" from="304.8pt,502.8pt" to="314.6pt,502.8pt" o:allowincell="f" strokeweight=".204mm">
            <w10:wrap anchorx="page" anchory="page"/>
            <w10:anchorlock/>
          </v:line>
        </w:pict>
      </w:r>
      <w:r>
        <w:rPr>
          <w:noProof/>
        </w:rPr>
        <w:pict>
          <v:shape id="_x0000_s1334" type="#_x0000_t202" style="position:absolute;margin-left:304.8pt;margin-top:497.8pt;width:307.2pt;height:6.6pt;z-index:25197363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35" style="position:absolute;z-index:251974656;mso-position-horizontal-relative:page;mso-position-vertical-relative:page" from="392.4pt,502.8pt" to="402.2pt,502.8pt" o:allowincell="f" strokeweight=".204mm">
            <w10:wrap anchorx="page" anchory="page"/>
            <w10:anchorlock/>
          </v:line>
        </w:pict>
      </w:r>
      <w:r>
        <w:rPr>
          <w:noProof/>
        </w:rPr>
        <w:pict>
          <v:line id="_x0000_s1336" style="position:absolute;z-index:251975680;mso-position-horizontal-relative:page;mso-position-vertical-relative:page" from="480pt,502.8pt" to="489.8pt,502.8pt" o:allowincell="f" strokeweight=".204mm">
            <w10:wrap anchorx="page" anchory="page"/>
            <w10:anchorlock/>
          </v:line>
        </w:pict>
      </w:r>
      <w:r>
        <w:rPr>
          <w:noProof/>
        </w:rPr>
        <w:pict>
          <v:line id="_x0000_s1337" style="position:absolute;z-index:251976704;mso-position-horizontal-relative:page;mso-position-vertical-relative:page" from="304.8pt,493.2pt" to="304.8pt,502.8pt" o:allowincell="f" strokeweight=".102mm">
            <w10:wrap anchorx="page" anchory="page"/>
            <w10:anchorlock/>
          </v:line>
        </w:pict>
      </w:r>
      <w:r>
        <w:rPr>
          <w:noProof/>
        </w:rPr>
        <w:pict>
          <v:shape id="_x0000_s1338" type="#_x0000_t202" style="position:absolute;margin-left:304.8pt;margin-top:488.2pt;width:307.2pt;height:6.6pt;z-index:25197772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39" style="position:absolute;z-index:251978752;mso-position-horizontal-relative:page;mso-position-vertical-relative:page" from="314.4pt,493.2pt" to="314.4pt,502.8pt" o:allowincell="f" strokeweight=".102mm">
            <w10:wrap anchorx="page" anchory="page"/>
            <w10:anchorlock/>
          </v:line>
        </w:pict>
      </w:r>
      <w:r>
        <w:rPr>
          <w:noProof/>
        </w:rPr>
        <w:pict>
          <v:shape id="_x0000_s1340" type="#_x0000_t202" style="position:absolute;margin-left:314.4pt;margin-top:488.2pt;width:297.6pt;height:6.6pt;z-index:251979776;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41" style="position:absolute;z-index:251980800;mso-position-horizontal-relative:page;mso-position-vertical-relative:page" from="392.4pt,493.2pt" to="392.4pt,502.8pt" o:allowincell="f" strokeweight=".102mm">
            <w10:wrap anchorx="page" anchory="page"/>
            <w10:anchorlock/>
          </v:line>
        </w:pict>
      </w:r>
      <w:r>
        <w:rPr>
          <w:noProof/>
        </w:rPr>
        <w:pict>
          <v:shape id="_x0000_s1342" type="#_x0000_t202" style="position:absolute;margin-left:392.4pt;margin-top:488.2pt;width:219.6pt;height:6.6pt;z-index:25198182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43" style="position:absolute;z-index:251982848;mso-position-horizontal-relative:page;mso-position-vertical-relative:page" from="402pt,493.2pt" to="402pt,502.8pt" o:allowincell="f" strokeweight=".102mm">
            <w10:wrap anchorx="page" anchory="page"/>
            <w10:anchorlock/>
          </v:line>
        </w:pict>
      </w:r>
      <w:r>
        <w:rPr>
          <w:noProof/>
        </w:rPr>
        <w:pict>
          <v:line id="_x0000_s1344" style="position:absolute;z-index:251983872;mso-position-horizontal-relative:page;mso-position-vertical-relative:page" from="480pt,493.2pt" to="480pt,502.8pt" o:allowincell="f" strokeweight=".102mm">
            <w10:wrap anchorx="page" anchory="page"/>
            <w10:anchorlock/>
          </v:line>
        </w:pict>
      </w:r>
      <w:r>
        <w:rPr>
          <w:noProof/>
        </w:rPr>
        <w:pict>
          <v:line id="_x0000_s1345" style="position:absolute;z-index:251984896;mso-position-horizontal-relative:page;mso-position-vertical-relative:page" from="489.6pt,493.2pt" to="489.6pt,502.8pt" o:allowincell="f" strokeweight=".102mm">
            <w10:wrap anchorx="page" anchory="page"/>
            <w10:anchorlock/>
          </v:line>
        </w:pict>
      </w:r>
      <w:r>
        <w:rPr>
          <w:noProof/>
        </w:rPr>
        <w:pict>
          <v:shape id="_x0000_s1346" type="#_x0000_t202" style="position:absolute;margin-left:489.6pt;margin-top:488.2pt;width:122.4pt;height:6.6pt;z-index:251985920;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47" style="position:absolute;z-index:251986944;mso-position-horizontal-relative:page;mso-position-vertical-relative:page" from="34.8pt,585.6pt" to="44.15pt,585.6pt" o:allowincell="f" strokeweight=".204mm">
            <w10:wrap anchorx="page" anchory="page"/>
            <w10:anchorlock/>
          </v:line>
        </w:pict>
      </w:r>
      <w:r>
        <w:rPr>
          <w:noProof/>
        </w:rPr>
        <w:pict>
          <v:shape id="_x0000_s1348" type="#_x0000_t202" style="position:absolute;margin-left:34.8pt;margin-top:580.6pt;width:577.2pt;height:6.6pt;z-index:25198796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49" style="position:absolute;z-index:251988992;mso-position-horizontal-relative:page;mso-position-vertical-relative:page" from="304.8pt,585.6pt" to="314.15pt,585.6pt" o:allowincell="f" strokeweight=".204mm">
            <w10:wrap anchorx="page" anchory="page"/>
            <w10:anchorlock/>
          </v:line>
        </w:pict>
      </w:r>
      <w:r>
        <w:rPr>
          <w:noProof/>
        </w:rPr>
        <w:pict>
          <v:shape id="_x0000_s1350" type="#_x0000_t202" style="position:absolute;margin-left:304.8pt;margin-top:580.6pt;width:307.2pt;height:6.6pt;z-index:251990016;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51" style="position:absolute;z-index:251991040;mso-position-horizontal-relative:page;mso-position-vertical-relative:page" from="34.8pt,595.2pt" to="44.6pt,595.2pt" o:allowincell="f" strokeweight=".204mm">
            <w10:wrap anchorx="page" anchory="page"/>
            <w10:anchorlock/>
          </v:line>
        </w:pict>
      </w:r>
      <w:r>
        <w:rPr>
          <w:noProof/>
        </w:rPr>
        <w:pict>
          <v:shape id="_x0000_s1352" type="#_x0000_t202" style="position:absolute;margin-left:34.8pt;margin-top:590.2pt;width:577.2pt;height:6.6pt;z-index:25199206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53" style="position:absolute;z-index:251993088;mso-position-horizontal-relative:page;mso-position-vertical-relative:page" from="304.8pt,595.2pt" to="314.6pt,595.2pt" o:allowincell="f" strokeweight=".204mm">
            <w10:wrap anchorx="page" anchory="page"/>
            <w10:anchorlock/>
          </v:line>
        </w:pict>
      </w:r>
      <w:r>
        <w:rPr>
          <w:noProof/>
        </w:rPr>
        <w:pict>
          <v:shape id="_x0000_s1354" type="#_x0000_t202" style="position:absolute;margin-left:304.8pt;margin-top:590.2pt;width:307.2pt;height:6.6pt;z-index:25199411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55" style="position:absolute;z-index:251995136;mso-position-horizontal-relative:page;mso-position-vertical-relative:page" from="34.8pt,585.6pt" to="34.8pt,595.2pt" o:allowincell="f" strokeweight=".102mm">
            <w10:wrap anchorx="page" anchory="page"/>
            <w10:anchorlock/>
          </v:line>
        </w:pict>
      </w:r>
      <w:r>
        <w:rPr>
          <w:noProof/>
        </w:rPr>
        <w:pict>
          <v:shape id="_x0000_s1356" type="#_x0000_t202" style="position:absolute;margin-left:34.8pt;margin-top:580.6pt;width:577.2pt;height:6.6pt;z-index:251996160;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57" style="position:absolute;z-index:251997184;mso-position-horizontal-relative:page;mso-position-vertical-relative:page" from="44.4pt,585.6pt" to="44.4pt,595.2pt" o:allowincell="f" strokeweight=".102mm">
            <w10:wrap anchorx="page" anchory="page"/>
            <w10:anchorlock/>
          </v:line>
        </w:pict>
      </w:r>
      <w:r>
        <w:rPr>
          <w:noProof/>
        </w:rPr>
        <w:pict>
          <v:shape id="_x0000_s1358" type="#_x0000_t202" style="position:absolute;margin-left:44.4pt;margin-top:580.6pt;width:567.6pt;height:6.6pt;z-index:251998208;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59" style="position:absolute;z-index:251999232;mso-position-horizontal-relative:page;mso-position-vertical-relative:page" from="304.8pt,585.6pt" to="304.8pt,595.2pt" o:allowincell="f" strokeweight=".102mm">
            <w10:wrap anchorx="page" anchory="page"/>
            <w10:anchorlock/>
          </v:line>
        </w:pict>
      </w:r>
      <w:r>
        <w:rPr>
          <w:noProof/>
        </w:rPr>
        <w:pict>
          <v:shape id="_x0000_s1360" type="#_x0000_t202" style="position:absolute;margin-left:304.8pt;margin-top:580.6pt;width:307.2pt;height:6.6pt;z-index:252000256;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line id="_x0000_s1361" style="position:absolute;z-index:252001280;mso-position-horizontal-relative:page;mso-position-vertical-relative:page" from="314.4pt,585.6pt" to="314.4pt,595.2pt" o:allowincell="f" strokeweight=".102mm">
            <w10:wrap anchorx="page" anchory="page"/>
            <w10:anchorlock/>
          </v:line>
        </w:pict>
      </w:r>
      <w:r>
        <w:rPr>
          <w:noProof/>
        </w:rPr>
        <w:pict>
          <v:shape id="_x0000_s1362" type="#_x0000_t202" style="position:absolute;margin-left:314.4pt;margin-top:580.6pt;width:297.6pt;height:6.6pt;z-index:252002304;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sz w:val="11"/>
                      <w:szCs w:val="11"/>
                    </w:rPr>
                    <w:t xml:space="preserve">  </w:t>
                  </w:r>
                </w:p>
              </w:txbxContent>
            </v:textbox>
            <w10:wrap anchorx="page" anchory="page"/>
            <w10:anchorlock/>
          </v:shape>
        </w:pict>
      </w:r>
      <w:r>
        <w:rPr>
          <w:noProof/>
        </w:rPr>
        <w:pict>
          <v:shape id="_x0000_s1363" type="#_x0000_t202" style="position:absolute;margin-left:32.4pt;margin-top:46pt;width:579.6pt;height:8.4pt;z-index:252003328;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14. NAME AND ADDRESS OF OFFEROR</w:t>
                  </w:r>
                </w:p>
              </w:txbxContent>
            </v:textbox>
            <w10:wrap anchorx="page" anchory="page"/>
            <w10:anchorlock/>
          </v:shape>
        </w:pict>
      </w:r>
      <w:r>
        <w:rPr>
          <w:noProof/>
        </w:rPr>
        <w:pict>
          <v:shape id="_x0000_s1364" type="#_x0000_t202" style="position:absolute;margin-left:304.8pt;margin-top:46pt;width:307.2pt;height:8.4pt;z-index:252004352;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15. TELEPHONE NO.</w:t>
                  </w:r>
                </w:p>
              </w:txbxContent>
            </v:textbox>
            <w10:wrap anchorx="page" anchory="page"/>
            <w10:anchorlock/>
          </v:shape>
        </w:pict>
      </w:r>
      <w:r>
        <w:rPr>
          <w:noProof/>
        </w:rPr>
        <w:pict>
          <v:shape id="_x0000_s1365" type="#_x0000_t202" style="position:absolute;margin-left:304.8pt;margin-top:67.6pt;width:307.2pt;height:8.4pt;z-index:252005376;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16. REMITTANCE ADDRESS</w:t>
                  </w:r>
                </w:p>
              </w:txbxContent>
            </v:textbox>
            <w10:wrap anchorx="page" anchory="page"/>
            <w10:anchorlock/>
          </v:shape>
        </w:pict>
      </w:r>
      <w:r>
        <w:rPr>
          <w:noProof/>
        </w:rPr>
        <w:pict>
          <v:shape id="_x0000_s1366" type="#_x0000_t202" style="position:absolute;margin-left:32.4pt;margin-top:130pt;width:579.6pt;height:8.4pt;z-index:252006400;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CODE</w:t>
                  </w:r>
                </w:p>
              </w:txbxContent>
            </v:textbox>
            <w10:wrap anchorx="page" anchory="page"/>
            <w10:anchorlock/>
          </v:shape>
        </w:pict>
      </w:r>
      <w:r>
        <w:rPr>
          <w:noProof/>
        </w:rPr>
        <w:pict>
          <v:shape id="_x0000_s1367" type="#_x0000_t202" style="position:absolute;margin-left:146.4pt;margin-top:130pt;width:465.6pt;height:8.4pt;z-index:252007424;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FACILITY CODE</w:t>
                  </w:r>
                </w:p>
              </w:txbxContent>
            </v:textbox>
            <w10:wrap anchorx="page" anchory="page"/>
            <w10:anchorlock/>
          </v:shape>
        </w:pict>
      </w:r>
      <w:r>
        <w:rPr>
          <w:noProof/>
        </w:rPr>
        <w:pict>
          <v:shape id="_x0000_s1368" type="#_x0000_t202" style="position:absolute;margin-left:32.4pt;margin-top:145.6pt;width:579.6pt;height:8.4pt;z-index:252008448;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 xml:space="preserve">17. The </w:t>
                  </w:r>
                  <w:proofErr w:type="spellStart"/>
                  <w:r>
                    <w:rPr>
                      <w:rFonts w:ascii="Arial" w:hAnsi="Arial" w:cs="Arial"/>
                      <w:sz w:val="15"/>
                      <w:szCs w:val="15"/>
                    </w:rPr>
                    <w:t>offeror</w:t>
                  </w:r>
                  <w:proofErr w:type="spellEnd"/>
                  <w:r>
                    <w:rPr>
                      <w:rFonts w:ascii="Arial" w:hAnsi="Arial" w:cs="Arial"/>
                      <w:sz w:val="15"/>
                      <w:szCs w:val="15"/>
                    </w:rPr>
                    <w:t xml:space="preserve"> agrees to perform the work required at the prices specified below in strict accordance with the terms of the solicitation, if this offer is</w:t>
                  </w:r>
                </w:p>
              </w:txbxContent>
            </v:textbox>
            <w10:wrap anchorx="page" anchory="page"/>
            <w10:anchorlock/>
          </v:shape>
        </w:pict>
      </w:r>
      <w:r>
        <w:rPr>
          <w:noProof/>
        </w:rPr>
        <w:pict>
          <v:shape id="_x0000_s1369" type="#_x0000_t202" style="position:absolute;margin-left:48pt;margin-top:154pt;width:564pt;height:8.4pt;z-index:252009472;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proofErr w:type="gramStart"/>
                  <w:r>
                    <w:rPr>
                      <w:rFonts w:ascii="Arial" w:hAnsi="Arial" w:cs="Arial"/>
                      <w:sz w:val="15"/>
                      <w:szCs w:val="15"/>
                    </w:rPr>
                    <w:t>accepted</w:t>
                  </w:r>
                  <w:proofErr w:type="gramEnd"/>
                  <w:r>
                    <w:rPr>
                      <w:rFonts w:ascii="Arial" w:hAnsi="Arial" w:cs="Arial"/>
                      <w:sz w:val="15"/>
                      <w:szCs w:val="15"/>
                    </w:rPr>
                    <w:t xml:space="preserve"> by the Government in writing within __________ calendar days after the date offers are due.</w:t>
                  </w:r>
                </w:p>
              </w:txbxContent>
            </v:textbox>
            <w10:wrap anchorx="page" anchory="page"/>
            <w10:anchorlock/>
          </v:shape>
        </w:pict>
      </w:r>
      <w:r>
        <w:rPr>
          <w:noProof/>
        </w:rPr>
        <w:pict>
          <v:shape id="_x0000_s1370" type="#_x0000_t202" style="position:absolute;margin-left:32.4pt;margin-top:199.6pt;width:579.6pt;height:8.4pt;z-index:252010496;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AMOUNTS</w:t>
                  </w:r>
                </w:p>
              </w:txbxContent>
            </v:textbox>
            <w10:wrap anchorx="page" anchory="page"/>
            <w10:anchorlock/>
          </v:shape>
        </w:pict>
      </w:r>
      <w:r>
        <w:rPr>
          <w:noProof/>
        </w:rPr>
        <w:pict>
          <v:shape id="_x0000_s1371" type="#_x0000_t202" style="position:absolute;margin-left:32.4pt;margin-top:240.4pt;width:579.6pt;height:8.4pt;z-index:252011520;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 xml:space="preserve">18. The </w:t>
                  </w:r>
                  <w:proofErr w:type="spellStart"/>
                  <w:r>
                    <w:rPr>
                      <w:rFonts w:ascii="Arial" w:hAnsi="Arial" w:cs="Arial"/>
                      <w:sz w:val="15"/>
                      <w:szCs w:val="15"/>
                    </w:rPr>
                    <w:t>offeror</w:t>
                  </w:r>
                  <w:proofErr w:type="spellEnd"/>
                  <w:r>
                    <w:rPr>
                      <w:rFonts w:ascii="Arial" w:hAnsi="Arial" w:cs="Arial"/>
                      <w:sz w:val="15"/>
                      <w:szCs w:val="15"/>
                    </w:rPr>
                    <w:t xml:space="preserve"> agrees to furnish any required performance and payment bonds.</w:t>
                  </w:r>
                </w:p>
              </w:txbxContent>
            </v:textbox>
            <w10:wrap anchorx="page" anchory="page"/>
            <w10:anchorlock/>
          </v:shape>
        </w:pict>
      </w:r>
      <w:r>
        <w:rPr>
          <w:noProof/>
        </w:rPr>
        <w:pict>
          <v:shape id="_x0000_s1372" type="#_x0000_t202" style="position:absolute;margin-left:3in;margin-top:260.8pt;width:396pt;height:8.4pt;z-index:252012544;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19. ACKNOWLEDGMENT OF AMENDMENTS</w:t>
                  </w:r>
                </w:p>
              </w:txbxContent>
            </v:textbox>
            <w10:wrap anchorx="page" anchory="page"/>
            <w10:anchorlock/>
          </v:shape>
        </w:pict>
      </w:r>
      <w:r>
        <w:rPr>
          <w:noProof/>
        </w:rPr>
        <w:pict>
          <v:shape id="_x0000_s1373" type="#_x0000_t202" style="position:absolute;margin-left:32.4pt;margin-top:295.6pt;width:579.6pt;height:8.4pt;z-index:252013568;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proofErr w:type="gramStart"/>
                  <w:r>
                    <w:rPr>
                      <w:rFonts w:ascii="Arial" w:hAnsi="Arial" w:cs="Arial"/>
                      <w:sz w:val="15"/>
                      <w:szCs w:val="15"/>
                    </w:rPr>
                    <w:t>AMENDMENT NO.</w:t>
                  </w:r>
                  <w:proofErr w:type="gramEnd"/>
                </w:p>
              </w:txbxContent>
            </v:textbox>
            <w10:wrap anchorx="page" anchory="page"/>
            <w10:anchorlock/>
          </v:shape>
        </w:pict>
      </w:r>
      <w:r>
        <w:rPr>
          <w:noProof/>
        </w:rPr>
        <w:pict>
          <v:shape id="_x0000_s1374" type="#_x0000_t202" style="position:absolute;margin-left:62.4pt;margin-top:316pt;width:549.6pt;height:8.4pt;z-index:252014592;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DATE</w:t>
                  </w:r>
                </w:p>
              </w:txbxContent>
            </v:textbox>
            <w10:wrap anchorx="page" anchory="page"/>
            <w10:anchorlock/>
          </v:shape>
        </w:pict>
      </w:r>
      <w:r>
        <w:rPr>
          <w:noProof/>
        </w:rPr>
        <w:pict>
          <v:shape id="_x0000_s1375" type="#_x0000_t202" style="position:absolute;margin-left:32.4pt;margin-top:332.8pt;width:579.6pt;height:8.4pt;z-index:252015616;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20A. NAME AND TITLE OF PERSON AUTHORIZED TO SIGN OFFER</w:t>
                  </w:r>
                </w:p>
              </w:txbxContent>
            </v:textbox>
            <w10:wrap anchorx="page" anchory="page"/>
            <w10:anchorlock/>
          </v:shape>
        </w:pict>
      </w:r>
      <w:r>
        <w:rPr>
          <w:noProof/>
        </w:rPr>
        <w:pict>
          <v:shape id="_x0000_s1376" type="#_x0000_t202" style="position:absolute;margin-left:297.6pt;margin-top:332.8pt;width:314.4pt;height:8.4pt;z-index:252016640;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20B. SIGNATURE</w:t>
                  </w:r>
                </w:p>
              </w:txbxContent>
            </v:textbox>
            <w10:wrap anchorx="page" anchory="page"/>
            <w10:anchorlock/>
          </v:shape>
        </w:pict>
      </w:r>
      <w:r>
        <w:rPr>
          <w:noProof/>
        </w:rPr>
        <w:pict>
          <v:shape id="_x0000_s1377" type="#_x0000_t202" style="position:absolute;margin-left:488.4pt;margin-top:332.8pt;width:123.6pt;height:8.4pt;z-index:252017664;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20C. OFFER DATE</w:t>
                  </w:r>
                </w:p>
              </w:txbxContent>
            </v:textbox>
            <w10:wrap anchorx="page" anchory="page"/>
            <w10:anchorlock/>
          </v:shape>
        </w:pict>
      </w:r>
      <w:r>
        <w:rPr>
          <w:noProof/>
        </w:rPr>
        <w:pict>
          <v:shape id="_x0000_s1378" type="#_x0000_t202" style="position:absolute;margin-left:32.4pt;margin-top:380.8pt;width:579.6pt;height:8.4pt;z-index:252018688;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21. ITEMS ACCEPTED:</w:t>
                  </w:r>
                </w:p>
              </w:txbxContent>
            </v:textbox>
            <w10:wrap anchorx="page" anchory="page"/>
            <w10:anchorlock/>
          </v:shape>
        </w:pict>
      </w:r>
      <w:r>
        <w:rPr>
          <w:noProof/>
        </w:rPr>
        <w:pict>
          <v:shape id="_x0000_s1379" type="#_x0000_t202" style="position:absolute;margin-left:32.4pt;margin-top:446.8pt;width:579.6pt;height:8.4pt;z-index:252019712;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22. AMOUNT</w:t>
                  </w:r>
                </w:p>
              </w:txbxContent>
            </v:textbox>
            <w10:wrap anchorx="page" anchory="page"/>
            <w10:anchorlock/>
          </v:shape>
        </w:pict>
      </w:r>
      <w:r>
        <w:rPr>
          <w:noProof/>
        </w:rPr>
        <w:pict>
          <v:shape id="_x0000_s1380" type="#_x0000_t202" style="position:absolute;margin-left:253.2pt;margin-top:446.8pt;width:358.8pt;height:8.4pt;z-index:252020736;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23. ACCOUNTING AND APPROPRIATION DATA</w:t>
                  </w:r>
                </w:p>
              </w:txbxContent>
            </v:textbox>
            <w10:wrap anchorx="page" anchory="page"/>
            <w10:anchorlock/>
          </v:shape>
        </w:pict>
      </w:r>
      <w:r>
        <w:rPr>
          <w:noProof/>
        </w:rPr>
        <w:pict>
          <v:shape id="_x0000_s1381" type="#_x0000_t202" style="position:absolute;margin-left:32.4pt;margin-top:482.8pt;width:579.6pt;height:8.4pt;z-index:252021760;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24. SUBMIT INVOICES TO ADDRESS SHOWN IN</w:t>
                  </w:r>
                </w:p>
              </w:txbxContent>
            </v:textbox>
            <w10:wrap anchorx="page" anchory="page"/>
            <w10:anchorlock/>
          </v:shape>
        </w:pict>
      </w:r>
      <w:r>
        <w:rPr>
          <w:noProof/>
        </w:rPr>
        <w:pict>
          <v:shape id="_x0000_s1382" type="#_x0000_t202" style="position:absolute;margin-left:237.6pt;margin-top:482.8pt;width:374.4pt;height:8.4pt;z-index:252022784;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ITEM</w:t>
                  </w:r>
                </w:p>
              </w:txbxContent>
            </v:textbox>
            <w10:wrap anchorx="page" anchory="page"/>
            <w10:anchorlock/>
          </v:shape>
        </w:pict>
      </w:r>
      <w:r>
        <w:rPr>
          <w:noProof/>
        </w:rPr>
        <w:pict>
          <v:shape id="_x0000_s1383" type="#_x0000_t202" style="position:absolute;margin-left:304.8pt;margin-top:482.8pt;width:307.2pt;height:8.4pt;z-index:252023808;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25. OTHER THAN FULL AND OPEN COMPETITION PURSUANT TO</w:t>
                  </w:r>
                </w:p>
              </w:txbxContent>
            </v:textbox>
            <w10:wrap anchorx="page" anchory="page"/>
            <w10:anchorlock/>
          </v:shape>
        </w:pict>
      </w:r>
      <w:r>
        <w:rPr>
          <w:noProof/>
        </w:rPr>
        <w:pict>
          <v:shape id="_x0000_s1384" type="#_x0000_t202" style="position:absolute;margin-left:315.6pt;margin-top:494.8pt;width:296.4pt;height:8.4pt;z-index:252024832;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10 U.S.C. 2304(c</w:t>
                  </w:r>
                  <w:proofErr w:type="gramStart"/>
                  <w:r>
                    <w:rPr>
                      <w:rFonts w:ascii="Arial" w:hAnsi="Arial" w:cs="Arial"/>
                      <w:sz w:val="15"/>
                      <w:szCs w:val="15"/>
                    </w:rPr>
                    <w:t>)(</w:t>
                  </w:r>
                  <w:proofErr w:type="gramEnd"/>
                </w:p>
              </w:txbxContent>
            </v:textbox>
            <w10:wrap anchorx="page" anchory="page"/>
            <w10:anchorlock/>
          </v:shape>
        </w:pict>
      </w:r>
      <w:r>
        <w:rPr>
          <w:noProof/>
        </w:rPr>
        <w:pict>
          <v:shape id="_x0000_s1385" type="#_x0000_t202" style="position:absolute;margin-left:386.4pt;margin-top:494.8pt;width:225.6pt;height:8.4pt;z-index:252025856;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 xml:space="preserve"> )    </w:t>
                  </w:r>
                </w:p>
              </w:txbxContent>
            </v:textbox>
            <w10:wrap anchorx="page" anchory="page"/>
            <w10:anchorlock/>
          </v:shape>
        </w:pict>
      </w:r>
      <w:r>
        <w:rPr>
          <w:noProof/>
        </w:rPr>
        <w:pict>
          <v:shape id="_x0000_s1386" type="#_x0000_t202" style="position:absolute;margin-left:405.6pt;margin-top:494.8pt;width:206.4pt;height:8.4pt;z-index:252026880;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 xml:space="preserve">41 U.S.C. 253(c) (    </w:t>
                  </w:r>
                </w:p>
              </w:txbxContent>
            </v:textbox>
            <w10:wrap anchorx="page" anchory="page"/>
            <w10:anchorlock/>
          </v:shape>
        </w:pict>
      </w:r>
      <w:r>
        <w:rPr>
          <w:noProof/>
        </w:rPr>
        <w:pict>
          <v:shape id="_x0000_s1387" type="#_x0000_t202" style="position:absolute;margin-left:471.6pt;margin-top:494.8pt;width:140.4pt;height:8.4pt;z-index:252027904;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 xml:space="preserve"> )      </w:t>
                  </w:r>
                </w:p>
              </w:txbxContent>
            </v:textbox>
            <w10:wrap anchorx="page" anchory="page"/>
            <w10:anchorlock/>
          </v:shape>
        </w:pict>
      </w:r>
      <w:r>
        <w:rPr>
          <w:noProof/>
        </w:rPr>
        <w:pict>
          <v:shape id="_x0000_s1388" type="#_x0000_t202" style="position:absolute;margin-left:32.4pt;margin-top:506.8pt;width:579.6pt;height:8.4pt;z-index:252028928;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26. ADMINISTERED BY</w:t>
                  </w:r>
                </w:p>
              </w:txbxContent>
            </v:textbox>
            <w10:wrap anchorx="page" anchory="page"/>
            <w10:anchorlock/>
          </v:shape>
        </w:pict>
      </w:r>
      <w:r>
        <w:rPr>
          <w:noProof/>
        </w:rPr>
        <w:pict>
          <v:shape id="_x0000_s1389" type="#_x0000_t202" style="position:absolute;margin-left:182.4pt;margin-top:506.8pt;width:429.6pt;height:8.4pt;z-index:252029952;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CODE</w:t>
                  </w:r>
                </w:p>
              </w:txbxContent>
            </v:textbox>
            <w10:wrap anchorx="page" anchory="page"/>
            <w10:anchorlock/>
          </v:shape>
        </w:pict>
      </w:r>
      <w:r>
        <w:rPr>
          <w:noProof/>
        </w:rPr>
        <w:pict>
          <v:shape id="_x0000_s1390" type="#_x0000_t202" style="position:absolute;margin-left:304.8pt;margin-top:506.8pt;width:307.2pt;height:8.4pt;z-index:252030976;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27. PAYMENT WILL BE MADE BY</w:t>
                  </w:r>
                </w:p>
              </w:txbxContent>
            </v:textbox>
            <w10:wrap anchorx="page" anchory="page"/>
            <w10:anchorlock/>
          </v:shape>
        </w:pict>
      </w:r>
      <w:r>
        <w:rPr>
          <w:noProof/>
        </w:rPr>
        <w:pict>
          <v:shape id="_x0000_s1391" type="#_x0000_t202" style="position:absolute;margin-left:46.8pt;margin-top:586pt;width:565.2pt;height:8.4pt;z-index:252032000;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28. NEGOTIATED AGREEMENT</w:t>
                  </w:r>
                </w:p>
              </w:txbxContent>
            </v:textbox>
            <w10:wrap anchorx="page" anchory="page"/>
            <w10:anchorlock/>
          </v:shape>
        </w:pict>
      </w:r>
      <w:r>
        <w:rPr>
          <w:noProof/>
        </w:rPr>
        <w:pict>
          <v:shape id="_x0000_s1392" type="#_x0000_t202" style="position:absolute;margin-left:316.75pt;margin-top:586pt;width:295.25pt;height:8.4pt;z-index:252033024;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29. AWARD</w:t>
                  </w:r>
                </w:p>
              </w:txbxContent>
            </v:textbox>
            <w10:wrap anchorx="page" anchory="page"/>
            <w10:anchorlock/>
          </v:shape>
        </w:pict>
      </w:r>
      <w:r>
        <w:rPr>
          <w:noProof/>
        </w:rPr>
        <w:pict>
          <v:shape id="_x0000_s1393" type="#_x0000_t202" style="position:absolute;margin-left:544.8pt;margin-top:586pt;width:67.2pt;height:8.4pt;z-index:252034048;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Your</w:t>
                  </w:r>
                </w:p>
              </w:txbxContent>
            </v:textbox>
            <w10:wrap anchorx="page" anchory="page"/>
            <w10:anchorlock/>
          </v:shape>
        </w:pict>
      </w:r>
      <w:r>
        <w:rPr>
          <w:noProof/>
        </w:rPr>
        <w:pict>
          <v:shape id="_x0000_s1394" type="#_x0000_t202" style="position:absolute;margin-left:232.8pt;margin-top:595.6pt;width:379.2pt;height:8.4pt;z-index:252035072;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Contractor agrees</w:t>
                  </w:r>
                </w:p>
              </w:txbxContent>
            </v:textbox>
            <w10:wrap anchorx="page" anchory="page"/>
            <w10:anchorlock/>
          </v:shape>
        </w:pict>
      </w:r>
      <w:r>
        <w:rPr>
          <w:noProof/>
        </w:rPr>
        <w:pict>
          <v:shape id="_x0000_s1395" type="#_x0000_t202" style="position:absolute;margin-left:304.8pt;margin-top:595.6pt;width:307.2pt;height:8.4pt;z-index:252036096;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proofErr w:type="gramStart"/>
                  <w:r>
                    <w:rPr>
                      <w:rFonts w:ascii="Arial" w:hAnsi="Arial" w:cs="Arial"/>
                      <w:sz w:val="15"/>
                      <w:szCs w:val="15"/>
                    </w:rPr>
                    <w:t>offer</w:t>
                  </w:r>
                  <w:proofErr w:type="gramEnd"/>
                  <w:r>
                    <w:rPr>
                      <w:rFonts w:ascii="Arial" w:hAnsi="Arial" w:cs="Arial"/>
                      <w:sz w:val="15"/>
                      <w:szCs w:val="15"/>
                    </w:rPr>
                    <w:t xml:space="preserve"> on this solicitation, is hereby accepted as to the items listed.  This</w:t>
                  </w:r>
                </w:p>
              </w:txbxContent>
            </v:textbox>
            <w10:wrap anchorx="page" anchory="page"/>
            <w10:anchorlock/>
          </v:shape>
        </w:pict>
      </w:r>
      <w:r>
        <w:rPr>
          <w:noProof/>
        </w:rPr>
        <w:pict>
          <v:shape id="_x0000_s1396" type="#_x0000_t202" style="position:absolute;margin-left:34.8pt;margin-top:604pt;width:577.2pt;height:8.4pt;z-index:252037120;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proofErr w:type="gramStart"/>
                  <w:r>
                    <w:rPr>
                      <w:rFonts w:ascii="Arial" w:hAnsi="Arial" w:cs="Arial"/>
                      <w:sz w:val="15"/>
                      <w:szCs w:val="15"/>
                    </w:rPr>
                    <w:t>to</w:t>
                  </w:r>
                  <w:proofErr w:type="gramEnd"/>
                  <w:r>
                    <w:rPr>
                      <w:rFonts w:ascii="Arial" w:hAnsi="Arial" w:cs="Arial"/>
                      <w:sz w:val="15"/>
                      <w:szCs w:val="15"/>
                    </w:rPr>
                    <w:t xml:space="preserve"> furnish and deliver all items or perform all work, requisitions identified</w:t>
                  </w:r>
                </w:p>
              </w:txbxContent>
            </v:textbox>
            <w10:wrap anchorx="page" anchory="page"/>
            <w10:anchorlock/>
          </v:shape>
        </w:pict>
      </w:r>
      <w:r>
        <w:rPr>
          <w:noProof/>
        </w:rPr>
        <w:pict>
          <v:shape id="_x0000_s1397" type="#_x0000_t202" style="position:absolute;margin-left:304.8pt;margin-top:604pt;width:307.2pt;height:8.4pt;z-index:252038144;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proofErr w:type="gramStart"/>
                  <w:r>
                    <w:rPr>
                      <w:rFonts w:ascii="Arial" w:hAnsi="Arial" w:cs="Arial"/>
                      <w:sz w:val="15"/>
                      <w:szCs w:val="15"/>
                    </w:rPr>
                    <w:t>award</w:t>
                  </w:r>
                  <w:proofErr w:type="gramEnd"/>
                  <w:r>
                    <w:rPr>
                      <w:rFonts w:ascii="Arial" w:hAnsi="Arial" w:cs="Arial"/>
                      <w:sz w:val="15"/>
                      <w:szCs w:val="15"/>
                    </w:rPr>
                    <w:t xml:space="preserve"> consummates the contract. </w:t>
                  </w:r>
                  <w:proofErr w:type="gramStart"/>
                  <w:r>
                    <w:rPr>
                      <w:rFonts w:ascii="Arial" w:hAnsi="Arial" w:cs="Arial"/>
                      <w:sz w:val="15"/>
                      <w:szCs w:val="15"/>
                    </w:rPr>
                    <w:t>which</w:t>
                  </w:r>
                  <w:proofErr w:type="gramEnd"/>
                  <w:r>
                    <w:rPr>
                      <w:rFonts w:ascii="Arial" w:hAnsi="Arial" w:cs="Arial"/>
                      <w:sz w:val="15"/>
                      <w:szCs w:val="15"/>
                    </w:rPr>
                    <w:t xml:space="preserve"> consists of (a) the Government</w:t>
                  </w:r>
                </w:p>
              </w:txbxContent>
            </v:textbox>
            <w10:wrap anchorx="page" anchory="page"/>
            <w10:anchorlock/>
          </v:shape>
        </w:pict>
      </w:r>
      <w:r>
        <w:rPr>
          <w:noProof/>
        </w:rPr>
        <w:pict>
          <v:shape id="_x0000_s1398" type="#_x0000_t202" style="position:absolute;margin-left:34.8pt;margin-top:612.35pt;width:577.2pt;height:8.4pt;z-index:252039168;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proofErr w:type="gramStart"/>
                  <w:r>
                    <w:rPr>
                      <w:rFonts w:ascii="Arial" w:hAnsi="Arial" w:cs="Arial"/>
                      <w:sz w:val="15"/>
                      <w:szCs w:val="15"/>
                    </w:rPr>
                    <w:t>on</w:t>
                  </w:r>
                  <w:proofErr w:type="gramEnd"/>
                  <w:r>
                    <w:rPr>
                      <w:rFonts w:ascii="Arial" w:hAnsi="Arial" w:cs="Arial"/>
                      <w:sz w:val="15"/>
                      <w:szCs w:val="15"/>
                    </w:rPr>
                    <w:t xml:space="preserve"> this form and any continuation sheets for the consideration stated in</w:t>
                  </w:r>
                </w:p>
              </w:txbxContent>
            </v:textbox>
            <w10:wrap anchorx="page" anchory="page"/>
            <w10:anchorlock/>
          </v:shape>
        </w:pict>
      </w:r>
      <w:r>
        <w:rPr>
          <w:noProof/>
        </w:rPr>
        <w:pict>
          <v:shape id="_x0000_s1399" type="#_x0000_t202" style="position:absolute;margin-left:304.8pt;margin-top:612.35pt;width:307.2pt;height:8.4pt;z-index:252040192;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proofErr w:type="gramStart"/>
                  <w:r>
                    <w:rPr>
                      <w:rFonts w:ascii="Arial" w:hAnsi="Arial" w:cs="Arial"/>
                      <w:sz w:val="15"/>
                      <w:szCs w:val="15"/>
                    </w:rPr>
                    <w:t>solicitation</w:t>
                  </w:r>
                  <w:proofErr w:type="gramEnd"/>
                  <w:r>
                    <w:rPr>
                      <w:rFonts w:ascii="Arial" w:hAnsi="Arial" w:cs="Arial"/>
                      <w:sz w:val="15"/>
                      <w:szCs w:val="15"/>
                    </w:rPr>
                    <w:t xml:space="preserve"> and your offer, and (b) this contract award.  No further cont-</w:t>
                  </w:r>
                </w:p>
              </w:txbxContent>
            </v:textbox>
            <w10:wrap anchorx="page" anchory="page"/>
            <w10:anchorlock/>
          </v:shape>
        </w:pict>
      </w:r>
      <w:r>
        <w:rPr>
          <w:noProof/>
        </w:rPr>
        <w:pict>
          <v:shape id="_x0000_s1400" type="#_x0000_t202" style="position:absolute;margin-left:34.8pt;margin-top:620.8pt;width:577.2pt;height:8.4pt;z-index:252041216;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proofErr w:type="gramStart"/>
                  <w:r>
                    <w:rPr>
                      <w:rFonts w:ascii="Arial" w:hAnsi="Arial" w:cs="Arial"/>
                      <w:sz w:val="15"/>
                      <w:szCs w:val="15"/>
                    </w:rPr>
                    <w:t>this</w:t>
                  </w:r>
                  <w:proofErr w:type="gramEnd"/>
                  <w:r>
                    <w:rPr>
                      <w:rFonts w:ascii="Arial" w:hAnsi="Arial" w:cs="Arial"/>
                      <w:sz w:val="15"/>
                      <w:szCs w:val="15"/>
                    </w:rPr>
                    <w:t xml:space="preserve"> contract.  The rights and obligations of the parties to this contract</w:t>
                  </w:r>
                </w:p>
              </w:txbxContent>
            </v:textbox>
            <w10:wrap anchorx="page" anchory="page"/>
            <w10:anchorlock/>
          </v:shape>
        </w:pict>
      </w:r>
      <w:r>
        <w:rPr>
          <w:noProof/>
        </w:rPr>
        <w:pict>
          <v:shape id="_x0000_s1401" type="#_x0000_t202" style="position:absolute;margin-left:304.8pt;margin-top:620.8pt;width:307.2pt;height:8.4pt;z-index:252042240;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proofErr w:type="spellStart"/>
                  <w:proofErr w:type="gramStart"/>
                  <w:r>
                    <w:rPr>
                      <w:rFonts w:ascii="Arial" w:hAnsi="Arial" w:cs="Arial"/>
                      <w:sz w:val="15"/>
                      <w:szCs w:val="15"/>
                    </w:rPr>
                    <w:t>ractual</w:t>
                  </w:r>
                  <w:proofErr w:type="spellEnd"/>
                  <w:proofErr w:type="gramEnd"/>
                  <w:r>
                    <w:rPr>
                      <w:rFonts w:ascii="Arial" w:hAnsi="Arial" w:cs="Arial"/>
                      <w:sz w:val="15"/>
                      <w:szCs w:val="15"/>
                    </w:rPr>
                    <w:t xml:space="preserve"> document is necessary.</w:t>
                  </w:r>
                </w:p>
              </w:txbxContent>
            </v:textbox>
            <w10:wrap anchorx="page" anchory="page"/>
            <w10:anchorlock/>
          </v:shape>
        </w:pict>
      </w:r>
      <w:r>
        <w:rPr>
          <w:noProof/>
        </w:rPr>
        <w:pict>
          <v:shape id="_x0000_s1402" type="#_x0000_t202" style="position:absolute;margin-left:34.8pt;margin-top:629.2pt;width:577.2pt;height:8.4pt;z-index:252043264;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proofErr w:type="gramStart"/>
                  <w:r>
                    <w:rPr>
                      <w:rFonts w:ascii="Arial" w:hAnsi="Arial" w:cs="Arial"/>
                      <w:sz w:val="15"/>
                      <w:szCs w:val="15"/>
                    </w:rPr>
                    <w:t>shall</w:t>
                  </w:r>
                  <w:proofErr w:type="gramEnd"/>
                  <w:r>
                    <w:rPr>
                      <w:rFonts w:ascii="Arial" w:hAnsi="Arial" w:cs="Arial"/>
                      <w:sz w:val="15"/>
                      <w:szCs w:val="15"/>
                    </w:rPr>
                    <w:t xml:space="preserve"> be governed by (a) this contract award, (b) the solicitation, and (c)</w:t>
                  </w:r>
                </w:p>
              </w:txbxContent>
            </v:textbox>
            <w10:wrap anchorx="page" anchory="page"/>
            <w10:anchorlock/>
          </v:shape>
        </w:pict>
      </w:r>
      <w:r>
        <w:rPr>
          <w:noProof/>
        </w:rPr>
        <w:pict>
          <v:shape id="_x0000_s1403" type="#_x0000_t202" style="position:absolute;margin-left:34.8pt;margin-top:637.6pt;width:577.2pt;height:8.4pt;z-index:252044288;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proofErr w:type="gramStart"/>
                  <w:r>
                    <w:rPr>
                      <w:rFonts w:ascii="Arial" w:hAnsi="Arial" w:cs="Arial"/>
                      <w:sz w:val="15"/>
                      <w:szCs w:val="15"/>
                    </w:rPr>
                    <w:t>the</w:t>
                  </w:r>
                  <w:proofErr w:type="gramEnd"/>
                  <w:r>
                    <w:rPr>
                      <w:rFonts w:ascii="Arial" w:hAnsi="Arial" w:cs="Arial"/>
                      <w:sz w:val="15"/>
                      <w:szCs w:val="15"/>
                    </w:rPr>
                    <w:t xml:space="preserve"> clauses, representations, certifications, and specifications incorporated</w:t>
                  </w:r>
                </w:p>
              </w:txbxContent>
            </v:textbox>
            <w10:wrap anchorx="page" anchory="page"/>
            <w10:anchorlock/>
          </v:shape>
        </w:pict>
      </w:r>
      <w:r>
        <w:rPr>
          <w:noProof/>
        </w:rPr>
        <w:pict>
          <v:shape id="_x0000_s1404" type="#_x0000_t202" style="position:absolute;margin-left:34.8pt;margin-top:646pt;width:577.2pt;height:8.4pt;z-index:252045312;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proofErr w:type="gramStart"/>
                  <w:r>
                    <w:rPr>
                      <w:rFonts w:ascii="Arial" w:hAnsi="Arial" w:cs="Arial"/>
                      <w:sz w:val="15"/>
                      <w:szCs w:val="15"/>
                    </w:rPr>
                    <w:t>by</w:t>
                  </w:r>
                  <w:proofErr w:type="gramEnd"/>
                  <w:r>
                    <w:rPr>
                      <w:rFonts w:ascii="Arial" w:hAnsi="Arial" w:cs="Arial"/>
                      <w:sz w:val="15"/>
                      <w:szCs w:val="15"/>
                    </w:rPr>
                    <w:t xml:space="preserve"> reference in or attached to this contract.</w:t>
                  </w:r>
                </w:p>
              </w:txbxContent>
            </v:textbox>
            <w10:wrap anchorx="page" anchory="page"/>
            <w10:anchorlock/>
          </v:shape>
        </w:pict>
      </w:r>
      <w:r>
        <w:rPr>
          <w:noProof/>
        </w:rPr>
        <w:pict>
          <v:shape id="_x0000_s1405" type="#_x0000_t202" style="position:absolute;margin-left:32.4pt;margin-top:656.8pt;width:579.6pt;height:8.4pt;z-index:252046336;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30A. NAME AND TITLE OF CONTRACTOR OR PERSON AUTHORIZED</w:t>
                  </w:r>
                </w:p>
              </w:txbxContent>
            </v:textbox>
            <w10:wrap anchorx="page" anchory="page"/>
            <w10:anchorlock/>
          </v:shape>
        </w:pict>
      </w:r>
      <w:r>
        <w:rPr>
          <w:noProof/>
        </w:rPr>
        <w:pict>
          <v:shape id="_x0000_s1406" type="#_x0000_t202" style="position:absolute;margin-left:304.8pt;margin-top:656.8pt;width:307.2pt;height:8.4pt;z-index:252047360;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31A. NAME OF CONTRACTING OFFICER</w:t>
                  </w:r>
                </w:p>
              </w:txbxContent>
            </v:textbox>
            <w10:wrap anchorx="page" anchory="page"/>
            <w10:anchorlock/>
          </v:shape>
        </w:pict>
      </w:r>
      <w:r>
        <w:rPr>
          <w:noProof/>
        </w:rPr>
        <w:pict>
          <v:shape id="_x0000_s1407" type="#_x0000_t202" style="position:absolute;margin-left:52.8pt;margin-top:666.35pt;width:559.2pt;height:8.4pt;z-index:252048384;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TO SIGN</w:t>
                  </w:r>
                </w:p>
              </w:txbxContent>
            </v:textbox>
            <w10:wrap anchorx="page" anchory="page"/>
            <w10:anchorlock/>
          </v:shape>
        </w:pict>
      </w:r>
      <w:r>
        <w:rPr>
          <w:noProof/>
        </w:rPr>
        <w:pict>
          <v:shape id="_x0000_s1408" type="#_x0000_t202" style="position:absolute;margin-left:32.4pt;margin-top:692.8pt;width:579.6pt;height:8.4pt;z-index:252049408;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30B. SIGNATURE</w:t>
                  </w:r>
                </w:p>
              </w:txbxContent>
            </v:textbox>
            <w10:wrap anchorx="page" anchory="page"/>
            <w10:anchorlock/>
          </v:shape>
        </w:pict>
      </w:r>
      <w:r>
        <w:rPr>
          <w:noProof/>
        </w:rPr>
        <w:pict>
          <v:shape id="_x0000_s1409" type="#_x0000_t202" style="position:absolute;margin-left:228pt;margin-top:692.8pt;width:384pt;height:8.4pt;z-index:252050432;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30C. DATE</w:t>
                  </w:r>
                </w:p>
              </w:txbxContent>
            </v:textbox>
            <w10:wrap anchorx="page" anchory="page"/>
            <w10:anchorlock/>
          </v:shape>
        </w:pict>
      </w:r>
      <w:r>
        <w:rPr>
          <w:noProof/>
        </w:rPr>
        <w:pict>
          <v:shape id="_x0000_s1410" type="#_x0000_t202" style="position:absolute;margin-left:304.8pt;margin-top:692.8pt;width:307.2pt;height:8.4pt;z-index:252051456;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31B. UNITED STATES OF AMERICA</w:t>
                  </w:r>
                </w:p>
              </w:txbxContent>
            </v:textbox>
            <w10:wrap anchorx="page" anchory="page"/>
            <w10:anchorlock/>
          </v:shape>
        </w:pict>
      </w:r>
      <w:r>
        <w:rPr>
          <w:noProof/>
        </w:rPr>
        <w:pict>
          <v:shape id="_x0000_s1411" type="#_x0000_t202" style="position:absolute;margin-left:304.8pt;margin-top:718pt;width:307.2pt;height:8.4pt;z-index:252052480;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BY</w:t>
                  </w:r>
                </w:p>
              </w:txbxContent>
            </v:textbox>
            <w10:wrap anchorx="page" anchory="page"/>
            <w10:anchorlock/>
          </v:shape>
        </w:pict>
      </w:r>
      <w:r>
        <w:rPr>
          <w:noProof/>
        </w:rPr>
        <w:pict>
          <v:shape id="_x0000_s1412" type="#_x0000_t202" style="position:absolute;margin-left:218.4pt;margin-top:33.2pt;width:393.6pt;height:10.4pt;z-index:252053504;mso-wrap-style:tight;mso-position-horizontal-relative:page;mso-position-vertical-relative:page" o:allowincell="f" filled="f" stroked="f" strokeweight="0">
            <v:textbox inset="0,0,0,0">
              <w:txbxContent>
                <w:p w:rsidR="00B20CF6" w:rsidRDefault="00CB435C">
                  <w:pPr>
                    <w:pStyle w:val="NoWrap"/>
                    <w:rPr>
                      <w:rFonts w:ascii="Arial" w:hAnsi="Arial" w:cs="Arial"/>
                      <w:sz w:val="19"/>
                      <w:szCs w:val="19"/>
                    </w:rPr>
                  </w:pPr>
                  <w:r>
                    <w:rPr>
                      <w:rFonts w:ascii="Arial" w:hAnsi="Arial" w:cs="Arial"/>
                      <w:b/>
                      <w:bCs/>
                      <w:sz w:val="19"/>
                      <w:szCs w:val="19"/>
                    </w:rPr>
                    <w:t>OFFER</w:t>
                  </w:r>
                </w:p>
              </w:txbxContent>
            </v:textbox>
            <w10:wrap anchorx="page" anchory="page"/>
            <w10:anchorlock/>
          </v:shape>
        </w:pict>
      </w:r>
      <w:r>
        <w:rPr>
          <w:noProof/>
        </w:rPr>
        <w:pict>
          <v:shape id="_x0000_s1413" type="#_x0000_t202" style="position:absolute;margin-left:218.4pt;margin-top:368pt;width:393.6pt;height:10.4pt;z-index:252054528;mso-wrap-style:tight;mso-position-horizontal-relative:page;mso-position-vertical-relative:page" o:allowincell="f" filled="f" stroked="f" strokeweight="0">
            <v:textbox inset="0,0,0,0">
              <w:txbxContent>
                <w:p w:rsidR="00B20CF6" w:rsidRDefault="00CB435C">
                  <w:pPr>
                    <w:pStyle w:val="NoWrap"/>
                    <w:rPr>
                      <w:rFonts w:ascii="Arial" w:hAnsi="Arial" w:cs="Arial"/>
                      <w:sz w:val="19"/>
                      <w:szCs w:val="19"/>
                    </w:rPr>
                  </w:pPr>
                  <w:r>
                    <w:rPr>
                      <w:rFonts w:ascii="Arial" w:hAnsi="Arial" w:cs="Arial"/>
                      <w:b/>
                      <w:bCs/>
                      <w:sz w:val="19"/>
                      <w:szCs w:val="19"/>
                    </w:rPr>
                    <w:t>AWARD</w:t>
                  </w:r>
                </w:p>
              </w:txbxContent>
            </v:textbox>
            <w10:wrap anchorx="page" anchory="page"/>
            <w10:anchorlock/>
          </v:shape>
        </w:pict>
      </w:r>
      <w:r>
        <w:rPr>
          <w:noProof/>
        </w:rPr>
        <w:pict>
          <v:shape id="_x0000_s1414" type="#_x0000_t202" style="position:absolute;margin-left:454.8pt;margin-top:730.8pt;width:157.2pt;height:6.4pt;z-index:252055552;mso-wrap-style:tight;mso-position-horizontal-relative:page;mso-position-vertical-relative:page" o:allowincell="f" filled="f" stroked="f" strokeweight="0">
            <v:textbox inset="0,0,0,0">
              <w:txbxContent>
                <w:p w:rsidR="00B20CF6" w:rsidRDefault="00CB435C">
                  <w:pPr>
                    <w:pStyle w:val="NoWrap"/>
                    <w:rPr>
                      <w:rFonts w:ascii="Arial" w:hAnsi="Arial" w:cs="Arial"/>
                      <w:sz w:val="11"/>
                      <w:szCs w:val="11"/>
                    </w:rPr>
                  </w:pPr>
                  <w:r>
                    <w:rPr>
                      <w:rFonts w:ascii="Arial" w:hAnsi="Arial" w:cs="Arial"/>
                      <w:b/>
                      <w:bCs/>
                      <w:sz w:val="11"/>
                      <w:szCs w:val="11"/>
                    </w:rPr>
                    <w:t>STANDARD FORM 1442(REV. 4-85</w:t>
                  </w:r>
                  <w:proofErr w:type="gramStart"/>
                  <w:r>
                    <w:rPr>
                      <w:rFonts w:ascii="Arial" w:hAnsi="Arial" w:cs="Arial"/>
                      <w:b/>
                      <w:bCs/>
                      <w:sz w:val="11"/>
                      <w:szCs w:val="11"/>
                    </w:rPr>
                    <w:t>)BACK</w:t>
                  </w:r>
                  <w:proofErr w:type="gramEnd"/>
                  <w:r>
                    <w:rPr>
                      <w:rFonts w:ascii="Arial" w:hAnsi="Arial" w:cs="Arial"/>
                      <w:b/>
                      <w:bCs/>
                      <w:sz w:val="11"/>
                      <w:szCs w:val="11"/>
                    </w:rPr>
                    <w:t xml:space="preserve"> </w:t>
                  </w:r>
                </w:p>
              </w:txbxContent>
            </v:textbox>
            <w10:wrap anchorx="page" anchory="page"/>
            <w10:anchorlock/>
          </v:shape>
        </w:pict>
      </w:r>
      <w:r>
        <w:rPr>
          <w:noProof/>
        </w:rPr>
        <w:pict>
          <v:shape id="_x0000_s1415" type="#_x0000_t202" style="position:absolute;margin-left:180pt;margin-top:46pt;width:6in;height:8.4pt;z-index:252056576;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(Include ZIP Code)</w:t>
                  </w:r>
                </w:p>
              </w:txbxContent>
            </v:textbox>
            <w10:wrap anchorx="page" anchory="page"/>
            <w10:anchorlock/>
          </v:shape>
        </w:pict>
      </w:r>
      <w:r>
        <w:rPr>
          <w:noProof/>
        </w:rPr>
        <w:pict>
          <v:shape id="_x0000_s1416" type="#_x0000_t202" style="position:absolute;margin-left:380.4pt;margin-top:46pt;width:231.6pt;height:8.4pt;z-index:252057600;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(Include area code)</w:t>
                  </w:r>
                </w:p>
              </w:txbxContent>
            </v:textbox>
            <w10:wrap anchorx="page" anchory="page"/>
            <w10:anchorlock/>
          </v:shape>
        </w:pict>
      </w:r>
      <w:r>
        <w:rPr>
          <w:noProof/>
        </w:rPr>
        <w:pict>
          <v:shape id="_x0000_s1417" type="#_x0000_t202" style="position:absolute;margin-left:410.4pt;margin-top:67.6pt;width:201.6pt;height:8.4pt;z-index:252058624;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(Include only if different than Item 14)</w:t>
                  </w:r>
                </w:p>
              </w:txbxContent>
            </v:textbox>
            <w10:wrap anchorx="page" anchory="page"/>
            <w10:anchorlock/>
          </v:shape>
        </w:pict>
      </w:r>
      <w:r>
        <w:rPr>
          <w:noProof/>
        </w:rPr>
        <w:pict>
          <v:shape id="_x0000_s1418" type="#_x0000_t202" style="position:absolute;margin-left:416.4pt;margin-top:154pt;width:195.6pt;height:8.4pt;z-index:252059648;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(Insert any number equal to or greater than</w:t>
                  </w:r>
                </w:p>
              </w:txbxContent>
            </v:textbox>
            <w10:wrap anchorx="page" anchory="page"/>
            <w10:anchorlock/>
          </v:shape>
        </w:pict>
      </w:r>
      <w:r>
        <w:rPr>
          <w:noProof/>
        </w:rPr>
        <w:pict>
          <v:shape id="_x0000_s1419" type="#_x0000_t202" style="position:absolute;margin-left:48pt;margin-top:162.4pt;width:564pt;height:8.4pt;z-index:252060672;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proofErr w:type="gramStart"/>
                  <w:r>
                    <w:rPr>
                      <w:rFonts w:ascii="Arial" w:hAnsi="Arial" w:cs="Arial"/>
                      <w:sz w:val="15"/>
                      <w:szCs w:val="15"/>
                    </w:rPr>
                    <w:t>the</w:t>
                  </w:r>
                  <w:proofErr w:type="gramEnd"/>
                  <w:r>
                    <w:rPr>
                      <w:rFonts w:ascii="Arial" w:hAnsi="Arial" w:cs="Arial"/>
                      <w:sz w:val="15"/>
                      <w:szCs w:val="15"/>
                    </w:rPr>
                    <w:t xml:space="preserve"> minimum requirement stated in Item 13D.  Failure to insert any number means the </w:t>
                  </w:r>
                  <w:proofErr w:type="spellStart"/>
                  <w:r>
                    <w:rPr>
                      <w:rFonts w:ascii="Arial" w:hAnsi="Arial" w:cs="Arial"/>
                      <w:sz w:val="15"/>
                      <w:szCs w:val="15"/>
                    </w:rPr>
                    <w:t>offeror</w:t>
                  </w:r>
                  <w:proofErr w:type="spellEnd"/>
                  <w:r>
                    <w:rPr>
                      <w:rFonts w:ascii="Arial" w:hAnsi="Arial" w:cs="Arial"/>
                      <w:sz w:val="15"/>
                      <w:szCs w:val="15"/>
                    </w:rPr>
                    <w:t xml:space="preserve"> accepts the minimum in Item 13D.)</w:t>
                  </w:r>
                </w:p>
              </w:txbxContent>
            </v:textbox>
            <w10:wrap anchorx="page" anchory="page"/>
            <w10:anchorlock/>
          </v:shape>
        </w:pict>
      </w:r>
      <w:r>
        <w:rPr>
          <w:noProof/>
        </w:rPr>
        <w:pict>
          <v:shape id="_x0000_s1420" type="#_x0000_t202" style="position:absolute;margin-left:121.2pt;margin-top:271.6pt;width:490.8pt;height:8.4pt;z-index:252061696;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 xml:space="preserve">(The </w:t>
                  </w:r>
                  <w:proofErr w:type="spellStart"/>
                  <w:r>
                    <w:rPr>
                      <w:rFonts w:ascii="Arial" w:hAnsi="Arial" w:cs="Arial"/>
                      <w:sz w:val="15"/>
                      <w:szCs w:val="15"/>
                    </w:rPr>
                    <w:t>offeror</w:t>
                  </w:r>
                  <w:proofErr w:type="spellEnd"/>
                  <w:r>
                    <w:rPr>
                      <w:rFonts w:ascii="Arial" w:hAnsi="Arial" w:cs="Arial"/>
                      <w:sz w:val="15"/>
                      <w:szCs w:val="15"/>
                    </w:rPr>
                    <w:t xml:space="preserve"> acknowledges receipt of amendments to the solicitation - give number and date of each)</w:t>
                  </w:r>
                </w:p>
              </w:txbxContent>
            </v:textbox>
            <w10:wrap anchorx="page" anchory="page"/>
            <w10:anchorlock/>
          </v:shape>
        </w:pict>
      </w:r>
      <w:r>
        <w:rPr>
          <w:noProof/>
        </w:rPr>
        <w:pict>
          <v:shape id="_x0000_s1421" type="#_x0000_t202" style="position:absolute;margin-left:52.8pt;margin-top:341.2pt;width:559.2pt;height:8.4pt;z-index:252062720;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(Type or print)</w:t>
                  </w:r>
                </w:p>
              </w:txbxContent>
            </v:textbox>
            <w10:wrap anchorx="page" anchory="page"/>
            <w10:anchorlock/>
          </v:shape>
        </w:pict>
      </w:r>
      <w:r>
        <w:rPr>
          <w:noProof/>
        </w:rPr>
        <w:pict>
          <v:shape id="_x0000_s1422" type="#_x0000_t202" style="position:absolute;margin-left:62.4pt;margin-top:491.2pt;width:549.6pt;height:8.4pt;z-index:252063744;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(4 copies unless otherwise specified)</w:t>
                  </w:r>
                </w:p>
              </w:txbxContent>
            </v:textbox>
            <w10:wrap anchorx="page" anchory="page"/>
            <w10:anchorlock/>
          </v:shape>
        </w:pict>
      </w:r>
      <w:r>
        <w:rPr>
          <w:noProof/>
        </w:rPr>
        <w:pict>
          <v:shape id="_x0000_s1423" type="#_x0000_t202" style="position:absolute;margin-left:88.8pt;margin-top:665.2pt;width:523.2pt;height:8.4pt;z-index:252064768;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(Type or print)</w:t>
                  </w:r>
                </w:p>
              </w:txbxContent>
            </v:textbox>
            <w10:wrap anchorx="page" anchory="page"/>
            <w10:anchorlock/>
          </v:shape>
        </w:pict>
      </w:r>
      <w:r>
        <w:rPr>
          <w:noProof/>
        </w:rPr>
        <w:pict>
          <v:shape id="_x0000_s1424" type="#_x0000_t202" style="position:absolute;margin-left:456pt;margin-top:656.8pt;width:156pt;height:8.4pt;z-index:252065792;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(Type or print)</w:t>
                  </w:r>
                </w:p>
              </w:txbxContent>
            </v:textbox>
            <w10:wrap anchorx="page" anchory="page"/>
            <w10:anchorlock/>
          </v:shape>
        </w:pict>
      </w:r>
      <w:r>
        <w:rPr>
          <w:noProof/>
        </w:rPr>
        <w:pict>
          <v:shape id="_x0000_s1425" type="#_x0000_t202" style="position:absolute;margin-left:162pt;margin-top:586pt;width:450pt;height:8.4pt;z-index:252066816;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(Contractor is required to sign this</w:t>
                  </w:r>
                </w:p>
              </w:txbxContent>
            </v:textbox>
            <w10:wrap anchorx="page" anchory="page"/>
            <w10:anchorlock/>
          </v:shape>
        </w:pict>
      </w:r>
      <w:r>
        <w:rPr>
          <w:noProof/>
        </w:rPr>
        <w:pict>
          <v:shape id="_x0000_s1426" type="#_x0000_t202" style="position:absolute;margin-left:34.8pt;margin-top:595.6pt;width:577.2pt;height:8.4pt;z-index:252067840;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proofErr w:type="gramStart"/>
                  <w:r>
                    <w:rPr>
                      <w:rFonts w:ascii="Arial" w:hAnsi="Arial" w:cs="Arial"/>
                      <w:sz w:val="15"/>
                      <w:szCs w:val="15"/>
                    </w:rPr>
                    <w:t>document</w:t>
                  </w:r>
                  <w:proofErr w:type="gramEnd"/>
                  <w:r>
                    <w:rPr>
                      <w:rFonts w:ascii="Arial" w:hAnsi="Arial" w:cs="Arial"/>
                      <w:sz w:val="15"/>
                      <w:szCs w:val="15"/>
                    </w:rPr>
                    <w:t xml:space="preserve"> and return _______ copies to issuing office.)</w:t>
                  </w:r>
                </w:p>
              </w:txbxContent>
            </v:textbox>
            <w10:wrap anchorx="page" anchory="page"/>
            <w10:anchorlock/>
          </v:shape>
        </w:pict>
      </w:r>
      <w:r>
        <w:rPr>
          <w:noProof/>
        </w:rPr>
        <w:pict>
          <v:shape id="_x0000_s1427" type="#_x0000_t202" style="position:absolute;margin-left:362.4pt;margin-top:586pt;width:249.6pt;height:8.4pt;z-index:252068864;mso-wrap-style:tight;mso-position-horizontal-relative:page;mso-position-vertical-relative:page" o:allowincell="f" filled="f" stroked="f" strokeweight="0">
            <v:textbox inset="0,0,0,0">
              <w:txbxContent>
                <w:p w:rsidR="00B20CF6" w:rsidRDefault="00CB435C">
                  <w:pPr>
                    <w:pStyle w:val="NoWrap"/>
                    <w:rPr>
                      <w:rFonts w:ascii="Arial" w:hAnsi="Arial" w:cs="Arial"/>
                      <w:sz w:val="15"/>
                      <w:szCs w:val="15"/>
                    </w:rPr>
                  </w:pPr>
                  <w:r>
                    <w:rPr>
                      <w:rFonts w:ascii="Arial" w:hAnsi="Arial" w:cs="Arial"/>
                      <w:sz w:val="15"/>
                      <w:szCs w:val="15"/>
                    </w:rPr>
                    <w:t>(Contractor is not required to sign this document.)</w:t>
                  </w:r>
                </w:p>
              </w:txbxContent>
            </v:textbox>
            <w10:wrap anchorx="page" anchory="page"/>
            <w10:anchorlock/>
          </v:shape>
        </w:pict>
      </w:r>
      <w:r>
        <w:rPr>
          <w:noProof/>
        </w:rPr>
        <w:pict>
          <v:shape id="_x0000_s1428" type="#_x0000_t202" style="position:absolute;margin-left:250.8pt;margin-top:33.2pt;width:361.2pt;height:10.4pt;z-index:252069888;mso-wrap-style:tight;mso-position-horizontal-relative:page;mso-position-vertical-relative:page" o:allowincell="f" filled="f" stroked="f" strokeweight="0">
            <v:textbox inset="0,0,0,0">
              <w:txbxContent>
                <w:p w:rsidR="00B20CF6" w:rsidRDefault="00CB435C">
                  <w:pPr>
                    <w:pStyle w:val="NoWrap"/>
                    <w:rPr>
                      <w:rFonts w:ascii="Arial" w:hAnsi="Arial" w:cs="Arial"/>
                      <w:sz w:val="19"/>
                      <w:szCs w:val="19"/>
                    </w:rPr>
                  </w:pPr>
                  <w:r>
                    <w:rPr>
                      <w:rFonts w:ascii="Arial" w:hAnsi="Arial" w:cs="Arial"/>
                      <w:b/>
                      <w:bCs/>
                      <w:sz w:val="19"/>
                      <w:szCs w:val="19"/>
                    </w:rPr>
                    <w:t xml:space="preserve">(Must be fully completed by </w:t>
                  </w:r>
                  <w:proofErr w:type="spellStart"/>
                  <w:r>
                    <w:rPr>
                      <w:rFonts w:ascii="Arial" w:hAnsi="Arial" w:cs="Arial"/>
                      <w:b/>
                      <w:bCs/>
                      <w:sz w:val="19"/>
                      <w:szCs w:val="19"/>
                    </w:rPr>
                    <w:t>offeror</w:t>
                  </w:r>
                  <w:proofErr w:type="spellEnd"/>
                  <w:r>
                    <w:rPr>
                      <w:rFonts w:ascii="Arial" w:hAnsi="Arial" w:cs="Arial"/>
                      <w:b/>
                      <w:bCs/>
                      <w:sz w:val="19"/>
                      <w:szCs w:val="19"/>
                    </w:rPr>
                    <w:t>)</w:t>
                  </w:r>
                </w:p>
              </w:txbxContent>
            </v:textbox>
            <w10:wrap anchorx="page" anchory="page"/>
            <w10:anchorlock/>
          </v:shape>
        </w:pict>
      </w:r>
      <w:r>
        <w:rPr>
          <w:noProof/>
        </w:rPr>
        <w:pict>
          <v:shape id="_x0000_s1429" type="#_x0000_t202" style="position:absolute;margin-left:260.4pt;margin-top:368pt;width:351.6pt;height:10.4pt;z-index:252070912;mso-wrap-style:tight;mso-position-horizontal-relative:page;mso-position-vertical-relative:page" o:allowincell="f" filled="f" stroked="f" strokeweight="0">
            <v:textbox inset="0,0,0,0">
              <w:txbxContent>
                <w:p w:rsidR="00B20CF6" w:rsidRDefault="00CB435C">
                  <w:pPr>
                    <w:pStyle w:val="NoWrap"/>
                    <w:rPr>
                      <w:rFonts w:ascii="Arial" w:hAnsi="Arial" w:cs="Arial"/>
                      <w:sz w:val="19"/>
                      <w:szCs w:val="19"/>
                    </w:rPr>
                  </w:pPr>
                  <w:r>
                    <w:rPr>
                      <w:rFonts w:ascii="Arial" w:hAnsi="Arial" w:cs="Arial"/>
                      <w:b/>
                      <w:bCs/>
                      <w:sz w:val="19"/>
                      <w:szCs w:val="19"/>
                    </w:rPr>
                    <w:t>(To be completed by Government)</w:t>
                  </w:r>
                </w:p>
              </w:txbxContent>
            </v:textbox>
            <w10:wrap anchorx="page" anchory="page"/>
            <w10:anchorlock/>
          </v:shape>
        </w:pict>
      </w:r>
      <w:r>
        <w:rPr>
          <w:noProof/>
        </w:rPr>
        <w:pict>
          <v:shape id="_x0000_s1430" type="#_x0000_t202" style="position:absolute;margin-left:134.4pt;margin-top:572pt;width:477.6pt;height:10.4pt;z-index:252071936;mso-wrap-style:tight;mso-position-horizontal-relative:page;mso-position-vertical-relative:page" o:allowincell="f" filled="f" stroked="f" strokeweight="0">
            <v:textbox inset="0,0,0,0">
              <w:txbxContent>
                <w:p w:rsidR="00B20CF6" w:rsidRDefault="00CB435C">
                  <w:pPr>
                    <w:pStyle w:val="NoWrap"/>
                    <w:rPr>
                      <w:rFonts w:ascii="Arial" w:hAnsi="Arial" w:cs="Arial"/>
                      <w:sz w:val="19"/>
                      <w:szCs w:val="19"/>
                    </w:rPr>
                  </w:pPr>
                  <w:r>
                    <w:rPr>
                      <w:rFonts w:ascii="Arial" w:hAnsi="Arial" w:cs="Arial"/>
                      <w:b/>
                      <w:bCs/>
                      <w:sz w:val="19"/>
                      <w:szCs w:val="19"/>
                    </w:rPr>
                    <w:t>CONTRACTING OFFICER WILL COMPLETE ITEM 28 OR 29 AS APPLICABLE</w:t>
                  </w:r>
                </w:p>
              </w:txbxContent>
            </v:textbox>
            <w10:wrap anchorx="page" anchory="page"/>
            <w10:anchorlock/>
          </v:shape>
        </w:pict>
      </w:r>
      <w:r>
        <w:rPr>
          <w:noProof/>
        </w:rPr>
        <w:pict>
          <v:shape id="_x0000_s1431" type="#_x0000_t202" style="position:absolute;margin-left:110.4pt;margin-top:186.4pt;width:501.6pt;height:8.4pt;z-index:252072960;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CLIN 0001:  _________________________</w:t>
                  </w:r>
                </w:p>
              </w:txbxContent>
            </v:textbox>
            <w10:wrap anchorx="page" anchory="page"/>
            <w10:anchorlock/>
          </v:shape>
        </w:pict>
      </w:r>
      <w:r>
        <w:rPr>
          <w:noProof/>
        </w:rPr>
        <w:pict>
          <v:shape id="_x0000_s1432" type="#_x0000_t202" style="position:absolute;margin-left:110.4pt;margin-top:194.75pt;width:501.6pt;height:8.4pt;z-index:252073984;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CLIN 0002:  ____________________________</w:t>
                  </w:r>
                </w:p>
              </w:txbxContent>
            </v:textbox>
            <w10:wrap anchorx="page" anchory="page"/>
            <w10:anchorlock/>
          </v:shape>
        </w:pict>
      </w:r>
      <w:r>
        <w:rPr>
          <w:noProof/>
        </w:rPr>
        <w:pict>
          <v:shape id="_x0000_s1433" type="#_x0000_t202" style="position:absolute;margin-left:110.4pt;margin-top:203.2pt;width:501.6pt;height:8.4pt;z-index:252075008;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Total of both CLIN items</w:t>
                  </w:r>
                  <w:proofErr w:type="gramStart"/>
                  <w:r>
                    <w:rPr>
                      <w:sz w:val="15"/>
                      <w:szCs w:val="15"/>
                    </w:rPr>
                    <w:t>:_</w:t>
                  </w:r>
                  <w:proofErr w:type="gramEnd"/>
                  <w:r>
                    <w:rPr>
                      <w:sz w:val="15"/>
                      <w:szCs w:val="15"/>
                    </w:rPr>
                    <w:t>__________________________</w:t>
                  </w:r>
                </w:p>
              </w:txbxContent>
            </v:textbox>
            <w10:wrap anchorx="page" anchory="page"/>
            <w10:anchorlock/>
          </v:shape>
        </w:pict>
      </w:r>
      <w:r>
        <w:rPr>
          <w:noProof/>
        </w:rPr>
        <w:pict>
          <v:shape id="_x0000_s1434" type="#_x0000_t202" style="position:absolute;margin-left:110.4pt;margin-top:211.6pt;width:501.6pt;height:8.4pt;z-index:252076032;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Total written in long hand (as written on check)</w:t>
                  </w:r>
                </w:p>
              </w:txbxContent>
            </v:textbox>
            <w10:wrap anchorx="page" anchory="page"/>
            <w10:anchorlock/>
          </v:shape>
        </w:pict>
      </w:r>
      <w:r>
        <w:rPr>
          <w:noProof/>
        </w:rPr>
        <w:pict>
          <v:shape id="_x0000_s1435" type="#_x0000_t202" style="position:absolute;margin-left:110.4pt;margin-top:228.4pt;width:501.6pt;height:8.4pt;z-index:252077056;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________________________________________</w:t>
                  </w:r>
                </w:p>
              </w:txbxContent>
            </v:textbox>
            <w10:wrap anchorx="page" anchory="page"/>
            <w10:anchorlock/>
          </v:shape>
        </w:pict>
      </w:r>
      <w:r>
        <w:rPr>
          <w:noProof/>
        </w:rPr>
        <w:pict>
          <v:shape id="_x0000_s1436" type="#_x0000_t202" style="position:absolute;margin-left:32.4pt;margin-top:523.6pt;width:579.6pt;height:8.4pt;z-index:252078080;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Department of Veterans Affairs</w:t>
                  </w:r>
                </w:p>
              </w:txbxContent>
            </v:textbox>
            <w10:wrap anchorx="page" anchory="page"/>
            <w10:anchorlock/>
          </v:shape>
        </w:pict>
      </w:r>
      <w:r>
        <w:rPr>
          <w:noProof/>
        </w:rPr>
        <w:pict>
          <v:shape id="_x0000_s1437" type="#_x0000_t202" style="position:absolute;margin-left:32.4pt;margin-top:532pt;width:579.6pt;height:8.4pt;z-index:252079104;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Office of Construction and</w:t>
                  </w:r>
                </w:p>
              </w:txbxContent>
            </v:textbox>
            <w10:wrap anchorx="page" anchory="page"/>
            <w10:anchorlock/>
          </v:shape>
        </w:pict>
      </w:r>
      <w:r>
        <w:rPr>
          <w:noProof/>
        </w:rPr>
        <w:pict>
          <v:shape id="_x0000_s1438" type="#_x0000_t202" style="position:absolute;margin-left:32.4pt;margin-top:540.4pt;width:579.6pt;height:8.4pt;z-index:252080128;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Facilities Management (00CFM3B1)</w:t>
                  </w:r>
                </w:p>
              </w:txbxContent>
            </v:textbox>
            <w10:wrap anchorx="page" anchory="page"/>
            <w10:anchorlock/>
          </v:shape>
        </w:pict>
      </w:r>
      <w:r>
        <w:rPr>
          <w:noProof/>
        </w:rPr>
        <w:pict>
          <v:shape id="_x0000_s1439" type="#_x0000_t202" style="position:absolute;margin-left:32.4pt;margin-top:548.8pt;width:579.6pt;height:8.4pt;z-index:252081152;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811 Vermont AVE, NW</w:t>
                  </w:r>
                </w:p>
              </w:txbxContent>
            </v:textbox>
            <w10:wrap anchorx="page" anchory="page"/>
            <w10:anchorlock/>
          </v:shape>
        </w:pict>
      </w:r>
      <w:r>
        <w:rPr>
          <w:noProof/>
        </w:rPr>
        <w:pict>
          <v:shape id="_x0000_s1440" type="#_x0000_t202" style="position:absolute;margin-left:32.4pt;margin-top:557.2pt;width:579.6pt;height:8.4pt;z-index:252082176;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Washington DC 20420</w:t>
                  </w:r>
                </w:p>
              </w:txbxContent>
            </v:textbox>
            <w10:wrap anchorx="page" anchory="page"/>
            <w10:anchorlock/>
          </v:shape>
        </w:pict>
      </w:r>
      <w:r>
        <w:rPr>
          <w:noProof/>
        </w:rPr>
        <w:pict>
          <v:shape id="_x0000_s1441" type="#_x0000_t202" style="position:absolute;margin-left:338.4pt;margin-top:523.6pt;width:273.6pt;height:8.4pt;z-index:252083200;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Department of Veterans Affairs</w:t>
                  </w:r>
                </w:p>
              </w:txbxContent>
            </v:textbox>
            <w10:wrap anchorx="page" anchory="page"/>
            <w10:anchorlock/>
          </v:shape>
        </w:pict>
      </w:r>
      <w:r>
        <w:rPr>
          <w:noProof/>
        </w:rPr>
        <w:pict>
          <v:shape id="_x0000_s1442" type="#_x0000_t202" style="position:absolute;margin-left:338.4pt;margin-top:532pt;width:273.6pt;height:8.4pt;z-index:252084224;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FMS-VA-2(101)</w:t>
                  </w:r>
                </w:p>
              </w:txbxContent>
            </v:textbox>
            <w10:wrap anchorx="page" anchory="page"/>
            <w10:anchorlock/>
          </v:shape>
        </w:pict>
      </w:r>
      <w:r>
        <w:rPr>
          <w:noProof/>
        </w:rPr>
        <w:pict>
          <v:shape id="_x0000_s1443" type="#_x0000_t202" style="position:absolute;margin-left:338.4pt;margin-top:540.4pt;width:273.6pt;height:8.4pt;z-index:252085248;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Financial Services Center</w:t>
                  </w:r>
                </w:p>
              </w:txbxContent>
            </v:textbox>
            <w10:wrap anchorx="page" anchory="page"/>
            <w10:anchorlock/>
          </v:shape>
        </w:pict>
      </w:r>
      <w:r>
        <w:rPr>
          <w:noProof/>
        </w:rPr>
        <w:pict>
          <v:shape id="_x0000_s1444" type="#_x0000_t202" style="position:absolute;margin-left:338.4pt;margin-top:548.8pt;width:273.6pt;height:8.4pt;z-index:252086272;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PO Box 149971</w:t>
                  </w:r>
                </w:p>
              </w:txbxContent>
            </v:textbox>
            <w10:wrap anchorx="page" anchory="page"/>
            <w10:anchorlock/>
          </v:shape>
        </w:pict>
      </w:r>
      <w:r>
        <w:rPr>
          <w:noProof/>
        </w:rPr>
        <w:pict>
          <v:shape id="_x0000_s1445" type="#_x0000_t202" style="position:absolute;margin-left:338.4pt;margin-top:557.2pt;width:273.6pt;height:8.4pt;z-index:252087296;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Austin TX 78714-9971</w:t>
                  </w:r>
                </w:p>
              </w:txbxContent>
            </v:textbox>
            <w10:wrap anchorx="page" anchory="page"/>
            <w10:anchorlock/>
          </v:shape>
        </w:pict>
      </w:r>
      <w:r>
        <w:rPr>
          <w:noProof/>
        </w:rPr>
        <w:pict>
          <v:shape id="_x0000_s1446" type="#_x0000_t202" style="position:absolute;margin-left:338.4pt;margin-top:118pt;width:273.6pt;height:8.4pt;z-index:252088320;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DUNS:</w:t>
                  </w:r>
                </w:p>
              </w:txbxContent>
            </v:textbox>
            <w10:wrap anchorx="page" anchory="page"/>
            <w10:anchorlock/>
          </v:shape>
        </w:pict>
      </w:r>
      <w:r>
        <w:rPr>
          <w:noProof/>
        </w:rPr>
        <w:pict>
          <v:shape id="_x0000_s1447" type="#_x0000_t202" style="position:absolute;margin-left:314.4pt;margin-top:670pt;width:297.6pt;height:8.4pt;z-index:252089344;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Susan Lam</w:t>
                  </w:r>
                </w:p>
              </w:txbxContent>
            </v:textbox>
            <w10:wrap anchorx="page" anchory="page"/>
            <w10:anchorlock/>
          </v:shape>
        </w:pict>
      </w:r>
      <w:r>
        <w:rPr>
          <w:noProof/>
        </w:rPr>
        <w:pict>
          <v:shape id="_x0000_s1448" type="#_x0000_t202" style="position:absolute;margin-left:314.4pt;margin-top:679.6pt;width:297.6pt;height:8.4pt;z-index:252090368;mso-wrap-style:tight;mso-position-horizontal-relative:page;mso-position-vertical-relative:page" o:allowincell="f" filled="f" stroked="f" strokeweight="0">
            <v:textbox inset="0,0,0,0">
              <w:txbxContent>
                <w:p w:rsidR="00B20CF6" w:rsidRDefault="00CB435C">
                  <w:pPr>
                    <w:pStyle w:val="NoWrap"/>
                    <w:rPr>
                      <w:sz w:val="15"/>
                      <w:szCs w:val="15"/>
                    </w:rPr>
                  </w:pPr>
                  <w:r>
                    <w:rPr>
                      <w:sz w:val="15"/>
                      <w:szCs w:val="15"/>
                    </w:rPr>
                    <w:t>Contracting Officer</w:t>
                  </w:r>
                </w:p>
              </w:txbxContent>
            </v:textbox>
            <w10:wrap anchorx="page" anchory="page"/>
            <w10:anchorlock/>
          </v:shape>
        </w:pict>
      </w:r>
      <w:r w:rsidR="00CB435C">
        <w:t xml:space="preserve"> </w:t>
      </w:r>
    </w:p>
    <w:p w:rsidR="00B20CF6" w:rsidRDefault="00CB435C">
      <w:pPr>
        <w:pageBreakBefore/>
      </w:pPr>
      <w:bookmarkStart w:id="6" w:name="TABLE_20_OF_20_CONTENTS"/>
      <w:bookmarkEnd w:id="6"/>
      <w:r>
        <w:lastRenderedPageBreak/>
        <w:t xml:space="preserve"> </w:t>
      </w:r>
    </w:p>
    <w:p w:rsidR="00B20CF6" w:rsidRDefault="00CB435C">
      <w:pPr>
        <w:pStyle w:val="TOCHeading"/>
      </w:pPr>
      <w:bookmarkStart w:id="7" w:name="TOC"/>
      <w:bookmarkEnd w:id="7"/>
      <w:r>
        <w:tab/>
        <w:t>Table of Contents</w:t>
      </w:r>
    </w:p>
    <w:p w:rsidR="00B20CF6" w:rsidRDefault="00CB435C">
      <w:pPr>
        <w:pStyle w:val="TOC1"/>
      </w:pPr>
      <w:r>
        <w:t>PA</w:t>
      </w:r>
      <w:r w:rsidR="00025BFD">
        <w:t xml:space="preserve">RT I - THE SCHEDULE            </w:t>
      </w:r>
      <w:r>
        <w:tab/>
      </w:r>
      <w:fldSimple w:instr=" PAGEREF PARA_S0001_P00002 \*MERGEFORMAT ">
        <w:r>
          <w:t xml:space="preserve">1 </w:t>
        </w:r>
      </w:fldSimple>
    </w:p>
    <w:p w:rsidR="00B20CF6" w:rsidRDefault="00CB435C">
      <w:pPr>
        <w:pStyle w:val="TOC1"/>
      </w:pPr>
      <w:r>
        <w:t>SECTION A - SOLICITATION/CONTRACT FORM</w:t>
      </w:r>
      <w:r>
        <w:tab/>
      </w:r>
      <w:fldSimple w:instr=" PAGEREF PARA_S0001_P00003 \*MERGEFORMAT ">
        <w:r>
          <w:t xml:space="preserve">1 </w:t>
        </w:r>
      </w:fldSimple>
    </w:p>
    <w:p w:rsidR="00B20CF6" w:rsidRDefault="00CB435C">
      <w:pPr>
        <w:pStyle w:val="TOC2"/>
      </w:pPr>
      <w:r>
        <w:t>SF 1442  SOLICITATION, OFFER, AND AWARD (Construction, Alteration, or Repair)</w:t>
      </w:r>
      <w:r>
        <w:tab/>
      </w:r>
      <w:fldSimple w:instr=" PAGEREF PARA_S0001_P00004 \*MERGEFORMAT ">
        <w:r>
          <w:t xml:space="preserve">1 </w:t>
        </w:r>
      </w:fldSimple>
    </w:p>
    <w:p w:rsidR="00B20CF6" w:rsidRDefault="00CB435C">
      <w:pPr>
        <w:pStyle w:val="TOC1"/>
      </w:pPr>
      <w:r>
        <w:t>INFORMATION REGARDING BIDDING MATERIAL, BID GUARANTEE AND BONDS</w:t>
      </w:r>
      <w:r>
        <w:tab/>
      </w:r>
      <w:fldSimple w:instr=" PAGEREF PARA_S0005_P00002 \*MERGEFORMAT ">
        <w:r>
          <w:t xml:space="preserve">1 </w:t>
        </w:r>
      </w:fldSimple>
    </w:p>
    <w:p w:rsidR="00B20CF6" w:rsidRDefault="00CB435C">
      <w:pPr>
        <w:pStyle w:val="TOC1"/>
      </w:pPr>
      <w:r>
        <w:t>INSTRUCTIONS, CONDITIONS AND OTHER STATEMENTS TO BIDDERS/OFFERORS</w:t>
      </w:r>
      <w:r>
        <w:tab/>
      </w:r>
      <w:fldSimple w:instr=" PAGEREF PARA_S0007_P00002 \*MERGEFORMAT ">
        <w:r>
          <w:t xml:space="preserve">1 </w:t>
        </w:r>
      </w:fldSimple>
    </w:p>
    <w:p w:rsidR="00B20CF6" w:rsidRDefault="00CB435C">
      <w:pPr>
        <w:pStyle w:val="TOC2"/>
      </w:pPr>
      <w:r>
        <w:t>2.1  52.216-1  TYPE OF CONTRACT  (APR 1984)</w:t>
      </w:r>
      <w:r>
        <w:tab/>
      </w:r>
      <w:fldSimple w:instr=" PAGEREF PARA_S0009_P00002 \*MERGEFORMAT ">
        <w:r>
          <w:t xml:space="preserve">1 </w:t>
        </w:r>
      </w:fldSimple>
    </w:p>
    <w:p w:rsidR="00B20CF6" w:rsidRDefault="00CB435C">
      <w:pPr>
        <w:pStyle w:val="TOC2"/>
      </w:pPr>
      <w:r>
        <w:t>2.2  52.222-5  DAVIS-BACON ACT--SECONDARY SITE OF THE WORK (JUL 2005)</w:t>
      </w:r>
      <w:r>
        <w:tab/>
      </w:r>
      <w:fldSimple w:instr=" PAGEREF PARA_S0010_P00001 \*MERGEFORMAT ">
        <w:r>
          <w:t xml:space="preserve">1 </w:t>
        </w:r>
      </w:fldSimple>
    </w:p>
    <w:p w:rsidR="00B20CF6" w:rsidRDefault="00CB435C">
      <w:pPr>
        <w:pStyle w:val="TOC2"/>
      </w:pPr>
      <w:r>
        <w:t>2.3  52.222-23  NOTICE OF REQUIREMENT FOR AFFIRMATIVE ACTION TO ENSURE EQUAL EMPLOYMENT OPPORTUNITY FOR CONSTRUCTION (FEB 1999)</w:t>
      </w:r>
      <w:r>
        <w:tab/>
      </w:r>
      <w:fldSimple w:instr=" PAGEREF PARA_S0011_P00002 \*MERGEFORMAT ">
        <w:r>
          <w:t xml:space="preserve">1 </w:t>
        </w:r>
      </w:fldSimple>
    </w:p>
    <w:p w:rsidR="00B20CF6" w:rsidRDefault="00CB435C">
      <w:pPr>
        <w:pStyle w:val="TOC2"/>
      </w:pPr>
      <w:r>
        <w:t>2.4  52.225-10  NOTICE OF BUY AMERICAN ACT REQUIREMENT --CONSTRUCTION MATERIALS (FEB 2009)</w:t>
      </w:r>
      <w:r>
        <w:tab/>
      </w:r>
      <w:fldSimple w:instr=" PAGEREF PARA_S0012_P00002 \*MERGEFORMAT ">
        <w:r>
          <w:t xml:space="preserve">1 </w:t>
        </w:r>
      </w:fldSimple>
    </w:p>
    <w:p w:rsidR="00B20CF6" w:rsidRDefault="00CB435C">
      <w:pPr>
        <w:pStyle w:val="TOC2"/>
      </w:pPr>
      <w:r>
        <w:t>2.5  52.228-1  BID GUARANTEE  (SEP 1996)</w:t>
      </w:r>
      <w:r>
        <w:tab/>
      </w:r>
      <w:fldSimple w:instr=" PAGEREF PARA_S0013_P00002 \*MERGEFORMAT ">
        <w:r>
          <w:t xml:space="preserve">1 </w:t>
        </w:r>
      </w:fldSimple>
    </w:p>
    <w:p w:rsidR="00B20CF6" w:rsidRDefault="00CB435C">
      <w:pPr>
        <w:pStyle w:val="TOC2"/>
      </w:pPr>
      <w:r>
        <w:t>2.6  52.233-2  SERVICE OF PROTEST  (SEP 2006)</w:t>
      </w:r>
      <w:r>
        <w:tab/>
      </w:r>
      <w:fldSimple w:instr=" PAGEREF PARA_S0014_P00002 \*MERGEFORMAT ">
        <w:r>
          <w:t xml:space="preserve">1 </w:t>
        </w:r>
      </w:fldSimple>
    </w:p>
    <w:p w:rsidR="00B20CF6" w:rsidRDefault="00CB435C">
      <w:pPr>
        <w:pStyle w:val="TOC2"/>
      </w:pPr>
      <w:r>
        <w:t>2.7  52.236-27  SITE VISIT (CONSTRUCTION)  (FEB 1995) ALTERNATE I  (FEB 1995)</w:t>
      </w:r>
      <w:r>
        <w:tab/>
      </w:r>
      <w:fldSimple w:instr=" PAGEREF PARA_S0015_P00003 \*MERGEFORMAT ">
        <w:r>
          <w:t xml:space="preserve">1 </w:t>
        </w:r>
      </w:fldSimple>
    </w:p>
    <w:p w:rsidR="00B20CF6" w:rsidRDefault="00CB435C">
      <w:pPr>
        <w:pStyle w:val="TOC2"/>
      </w:pPr>
      <w:r>
        <w:t>2.8  852.211-72  TECHNICAL INDUSTRY STANDARDS (JAN 2008)</w:t>
      </w:r>
      <w:r>
        <w:tab/>
      </w:r>
      <w:fldSimple w:instr=" PAGEREF PARA_S0016_P00002 \*MERGEFORMAT ">
        <w:r>
          <w:t xml:space="preserve">1 </w:t>
        </w:r>
      </w:fldSimple>
    </w:p>
    <w:p w:rsidR="00B20CF6" w:rsidRDefault="00CB435C">
      <w:pPr>
        <w:pStyle w:val="TOC2"/>
      </w:pPr>
      <w:r>
        <w:t>2.9  VAAR 852.214-70   CAUTION TO BIDDERS--BID ENVELOPES (JAN 2008)</w:t>
      </w:r>
      <w:r>
        <w:tab/>
      </w:r>
      <w:fldSimple w:instr=" PAGEREF PARA_S0017_P00002 \*MERGEFORMAT ">
        <w:r>
          <w:t xml:space="preserve">1 </w:t>
        </w:r>
      </w:fldSimple>
    </w:p>
    <w:p w:rsidR="00B20CF6" w:rsidRDefault="00CB435C">
      <w:pPr>
        <w:pStyle w:val="TOC2"/>
      </w:pPr>
      <w:r>
        <w:t>2.10  VAAR 852.228-72  ASSISTING SERVICE-DISABLED VETERAN-OWNED AND VETERAN-OWNED SMALL BUSINESSES IN OBTAINING BONDS (DEC 2009)</w:t>
      </w:r>
      <w:r>
        <w:tab/>
      </w:r>
      <w:fldSimple w:instr=" PAGEREF PARA_S0018_P00002 \*MERGEFORMAT ">
        <w:r>
          <w:t xml:space="preserve">1 </w:t>
        </w:r>
      </w:fldSimple>
    </w:p>
    <w:p w:rsidR="00B20CF6" w:rsidRDefault="00CB435C">
      <w:pPr>
        <w:pStyle w:val="TOC2"/>
      </w:pPr>
      <w:r>
        <w:t>2.11  VAAR 852.233-70  PROTEST CONTENT/ALTERNATIVE DISPUTE RESOLUTION (JAN 2008)</w:t>
      </w:r>
      <w:r>
        <w:tab/>
      </w:r>
      <w:fldSimple w:instr=" PAGEREF PARA_S0019_P00002 \*MERGEFORMAT ">
        <w:r>
          <w:t xml:space="preserve">1 </w:t>
        </w:r>
      </w:fldSimple>
    </w:p>
    <w:p w:rsidR="00B20CF6" w:rsidRDefault="00CB435C">
      <w:pPr>
        <w:pStyle w:val="TOC2"/>
      </w:pPr>
      <w:r>
        <w:t>2.12  VAAR 852.233-71  ALTERNATE PROTEST PROCEDURE (JAN 1998)</w:t>
      </w:r>
      <w:r>
        <w:tab/>
      </w:r>
      <w:fldSimple w:instr=" PAGEREF PARA_S0020_P00002 \*MERGEFORMAT ">
        <w:r>
          <w:t xml:space="preserve">1 </w:t>
        </w:r>
      </w:fldSimple>
    </w:p>
    <w:p w:rsidR="00B20CF6" w:rsidRDefault="00CB435C">
      <w:pPr>
        <w:pStyle w:val="TOC2"/>
      </w:pPr>
      <w:r>
        <w:t>2.13  VAAR 852.270-1  REPRESENTATIVES OF CONTRACTING OFFICERS (JAN 2008)</w:t>
      </w:r>
      <w:r>
        <w:tab/>
      </w:r>
      <w:fldSimple w:instr=" PAGEREF PARA_S0022_P00002 \*MERGEFORMAT ">
        <w:r>
          <w:t xml:space="preserve">1 </w:t>
        </w:r>
      </w:fldSimple>
    </w:p>
    <w:p w:rsidR="00B20CF6" w:rsidRDefault="00CB435C">
      <w:pPr>
        <w:pStyle w:val="TOC2"/>
      </w:pPr>
      <w:r>
        <w:t>2.14  52.252-1  SOLICITATION PROVISIONS INCORPORATED BY REFERENCE  (FEB 1998)</w:t>
      </w:r>
      <w:r>
        <w:tab/>
      </w:r>
      <w:fldSimple w:instr=" PAGEREF PARA_S0023_P00002 \*MERGEFORMAT ">
        <w:r>
          <w:t xml:space="preserve">1 </w:t>
        </w:r>
      </w:fldSimple>
    </w:p>
    <w:p w:rsidR="00B20CF6" w:rsidRDefault="00CB435C">
      <w:pPr>
        <w:pStyle w:val="TOC1"/>
      </w:pPr>
      <w:r>
        <w:t>REPRESENTATIONS AND CERTIFICATIONS</w:t>
      </w:r>
      <w:r>
        <w:tab/>
      </w:r>
      <w:fldSimple w:instr=" PAGEREF PARA_S0031_P00002 \*MERGEFORMAT ">
        <w:r>
          <w:t xml:space="preserve">1 </w:t>
        </w:r>
      </w:fldSimple>
    </w:p>
    <w:p w:rsidR="00B20CF6" w:rsidRDefault="00CB435C">
      <w:pPr>
        <w:pStyle w:val="TOC2"/>
      </w:pPr>
      <w:r>
        <w:t>3.1  52.204-8  ANNUAL REPRESENTATIONS AND CERTIFICATIONS (MAY 2011)</w:t>
      </w:r>
      <w:r>
        <w:tab/>
      </w:r>
      <w:fldSimple w:instr=" PAGEREF PARA_S0033_P00002 \*MERGEFORMAT ">
        <w:r>
          <w:t xml:space="preserve">1 </w:t>
        </w:r>
      </w:fldSimple>
    </w:p>
    <w:p w:rsidR="00B20CF6" w:rsidRDefault="00CB435C">
      <w:pPr>
        <w:pStyle w:val="TOC1"/>
      </w:pPr>
      <w:r>
        <w:t>GENERAL CONDITIONS</w:t>
      </w:r>
      <w:r>
        <w:tab/>
      </w:r>
      <w:fldSimple w:instr=" PAGEREF PARA_S0034_P00002 \*MERGEFORMAT ">
        <w:r>
          <w:t xml:space="preserve">1 </w:t>
        </w:r>
      </w:fldSimple>
    </w:p>
    <w:p w:rsidR="00B20CF6" w:rsidRDefault="00CB435C">
      <w:pPr>
        <w:pStyle w:val="TOC2"/>
      </w:pPr>
      <w:r>
        <w:t>4.1  52.211-10  COMMENCEMENT, PROSECUTION, AND COMPLETION OF WORK  (APR 1984)  ALTERNATE I  (APR 1984)</w:t>
      </w:r>
      <w:r>
        <w:tab/>
      </w:r>
      <w:fldSimple w:instr=" PAGEREF PARA_S0036_P00002 \*MERGEFORMAT ">
        <w:r>
          <w:t xml:space="preserve">1 </w:t>
        </w:r>
      </w:fldSimple>
    </w:p>
    <w:p w:rsidR="00B20CF6" w:rsidRDefault="00CB435C">
      <w:pPr>
        <w:pStyle w:val="TOC2"/>
      </w:pPr>
      <w:r>
        <w:t>4.2  52.211-12  LIQUIDATED DAMAGES--CONSTRUCTION  (SEPT 2000)</w:t>
      </w:r>
      <w:r>
        <w:tab/>
      </w:r>
      <w:fldSimple w:instr=" PAGEREF PARA_S0037_P00003 \*MERGEFORMAT ">
        <w:r>
          <w:t xml:space="preserve">1 </w:t>
        </w:r>
      </w:fldSimple>
    </w:p>
    <w:p w:rsidR="00B20CF6" w:rsidRDefault="00CB435C">
      <w:pPr>
        <w:pStyle w:val="TOC2"/>
      </w:pPr>
      <w:r>
        <w:t>4.3  52.219-28  POST-AWARD SMALL BUSINESS PROGRAM REREPRESENTATION (APR 2009)</w:t>
      </w:r>
      <w:r>
        <w:tab/>
      </w:r>
      <w:fldSimple w:instr=" PAGEREF PARA_S0038_P00002 \*MERGEFORMAT ">
        <w:r>
          <w:t xml:space="preserve">1 </w:t>
        </w:r>
      </w:fldSimple>
    </w:p>
    <w:p w:rsidR="00B20CF6" w:rsidRDefault="00CB435C">
      <w:pPr>
        <w:pStyle w:val="TOC2"/>
      </w:pPr>
      <w:r>
        <w:t>4.4  52.222-40  NOTIFICATION OF EMPLOYEE RIGHTS UNDER THE NATIONAL LABOR RELATIONS ACT (DEC 2010)</w:t>
      </w:r>
      <w:r>
        <w:tab/>
      </w:r>
      <w:fldSimple w:instr=" PAGEREF PARA_S0039_P00002 \*MERGEFORMAT ">
        <w:r>
          <w:t xml:space="preserve">1 </w:t>
        </w:r>
      </w:fldSimple>
    </w:p>
    <w:p w:rsidR="00B20CF6" w:rsidRDefault="00CB435C">
      <w:pPr>
        <w:pStyle w:val="TOC2"/>
      </w:pPr>
      <w:r>
        <w:t>4.5  52.225-9  BUY AMERICAN ACT--CONSTRUCTION MATERIALS (SEP 2010)</w:t>
      </w:r>
      <w:r>
        <w:tab/>
      </w:r>
      <w:fldSimple w:instr=" PAGEREF PARA_S0040_P00002 \*MERGEFORMAT ">
        <w:r>
          <w:t xml:space="preserve">1 </w:t>
        </w:r>
      </w:fldSimple>
    </w:p>
    <w:p w:rsidR="00B20CF6" w:rsidRDefault="00CB435C">
      <w:pPr>
        <w:pStyle w:val="TOC2"/>
      </w:pPr>
      <w:r>
        <w:t>4.6  52.228-5  INSURANCE - WORK ON A GOVERNMENT INSTALLATION (JAN 1997)</w:t>
      </w:r>
      <w:r>
        <w:tab/>
      </w:r>
      <w:fldSimple w:instr=" PAGEREF PARA_S0041_P00002 \*MERGEFORMAT ">
        <w:r>
          <w:t xml:space="preserve">1 </w:t>
        </w:r>
      </w:fldSimple>
    </w:p>
    <w:p w:rsidR="00B20CF6" w:rsidRDefault="00CB435C">
      <w:pPr>
        <w:pStyle w:val="TOC2"/>
      </w:pPr>
      <w:r>
        <w:t>4.7   SUPPLEMENTAL INSURANCE REQUIREMENTS</w:t>
      </w:r>
      <w:r>
        <w:tab/>
      </w:r>
      <w:fldSimple w:instr=" PAGEREF PARA_S0042_P00002 \*MERGEFORMAT ">
        <w:r>
          <w:t xml:space="preserve">1 </w:t>
        </w:r>
      </w:fldSimple>
    </w:p>
    <w:p w:rsidR="00B20CF6" w:rsidRDefault="00CB435C">
      <w:pPr>
        <w:pStyle w:val="TOC2"/>
      </w:pPr>
      <w:r>
        <w:t>4.8  VAAR 852.203-70 COMMERCIAL ADVERTISING (JAN 2008)</w:t>
      </w:r>
      <w:r>
        <w:tab/>
      </w:r>
      <w:fldSimple w:instr=" PAGEREF PARA_S0044_P00002 \*MERGEFORMAT ">
        <w:r>
          <w:t xml:space="preserve">1 </w:t>
        </w:r>
      </w:fldSimple>
    </w:p>
    <w:p w:rsidR="00B20CF6" w:rsidRDefault="00CB435C">
      <w:pPr>
        <w:pStyle w:val="TOC2"/>
      </w:pPr>
      <w:r>
        <w:t>4.9  VAAR 852.211-74  LIQUIDATED DAMAGES (JAN 2008)</w:t>
      </w:r>
      <w:r>
        <w:tab/>
      </w:r>
      <w:fldSimple w:instr=" PAGEREF PARA_S0045_P00002 \*MERGEFORMAT ">
        <w:r>
          <w:t xml:space="preserve">1 </w:t>
        </w:r>
      </w:fldSimple>
    </w:p>
    <w:p w:rsidR="00B20CF6" w:rsidRDefault="00CB435C">
      <w:pPr>
        <w:pStyle w:val="TOC2"/>
      </w:pPr>
      <w:r>
        <w:t>4.10  VAAR 852.219-10  VA NOTICE OF TOTAL SERVICE-DISABLED VETERAN-OWNED SMALL BUSINESS SET-ASIDE (DEC 2009)</w:t>
      </w:r>
      <w:r>
        <w:tab/>
      </w:r>
      <w:fldSimple w:instr=" PAGEREF PARA_S0047_P00002 \*MERGEFORMAT ">
        <w:r>
          <w:t xml:space="preserve">1 </w:t>
        </w:r>
      </w:fldSimple>
    </w:p>
    <w:p w:rsidR="00B20CF6" w:rsidRDefault="00CB435C">
      <w:pPr>
        <w:pStyle w:val="TOC2"/>
      </w:pPr>
      <w:r>
        <w:t>4.11  VAAR 852.228-70  BOND PREMIUM ADJUSTMENT (JAN 2008)</w:t>
      </w:r>
      <w:r>
        <w:tab/>
      </w:r>
      <w:fldSimple w:instr=" PAGEREF PARA_S0048_P00002 \*MERGEFORMAT ">
        <w:r>
          <w:t xml:space="preserve">1 </w:t>
        </w:r>
      </w:fldSimple>
    </w:p>
    <w:p w:rsidR="00B20CF6" w:rsidRDefault="00CB435C">
      <w:pPr>
        <w:pStyle w:val="TOC2"/>
      </w:pPr>
      <w:r>
        <w:t>4.12  VAAR 852.236-71  SPECIFICATIONS AND DRAWINGS FOR CONSTRUCTION (JUL 2002)</w:t>
      </w:r>
      <w:r>
        <w:tab/>
      </w:r>
      <w:fldSimple w:instr=" PAGEREF PARA_S0049_P00002 \*MERGEFORMAT ">
        <w:r>
          <w:t xml:space="preserve">1 </w:t>
        </w:r>
      </w:fldSimple>
    </w:p>
    <w:p w:rsidR="00B20CF6" w:rsidRDefault="00CB435C">
      <w:pPr>
        <w:pStyle w:val="TOC2"/>
      </w:pPr>
      <w:r>
        <w:lastRenderedPageBreak/>
        <w:t>4.13  VAAR 852.236-74  INSPECTION OF CONSTRUCTION (JUL 2002)</w:t>
      </w:r>
      <w:r>
        <w:tab/>
      </w:r>
      <w:fldSimple w:instr=" PAGEREF PARA_S0050_P00001 \*MERGEFORMAT ">
        <w:r>
          <w:t xml:space="preserve">1 </w:t>
        </w:r>
      </w:fldSimple>
    </w:p>
    <w:p w:rsidR="00B20CF6" w:rsidRDefault="00CB435C">
      <w:pPr>
        <w:pStyle w:val="TOC2"/>
      </w:pPr>
      <w:r>
        <w:t>4.14  VAAR 852.236-76  CORRESPONDENCE (APR 1984)</w:t>
      </w:r>
      <w:r>
        <w:tab/>
      </w:r>
      <w:fldSimple w:instr=" PAGEREF PARA_S0051_P00002 \*MERGEFORMAT ">
        <w:r>
          <w:t xml:space="preserve">1 </w:t>
        </w:r>
      </w:fldSimple>
    </w:p>
    <w:p w:rsidR="00B20CF6" w:rsidRDefault="00CB435C">
      <w:pPr>
        <w:pStyle w:val="TOC2"/>
      </w:pPr>
      <w:r>
        <w:t>4.15  VAAR 852.236-77 REFERENCE TO "STANDARDS" (JUL 2002)</w:t>
      </w:r>
      <w:r>
        <w:tab/>
      </w:r>
      <w:fldSimple w:instr=" PAGEREF PARA_S0052_P00001 \*MERGEFORMAT ">
        <w:r>
          <w:t xml:space="preserve">1 </w:t>
        </w:r>
      </w:fldSimple>
    </w:p>
    <w:p w:rsidR="00B20CF6" w:rsidRDefault="00CB435C">
      <w:pPr>
        <w:pStyle w:val="TOC2"/>
      </w:pPr>
      <w:r>
        <w:t>4.16  VAAR 852.236-78 GOVERNMENT SUPERVISION (APR 1984)</w:t>
      </w:r>
      <w:r>
        <w:tab/>
      </w:r>
      <w:fldSimple w:instr=" PAGEREF PARA_S0053_P00002 \*MERGEFORMAT ">
        <w:r>
          <w:t xml:space="preserve">1 </w:t>
        </w:r>
      </w:fldSimple>
    </w:p>
    <w:p w:rsidR="00B20CF6" w:rsidRDefault="00CB435C">
      <w:pPr>
        <w:pStyle w:val="TOC2"/>
      </w:pPr>
      <w:r>
        <w:t>4.17  VAAR 852.236-79 DAILY REPORT OF WORKERS AND MATERIAL (APR 1984)</w:t>
      </w:r>
      <w:r>
        <w:tab/>
      </w:r>
      <w:fldSimple w:instr=" PAGEREF PARA_S0054_P00001 \*MERGEFORMAT ">
        <w:r>
          <w:t xml:space="preserve">1 </w:t>
        </w:r>
      </w:fldSimple>
    </w:p>
    <w:p w:rsidR="00B20CF6" w:rsidRDefault="00CB435C">
      <w:pPr>
        <w:pStyle w:val="TOC2"/>
      </w:pPr>
      <w:r>
        <w:t>4.18  VAAR 852.236-80 SUBCONTRACTS AND WORK COORDINATION (APR 1984)</w:t>
      </w:r>
      <w:r>
        <w:tab/>
      </w:r>
      <w:fldSimple w:instr=" PAGEREF PARA_S0055_P00002 \*MERGEFORMAT ">
        <w:r>
          <w:t xml:space="preserve">1 </w:t>
        </w:r>
      </w:fldSimple>
    </w:p>
    <w:p w:rsidR="00B20CF6" w:rsidRDefault="00CB435C">
      <w:pPr>
        <w:pStyle w:val="TOC2"/>
      </w:pPr>
      <w:r>
        <w:t>4.19  VAAR 852.236-83 PAYMENTS UNDER FIXED-PRICE CONSTRUCTION CONTRACTS (INCLUDING NAS) (JUL 2002)</w:t>
      </w:r>
      <w:r>
        <w:tab/>
      </w:r>
      <w:fldSimple w:instr=" PAGEREF PARA_S0056_P00002 \*MERGEFORMAT ">
        <w:r>
          <w:t xml:space="preserve">1 </w:t>
        </w:r>
      </w:fldSimple>
    </w:p>
    <w:p w:rsidR="00B20CF6" w:rsidRDefault="00CB435C">
      <w:pPr>
        <w:pStyle w:val="TOC2"/>
      </w:pPr>
      <w:r>
        <w:t>ADDITIONAL REQUIREMENTS FOR BAR CHART SCHEDULE</w:t>
      </w:r>
      <w:r>
        <w:tab/>
      </w:r>
      <w:fldSimple w:instr=" PAGEREF PARA_S0057_P00002 \*MERGEFORMAT ">
        <w:r>
          <w:t xml:space="preserve">1 </w:t>
        </w:r>
      </w:fldSimple>
    </w:p>
    <w:p w:rsidR="00B20CF6" w:rsidRDefault="00CB435C">
      <w:pPr>
        <w:pStyle w:val="TOC2"/>
      </w:pPr>
      <w:r>
        <w:t>4.20  VAAR 852.236-85 SUPPLEMENTARY LABOR STANDARDS PROVISIONS (APR 1984)</w:t>
      </w:r>
      <w:r>
        <w:tab/>
      </w:r>
      <w:fldSimple w:instr=" PAGEREF PARA_S0058_P00002 \*MERGEFORMAT ">
        <w:r>
          <w:t xml:space="preserve">1 </w:t>
        </w:r>
      </w:fldSimple>
    </w:p>
    <w:p w:rsidR="00B20CF6" w:rsidRDefault="00CB435C">
      <w:pPr>
        <w:pStyle w:val="TOC2"/>
      </w:pPr>
      <w:r>
        <w:t>4.21  VAAR 852.236-86 WORKER'S COMPENSATION (JAN 2008)</w:t>
      </w:r>
      <w:r>
        <w:tab/>
      </w:r>
      <w:fldSimple w:instr=" PAGEREF PARA_S0059_P00002 \*MERGEFORMAT ">
        <w:r>
          <w:t xml:space="preserve">1 </w:t>
        </w:r>
      </w:fldSimple>
    </w:p>
    <w:p w:rsidR="00B20CF6" w:rsidRDefault="00CB435C">
      <w:pPr>
        <w:pStyle w:val="TOC2"/>
      </w:pPr>
      <w:r>
        <w:t>4.22  VAAR 852.236-87  ACCIDENT PREVENTION (SEP 1993)</w:t>
      </w:r>
      <w:r>
        <w:tab/>
      </w:r>
      <w:fldSimple w:instr=" PAGEREF PARA_S0060_P00001 \*MERGEFORMAT ">
        <w:r>
          <w:t xml:space="preserve">1 </w:t>
        </w:r>
      </w:fldSimple>
    </w:p>
    <w:p w:rsidR="00B20CF6" w:rsidRDefault="00CB435C">
      <w:pPr>
        <w:pStyle w:val="TOC2"/>
      </w:pPr>
      <w:r>
        <w:t>4.23  VAAR 852.236-88   CONTRACT CHANGES--SUPPLEMENT (JUL 2002)</w:t>
      </w:r>
      <w:r>
        <w:tab/>
      </w:r>
      <w:fldSimple w:instr=" PAGEREF PARA_S0061_P00002 \*MERGEFORMAT ">
        <w:r>
          <w:t xml:space="preserve">1 </w:t>
        </w:r>
      </w:fldSimple>
    </w:p>
    <w:p w:rsidR="00B20CF6" w:rsidRDefault="00CB435C">
      <w:pPr>
        <w:pStyle w:val="TOC2"/>
      </w:pPr>
      <w:r>
        <w:t>4.24  VAAR 852.236-89 BUY AMERICAN ACT (JAN 2008)</w:t>
      </w:r>
      <w:r>
        <w:tab/>
      </w:r>
      <w:fldSimple w:instr=" PAGEREF PARA_S0062_P00002 \*MERGEFORMAT ">
        <w:r>
          <w:t xml:space="preserve">1 </w:t>
        </w:r>
      </w:fldSimple>
    </w:p>
    <w:p w:rsidR="00B20CF6" w:rsidRDefault="00CB435C">
      <w:pPr>
        <w:pStyle w:val="TOC2"/>
      </w:pPr>
      <w:r>
        <w:t>4.25  VAAR 852.236-91  SPECIAL NOTES (JUL 2002)</w:t>
      </w:r>
      <w:r>
        <w:tab/>
      </w:r>
      <w:fldSimple w:instr=" PAGEREF PARA_S0063_P00002 \*MERGEFORMAT ">
        <w:r>
          <w:t xml:space="preserve">1 </w:t>
        </w:r>
      </w:fldSimple>
    </w:p>
    <w:p w:rsidR="00B20CF6" w:rsidRDefault="00CB435C">
      <w:pPr>
        <w:pStyle w:val="TOC2"/>
      </w:pPr>
      <w:r>
        <w:t>4.26  VAAR 852.246-74  SPECIAL WARRANTIES (JAN 2008)</w:t>
      </w:r>
      <w:r>
        <w:tab/>
      </w:r>
      <w:fldSimple w:instr=" PAGEREF PARA_S0064_P00002 \*MERGEFORMAT ">
        <w:r>
          <w:t xml:space="preserve">1 </w:t>
        </w:r>
      </w:fldSimple>
    </w:p>
    <w:p w:rsidR="00B20CF6" w:rsidRDefault="00CB435C">
      <w:pPr>
        <w:pStyle w:val="TOC2"/>
      </w:pPr>
      <w:r>
        <w:t>4.27  VAAR 852.273-76 ELECTRONIC INVOICE SUBMISSION (Interim - October 2008)</w:t>
      </w:r>
      <w:r>
        <w:tab/>
      </w:r>
      <w:fldSimple w:instr=" PAGEREF PARA_S0065_P00002 \*MERGEFORMAT ">
        <w:r>
          <w:t xml:space="preserve">1 </w:t>
        </w:r>
      </w:fldSimple>
    </w:p>
    <w:p w:rsidR="00B20CF6" w:rsidRDefault="00CB435C">
      <w:pPr>
        <w:pStyle w:val="TOC2"/>
      </w:pPr>
      <w:r>
        <w:t>4.28 MANDATORY WRITTEN DISCLOSURES</w:t>
      </w:r>
      <w:r>
        <w:tab/>
      </w:r>
      <w:fldSimple w:instr=" PAGEREF PARA_S0066_P00002 \*MERGEFORMAT ">
        <w:r>
          <w:t xml:space="preserve">1 </w:t>
        </w:r>
      </w:fldSimple>
    </w:p>
    <w:p w:rsidR="00B20CF6" w:rsidRDefault="00CB435C">
      <w:pPr>
        <w:pStyle w:val="TOC2"/>
      </w:pPr>
      <w:r>
        <w:t>4.29  52.252-2  CLAUSES INCORPORATED BY REFERENCE  (FEB 1998)</w:t>
      </w:r>
      <w:r>
        <w:tab/>
      </w:r>
      <w:fldSimple w:instr=" PAGEREF PARA_S0067_P00002 \*MERGEFORMAT ">
        <w:r>
          <w:t xml:space="preserve">1 </w:t>
        </w:r>
      </w:fldSimple>
    </w:p>
    <w:p w:rsidR="00CB435C" w:rsidRPr="00025BFD" w:rsidRDefault="00CB435C">
      <w:pPr>
        <w:rPr>
          <w:b/>
        </w:rPr>
      </w:pPr>
      <w:r>
        <w:br w:type="page"/>
      </w:r>
      <w:bookmarkStart w:id="8" w:name="DESCRIPTION_20_OF_20_WORK_2E_DOCX"/>
      <w:bookmarkEnd w:id="8"/>
      <w:r w:rsidRPr="00025BFD">
        <w:rPr>
          <w:b/>
        </w:rPr>
        <w:lastRenderedPageBreak/>
        <w:t>DESCRIPTION OF WORK:</w:t>
      </w:r>
    </w:p>
    <w:p w:rsidR="00025BFD" w:rsidRDefault="00025BFD"/>
    <w:p w:rsidR="00CB435C" w:rsidRDefault="00CB435C">
      <w:r>
        <w:t xml:space="preserve">CLIN 0001:  WETLANDS CONSTRUCTION:  Work includes clearing and grubbing, erosion control, plant and tree removal, the enhancement of approximately 0.02 acres of ephemeral drainages, hydrological enhancement of approximately 0.34 acres of wetland habitat, the creation of approximately 0.01 acres of non-wetland waters of the US, creation of approximately 0.27 acres of </w:t>
      </w:r>
      <w:proofErr w:type="spellStart"/>
      <w:r>
        <w:t>baccharis</w:t>
      </w:r>
      <w:proofErr w:type="spellEnd"/>
      <w:r>
        <w:t xml:space="preserve"> scrub and southern willow scrub wetland habitat, and irrigation work in accordance with the approved construction documents dated August 29, 2011.  </w:t>
      </w:r>
    </w:p>
    <w:p w:rsidR="00025BFD" w:rsidRDefault="00025BFD"/>
    <w:p w:rsidR="00CB435C" w:rsidRDefault="00CB435C">
      <w:r>
        <w:t xml:space="preserve">CLIN 0002:  12 MONTH MAINTENANCE PERIOD:  Work includes 12 months of periodic maintenance of the installed work described in CLIN 0001. </w:t>
      </w:r>
    </w:p>
    <w:p w:rsidR="00025BFD" w:rsidRDefault="00025BFD"/>
    <w:p w:rsidR="00CB435C" w:rsidRDefault="00CB435C">
      <w:r>
        <w:t xml:space="preserve">A single award will be made on both CLIN items.  Both CLIN items must be </w:t>
      </w:r>
      <w:proofErr w:type="spellStart"/>
      <w:r>
        <w:t>bidded</w:t>
      </w:r>
      <w:proofErr w:type="spellEnd"/>
      <w:r>
        <w:t xml:space="preserve"> on for award.</w:t>
      </w:r>
    </w:p>
    <w:p w:rsidR="00025BFD" w:rsidRDefault="00025BFD"/>
    <w:p w:rsidR="00CB435C" w:rsidRDefault="00CB435C">
      <w:r>
        <w:t>Cost range:  Between $250,000 and $500,000.</w:t>
      </w:r>
    </w:p>
    <w:p w:rsidR="00CB435C" w:rsidRDefault="00CB435C"/>
    <w:p w:rsidR="00B20CF6" w:rsidRDefault="00B20CF6">
      <w:pPr>
        <w:sectPr w:rsidR="00B20CF6">
          <w:pgSz w:w="12240" w:h="15840"/>
          <w:pgMar w:top="1440" w:right="1440" w:bottom="1440" w:left="1440" w:header="720" w:footer="720" w:gutter="0"/>
          <w:cols w:space="720"/>
          <w:noEndnote/>
        </w:sectPr>
      </w:pPr>
    </w:p>
    <w:p w:rsidR="00B20CF6" w:rsidRDefault="00CB435C">
      <w:pPr>
        <w:pageBreakBefore/>
      </w:pPr>
      <w:r>
        <w:lastRenderedPageBreak/>
        <w:t xml:space="preserve"> </w:t>
      </w:r>
    </w:p>
    <w:p w:rsidR="00B20CF6" w:rsidRDefault="00B20CF6">
      <w:pPr>
        <w:sectPr w:rsidR="00B20CF6">
          <w:headerReference w:type="default" r:id="rId8"/>
          <w:footerReference w:type="default" r:id="rId9"/>
          <w:type w:val="continuous"/>
          <w:pgSz w:w="12240" w:h="15840"/>
          <w:pgMar w:top="1440" w:right="1440" w:bottom="1440" w:left="1440" w:header="720" w:footer="720" w:gutter="0"/>
          <w:cols w:space="720"/>
          <w:noEndnote/>
        </w:sectPr>
      </w:pPr>
      <w:bookmarkStart w:id="9" w:name="BID_20_INFO"/>
      <w:bookmarkEnd w:id="9"/>
    </w:p>
    <w:p w:rsidR="00B20CF6" w:rsidRDefault="00CB435C">
      <w:bookmarkStart w:id="10" w:name="BM1"/>
      <w:bookmarkEnd w:id="10"/>
      <w:r>
        <w:lastRenderedPageBreak/>
        <w:t xml:space="preserve"> </w:t>
      </w:r>
    </w:p>
    <w:p w:rsidR="00B20CF6" w:rsidRDefault="00CB435C">
      <w:pPr>
        <w:pStyle w:val="Heading1"/>
      </w:pPr>
      <w:bookmarkStart w:id="11" w:name="PARA_S0005_P00002"/>
      <w:bookmarkEnd w:id="11"/>
      <w:r>
        <w:t xml:space="preserve"> INFORMATION REGARDING BIDDING MATERIAL, BID GUARANTEE AND BONDS</w:t>
      </w:r>
    </w:p>
    <w:p w:rsidR="00CB435C" w:rsidRDefault="00CB435C" w:rsidP="003F5C7F">
      <w:pPr>
        <w:rPr>
          <w:rFonts w:ascii="Arial" w:hAnsi="Arial" w:cs="Arial"/>
          <w:szCs w:val="24"/>
        </w:rPr>
      </w:pPr>
      <w:bookmarkStart w:id="12" w:name="VACL110"/>
      <w:bookmarkEnd w:id="12"/>
      <w:r>
        <w:rPr>
          <w:rFonts w:ascii="Arial" w:hAnsi="Arial" w:cs="Arial"/>
          <w:szCs w:val="24"/>
        </w:rPr>
        <w:t xml:space="preserve">(a) This procurement is a Service-Disable Veteran-Owned Small Business (SDVOSB) set-aside.  All procurement materials consisting of drawings, specifications and contract forms may be obtained by qualified General (Prime) Contractors interested in submitting a proposal to the Department of Veterans Affairs.  </w:t>
      </w:r>
      <w:r>
        <w:rPr>
          <w:rFonts w:ascii="Arial" w:hAnsi="Arial" w:cs="Arial"/>
          <w:color w:val="000000"/>
          <w:szCs w:val="24"/>
        </w:rPr>
        <w:t xml:space="preserve">Prospective </w:t>
      </w:r>
      <w:proofErr w:type="spellStart"/>
      <w:r>
        <w:rPr>
          <w:rFonts w:ascii="Arial" w:hAnsi="Arial" w:cs="Arial"/>
          <w:color w:val="000000"/>
          <w:szCs w:val="24"/>
        </w:rPr>
        <w:t>Offerors</w:t>
      </w:r>
      <w:proofErr w:type="spellEnd"/>
      <w:r>
        <w:rPr>
          <w:rFonts w:ascii="Arial" w:hAnsi="Arial" w:cs="Arial"/>
          <w:color w:val="000000"/>
          <w:szCs w:val="24"/>
        </w:rPr>
        <w:t xml:space="preserve"> must obtain copies of solicitation documents from </w:t>
      </w:r>
      <w:proofErr w:type="spellStart"/>
      <w:r>
        <w:rPr>
          <w:rFonts w:ascii="Arial" w:hAnsi="Arial" w:cs="Arial"/>
          <w:color w:val="000000"/>
          <w:szCs w:val="24"/>
        </w:rPr>
        <w:t>FedBizOpps</w:t>
      </w:r>
      <w:proofErr w:type="spellEnd"/>
      <w:r>
        <w:rPr>
          <w:rFonts w:ascii="Arial" w:hAnsi="Arial" w:cs="Arial"/>
          <w:color w:val="000000"/>
          <w:szCs w:val="24"/>
        </w:rPr>
        <w:t xml:space="preserve">, which will be available on or about July 15, 2011.  By registering at </w:t>
      </w:r>
      <w:proofErr w:type="spellStart"/>
      <w:r>
        <w:rPr>
          <w:rFonts w:ascii="Arial" w:hAnsi="Arial" w:cs="Arial"/>
          <w:color w:val="000000"/>
          <w:szCs w:val="24"/>
        </w:rPr>
        <w:t>FedBizOpps</w:t>
      </w:r>
      <w:proofErr w:type="spellEnd"/>
      <w:r>
        <w:rPr>
          <w:rFonts w:ascii="Arial" w:hAnsi="Arial" w:cs="Arial"/>
          <w:color w:val="000000"/>
          <w:szCs w:val="24"/>
        </w:rPr>
        <w:t xml:space="preserve"> (</w:t>
      </w:r>
      <w:hyperlink r:id="rId10" w:history="1">
        <w:r>
          <w:rPr>
            <w:rStyle w:val="Hyperlink"/>
            <w:rFonts w:ascii="Arial" w:hAnsi="Arial" w:cs="Arial"/>
            <w:szCs w:val="24"/>
          </w:rPr>
          <w:t>http://www.fedbizopps.gov</w:t>
        </w:r>
      </w:hyperlink>
      <w:r>
        <w:rPr>
          <w:rFonts w:ascii="Arial" w:hAnsi="Arial" w:cs="Arial"/>
          <w:szCs w:val="24"/>
        </w:rPr>
        <w:t xml:space="preserve">) </w:t>
      </w:r>
      <w:r>
        <w:rPr>
          <w:rFonts w:ascii="Arial" w:hAnsi="Arial" w:cs="Arial"/>
          <w:color w:val="000000"/>
          <w:szCs w:val="24"/>
        </w:rPr>
        <w:t xml:space="preserve">the </w:t>
      </w:r>
      <w:proofErr w:type="spellStart"/>
      <w:r>
        <w:rPr>
          <w:rFonts w:ascii="Arial" w:hAnsi="Arial" w:cs="Arial"/>
          <w:color w:val="000000"/>
          <w:szCs w:val="24"/>
        </w:rPr>
        <w:t>Offerors</w:t>
      </w:r>
      <w:proofErr w:type="spellEnd"/>
      <w:r>
        <w:rPr>
          <w:rFonts w:ascii="Arial" w:hAnsi="Arial" w:cs="Arial"/>
          <w:color w:val="000000"/>
          <w:szCs w:val="24"/>
        </w:rPr>
        <w:t xml:space="preserve"> will have access to downloading plans, specifications and amendments, </w:t>
      </w:r>
      <w:r>
        <w:rPr>
          <w:rFonts w:ascii="Arial" w:hAnsi="Arial" w:cs="Arial"/>
          <w:szCs w:val="24"/>
        </w:rPr>
        <w:t xml:space="preserve">which will </w:t>
      </w:r>
      <w:r>
        <w:rPr>
          <w:rFonts w:ascii="Arial" w:hAnsi="Arial" w:cs="Arial"/>
          <w:color w:val="000000"/>
          <w:szCs w:val="24"/>
        </w:rPr>
        <w:t xml:space="preserve">be available only in Adobe PDF electronic format.  </w:t>
      </w:r>
      <w:r>
        <w:rPr>
          <w:rFonts w:ascii="Arial" w:hAnsi="Arial" w:cs="Arial"/>
          <w:szCs w:val="24"/>
        </w:rPr>
        <w:t xml:space="preserve">The SDVOSB must be registered in the Central Contractor Registration (CCR) database at </w:t>
      </w:r>
      <w:hyperlink r:id="rId11" w:history="1">
        <w:r>
          <w:rPr>
            <w:rStyle w:val="Hyperlink"/>
            <w:rFonts w:ascii="Arial" w:hAnsi="Arial" w:cs="Arial"/>
            <w:szCs w:val="24"/>
          </w:rPr>
          <w:t>http://www.ccr.gov</w:t>
        </w:r>
      </w:hyperlink>
      <w:r>
        <w:rPr>
          <w:rFonts w:ascii="Arial" w:hAnsi="Arial" w:cs="Arial"/>
          <w:szCs w:val="24"/>
        </w:rPr>
        <w:t xml:space="preserve"> prior to award and must also be registered as a SDVOSB firm at the </w:t>
      </w:r>
      <w:proofErr w:type="spellStart"/>
      <w:r>
        <w:rPr>
          <w:rFonts w:ascii="Arial" w:hAnsi="Arial" w:cs="Arial"/>
          <w:szCs w:val="24"/>
        </w:rPr>
        <w:t>VetBiz</w:t>
      </w:r>
      <w:proofErr w:type="spellEnd"/>
      <w:r>
        <w:rPr>
          <w:rFonts w:ascii="Arial" w:hAnsi="Arial" w:cs="Arial"/>
          <w:szCs w:val="24"/>
        </w:rPr>
        <w:t xml:space="preserve"> Vendor Information Pages at </w:t>
      </w:r>
      <w:hyperlink r:id="rId12" w:history="1">
        <w:r>
          <w:rPr>
            <w:rStyle w:val="Hyperlink"/>
            <w:rFonts w:ascii="Arial" w:hAnsi="Arial" w:cs="Arial"/>
            <w:szCs w:val="24"/>
          </w:rPr>
          <w:t>http://www.vip.vetbiz.gov</w:t>
        </w:r>
      </w:hyperlink>
      <w:r>
        <w:rPr>
          <w:rFonts w:ascii="Arial" w:hAnsi="Arial" w:cs="Arial"/>
          <w:szCs w:val="24"/>
        </w:rPr>
        <w:t xml:space="preserve">.  By registering for the Register to Receive Notification list at </w:t>
      </w:r>
      <w:hyperlink r:id="rId13" w:history="1">
        <w:r>
          <w:rPr>
            <w:rStyle w:val="Hyperlink"/>
            <w:rFonts w:ascii="Arial" w:hAnsi="Arial" w:cs="Arial"/>
            <w:szCs w:val="24"/>
          </w:rPr>
          <w:t>http://www.fedbizopps.gov</w:t>
        </w:r>
      </w:hyperlink>
      <w:r>
        <w:rPr>
          <w:rFonts w:ascii="Arial" w:hAnsi="Arial" w:cs="Arial"/>
          <w:szCs w:val="24"/>
        </w:rPr>
        <w:t xml:space="preserve">, you will be notified by e-mail of any new amendments that have been issued and posted.  No other notification of amendments will be provided.  Potential </w:t>
      </w:r>
      <w:proofErr w:type="spellStart"/>
      <w:r>
        <w:rPr>
          <w:rFonts w:ascii="Arial" w:hAnsi="Arial" w:cs="Arial"/>
          <w:szCs w:val="24"/>
        </w:rPr>
        <w:t>Offerors</w:t>
      </w:r>
      <w:proofErr w:type="spellEnd"/>
      <w:r>
        <w:rPr>
          <w:rFonts w:ascii="Arial" w:hAnsi="Arial" w:cs="Arial"/>
          <w:szCs w:val="24"/>
        </w:rPr>
        <w:t xml:space="preserve"> are advised that they are responsible for obtaining and acknowledging any amendments to the solicitation.  There will be no public opening of the proposals received as a result of this solicitation.</w:t>
      </w:r>
    </w:p>
    <w:p w:rsidR="00CB435C" w:rsidRDefault="00CB435C" w:rsidP="003F5C7F">
      <w:pPr>
        <w:rPr>
          <w:rFonts w:ascii="Arial" w:hAnsi="Arial" w:cs="Arial"/>
          <w:szCs w:val="24"/>
        </w:rPr>
      </w:pPr>
      <w:r>
        <w:rPr>
          <w:rFonts w:ascii="Arial" w:hAnsi="Arial" w:cs="Arial"/>
          <w:szCs w:val="24"/>
        </w:rPr>
        <w:t xml:space="preserve">   (b) One set of drawings and specifications may be obtained by Builders Exchanges, Chambers of Commerce, Quantity Surveyors, trade and microfilming organizations.</w:t>
      </w:r>
    </w:p>
    <w:p w:rsidR="00CB435C" w:rsidRDefault="00CB435C" w:rsidP="003F5C7F">
      <w:pPr>
        <w:rPr>
          <w:rFonts w:ascii="Arial" w:hAnsi="Arial" w:cs="Arial"/>
          <w:szCs w:val="24"/>
        </w:rPr>
      </w:pPr>
      <w:r>
        <w:rPr>
          <w:rFonts w:ascii="Arial" w:hAnsi="Arial" w:cs="Arial"/>
          <w:szCs w:val="24"/>
        </w:rPr>
        <w:t xml:space="preserve">   (c) A bid guarantee is required in an amount not less than 20 percent of the offer price but shall not exceed $3,000,000.  Failure to furnish the required bid guarantee in the proper form and amount, by the time set for this solicitation, will require rejection of the proposal in all cases except those listed in FAR 28.101-4, and may be cause for rejection even then.</w:t>
      </w:r>
    </w:p>
    <w:p w:rsidR="00CB435C" w:rsidRDefault="00CB435C" w:rsidP="003F5C7F">
      <w:pPr>
        <w:rPr>
          <w:rFonts w:ascii="Arial" w:hAnsi="Arial" w:cs="Arial"/>
          <w:szCs w:val="24"/>
        </w:rPr>
      </w:pPr>
      <w:r>
        <w:rPr>
          <w:rFonts w:ascii="Arial" w:hAnsi="Arial" w:cs="Arial"/>
          <w:szCs w:val="24"/>
        </w:rPr>
        <w:t xml:space="preserve">   (d) If the contract will exceed $100,000 (see FAR 28.102-1 for lesser amount), the offer to whom award is made will be required to furnish two bonds, a Payment Bond, SF 25A, and a Performance Bond, SF 25, each in the penal sum as noted in the General Conditions of the Specification. Copies of SF 25 and 25A may be obtained upon application to the issuing office.</w:t>
      </w:r>
    </w:p>
    <w:p w:rsidR="00CB435C" w:rsidRDefault="00CB435C" w:rsidP="003F5C7F">
      <w:pPr>
        <w:rPr>
          <w:rFonts w:ascii="Arial" w:hAnsi="Arial" w:cs="Arial"/>
          <w:szCs w:val="24"/>
        </w:rPr>
      </w:pPr>
      <w:r>
        <w:rPr>
          <w:rFonts w:ascii="Arial" w:hAnsi="Arial" w:cs="Arial"/>
          <w:szCs w:val="24"/>
        </w:rPr>
        <w:t xml:space="preserve">   (e) Cost Range: Between $</w:t>
      </w:r>
      <w:r>
        <w:rPr>
          <w:rFonts w:ascii="Arial" w:hAnsi="Arial" w:cs="Arial"/>
          <w:szCs w:val="24"/>
          <w:u w:val="single"/>
        </w:rPr>
        <w:t>250,000.00</w:t>
      </w:r>
      <w:r>
        <w:rPr>
          <w:rFonts w:ascii="Arial" w:hAnsi="Arial" w:cs="Arial"/>
          <w:szCs w:val="24"/>
        </w:rPr>
        <w:t xml:space="preserve"> and $</w:t>
      </w:r>
      <w:r>
        <w:rPr>
          <w:rFonts w:ascii="Arial" w:hAnsi="Arial" w:cs="Arial"/>
          <w:szCs w:val="24"/>
          <w:u w:val="single"/>
        </w:rPr>
        <w:t>500,000.00</w:t>
      </w:r>
    </w:p>
    <w:p w:rsidR="00CB435C" w:rsidRDefault="00CB435C" w:rsidP="003F5C7F">
      <w:pPr>
        <w:rPr>
          <w:rFonts w:ascii="Arial" w:hAnsi="Arial" w:cs="Arial"/>
          <w:szCs w:val="24"/>
        </w:rPr>
      </w:pPr>
      <w:r>
        <w:rPr>
          <w:rFonts w:ascii="Arial" w:hAnsi="Arial" w:cs="Arial"/>
          <w:szCs w:val="24"/>
        </w:rPr>
        <w:t xml:space="preserve">   (f) </w:t>
      </w:r>
      <w:proofErr w:type="spellStart"/>
      <w:r>
        <w:rPr>
          <w:rFonts w:ascii="Arial" w:hAnsi="Arial" w:cs="Arial"/>
          <w:szCs w:val="24"/>
        </w:rPr>
        <w:t>Offerors</w:t>
      </w:r>
      <w:proofErr w:type="spellEnd"/>
      <w:r>
        <w:rPr>
          <w:rFonts w:ascii="Arial" w:hAnsi="Arial" w:cs="Arial"/>
          <w:szCs w:val="24"/>
        </w:rPr>
        <w:t xml:space="preserve"> are advised that the Government may make award without discussions, clarifications or any contact concerning the proposals received.  Therefore, proposal should be submitted initially on the most favorable terms.  Do not assume that </w:t>
      </w:r>
      <w:proofErr w:type="spellStart"/>
      <w:r>
        <w:rPr>
          <w:rFonts w:ascii="Arial" w:hAnsi="Arial" w:cs="Arial"/>
          <w:szCs w:val="24"/>
        </w:rPr>
        <w:t>offerors</w:t>
      </w:r>
      <w:proofErr w:type="spellEnd"/>
      <w:r>
        <w:rPr>
          <w:rFonts w:ascii="Arial" w:hAnsi="Arial" w:cs="Arial"/>
          <w:szCs w:val="24"/>
        </w:rPr>
        <w:t xml:space="preserve"> will be contacted or afforded an opportunity to clarify, discuss, or revise their proposals.</w:t>
      </w:r>
    </w:p>
    <w:p w:rsidR="00CB435C" w:rsidRDefault="00CB435C" w:rsidP="003F5C7F">
      <w:pPr>
        <w:rPr>
          <w:rFonts w:ascii="Arial" w:hAnsi="Arial" w:cs="Arial"/>
          <w:szCs w:val="24"/>
        </w:rPr>
      </w:pPr>
    </w:p>
    <w:p w:rsidR="00CB435C" w:rsidRDefault="00CB435C" w:rsidP="003F5C7F">
      <w:pPr>
        <w:jc w:val="center"/>
        <w:rPr>
          <w:rFonts w:ascii="Arial" w:hAnsi="Arial" w:cs="Arial"/>
        </w:rPr>
      </w:pPr>
      <w:r>
        <w:rPr>
          <w:rFonts w:ascii="Arial" w:hAnsi="Arial" w:cs="Arial"/>
        </w:rPr>
        <w:t>END OF SECTION</w:t>
      </w:r>
    </w:p>
    <w:p w:rsidR="00CB435C" w:rsidRPr="00876630" w:rsidRDefault="00CB435C" w:rsidP="003F5C7F">
      <w:pPr>
        <w:pStyle w:val="PlainText"/>
        <w:rPr>
          <w:rFonts w:ascii="Courier New" w:hAnsi="Courier New" w:cs="Courier New"/>
        </w:rPr>
      </w:pPr>
    </w:p>
    <w:p w:rsidR="00B20CF6" w:rsidRDefault="00CB435C">
      <w:r>
        <w:t xml:space="preserve"> </w:t>
      </w:r>
    </w:p>
    <w:p w:rsidR="00B20CF6" w:rsidRDefault="00B20CF6">
      <w:pPr>
        <w:sectPr w:rsidR="00B20CF6">
          <w:headerReference w:type="default" r:id="rId14"/>
          <w:footerReference w:type="default" r:id="rId15"/>
          <w:type w:val="continuous"/>
          <w:pgSz w:w="12240" w:h="15840"/>
          <w:pgMar w:top="1440" w:right="1440" w:bottom="1440" w:left="1440" w:header="720" w:footer="720" w:gutter="0"/>
          <w:cols w:space="720"/>
          <w:noEndnote/>
        </w:sectPr>
      </w:pPr>
      <w:bookmarkStart w:id="13" w:name="CON100"/>
      <w:bookmarkEnd w:id="13"/>
    </w:p>
    <w:p w:rsidR="00B20CF6" w:rsidRDefault="00CB435C">
      <w:pPr>
        <w:pageBreakBefore/>
      </w:pPr>
      <w:bookmarkStart w:id="14" w:name="BM2"/>
      <w:bookmarkEnd w:id="14"/>
      <w:r>
        <w:lastRenderedPageBreak/>
        <w:t xml:space="preserve"> </w:t>
      </w:r>
    </w:p>
    <w:p w:rsidR="00B20CF6" w:rsidRDefault="00CB435C">
      <w:pPr>
        <w:pStyle w:val="Heading1"/>
      </w:pPr>
      <w:bookmarkStart w:id="15" w:name="PARA_S0007_P00002"/>
      <w:bookmarkEnd w:id="15"/>
      <w:r>
        <w:t xml:space="preserve"> INSTRUCTIONS, CONDITIONS AND OTHER STATEMENTS TO BIDDERS/OFFERORS</w:t>
      </w:r>
    </w:p>
    <w:p w:rsidR="00CB435C" w:rsidRDefault="00CB435C" w:rsidP="00B70BAA">
      <w:bookmarkStart w:id="16" w:name="INSTRUCTIONS_20_FOR_20_BIDDERS_2E_DOC"/>
      <w:bookmarkStart w:id="17" w:name="CL_VACL110"/>
      <w:bookmarkEnd w:id="16"/>
    </w:p>
    <w:p w:rsidR="00CB435C" w:rsidRDefault="00CB435C" w:rsidP="00B70BAA">
      <w:pPr>
        <w:numPr>
          <w:ilvl w:val="0"/>
          <w:numId w:val="1"/>
        </w:numPr>
        <w:tabs>
          <w:tab w:val="num" w:pos="360"/>
        </w:tabs>
        <w:ind w:left="0" w:firstLine="0"/>
      </w:pPr>
      <w:r>
        <w:t>Gender: Whenever the masculine gender is used in this solicitation and contract documents, it shall be considered to include feminine.</w:t>
      </w:r>
    </w:p>
    <w:p w:rsidR="00CB435C" w:rsidRDefault="00CB435C" w:rsidP="00B70BAA">
      <w:pPr>
        <w:tabs>
          <w:tab w:val="left" w:pos="360"/>
        </w:tabs>
      </w:pPr>
    </w:p>
    <w:p w:rsidR="00CB435C" w:rsidRDefault="00CB435C" w:rsidP="00B70BAA">
      <w:pPr>
        <w:numPr>
          <w:ilvl w:val="0"/>
          <w:numId w:val="1"/>
        </w:numPr>
        <w:tabs>
          <w:tab w:val="num" w:pos="360"/>
        </w:tabs>
        <w:ind w:left="0" w:firstLine="0"/>
      </w:pPr>
      <w:r>
        <w:t>Bidders Mailing List: Bidders are encouraged to enter their bidder’s information at the web site below.</w:t>
      </w:r>
    </w:p>
    <w:p w:rsidR="00CB435C" w:rsidRDefault="00CB435C" w:rsidP="00B70BAA">
      <w:pPr>
        <w:tabs>
          <w:tab w:val="num" w:pos="360"/>
        </w:tabs>
      </w:pPr>
    </w:p>
    <w:p w:rsidR="00CB435C" w:rsidRPr="00577E28" w:rsidRDefault="00CB435C" w:rsidP="00B70BAA">
      <w:pPr>
        <w:numPr>
          <w:ilvl w:val="0"/>
          <w:numId w:val="1"/>
        </w:numPr>
        <w:tabs>
          <w:tab w:val="num" w:pos="360"/>
        </w:tabs>
        <w:ind w:left="0" w:firstLine="0"/>
        <w:rPr>
          <w:b/>
        </w:rPr>
      </w:pPr>
      <w:r>
        <w:t xml:space="preserve">Amendments: Amendments to the solicitation will be posted electronically at the following website:  </w:t>
      </w:r>
      <w:hyperlink r:id="rId16" w:history="1">
        <w:r>
          <w:rPr>
            <w:rStyle w:val="Hyperlink"/>
          </w:rPr>
          <w:t>www.fedbizopps.gov</w:t>
        </w:r>
      </w:hyperlink>
      <w:r>
        <w:t xml:space="preserve">.  Type in the solicitation number.  </w:t>
      </w:r>
      <w:r>
        <w:rPr>
          <w:b/>
        </w:rPr>
        <w:t>Hard copy amendments will not be mailed individually</w:t>
      </w:r>
      <w:r>
        <w:t xml:space="preserve">.  By providing your e-mail address your firm will be notified electronically of any new amendments that have been posted.  </w:t>
      </w:r>
      <w:proofErr w:type="spellStart"/>
      <w:r>
        <w:t>Offeror’s</w:t>
      </w:r>
      <w:proofErr w:type="spellEnd"/>
      <w:r>
        <w:t xml:space="preserve"> are reminded that they are responsible for obtaining and acknowledging all amendments to this solicitation.  </w:t>
      </w:r>
      <w:r w:rsidRPr="00577E28">
        <w:rPr>
          <w:b/>
        </w:rPr>
        <w:t>Failure to acknowledge an amendment will result in your bid being considered non-responsive.</w:t>
      </w:r>
    </w:p>
    <w:p w:rsidR="00CB435C" w:rsidRDefault="00CB435C" w:rsidP="00B70BAA">
      <w:pPr>
        <w:tabs>
          <w:tab w:val="num" w:pos="360"/>
        </w:tabs>
      </w:pPr>
    </w:p>
    <w:p w:rsidR="00CB435C" w:rsidRDefault="00CB435C" w:rsidP="00B70BAA">
      <w:pPr>
        <w:numPr>
          <w:ilvl w:val="0"/>
          <w:numId w:val="1"/>
        </w:numPr>
        <w:tabs>
          <w:tab w:val="num" w:pos="360"/>
        </w:tabs>
        <w:ind w:left="0" w:firstLine="0"/>
      </w:pPr>
      <w:r>
        <w:t>Bid Submission:</w:t>
      </w:r>
    </w:p>
    <w:p w:rsidR="00CB435C" w:rsidRDefault="00CB435C" w:rsidP="00B70BAA">
      <w:pPr>
        <w:numPr>
          <w:ilvl w:val="0"/>
          <w:numId w:val="2"/>
        </w:numPr>
        <w:tabs>
          <w:tab w:val="num" w:pos="360"/>
        </w:tabs>
        <w:ind w:left="0" w:firstLine="0"/>
      </w:pPr>
      <w:r>
        <w:t xml:space="preserve">Documents Required for Bid: The bid shall be submitted to the contracting officer by the due date and time specified in paragraph ”D” at the Department of Veterans Affairs, Office of Construction &amp; Facilities Management.  The bid shall include a complete signed Standard Form 1442, “Solicitation, Offer and Award,” with the signature of a person authorized to bind the company.  All amendments must be acknowledged, and bid packages must contain one completed copy of Representations and Certifications and include the specified bid guarantee.  </w:t>
      </w:r>
      <w:r>
        <w:rPr>
          <w:b/>
        </w:rPr>
        <w:t>NO FAX OR ELECTRONICALLY SUBMITED BIDS WILL BE ACCEPTED.</w:t>
      </w:r>
    </w:p>
    <w:p w:rsidR="00CB435C" w:rsidRDefault="00CB435C" w:rsidP="00B70BAA">
      <w:pPr>
        <w:tabs>
          <w:tab w:val="num" w:pos="360"/>
        </w:tabs>
      </w:pPr>
    </w:p>
    <w:p w:rsidR="00CB435C" w:rsidRDefault="00CB435C" w:rsidP="00B70BAA">
      <w:pPr>
        <w:numPr>
          <w:ilvl w:val="0"/>
          <w:numId w:val="2"/>
        </w:numPr>
        <w:tabs>
          <w:tab w:val="num" w:pos="360"/>
        </w:tabs>
        <w:ind w:left="0" w:firstLine="0"/>
      </w:pPr>
      <w:r>
        <w:t xml:space="preserve">All transmittal envelopes or other packaging shall be clearly marked with the solicitation number, </w:t>
      </w:r>
      <w:proofErr w:type="spellStart"/>
      <w:r>
        <w:t>offeror’s</w:t>
      </w:r>
      <w:proofErr w:type="spellEnd"/>
      <w:r>
        <w:t xml:space="preserve"> company name and return address.</w:t>
      </w:r>
    </w:p>
    <w:p w:rsidR="00CB435C" w:rsidRDefault="00CB435C" w:rsidP="00B70BAA">
      <w:pPr>
        <w:tabs>
          <w:tab w:val="num" w:pos="360"/>
        </w:tabs>
      </w:pPr>
    </w:p>
    <w:p w:rsidR="00CB435C" w:rsidRDefault="00CB435C" w:rsidP="00B70BAA">
      <w:pPr>
        <w:numPr>
          <w:ilvl w:val="0"/>
          <w:numId w:val="2"/>
        </w:numPr>
        <w:tabs>
          <w:tab w:val="num" w:pos="360"/>
        </w:tabs>
        <w:ind w:left="0" w:firstLine="0"/>
      </w:pPr>
      <w:r>
        <w:rPr>
          <w:b/>
        </w:rPr>
        <w:t xml:space="preserve">All bids shall be mailed by fastest traceable manner (i.e., FedEx, UPS, Airborne Express, etc.) to avoid delays caused by the </w:t>
      </w:r>
      <w:smartTag w:uri="urn:schemas-microsoft-com:office:smarttags" w:element="place">
        <w:smartTag w:uri="urn:schemas-microsoft-com:office:smarttags" w:element="country-region">
          <w:r>
            <w:rPr>
              <w:b/>
            </w:rPr>
            <w:t>United States</w:t>
          </w:r>
        </w:smartTag>
      </w:smartTag>
      <w:r>
        <w:rPr>
          <w:b/>
        </w:rPr>
        <w:t xml:space="preserve"> Postal Service’s (USPS).</w:t>
      </w:r>
    </w:p>
    <w:p w:rsidR="00CB435C" w:rsidRDefault="00CB435C" w:rsidP="00B70BAA">
      <w:pPr>
        <w:tabs>
          <w:tab w:val="num" w:pos="360"/>
        </w:tabs>
      </w:pPr>
    </w:p>
    <w:p w:rsidR="00CB435C" w:rsidRDefault="00CB435C" w:rsidP="00B70BAA">
      <w:pPr>
        <w:numPr>
          <w:ilvl w:val="0"/>
          <w:numId w:val="2"/>
        </w:numPr>
        <w:tabs>
          <w:tab w:val="num" w:pos="360"/>
        </w:tabs>
        <w:ind w:left="0" w:firstLine="0"/>
      </w:pPr>
      <w:r>
        <w:t xml:space="preserve">Sealed offers, in original, are due at the office of the Contracting Officer Ms. </w:t>
      </w:r>
      <w:smartTag w:uri="urn:schemas-microsoft-com:office:smarttags" w:element="PersonName">
        <w:r>
          <w:t>Susan Lam</w:t>
        </w:r>
      </w:smartTag>
      <w:r>
        <w:t xml:space="preserve">, Department of Veterans Affairs, by </w:t>
      </w:r>
      <w:r w:rsidRPr="00612955">
        <w:rPr>
          <w:b/>
        </w:rPr>
        <w:t>2:</w:t>
      </w:r>
      <w:r w:rsidRPr="00B70BAA">
        <w:rPr>
          <w:b/>
        </w:rPr>
        <w:t>00</w:t>
      </w:r>
      <w:r>
        <w:rPr>
          <w:b/>
        </w:rPr>
        <w:t xml:space="preserve"> p.m. local time on January 12, 2012</w:t>
      </w:r>
      <w:r>
        <w:t>,</w:t>
      </w:r>
      <w:r>
        <w:rPr>
          <w:b/>
        </w:rPr>
        <w:t xml:space="preserve"> </w:t>
      </w:r>
      <w:r>
        <w:t>at the following address:</w:t>
      </w:r>
    </w:p>
    <w:p w:rsidR="00CB435C" w:rsidRDefault="00CB435C" w:rsidP="00223E1D">
      <w:pPr>
        <w:ind w:left="2880"/>
        <w:outlineLvl w:val="0"/>
      </w:pPr>
      <w:r>
        <w:t>Department of Veterans Affairs</w:t>
      </w:r>
    </w:p>
    <w:p w:rsidR="00CB435C" w:rsidRDefault="00CB435C" w:rsidP="00B70BAA">
      <w:pPr>
        <w:ind w:left="2880"/>
      </w:pPr>
      <w:r>
        <w:t>425 I Street NW (003C4)</w:t>
      </w:r>
    </w:p>
    <w:p w:rsidR="00CB435C" w:rsidRDefault="00CB435C" w:rsidP="00B70BAA">
      <w:pPr>
        <w:ind w:left="2880"/>
      </w:pPr>
      <w:r>
        <w:t>Suite 6E411E</w:t>
      </w:r>
    </w:p>
    <w:p w:rsidR="00CB435C" w:rsidRDefault="00CB435C" w:rsidP="00B70BAA">
      <w:pPr>
        <w:ind w:left="288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20571-0001</w:t>
          </w:r>
        </w:smartTag>
      </w:smartTag>
    </w:p>
    <w:p w:rsidR="00CB435C" w:rsidRDefault="00CB435C" w:rsidP="00223E1D">
      <w:pPr>
        <w:jc w:val="center"/>
        <w:outlineLvl w:val="0"/>
        <w:rPr>
          <w:b/>
        </w:rPr>
      </w:pPr>
      <w:r>
        <w:rPr>
          <w:b/>
        </w:rPr>
        <w:t xml:space="preserve">For express delivery and hand-carried packages only, </w:t>
      </w:r>
    </w:p>
    <w:p w:rsidR="00CB435C" w:rsidRDefault="00CB435C" w:rsidP="00B70BAA">
      <w:pPr>
        <w:jc w:val="center"/>
        <w:rPr>
          <w:b/>
        </w:rPr>
      </w:pPr>
      <w:proofErr w:type="gramStart"/>
      <w:r>
        <w:rPr>
          <w:b/>
        </w:rPr>
        <w:t>excluding</w:t>
      </w:r>
      <w:proofErr w:type="gramEnd"/>
      <w:r>
        <w:rPr>
          <w:b/>
        </w:rPr>
        <w:t xml:space="preserve"> </w:t>
      </w:r>
      <w:smartTag w:uri="urn:schemas-microsoft-com:office:smarttags" w:element="place">
        <w:smartTag w:uri="urn:schemas-microsoft-com:office:smarttags" w:element="country-region">
          <w:r>
            <w:rPr>
              <w:b/>
            </w:rPr>
            <w:t>U.S.</w:t>
          </w:r>
        </w:smartTag>
      </w:smartTag>
      <w:r>
        <w:rPr>
          <w:b/>
        </w:rPr>
        <w:t xml:space="preserve"> Postal Service Express Mail</w:t>
      </w:r>
    </w:p>
    <w:p w:rsidR="00CB435C" w:rsidRDefault="00CB435C" w:rsidP="00B70BAA"/>
    <w:p w:rsidR="00CB435C" w:rsidRDefault="00CB435C" w:rsidP="00B70BAA">
      <w:r>
        <w:t>Mailing address is</w:t>
      </w:r>
      <w:r>
        <w:tab/>
      </w:r>
      <w:r>
        <w:tab/>
        <w:t xml:space="preserve">Department of </w:t>
      </w:r>
      <w:proofErr w:type="spellStart"/>
      <w:r>
        <w:t>Veterams</w:t>
      </w:r>
      <w:proofErr w:type="spellEnd"/>
      <w:r>
        <w:t xml:space="preserve"> Affairs</w:t>
      </w:r>
    </w:p>
    <w:p w:rsidR="00CB435C" w:rsidRDefault="00CB435C" w:rsidP="00B70BAA">
      <w:r>
        <w:tab/>
      </w:r>
      <w:r>
        <w:tab/>
      </w:r>
      <w:r>
        <w:tab/>
      </w:r>
      <w:r>
        <w:tab/>
        <w:t>810 Vermont Avenue NW (00CFM)</w:t>
      </w:r>
    </w:p>
    <w:p w:rsidR="00CB435C" w:rsidRDefault="00CB435C" w:rsidP="00B70BAA">
      <w:r>
        <w:tab/>
      </w:r>
      <w:r>
        <w:tab/>
      </w:r>
      <w:r>
        <w:tab/>
      </w:r>
      <w:r>
        <w:tab/>
        <w:t>Attn:  Contracting Officer (003C4)</w:t>
      </w:r>
    </w:p>
    <w:p w:rsidR="00CB435C" w:rsidRDefault="00CB435C" w:rsidP="00B70BAA">
      <w:r>
        <w:tab/>
      </w:r>
      <w:r>
        <w:tab/>
      </w:r>
      <w:r>
        <w:tab/>
      </w:r>
      <w:r>
        <w:tab/>
        <w:t>Washington, DC   20420</w:t>
      </w:r>
    </w:p>
    <w:p w:rsidR="00CB435C" w:rsidRDefault="00CB435C" w:rsidP="00B70BAA">
      <w:r>
        <w:t xml:space="preserve">A public bid opening will occur on January 12, 2012 at 2:00 p.m. (EST) at the Department of Veterans Affairs, Office of Construction &amp; Facilities Management, 425 I Street NW, Suite 6W501, </w:t>
      </w:r>
      <w:proofErr w:type="gramStart"/>
      <w:r>
        <w:t>Washington</w:t>
      </w:r>
      <w:proofErr w:type="gramEnd"/>
      <w:r>
        <w:t>, DC  20001.</w:t>
      </w:r>
    </w:p>
    <w:p w:rsidR="00CB435C" w:rsidRDefault="00CB435C" w:rsidP="00B70BAA"/>
    <w:p w:rsidR="00CB435C" w:rsidRDefault="00CB435C" w:rsidP="00B70BAA">
      <w:pPr>
        <w:numPr>
          <w:ilvl w:val="0"/>
          <w:numId w:val="1"/>
        </w:numPr>
        <w:tabs>
          <w:tab w:val="num" w:pos="360"/>
        </w:tabs>
        <w:ind w:left="0" w:firstLine="0"/>
      </w:pPr>
      <w:r>
        <w:t>The Government makes no guarantee as to the accuracy of the electronic copies of drawings.  The hard copy drawings of the Project Manager and/or Contracting Officer’s Technical Representative shall take precedence over electronic drawings.</w:t>
      </w:r>
    </w:p>
    <w:p w:rsidR="00CB435C" w:rsidRDefault="00CB435C" w:rsidP="00B70BAA">
      <w:pPr>
        <w:tabs>
          <w:tab w:val="num" w:pos="360"/>
        </w:tabs>
      </w:pPr>
    </w:p>
    <w:p w:rsidR="00CB435C" w:rsidRDefault="00CB435C" w:rsidP="00766296">
      <w:pPr>
        <w:autoSpaceDE w:val="0"/>
        <w:autoSpaceDN w:val="0"/>
        <w:adjustRightInd w:val="0"/>
      </w:pPr>
      <w:r>
        <w:t xml:space="preserve">6.  </w:t>
      </w:r>
      <w:r w:rsidRPr="00766296">
        <w:t>Include all federal, state, and local taxes in the proposal, as per FAR 52.229-</w:t>
      </w:r>
      <w:proofErr w:type="gramStart"/>
      <w:r w:rsidRPr="00766296">
        <w:t>4,</w:t>
      </w:r>
      <w:proofErr w:type="gramEnd"/>
      <w:r w:rsidRPr="00766296">
        <w:t xml:space="preserve"> no tax exempt certificate will be issued.</w:t>
      </w:r>
    </w:p>
    <w:p w:rsidR="00CB435C" w:rsidRDefault="00CB435C" w:rsidP="00766296">
      <w:pPr>
        <w:autoSpaceDE w:val="0"/>
        <w:autoSpaceDN w:val="0"/>
        <w:adjustRightInd w:val="0"/>
      </w:pPr>
    </w:p>
    <w:p w:rsidR="00CB435C" w:rsidRDefault="00CB435C" w:rsidP="00766296">
      <w:pPr>
        <w:autoSpaceDE w:val="0"/>
        <w:autoSpaceDN w:val="0"/>
        <w:adjustRightInd w:val="0"/>
      </w:pPr>
      <w:r>
        <w:t xml:space="preserve">7.  A pre-bid site visit has been scheduled for Wednesday, January 4, 2012 at 10:00 a.m. (Pacific Standard Time).  Site Visit will be held at the Ft. Rosecrans Miramar National Cemetery, 5795 Nobel Drive, San Diego, CA, 92122.   Any questions must be submitted and received via email to </w:t>
      </w:r>
      <w:hyperlink r:id="rId17" w:history="1">
        <w:r w:rsidRPr="00C471F8">
          <w:rPr>
            <w:rStyle w:val="Hyperlink"/>
          </w:rPr>
          <w:t>susan.lam@va.gov</w:t>
        </w:r>
      </w:hyperlink>
      <w:r>
        <w:t xml:space="preserve"> no later than COB, Thursday, January 5, 2012.  .</w:t>
      </w:r>
    </w:p>
    <w:p w:rsidR="00CB435C" w:rsidRDefault="00CB435C" w:rsidP="00766296">
      <w:pPr>
        <w:autoSpaceDE w:val="0"/>
        <w:autoSpaceDN w:val="0"/>
        <w:adjustRightInd w:val="0"/>
      </w:pPr>
    </w:p>
    <w:p w:rsidR="00CB435C" w:rsidRDefault="00CB435C" w:rsidP="005C01E2">
      <w:pPr>
        <w:rPr>
          <w:b/>
          <w:u w:val="single"/>
        </w:rPr>
      </w:pPr>
      <w:r>
        <w:t xml:space="preserve">8.  </w:t>
      </w:r>
      <w:r>
        <w:rPr>
          <w:b/>
          <w:u w:val="single"/>
        </w:rPr>
        <w:t>OFFEROR IDENTIFICATION</w:t>
      </w:r>
    </w:p>
    <w:p w:rsidR="00CB435C" w:rsidRDefault="00CB435C" w:rsidP="005C01E2">
      <w:pPr>
        <w:rPr>
          <w:u w:val="single"/>
        </w:rPr>
      </w:pPr>
    </w:p>
    <w:p w:rsidR="00CB435C" w:rsidRDefault="00CB435C" w:rsidP="005C01E2">
      <w:proofErr w:type="spellStart"/>
      <w:r>
        <w:t>Offeror</w:t>
      </w:r>
      <w:proofErr w:type="spellEnd"/>
      <w:r>
        <w:t xml:space="preserve"> shall complete the following:</w:t>
      </w:r>
    </w:p>
    <w:p w:rsidR="00CB435C" w:rsidRDefault="00CB435C" w:rsidP="005C01E2">
      <w:pPr>
        <w:rPr>
          <w:b/>
        </w:rPr>
      </w:pPr>
      <w:r>
        <w:rPr>
          <w:b/>
        </w:rPr>
        <w:t>DUNS: __________________________</w:t>
      </w:r>
    </w:p>
    <w:p w:rsidR="00CB435C" w:rsidRDefault="00CB435C" w:rsidP="005C01E2">
      <w:r>
        <w:rPr>
          <w:b/>
        </w:rPr>
        <w:t>TAX I.D. NUMBER</w:t>
      </w:r>
      <w:proofErr w:type="gramStart"/>
      <w:r>
        <w:rPr>
          <w:b/>
        </w:rPr>
        <w:t>:_</w:t>
      </w:r>
      <w:proofErr w:type="gramEnd"/>
      <w:r>
        <w:rPr>
          <w:b/>
        </w:rPr>
        <w:t>___________________________</w:t>
      </w:r>
    </w:p>
    <w:p w:rsidR="00CB435C" w:rsidRDefault="00CB435C" w:rsidP="005C01E2"/>
    <w:p w:rsidR="00CB435C" w:rsidRDefault="00CB435C" w:rsidP="005C01E2">
      <w:pPr>
        <w:numPr>
          <w:ilvl w:val="0"/>
          <w:numId w:val="3"/>
        </w:numPr>
        <w:rPr>
          <w:b/>
          <w:u w:val="single"/>
        </w:rPr>
      </w:pPr>
      <w:r>
        <w:rPr>
          <w:b/>
          <w:u w:val="single"/>
        </w:rPr>
        <w:t>NOTICE TO PROSPECTIVE CONTRACTOR</w:t>
      </w:r>
    </w:p>
    <w:p w:rsidR="00CB435C" w:rsidRDefault="00CB435C" w:rsidP="005C01E2">
      <w:pPr>
        <w:rPr>
          <w:u w:val="single"/>
        </w:rPr>
      </w:pPr>
    </w:p>
    <w:p w:rsidR="00CB435C" w:rsidRDefault="00CB435C" w:rsidP="005C01E2">
      <w:pPr>
        <w:rPr>
          <w:color w:val="000000"/>
          <w:u w:val="single"/>
        </w:rPr>
      </w:pPr>
      <w:r>
        <w:rPr>
          <w:color w:val="000000"/>
        </w:rPr>
        <w:t xml:space="preserve">Prospective awardees </w:t>
      </w:r>
      <w:r>
        <w:rPr>
          <w:b/>
          <w:color w:val="000000"/>
          <w:u w:val="single"/>
        </w:rPr>
        <w:t>MUST</w:t>
      </w:r>
      <w:r>
        <w:rPr>
          <w:color w:val="000000"/>
        </w:rPr>
        <w:t xml:space="preserve"> be registered with the Central Contractor Registration (CCR) at </w:t>
      </w:r>
      <w:r>
        <w:rPr>
          <w:rStyle w:val="Hyperlink"/>
          <w:color w:val="000000"/>
        </w:rPr>
        <w:t>http://www.ccr.gov</w:t>
      </w:r>
      <w:r>
        <w:rPr>
          <w:color w:val="000000"/>
        </w:rPr>
        <w:t xml:space="preserve">, </w:t>
      </w:r>
      <w:r>
        <w:rPr>
          <w:b/>
          <w:color w:val="000000"/>
          <w:u w:val="single"/>
        </w:rPr>
        <w:t>Prior to Award</w:t>
      </w:r>
      <w:r>
        <w:rPr>
          <w:color w:val="000000"/>
        </w:rPr>
        <w:t xml:space="preserve"> and through final payment, and the Online Representations and Certifications Application (ORCA) at </w:t>
      </w:r>
      <w:r>
        <w:rPr>
          <w:rStyle w:val="Hyperlink"/>
          <w:color w:val="000000"/>
        </w:rPr>
        <w:t>http://orca.bpn.gov</w:t>
      </w:r>
      <w:r>
        <w:rPr>
          <w:color w:val="000000"/>
        </w:rPr>
        <w:t xml:space="preserve"> prior to award and through final payment.  </w:t>
      </w:r>
      <w:r>
        <w:rPr>
          <w:b/>
          <w:color w:val="000000"/>
          <w:u w:val="single"/>
        </w:rPr>
        <w:t>Contract will not be awarded until CCR registration has been completed.</w:t>
      </w:r>
      <w:r>
        <w:rPr>
          <w:color w:val="000000"/>
          <w:u w:val="single"/>
        </w:rPr>
        <w:t xml:space="preserve"> </w:t>
      </w:r>
    </w:p>
    <w:p w:rsidR="00CB435C" w:rsidRPr="00766296" w:rsidRDefault="00CB435C" w:rsidP="00766296">
      <w:pPr>
        <w:autoSpaceDE w:val="0"/>
        <w:autoSpaceDN w:val="0"/>
        <w:adjustRightInd w:val="0"/>
      </w:pPr>
    </w:p>
    <w:bookmarkEnd w:id="17"/>
    <w:p w:rsidR="00CB435C" w:rsidRPr="00766296" w:rsidRDefault="00CB435C" w:rsidP="00B70BAA">
      <w:pPr>
        <w:tabs>
          <w:tab w:val="num" w:pos="360"/>
        </w:tabs>
      </w:pPr>
    </w:p>
    <w:p w:rsidR="00B20CF6" w:rsidRDefault="00CB435C">
      <w:r>
        <w:t xml:space="preserve"> </w:t>
      </w:r>
    </w:p>
    <w:p w:rsidR="00B20CF6" w:rsidRDefault="00CB435C">
      <w:bookmarkStart w:id="18" w:name="BM522161"/>
      <w:bookmarkEnd w:id="18"/>
      <w:r>
        <w:t xml:space="preserve"> </w:t>
      </w:r>
    </w:p>
    <w:p w:rsidR="00B20CF6" w:rsidRDefault="00CB435C">
      <w:pPr>
        <w:pStyle w:val="Heading2"/>
      </w:pPr>
      <w:bookmarkStart w:id="19" w:name="PARA_S0009_P00002"/>
      <w:bookmarkEnd w:id="19"/>
      <w:r>
        <w:t xml:space="preserve"> </w:t>
      </w:r>
      <w:proofErr w:type="gramStart"/>
      <w:r>
        <w:t>2.1  52.216</w:t>
      </w:r>
      <w:proofErr w:type="gramEnd"/>
      <w:r>
        <w:t>-1  TYPE OF CONTRACT  (APR 1984)</w:t>
      </w:r>
    </w:p>
    <w:p w:rsidR="00B20CF6" w:rsidRDefault="00CB435C">
      <w:r>
        <w:t xml:space="preserve"> </w:t>
      </w:r>
    </w:p>
    <w:p w:rsidR="00B20CF6" w:rsidRDefault="00CB435C">
      <w:r>
        <w:t xml:space="preserve">   The Government contemplates award of a Firm Fixed Price contract resulting from this solicitation.</w:t>
      </w:r>
    </w:p>
    <w:p w:rsidR="00B20CF6" w:rsidRDefault="00CB435C">
      <w:r>
        <w:t xml:space="preserve"> </w:t>
      </w:r>
    </w:p>
    <w:p w:rsidR="00B20CF6" w:rsidRDefault="00CB435C">
      <w:r>
        <w:t xml:space="preserve">                          (End of Provision)</w:t>
      </w:r>
    </w:p>
    <w:p w:rsidR="00B20CF6" w:rsidRDefault="00CB435C">
      <w:pPr>
        <w:pStyle w:val="Heading2"/>
      </w:pPr>
      <w:bookmarkStart w:id="20" w:name="BM522225"/>
      <w:bookmarkStart w:id="21" w:name="PARA_S0010_P00001"/>
      <w:bookmarkEnd w:id="20"/>
      <w:bookmarkEnd w:id="21"/>
      <w:r>
        <w:t xml:space="preserve"> </w:t>
      </w:r>
      <w:proofErr w:type="gramStart"/>
      <w:r>
        <w:t>2.2  52.222</w:t>
      </w:r>
      <w:proofErr w:type="gramEnd"/>
      <w:r>
        <w:t>-5  DAVIS-BACON ACT--SECONDARY SITE OF THE WORK (JUL 2005)</w:t>
      </w:r>
    </w:p>
    <w:p w:rsidR="00B20CF6" w:rsidRDefault="00CB435C">
      <w:r>
        <w:t xml:space="preserve"> </w:t>
      </w:r>
    </w:p>
    <w:p w:rsidR="00B20CF6" w:rsidRDefault="00CB435C">
      <w:r>
        <w:t xml:space="preserve">     (a)(1) The </w:t>
      </w:r>
      <w:proofErr w:type="spellStart"/>
      <w:r>
        <w:t>offeror</w:t>
      </w:r>
      <w:proofErr w:type="spellEnd"/>
      <w:r>
        <w:t xml:space="preserve"> shall notify the Government if the </w:t>
      </w:r>
      <w:proofErr w:type="spellStart"/>
      <w:r>
        <w:t>offeror</w:t>
      </w:r>
      <w:proofErr w:type="spellEnd"/>
      <w:r>
        <w:t xml:space="preserve"> intends to perform work at any secondary site of the work, as defined in paragraph (a)(1)(ii) of the FAR clause at 52.222-6, Davis-Bacon Act, of this solicitation.</w:t>
      </w:r>
    </w:p>
    <w:p w:rsidR="00B20CF6" w:rsidRDefault="00CB435C">
      <w:r>
        <w:t xml:space="preserve"> </w:t>
      </w:r>
    </w:p>
    <w:p w:rsidR="00B20CF6" w:rsidRDefault="00CB435C">
      <w:r>
        <w:t xml:space="preserve">     (2) If the </w:t>
      </w:r>
      <w:proofErr w:type="spellStart"/>
      <w:r>
        <w:t>offeror</w:t>
      </w:r>
      <w:proofErr w:type="spellEnd"/>
      <w:r>
        <w:t xml:space="preserve"> is unsure if a planned work site satisfies the criteria for a secondary site of the work, the </w:t>
      </w:r>
      <w:proofErr w:type="spellStart"/>
      <w:r>
        <w:t>offeror</w:t>
      </w:r>
      <w:proofErr w:type="spellEnd"/>
      <w:r>
        <w:t xml:space="preserve"> shall request a determination from the Contracting Officer.</w:t>
      </w:r>
    </w:p>
    <w:p w:rsidR="00B20CF6" w:rsidRDefault="00CB435C">
      <w:r>
        <w:t xml:space="preserve"> </w:t>
      </w:r>
    </w:p>
    <w:p w:rsidR="00B20CF6" w:rsidRDefault="00CB435C">
      <w:r>
        <w:t xml:space="preserve">     (b)(1) If the wage determination provided by the Government for work at the primary site of the work is not applicable to the secondary site of the work, the </w:t>
      </w:r>
      <w:proofErr w:type="spellStart"/>
      <w:r>
        <w:t>offeror</w:t>
      </w:r>
      <w:proofErr w:type="spellEnd"/>
      <w:r>
        <w:t xml:space="preserve"> shall request a wage determination from the Contracting Officer.</w:t>
      </w:r>
    </w:p>
    <w:p w:rsidR="00B20CF6" w:rsidRDefault="00CB435C">
      <w:r>
        <w:t xml:space="preserve"> </w:t>
      </w:r>
    </w:p>
    <w:p w:rsidR="00B20CF6" w:rsidRDefault="00CB435C">
      <w:r>
        <w:t xml:space="preserve">     (2) The due date for receipt of offers will not be extended as a result of an </w:t>
      </w:r>
      <w:proofErr w:type="spellStart"/>
      <w:r>
        <w:t>offeror's</w:t>
      </w:r>
      <w:proofErr w:type="spellEnd"/>
      <w:r>
        <w:t xml:space="preserve"> request for a wage determination for a secondary site of the work.</w:t>
      </w:r>
    </w:p>
    <w:p w:rsidR="00B20CF6" w:rsidRDefault="00CB435C">
      <w:r>
        <w:t xml:space="preserve"> </w:t>
      </w:r>
    </w:p>
    <w:p w:rsidR="00B20CF6" w:rsidRDefault="00CB435C">
      <w:r>
        <w:t xml:space="preserve">                            (End of Provision)</w:t>
      </w:r>
    </w:p>
    <w:p w:rsidR="00B20CF6" w:rsidRDefault="00CB435C">
      <w:bookmarkStart w:id="22" w:name="BM5222223"/>
      <w:bookmarkEnd w:id="22"/>
      <w:r>
        <w:t xml:space="preserve"> </w:t>
      </w:r>
    </w:p>
    <w:p w:rsidR="00B20CF6" w:rsidRDefault="00CB435C">
      <w:pPr>
        <w:pStyle w:val="Heading2"/>
      </w:pPr>
      <w:bookmarkStart w:id="23" w:name="PARA_S0011_P00002"/>
      <w:bookmarkEnd w:id="23"/>
      <w:r>
        <w:lastRenderedPageBreak/>
        <w:t xml:space="preserve"> </w:t>
      </w:r>
      <w:proofErr w:type="gramStart"/>
      <w:r>
        <w:t>2.3  52.222</w:t>
      </w:r>
      <w:proofErr w:type="gramEnd"/>
      <w:r>
        <w:t>-23  NOTICE OF REQUIREMENT FOR AFFIRMATIVE ACTION TO ENSURE EQUAL EMPLOYMENT OPPORTUNITY FOR CONSTRUCTION (FEB 1999)</w:t>
      </w:r>
    </w:p>
    <w:p w:rsidR="00B20CF6" w:rsidRDefault="00CB435C">
      <w:r>
        <w:t xml:space="preserve"> </w:t>
      </w:r>
    </w:p>
    <w:p w:rsidR="00B20CF6" w:rsidRDefault="00CB435C">
      <w:r>
        <w:t xml:space="preserve">   (a) The </w:t>
      </w:r>
      <w:proofErr w:type="spellStart"/>
      <w:r>
        <w:t>offeror's</w:t>
      </w:r>
      <w:proofErr w:type="spellEnd"/>
      <w:r>
        <w:t xml:space="preserve"> attention is called to the Equal Opportunity clause and the Affirmative Action Compliance Requirements for Construction clause of this solicitation.</w:t>
      </w:r>
    </w:p>
    <w:p w:rsidR="00B20CF6" w:rsidRDefault="00CB435C">
      <w:r>
        <w:t xml:space="preserve"> </w:t>
      </w:r>
    </w:p>
    <w:p w:rsidR="00B20CF6" w:rsidRDefault="00CB435C">
      <w:r>
        <w:t xml:space="preserve">   (b) The goals for minority and female participation, expressed in percentage terms for the Contractor's aggregate workforce in each trade on all construction work in the covered area, are as follows:</w:t>
      </w:r>
    </w:p>
    <w:p w:rsidR="00B20CF6" w:rsidRDefault="00CB435C">
      <w:pPr>
        <w:pStyle w:val="NoWrap"/>
      </w:pPr>
      <w:r>
        <w:t xml:space="preserve"> ____________________________________________________________________</w:t>
      </w:r>
    </w:p>
    <w:p w:rsidR="00B20CF6" w:rsidRDefault="00CB435C">
      <w:pPr>
        <w:pStyle w:val="NoWrap"/>
      </w:pPr>
      <w:r>
        <w:t xml:space="preserve"> Goals for minority participation | Goals for female participation</w:t>
      </w:r>
    </w:p>
    <w:p w:rsidR="00B20CF6" w:rsidRDefault="00CB435C">
      <w:pPr>
        <w:pStyle w:val="NoWrap"/>
      </w:pPr>
      <w:r>
        <w:t xml:space="preserve"> </w:t>
      </w:r>
      <w:proofErr w:type="gramStart"/>
      <w:r>
        <w:t>for</w:t>
      </w:r>
      <w:proofErr w:type="gramEnd"/>
      <w:r>
        <w:t xml:space="preserve"> each trade                   | for each trade</w:t>
      </w:r>
    </w:p>
    <w:p w:rsidR="00B20CF6" w:rsidRDefault="00CB435C">
      <w:pPr>
        <w:pStyle w:val="NoWrap"/>
      </w:pPr>
      <w:r>
        <w:t xml:space="preserve"> ________________________________ | __________________________________</w:t>
      </w:r>
    </w:p>
    <w:p w:rsidR="00B20CF6" w:rsidRDefault="00CB435C">
      <w:pPr>
        <w:pStyle w:val="NoWrap"/>
      </w:pPr>
      <w:r>
        <w:t xml:space="preserve">                                  |</w:t>
      </w:r>
    </w:p>
    <w:p w:rsidR="00B20CF6" w:rsidRDefault="00CB435C">
      <w:pPr>
        <w:pStyle w:val="NoWrap"/>
      </w:pPr>
      <w:r>
        <w:t xml:space="preserve">           16.9 %                 |            6.9 %</w:t>
      </w:r>
    </w:p>
    <w:p w:rsidR="00B20CF6" w:rsidRDefault="00CB435C">
      <w:pPr>
        <w:pStyle w:val="NoWrap"/>
      </w:pPr>
      <w:r>
        <w:t xml:space="preserve"> ________________________________ | __________________________________</w:t>
      </w:r>
    </w:p>
    <w:p w:rsidR="00B20CF6" w:rsidRDefault="00CB435C">
      <w:pPr>
        <w:pStyle w:val="NoWrap"/>
      </w:pPr>
      <w:r>
        <w:t xml:space="preserve"> </w:t>
      </w:r>
    </w:p>
    <w:p w:rsidR="00B20CF6" w:rsidRDefault="00CB435C">
      <w:r>
        <w:t xml:space="preserve"> </w:t>
      </w:r>
    </w:p>
    <w:p w:rsidR="00B20CF6" w:rsidRDefault="00CB435C">
      <w:r>
        <w:t xml:space="preserve">   These goals are applicable to </w:t>
      </w:r>
      <w:proofErr w:type="gramStart"/>
      <w:r>
        <w:t>all the</w:t>
      </w:r>
      <w:proofErr w:type="gramEnd"/>
      <w:r>
        <w:t xml:space="preserve"> Contractor's construction work performed in the covered area.  If the Contractor performs construction work in a geographical area located outside of the covered area, the Contractor shall apply the goals established for the geographical area where the work is actually performed.  Goals are published periodically in the Federal Register in notice form, and these notices may be obtained from any Office of Federal Contract Compliance Programs office.</w:t>
      </w:r>
    </w:p>
    <w:p w:rsidR="00B20CF6" w:rsidRDefault="00CB435C">
      <w:r>
        <w:t xml:space="preserve"> </w:t>
      </w:r>
    </w:p>
    <w:p w:rsidR="00B20CF6" w:rsidRDefault="00CB435C">
      <w:r>
        <w:t xml:space="preserve">   (c) The Contractor's compliance with Executive Order 11246, as amended, and the regulations in 41 CFR 60-4 shall be based on (1) its implementation of the Equal Opportunity clause, (2) specific affirmative action obligations required by the clause entitled "Affirmative Action Compliance Requirements for Construction," and (3) its efforts to meet the goals.  The hours of minority and female employment and training must be substantially uniform throughout the length of the contract, and in each trade.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Executive Order 11246, as amended, and the regulations in 41 CFR 60-4.  Compliance with the goals will be measured against the total work hours performed.</w:t>
      </w:r>
    </w:p>
    <w:p w:rsidR="00B20CF6" w:rsidRDefault="00CB435C">
      <w:r>
        <w:t xml:space="preserve"> </w:t>
      </w:r>
    </w:p>
    <w:p w:rsidR="00B20CF6" w:rsidRDefault="00CB435C">
      <w:r>
        <w:t xml:space="preserve">   (d)  The Contractor shall provide written notification to the Deputy Assistant Secretary for Federal Contract Compliance, U.S. Department of Labor</w:t>
      </w:r>
      <w:proofErr w:type="gramStart"/>
      <w:r>
        <w:t>,  within</w:t>
      </w:r>
      <w:proofErr w:type="gramEnd"/>
      <w:r>
        <w:t xml:space="preserve"> 10 working days following award of any construction subcontract in excess of $10,000 at any tier for construction work under the contract resulting from this solicitation. The notification shall list the--</w:t>
      </w:r>
    </w:p>
    <w:p w:rsidR="00B20CF6" w:rsidRDefault="00CB435C">
      <w:r>
        <w:t xml:space="preserve"> </w:t>
      </w:r>
    </w:p>
    <w:p w:rsidR="00B20CF6" w:rsidRDefault="00CB435C">
      <w:r>
        <w:t xml:space="preserve">     (1) Name, address, and telephone number of the subcontractor;</w:t>
      </w:r>
    </w:p>
    <w:p w:rsidR="00B20CF6" w:rsidRDefault="00CB435C">
      <w:r>
        <w:t xml:space="preserve"> </w:t>
      </w:r>
    </w:p>
    <w:p w:rsidR="00B20CF6" w:rsidRDefault="00CB435C">
      <w:r>
        <w:t xml:space="preserve">     (2) Employer's identification number of the subcontractor;</w:t>
      </w:r>
    </w:p>
    <w:p w:rsidR="00B20CF6" w:rsidRDefault="00CB435C">
      <w:r>
        <w:t xml:space="preserve"> </w:t>
      </w:r>
    </w:p>
    <w:p w:rsidR="00B20CF6" w:rsidRDefault="00CB435C">
      <w:r>
        <w:t xml:space="preserve">     (3) Estimated dollar amount of the subcontract;</w:t>
      </w:r>
    </w:p>
    <w:p w:rsidR="00B20CF6" w:rsidRDefault="00CB435C">
      <w:r>
        <w:t xml:space="preserve"> </w:t>
      </w:r>
    </w:p>
    <w:p w:rsidR="00B20CF6" w:rsidRDefault="00CB435C">
      <w:r>
        <w:t xml:space="preserve">     (4) Estimated starting and completion dates of the subcontract; and</w:t>
      </w:r>
    </w:p>
    <w:p w:rsidR="00B20CF6" w:rsidRDefault="00CB435C">
      <w:r>
        <w:t xml:space="preserve"> </w:t>
      </w:r>
    </w:p>
    <w:p w:rsidR="00B20CF6" w:rsidRDefault="00CB435C">
      <w:r>
        <w:t xml:space="preserve">     (5) Geographical area in which the subcontract is to be performed.</w:t>
      </w:r>
    </w:p>
    <w:p w:rsidR="00B20CF6" w:rsidRDefault="00CB435C">
      <w:r>
        <w:t xml:space="preserve"> </w:t>
      </w:r>
    </w:p>
    <w:p w:rsidR="00B20CF6" w:rsidRDefault="00CB435C">
      <w:r>
        <w:t xml:space="preserve">   (e) As used in this Notice, and in any contract resulting from this solicitation, the "covered area" is</w:t>
      </w:r>
    </w:p>
    <w:p w:rsidR="00B20CF6" w:rsidRDefault="00CB435C">
      <w:r>
        <w:lastRenderedPageBreak/>
        <w:t xml:space="preserve"> San Diego, California</w:t>
      </w:r>
    </w:p>
    <w:p w:rsidR="00B20CF6" w:rsidRDefault="00CB435C">
      <w:r>
        <w:t xml:space="preserve"> </w:t>
      </w:r>
    </w:p>
    <w:p w:rsidR="00B20CF6" w:rsidRDefault="00CB435C">
      <w:r>
        <w:t xml:space="preserve"> </w:t>
      </w:r>
    </w:p>
    <w:p w:rsidR="00B20CF6" w:rsidRDefault="00CB435C">
      <w:r>
        <w:t xml:space="preserve"> </w:t>
      </w:r>
    </w:p>
    <w:p w:rsidR="00B20CF6" w:rsidRDefault="00CB435C">
      <w:r>
        <w:t xml:space="preserve">                            (End of Provision)</w:t>
      </w:r>
    </w:p>
    <w:p w:rsidR="00B20CF6" w:rsidRDefault="00CB435C">
      <w:bookmarkStart w:id="24" w:name="BM5222510"/>
      <w:bookmarkEnd w:id="24"/>
      <w:r>
        <w:t xml:space="preserve"> </w:t>
      </w:r>
    </w:p>
    <w:p w:rsidR="00B20CF6" w:rsidRDefault="00CB435C">
      <w:pPr>
        <w:pStyle w:val="Heading2"/>
      </w:pPr>
      <w:bookmarkStart w:id="25" w:name="PARA_S0012_P00002"/>
      <w:bookmarkEnd w:id="25"/>
      <w:r>
        <w:t xml:space="preserve"> </w:t>
      </w:r>
      <w:proofErr w:type="gramStart"/>
      <w:r>
        <w:t>2.4  52.225</w:t>
      </w:r>
      <w:proofErr w:type="gramEnd"/>
      <w:r>
        <w:t>-10  NOTICE OF BUY AMERICAN ACT REQUIREMENT --CONSTRUCTION MATERIALS (FEB 2009)</w:t>
      </w:r>
    </w:p>
    <w:p w:rsidR="00B20CF6" w:rsidRDefault="00CB435C">
      <w:r>
        <w:t xml:space="preserve"> </w:t>
      </w:r>
    </w:p>
    <w:p w:rsidR="00B20CF6" w:rsidRDefault="00CB435C">
      <w:r>
        <w:t xml:space="preserve">   (a) Definitions. "Commercially available off-the-shelf (COTS) item," "construction material," "domestic construction material," and "foreign construction material," as used in this provision, are defined in the clause of this solicitation entitled "Buy American Act--Construction Materials" (Federal Acquisition Regulation (FAR) clause 52.225-9).</w:t>
      </w:r>
    </w:p>
    <w:p w:rsidR="00B20CF6" w:rsidRDefault="00CB435C">
      <w:r>
        <w:t xml:space="preserve"> </w:t>
      </w:r>
    </w:p>
    <w:p w:rsidR="00B20CF6" w:rsidRDefault="00CB435C">
      <w:r>
        <w:t xml:space="preserve">   (b) Requests for determinations of inapplicability. An </w:t>
      </w:r>
      <w:proofErr w:type="spellStart"/>
      <w:r>
        <w:t>offeror</w:t>
      </w:r>
      <w:proofErr w:type="spellEnd"/>
      <w:r>
        <w:t xml:space="preserve"> requesting a determination regarding the inapplicability of the Buy American Act should submit the request to the Contracting Officer in time to allow a determination before submission of offers. The </w:t>
      </w:r>
      <w:proofErr w:type="spellStart"/>
      <w:r>
        <w:t>offeror</w:t>
      </w:r>
      <w:proofErr w:type="spellEnd"/>
      <w:r>
        <w:t xml:space="preserve"> shall include the information and applicable supporting data required by paragraphs (c) and (d) of the clause at FAR 52.225-9 in the request. If an </w:t>
      </w:r>
      <w:proofErr w:type="spellStart"/>
      <w:r>
        <w:t>offeror</w:t>
      </w:r>
      <w:proofErr w:type="spellEnd"/>
      <w:r>
        <w:t xml:space="preserve"> has not requested a determination regarding the inapplicability of the Buy American Act before submitting its offer, or has not received a response to a previous request, the </w:t>
      </w:r>
      <w:proofErr w:type="spellStart"/>
      <w:r>
        <w:t>offeror</w:t>
      </w:r>
      <w:proofErr w:type="spellEnd"/>
      <w:r>
        <w:t xml:space="preserve"> shall include the information and supporting data in the offer.</w:t>
      </w:r>
    </w:p>
    <w:p w:rsidR="00B20CF6" w:rsidRDefault="00CB435C">
      <w:r>
        <w:t xml:space="preserve"> </w:t>
      </w:r>
    </w:p>
    <w:p w:rsidR="00B20CF6" w:rsidRDefault="00CB435C">
      <w:r>
        <w:t xml:space="preserve">   (c) Evaluation of offers. (1) The Government will evaluate an offer requesting exception to the requirements of the Buy American Act, based on claimed unreasonable cost of domestic construction material, by adding to the offered price the appropriate percentage of the cost of such foreign construction material, as specified in paragraph (b)(3)(</w:t>
      </w:r>
      <w:proofErr w:type="spellStart"/>
      <w:r>
        <w:t>i</w:t>
      </w:r>
      <w:proofErr w:type="spellEnd"/>
      <w:r>
        <w:t>) of the clause at FAR 52.225-9.</w:t>
      </w:r>
    </w:p>
    <w:p w:rsidR="00B20CF6" w:rsidRDefault="00CB435C">
      <w:r>
        <w:t xml:space="preserve"> </w:t>
      </w:r>
    </w:p>
    <w:p w:rsidR="00B20CF6" w:rsidRDefault="00CB435C">
      <w:r>
        <w:t xml:space="preserve">     (2) If evaluation results in a tie between an </w:t>
      </w:r>
      <w:proofErr w:type="spellStart"/>
      <w:r>
        <w:t>offeror</w:t>
      </w:r>
      <w:proofErr w:type="spellEnd"/>
      <w:r>
        <w:t xml:space="preserve"> that requested the substitution of foreign construction material based on unreasonable cost and an </w:t>
      </w:r>
      <w:proofErr w:type="spellStart"/>
      <w:r>
        <w:t>offeror</w:t>
      </w:r>
      <w:proofErr w:type="spellEnd"/>
      <w:r>
        <w:t xml:space="preserve"> that did not request an exception, the Contracting Officer will award to the </w:t>
      </w:r>
      <w:proofErr w:type="spellStart"/>
      <w:r>
        <w:t>offeror</w:t>
      </w:r>
      <w:proofErr w:type="spellEnd"/>
      <w:r>
        <w:t xml:space="preserve"> that did not request an exception based on unreasonable cost.</w:t>
      </w:r>
    </w:p>
    <w:p w:rsidR="00B20CF6" w:rsidRDefault="00CB435C">
      <w:r>
        <w:t xml:space="preserve"> </w:t>
      </w:r>
    </w:p>
    <w:p w:rsidR="00B20CF6" w:rsidRDefault="00CB435C">
      <w:r>
        <w:t xml:space="preserve">   (d) Alternate offers. (1) When an offer includes foreign solicitation in paragraph (b</w:t>
      </w:r>
      <w:proofErr w:type="gramStart"/>
      <w:r>
        <w:t>)(</w:t>
      </w:r>
      <w:proofErr w:type="gramEnd"/>
      <w:r>
        <w:t xml:space="preserve">2) of the clause at FAR 52.225-9, the </w:t>
      </w:r>
      <w:proofErr w:type="spellStart"/>
      <w:r>
        <w:t>offeror</w:t>
      </w:r>
      <w:proofErr w:type="spellEnd"/>
      <w:r>
        <w:t xml:space="preserve"> also may submit an alternate offer based on use of equivalent domestic construction material.</w:t>
      </w:r>
    </w:p>
    <w:p w:rsidR="00B20CF6" w:rsidRDefault="00CB435C">
      <w:r>
        <w:t xml:space="preserve"> </w:t>
      </w:r>
    </w:p>
    <w:p w:rsidR="00B20CF6" w:rsidRDefault="00CB435C">
      <w:r>
        <w:t xml:space="preserve">     (2) If an alternate offer is submitted, the </w:t>
      </w:r>
      <w:proofErr w:type="spellStart"/>
      <w:r>
        <w:t>offeror</w:t>
      </w:r>
      <w:proofErr w:type="spellEnd"/>
      <w:r>
        <w:t xml:space="preserve">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p>
    <w:p w:rsidR="00B20CF6" w:rsidRDefault="00CB435C">
      <w:r>
        <w:t xml:space="preserve"> </w:t>
      </w:r>
    </w:p>
    <w:p w:rsidR="00B20CF6" w:rsidRDefault="00CB435C">
      <w:r>
        <w:t xml:space="preserve">     (3) If the Government determines that a particular exception requested in accordance with paragraph (c) of the clause at FAR 52.225-9 does not apply, the Government will evaluate only those offers based on use of the equivalent domestic construction material, and the </w:t>
      </w:r>
      <w:proofErr w:type="spellStart"/>
      <w:r>
        <w:t>offeror</w:t>
      </w:r>
      <w:proofErr w:type="spellEnd"/>
      <w:r>
        <w:t xml:space="preserve"> shall be required to furnish such domestic construction material. An offer based on use of the foreign construction material for which an exception was requested--</w:t>
      </w:r>
    </w:p>
    <w:p w:rsidR="00B20CF6" w:rsidRDefault="00CB435C">
      <w:r>
        <w:t xml:space="preserve"> </w:t>
      </w:r>
    </w:p>
    <w:p w:rsidR="00B20CF6" w:rsidRDefault="00CB435C">
      <w:r>
        <w:t xml:space="preserve">       (</w:t>
      </w:r>
      <w:proofErr w:type="spellStart"/>
      <w:r>
        <w:t>i</w:t>
      </w:r>
      <w:proofErr w:type="spellEnd"/>
      <w:r>
        <w:t>) Will be rejected as nonresponsive if this acquisition is conducted by sealed bidding; or</w:t>
      </w:r>
    </w:p>
    <w:p w:rsidR="00B20CF6" w:rsidRDefault="00CB435C">
      <w:r>
        <w:t xml:space="preserve"> </w:t>
      </w:r>
    </w:p>
    <w:p w:rsidR="00B20CF6" w:rsidRDefault="00CB435C">
      <w:r>
        <w:t xml:space="preserve">       (ii) May be accepted if revised during negotiations.</w:t>
      </w:r>
    </w:p>
    <w:p w:rsidR="00B20CF6" w:rsidRDefault="00CB435C">
      <w:r>
        <w:t xml:space="preserve"> </w:t>
      </w:r>
    </w:p>
    <w:p w:rsidR="00B20CF6" w:rsidRDefault="00CB435C">
      <w:r>
        <w:t xml:space="preserve">                            (End of Provision)</w:t>
      </w:r>
    </w:p>
    <w:p w:rsidR="00B20CF6" w:rsidRDefault="00CB435C">
      <w:bookmarkStart w:id="26" w:name="BM522281"/>
      <w:bookmarkEnd w:id="26"/>
      <w:r>
        <w:lastRenderedPageBreak/>
        <w:t xml:space="preserve"> </w:t>
      </w:r>
    </w:p>
    <w:p w:rsidR="00B20CF6" w:rsidRDefault="00CB435C">
      <w:pPr>
        <w:pStyle w:val="Heading2"/>
      </w:pPr>
      <w:bookmarkStart w:id="27" w:name="PARA_S0013_P00002"/>
      <w:bookmarkEnd w:id="27"/>
      <w:r>
        <w:t xml:space="preserve"> </w:t>
      </w:r>
      <w:proofErr w:type="gramStart"/>
      <w:r>
        <w:t>2.5  52.228</w:t>
      </w:r>
      <w:proofErr w:type="gramEnd"/>
      <w:r>
        <w:t>-1  BID GUARANTEE  (SEP 1996)</w:t>
      </w:r>
    </w:p>
    <w:p w:rsidR="00B20CF6" w:rsidRDefault="00CB435C">
      <w:r>
        <w:t xml:space="preserve"> </w:t>
      </w:r>
    </w:p>
    <w:p w:rsidR="00B20CF6" w:rsidRDefault="00CB435C">
      <w:r>
        <w:t xml:space="preserve">   (a) Failure to furnish a bid guarantee in the proper form and amount, by the time set for opening of bids, may be cause for rejection of the bid.</w:t>
      </w:r>
    </w:p>
    <w:p w:rsidR="00B20CF6" w:rsidRDefault="00CB435C">
      <w:r>
        <w:t xml:space="preserve"> </w:t>
      </w:r>
    </w:p>
    <w:p w:rsidR="00B20CF6" w:rsidRDefault="00CB435C">
      <w:r>
        <w:t xml:space="preserve">   (b) The bidder shall furnish a bid guarantee in the form of a firm commitment, e.g., bid bond supported by good and sufficient surety or sureties acceptable to the Government, postal money order, certified check, cashier's check, irrevocable letter of credit, or, under Treasury Department regulations, certain bonds or notes of the United States. The Contracting Officer will return bid guarantees, other than bid bonds, (1) to unsuccessful bidders as soon as practicable after the opening of bids, and (2) to the successful bidder upon execution of contractual documents and bonds (including any necessary coinsurance or reinsurance agreements), as required by the bid as accepted.-</w:t>
      </w:r>
    </w:p>
    <w:p w:rsidR="00B20CF6" w:rsidRDefault="00CB435C">
      <w:r>
        <w:t xml:space="preserve"> </w:t>
      </w:r>
    </w:p>
    <w:p w:rsidR="00B20CF6" w:rsidRDefault="00CB435C">
      <w:r>
        <w:t xml:space="preserve">   (c) The amount of the bid guarantee shall be 20 percent of the bid price or $3,000,000.00, whichever is less.-</w:t>
      </w:r>
    </w:p>
    <w:p w:rsidR="00B20CF6" w:rsidRDefault="00CB435C">
      <w:r>
        <w:t xml:space="preserve"> </w:t>
      </w:r>
    </w:p>
    <w:p w:rsidR="00B20CF6" w:rsidRDefault="00CB435C">
      <w:r>
        <w:t xml:space="preserve">   (d) If the successful bidder, upon acceptance of its bid by the Government within the period specified for acceptance, fails to execute all contractual documents or furnish executed bond(s) within 10 days after receipt of the forms by the bidder, the Contracting Officer may terminate the contract for default.</w:t>
      </w:r>
    </w:p>
    <w:p w:rsidR="00B20CF6" w:rsidRDefault="00CB435C">
      <w:r>
        <w:t xml:space="preserve"> </w:t>
      </w:r>
    </w:p>
    <w:p w:rsidR="00B20CF6" w:rsidRDefault="00CB435C">
      <w:r>
        <w:t xml:space="preserve">   (e) In the event the contract is terminated for default, the bidder is liable for any cost of acquiring the work that exceeds the amount of its bid, and the bid guarantee is available to offset the difference.</w:t>
      </w:r>
    </w:p>
    <w:p w:rsidR="00B20CF6" w:rsidRDefault="00CB435C">
      <w:r>
        <w:t xml:space="preserve"> </w:t>
      </w:r>
    </w:p>
    <w:p w:rsidR="00B20CF6" w:rsidRDefault="00CB435C">
      <w:r>
        <w:t xml:space="preserve">                            (End of Provision)</w:t>
      </w:r>
    </w:p>
    <w:p w:rsidR="00B20CF6" w:rsidRDefault="00CB435C">
      <w:bookmarkStart w:id="28" w:name="BM522332"/>
      <w:bookmarkEnd w:id="28"/>
      <w:r>
        <w:t xml:space="preserve"> </w:t>
      </w:r>
    </w:p>
    <w:p w:rsidR="00B20CF6" w:rsidRDefault="00CB435C">
      <w:pPr>
        <w:pStyle w:val="Heading2"/>
      </w:pPr>
      <w:bookmarkStart w:id="29" w:name="PARA_S0014_P00002"/>
      <w:bookmarkEnd w:id="29"/>
      <w:r>
        <w:t xml:space="preserve"> </w:t>
      </w:r>
      <w:proofErr w:type="gramStart"/>
      <w:r>
        <w:t>2.6  52.233</w:t>
      </w:r>
      <w:proofErr w:type="gramEnd"/>
      <w:r>
        <w:t>-2  SERVICE OF PROTEST  (SEP 2006)</w:t>
      </w:r>
    </w:p>
    <w:p w:rsidR="00B20CF6" w:rsidRDefault="00CB435C">
      <w:r>
        <w:t xml:space="preserve"> </w:t>
      </w:r>
    </w:p>
    <w:p w:rsidR="00B20CF6" w:rsidRDefault="00CB435C">
      <w:r>
        <w:t xml:space="preserve">   (a)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Contracting Officer</w:t>
      </w:r>
    </w:p>
    <w:p w:rsidR="00B20CF6" w:rsidRDefault="00CB435C">
      <w:r>
        <w:t xml:space="preserve"> </w:t>
      </w:r>
    </w:p>
    <w:p w:rsidR="00B20CF6" w:rsidRDefault="00CB435C">
      <w:r>
        <w:t xml:space="preserve"> </w:t>
      </w:r>
    </w:p>
    <w:p w:rsidR="00B20CF6" w:rsidRDefault="00CB435C">
      <w:r>
        <w:t xml:space="preserve">      Hand-Carried Address:</w:t>
      </w:r>
    </w:p>
    <w:p w:rsidR="00B20CF6" w:rsidRDefault="00CB435C">
      <w:r>
        <w:t xml:space="preserve"> </w:t>
      </w:r>
    </w:p>
    <w:p w:rsidR="00B20CF6" w:rsidRDefault="00CB435C">
      <w:r>
        <w:t xml:space="preserve">      Department of Veterans Affairs</w:t>
      </w:r>
    </w:p>
    <w:p w:rsidR="00B20CF6" w:rsidRDefault="00CB435C">
      <w:r>
        <w:t xml:space="preserve">      Office of Construction and</w:t>
      </w:r>
    </w:p>
    <w:p w:rsidR="00B20CF6" w:rsidRDefault="00CB435C">
      <w:r>
        <w:t xml:space="preserve">      Facilities Management (003C4)</w:t>
      </w:r>
    </w:p>
    <w:p w:rsidR="00B20CF6" w:rsidRDefault="00CB435C">
      <w:r>
        <w:t xml:space="preserve">      425 I St, NW</w:t>
      </w:r>
    </w:p>
    <w:p w:rsidR="00B20CF6" w:rsidRDefault="00CB435C">
      <w:r>
        <w:t xml:space="preserve">      Washington DC  20001</w:t>
      </w:r>
    </w:p>
    <w:p w:rsidR="00B20CF6" w:rsidRDefault="00CB435C">
      <w:r>
        <w:t xml:space="preserve"> </w:t>
      </w:r>
    </w:p>
    <w:p w:rsidR="00B20CF6" w:rsidRDefault="00CB435C">
      <w:r>
        <w:t xml:space="preserve"> </w:t>
      </w:r>
    </w:p>
    <w:p w:rsidR="00B20CF6" w:rsidRDefault="00CB435C">
      <w:r>
        <w:t xml:space="preserve">      Mailing Address:</w:t>
      </w:r>
    </w:p>
    <w:p w:rsidR="00B20CF6" w:rsidRDefault="00CB435C">
      <w:r>
        <w:t xml:space="preserve"> </w:t>
      </w:r>
    </w:p>
    <w:p w:rsidR="00B20CF6" w:rsidRDefault="00CB435C">
      <w:r>
        <w:t xml:space="preserve">      Department of Veterans Affairs</w:t>
      </w:r>
    </w:p>
    <w:p w:rsidR="00B20CF6" w:rsidRDefault="00CB435C">
      <w:r>
        <w:t xml:space="preserve">      Office of Construction and</w:t>
      </w:r>
    </w:p>
    <w:p w:rsidR="00B20CF6" w:rsidRDefault="00CB435C">
      <w:r>
        <w:t xml:space="preserve">      Facilities Management (003C4)</w:t>
      </w:r>
    </w:p>
    <w:p w:rsidR="00B20CF6" w:rsidRDefault="00CB435C">
      <w:r>
        <w:t xml:space="preserve">      810 Vermont AVE, NW</w:t>
      </w:r>
    </w:p>
    <w:p w:rsidR="00B20CF6" w:rsidRDefault="00CB435C">
      <w:r>
        <w:t xml:space="preserve">      Washington DC  20420</w:t>
      </w:r>
    </w:p>
    <w:p w:rsidR="00B20CF6" w:rsidRDefault="00CB435C">
      <w:r>
        <w:t xml:space="preserve"> </w:t>
      </w:r>
    </w:p>
    <w:p w:rsidR="00B20CF6" w:rsidRDefault="00CB435C">
      <w:r>
        <w:lastRenderedPageBreak/>
        <w:t xml:space="preserve">   (b) The copy of any protest shall be received in the office designated above within one day of filing a protest with the GAO.</w:t>
      </w:r>
    </w:p>
    <w:p w:rsidR="00B20CF6" w:rsidRDefault="00CB435C">
      <w:r>
        <w:t xml:space="preserve"> </w:t>
      </w:r>
    </w:p>
    <w:p w:rsidR="00B20CF6" w:rsidRDefault="00CB435C">
      <w:r>
        <w:t xml:space="preserve">                            (End of Provision)</w:t>
      </w:r>
    </w:p>
    <w:p w:rsidR="00B20CF6" w:rsidRDefault="00CB435C">
      <w:bookmarkStart w:id="30" w:name="BM5223627A"/>
      <w:bookmarkEnd w:id="30"/>
      <w:r>
        <w:t xml:space="preserve"> </w:t>
      </w:r>
    </w:p>
    <w:p w:rsidR="00B20CF6" w:rsidRDefault="00CB435C">
      <w:r>
        <w:t xml:space="preserve"> </w:t>
      </w:r>
    </w:p>
    <w:p w:rsidR="00B20CF6" w:rsidRDefault="00CB435C">
      <w:pPr>
        <w:pStyle w:val="Heading2"/>
      </w:pPr>
      <w:bookmarkStart w:id="31" w:name="PARA_S0015_P00003"/>
      <w:bookmarkEnd w:id="31"/>
      <w:r>
        <w:t xml:space="preserve"> </w:t>
      </w:r>
      <w:proofErr w:type="gramStart"/>
      <w:r>
        <w:t>2.7  52.236</w:t>
      </w:r>
      <w:proofErr w:type="gramEnd"/>
      <w:r>
        <w:t>-27  SITE VISIT (CONSTRUCTION)  (FEB 1995) ALTERNATE I  (FEB 1995)</w:t>
      </w:r>
    </w:p>
    <w:p w:rsidR="00B20CF6" w:rsidRDefault="00CB435C">
      <w:r>
        <w:t xml:space="preserve"> </w:t>
      </w:r>
    </w:p>
    <w:p w:rsidR="00B20CF6" w:rsidRDefault="00CB435C">
      <w:r>
        <w:t xml:space="preserve">    (a) The clauses at 52.236-2, Differing Site Conditions, and 52.236-3, Site Investigations and Conditions Affecting the Work, will be included in any contract awarded as a result of this solicitation. Accordingly, </w:t>
      </w:r>
      <w:proofErr w:type="spellStart"/>
      <w:r>
        <w:t>offerors</w:t>
      </w:r>
      <w:proofErr w:type="spellEnd"/>
      <w:r>
        <w:t xml:space="preserve"> or </w:t>
      </w:r>
      <w:proofErr w:type="spellStart"/>
      <w:r>
        <w:t>quoters</w:t>
      </w:r>
      <w:proofErr w:type="spellEnd"/>
      <w:r>
        <w:t xml:space="preserve"> are urged and expected to inspect the site where the work will be performed.</w:t>
      </w:r>
    </w:p>
    <w:p w:rsidR="00B20CF6" w:rsidRDefault="00CB435C">
      <w:r>
        <w:t xml:space="preserve"> </w:t>
      </w:r>
    </w:p>
    <w:p w:rsidR="00B20CF6" w:rsidRDefault="00CB435C">
      <w:r>
        <w:t xml:space="preserve">    (b) An organized site visit has been scheduled for-</w:t>
      </w:r>
    </w:p>
    <w:p w:rsidR="00B20CF6" w:rsidRDefault="00CB435C">
      <w:r>
        <w:t xml:space="preserve"> </w:t>
      </w:r>
    </w:p>
    <w:p w:rsidR="00B20CF6" w:rsidRDefault="00CB435C">
      <w:r>
        <w:t xml:space="preserve">        January 4, 2012 at 10:00 a.m. (Local time)</w:t>
      </w:r>
    </w:p>
    <w:p w:rsidR="00B20CF6" w:rsidRDefault="00CB435C">
      <w:r>
        <w:t xml:space="preserve"> </w:t>
      </w:r>
    </w:p>
    <w:p w:rsidR="00B20CF6" w:rsidRDefault="00CB435C">
      <w:r>
        <w:t xml:space="preserve">    (c) Participants will meet at-</w:t>
      </w:r>
    </w:p>
    <w:p w:rsidR="00B20CF6" w:rsidRDefault="00CB435C">
      <w:r>
        <w:t xml:space="preserve"> </w:t>
      </w:r>
    </w:p>
    <w:p w:rsidR="00B20CF6" w:rsidRDefault="00CB435C">
      <w:r>
        <w:t xml:space="preserve">        Ft Rosecrans National Cemetery, 5795 Nobel Drive, San Diego</w:t>
      </w:r>
    </w:p>
    <w:p w:rsidR="00B20CF6" w:rsidRDefault="00CB435C">
      <w:r>
        <w:t xml:space="preserve"> </w:t>
      </w:r>
    </w:p>
    <w:p w:rsidR="00B20CF6" w:rsidRDefault="00CB435C">
      <w:r>
        <w:t xml:space="preserve">                            (End of Provision)</w:t>
      </w:r>
    </w:p>
    <w:p w:rsidR="00B20CF6" w:rsidRDefault="00CB435C">
      <w:bookmarkStart w:id="32" w:name="BM85221172"/>
      <w:bookmarkEnd w:id="32"/>
      <w:r>
        <w:t xml:space="preserve"> </w:t>
      </w:r>
    </w:p>
    <w:p w:rsidR="00B20CF6" w:rsidRDefault="00CB435C">
      <w:pPr>
        <w:pStyle w:val="Heading2"/>
      </w:pPr>
      <w:bookmarkStart w:id="33" w:name="PARA_S0016_P00002"/>
      <w:bookmarkEnd w:id="33"/>
      <w:r>
        <w:t xml:space="preserve"> </w:t>
      </w:r>
      <w:proofErr w:type="gramStart"/>
      <w:r>
        <w:t>2.8  852.211</w:t>
      </w:r>
      <w:proofErr w:type="gramEnd"/>
      <w:r>
        <w:t>-72  TECHNICAL INDUSTRY STANDARDS (JAN 2008)</w:t>
      </w:r>
    </w:p>
    <w:p w:rsidR="00B20CF6" w:rsidRDefault="00CB435C">
      <w:r>
        <w:t xml:space="preserve"> </w:t>
      </w:r>
    </w:p>
    <w:p w:rsidR="00B20CF6" w:rsidRDefault="00CB435C">
      <w:r>
        <w:t xml:space="preserve">   The supplies or equipment required by this invitation for bid or request for proposal must conform to the standards of the industry and comply with environmental requirements as to Federal, as to as to State and local laws. The successful bidder or </w:t>
      </w:r>
      <w:proofErr w:type="spellStart"/>
      <w:r>
        <w:t>offeror</w:t>
      </w:r>
      <w:proofErr w:type="spellEnd"/>
      <w:r>
        <w:t xml:space="preserve"> will be required to submit proof that the item(s) he/she furnishes conforms to this requirement. This proof may be in the form of a label or seal affixed to the equipment or supplies, warranting that they have been tested in accordance with and conform to the specified standards. Proof may also be furnished in the form of a certificate from one of the above listed organizations certifying that the item(s) furnished have been tested in accordance with and conform to the specified standards.</w:t>
      </w:r>
    </w:p>
    <w:p w:rsidR="00B20CF6" w:rsidRDefault="00CB435C">
      <w:r>
        <w:t xml:space="preserve"> </w:t>
      </w:r>
    </w:p>
    <w:p w:rsidR="00B20CF6" w:rsidRDefault="00CB435C">
      <w:r>
        <w:t xml:space="preserve">                            (End of Provision)</w:t>
      </w:r>
    </w:p>
    <w:p w:rsidR="00B20CF6" w:rsidRDefault="00CB435C">
      <w:bookmarkStart w:id="34" w:name="BM85221470"/>
      <w:bookmarkEnd w:id="34"/>
      <w:r>
        <w:t xml:space="preserve"> </w:t>
      </w:r>
    </w:p>
    <w:p w:rsidR="00B20CF6" w:rsidRDefault="00CB435C">
      <w:pPr>
        <w:pStyle w:val="Heading2"/>
      </w:pPr>
      <w:bookmarkStart w:id="35" w:name="PARA_S0017_P00002"/>
      <w:bookmarkEnd w:id="35"/>
      <w:r>
        <w:t xml:space="preserve"> </w:t>
      </w:r>
      <w:proofErr w:type="gramStart"/>
      <w:r>
        <w:t>2.9  VAAR</w:t>
      </w:r>
      <w:proofErr w:type="gramEnd"/>
      <w:r>
        <w:t xml:space="preserve"> 852.214-70   CAUTION TO BIDDERS--BID ENVELOPES (JAN 2008)</w:t>
      </w:r>
    </w:p>
    <w:p w:rsidR="00B20CF6" w:rsidRDefault="00CB435C">
      <w:r>
        <w:t xml:space="preserve"> </w:t>
      </w:r>
    </w:p>
    <w:p w:rsidR="00B20CF6" w:rsidRDefault="00CB435C">
      <w:r>
        <w:t xml:space="preserve">   It is the responsibility of each bidder to take all necessary precautions, including the use of proper mailing cover, to insure that the bid price cannot be ascertained by anyone prior to bid opening. If a bid envelope is furnished with this invitation, the bidder is requested to use this envelope in submitting the bid. The bidder may, however, use any suitable envelope, identified by the invitation number and bid opening time and date. If an Optional Form (OF) 17, Sealed Bid Label, is furnished with this invitation in lieu of a bid envelope, the bidder is advised to complete and affix the OF 17 to the lower left corner of the envelope used in submitting the bid.</w:t>
      </w:r>
    </w:p>
    <w:p w:rsidR="00B20CF6" w:rsidRDefault="00CB435C">
      <w:r>
        <w:t xml:space="preserve"> </w:t>
      </w:r>
    </w:p>
    <w:p w:rsidR="00B20CF6" w:rsidRDefault="00CB435C">
      <w:r>
        <w:t xml:space="preserve">                          (End of Provision)</w:t>
      </w:r>
    </w:p>
    <w:p w:rsidR="00B20CF6" w:rsidRDefault="00CB435C">
      <w:bookmarkStart w:id="36" w:name="BM85222872"/>
      <w:bookmarkEnd w:id="36"/>
      <w:r>
        <w:t xml:space="preserve"> </w:t>
      </w:r>
    </w:p>
    <w:p w:rsidR="00B20CF6" w:rsidRDefault="00CB435C">
      <w:pPr>
        <w:pStyle w:val="Heading2"/>
      </w:pPr>
      <w:bookmarkStart w:id="37" w:name="PARA_S0018_P00002"/>
      <w:bookmarkEnd w:id="37"/>
      <w:r>
        <w:t xml:space="preserve"> </w:t>
      </w:r>
      <w:proofErr w:type="gramStart"/>
      <w:r>
        <w:t>2.10  VAAR</w:t>
      </w:r>
      <w:proofErr w:type="gramEnd"/>
      <w:r>
        <w:t xml:space="preserve"> 852.228-72  ASSISTING SERVICE-DISABLED VETERAN-OWNED AND VETERAN-OWNED SMALL BUSINESSES IN OBTAINING BONDS (DEC 2009)</w:t>
      </w:r>
    </w:p>
    <w:p w:rsidR="00B20CF6" w:rsidRDefault="00CB435C">
      <w:r>
        <w:t xml:space="preserve"> </w:t>
      </w:r>
    </w:p>
    <w:p w:rsidR="00B20CF6" w:rsidRDefault="00CB435C">
      <w:r>
        <w:lastRenderedPageBreak/>
        <w:t xml:space="preserve">   Prime contractors are encouraged to assist service-disabled veteran-owned and veteran-owned small business potential subcontractors in obtaining bonding, when required. Mentor firms are encouraged to assist protégé firms under VA's Mentor-Protégé Program in obtaining acceptable bid, payment, and performance bonds, when required, as a prime contractor under a solicitation or contract and in obtaining any required bonds under subcontracts.</w:t>
      </w:r>
    </w:p>
    <w:p w:rsidR="00B20CF6" w:rsidRDefault="00CB435C">
      <w:r>
        <w:t xml:space="preserve"> </w:t>
      </w:r>
    </w:p>
    <w:p w:rsidR="00B20CF6" w:rsidRDefault="00CB435C">
      <w:r>
        <w:t xml:space="preserve">         (End of Clause)</w:t>
      </w:r>
    </w:p>
    <w:p w:rsidR="00B20CF6" w:rsidRDefault="00CB435C">
      <w:bookmarkStart w:id="38" w:name="BM85223370"/>
      <w:bookmarkEnd w:id="38"/>
      <w:r>
        <w:t xml:space="preserve"> </w:t>
      </w:r>
    </w:p>
    <w:p w:rsidR="00B20CF6" w:rsidRDefault="00CB435C">
      <w:pPr>
        <w:pStyle w:val="Heading2"/>
      </w:pPr>
      <w:bookmarkStart w:id="39" w:name="PARA_S0019_P00002"/>
      <w:bookmarkEnd w:id="39"/>
      <w:r>
        <w:t xml:space="preserve"> </w:t>
      </w:r>
      <w:proofErr w:type="gramStart"/>
      <w:r>
        <w:t>2.11  VAAR</w:t>
      </w:r>
      <w:proofErr w:type="gramEnd"/>
      <w:r>
        <w:t xml:space="preserve"> 852.233-70  PROTEST CONTENT/ALTERNATIVE DISPUTE RESOLUTION (JAN 2008)</w:t>
      </w:r>
    </w:p>
    <w:p w:rsidR="00B20CF6" w:rsidRDefault="00CB435C">
      <w:r>
        <w:t xml:space="preserve"> </w:t>
      </w:r>
    </w:p>
    <w:p w:rsidR="00B20CF6" w:rsidRDefault="00CB435C">
      <w:r>
        <w:t xml:space="preserve">   (a) Any protest filed by an interested party shall:</w:t>
      </w:r>
    </w:p>
    <w:p w:rsidR="00B20CF6" w:rsidRDefault="00CB435C">
      <w:r>
        <w:t xml:space="preserve"> </w:t>
      </w:r>
    </w:p>
    <w:p w:rsidR="00B20CF6" w:rsidRDefault="00CB435C">
      <w:r>
        <w:t xml:space="preserve">     (1) Include the name, address, fax number, and telephone number of the protester;</w:t>
      </w:r>
    </w:p>
    <w:p w:rsidR="00B20CF6" w:rsidRDefault="00CB435C">
      <w:r>
        <w:t xml:space="preserve"> </w:t>
      </w:r>
    </w:p>
    <w:p w:rsidR="00B20CF6" w:rsidRDefault="00CB435C">
      <w:r>
        <w:t xml:space="preserve">     (2) Identify the solicitation and/or contract number;</w:t>
      </w:r>
    </w:p>
    <w:p w:rsidR="00B20CF6" w:rsidRDefault="00CB435C">
      <w:r>
        <w:t xml:space="preserve"> </w:t>
      </w:r>
    </w:p>
    <w:p w:rsidR="00B20CF6" w:rsidRDefault="00CB435C">
      <w:r>
        <w:t xml:space="preserve">     (3) </w:t>
      </w:r>
      <w:proofErr w:type="gramStart"/>
      <w:r>
        <w:t>Include</w:t>
      </w:r>
      <w:proofErr w:type="gramEnd"/>
      <w:r>
        <w:t xml:space="preserve"> an original signed by the protester or the protester's representative and at least one copy;</w:t>
      </w:r>
    </w:p>
    <w:p w:rsidR="00B20CF6" w:rsidRDefault="00CB435C">
      <w:r>
        <w:t xml:space="preserve"> </w:t>
      </w:r>
    </w:p>
    <w:p w:rsidR="00B20CF6" w:rsidRDefault="00CB435C">
      <w:r>
        <w:t xml:space="preserve">     (4) Set forth a detailed statement of the legal and factual grounds of the protest, including a description of resulting prejudice to the protester, and provide copies of relevant documents;</w:t>
      </w:r>
    </w:p>
    <w:p w:rsidR="00B20CF6" w:rsidRDefault="00CB435C">
      <w:r>
        <w:t xml:space="preserve"> </w:t>
      </w:r>
    </w:p>
    <w:p w:rsidR="00B20CF6" w:rsidRDefault="00CB435C">
      <w:r>
        <w:t xml:space="preserve">     (5) Specifically request a ruling of the individual upon whom the protest is served;</w:t>
      </w:r>
    </w:p>
    <w:p w:rsidR="00B20CF6" w:rsidRDefault="00CB435C">
      <w:r>
        <w:t xml:space="preserve"> </w:t>
      </w:r>
    </w:p>
    <w:p w:rsidR="00B20CF6" w:rsidRDefault="00CB435C">
      <w:r>
        <w:t xml:space="preserve">     (6) State the form of relief requested; and</w:t>
      </w:r>
    </w:p>
    <w:p w:rsidR="00B20CF6" w:rsidRDefault="00CB435C">
      <w:r>
        <w:t xml:space="preserve"> </w:t>
      </w:r>
    </w:p>
    <w:p w:rsidR="00B20CF6" w:rsidRDefault="00CB435C">
      <w:r>
        <w:t xml:space="preserve">     (7) Provide all information establishing the timeliness of the protest.</w:t>
      </w:r>
    </w:p>
    <w:p w:rsidR="00B20CF6" w:rsidRDefault="00CB435C">
      <w:r>
        <w:t xml:space="preserve"> </w:t>
      </w:r>
    </w:p>
    <w:p w:rsidR="00B20CF6" w:rsidRDefault="00CB435C">
      <w:r>
        <w:t xml:space="preserve">   (b) Failure to comply with the above may result in dismissal of the protest without further consideration.</w:t>
      </w:r>
    </w:p>
    <w:p w:rsidR="00B20CF6" w:rsidRDefault="00CB435C">
      <w:r>
        <w:t xml:space="preserve"> </w:t>
      </w:r>
    </w:p>
    <w:p w:rsidR="00B20CF6" w:rsidRDefault="00CB435C">
      <w:r>
        <w:t xml:space="preserve">   (c) Bidders/</w:t>
      </w:r>
      <w:proofErr w:type="spellStart"/>
      <w:r>
        <w:t>offerors</w:t>
      </w:r>
      <w:proofErr w:type="spellEnd"/>
      <w:r>
        <w:t xml:space="preserve">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rsidR="00B20CF6" w:rsidRDefault="00CB435C">
      <w:r>
        <w:t xml:space="preserve"> </w:t>
      </w:r>
    </w:p>
    <w:p w:rsidR="00B20CF6" w:rsidRDefault="00CB435C">
      <w:r>
        <w:t xml:space="preserve">                            (End of Provision)</w:t>
      </w:r>
    </w:p>
    <w:p w:rsidR="00B20CF6" w:rsidRDefault="00CB435C">
      <w:bookmarkStart w:id="40" w:name="BM85223371"/>
      <w:bookmarkEnd w:id="40"/>
      <w:r>
        <w:t xml:space="preserve"> </w:t>
      </w:r>
    </w:p>
    <w:p w:rsidR="00B20CF6" w:rsidRDefault="00CB435C">
      <w:pPr>
        <w:pStyle w:val="Heading2"/>
      </w:pPr>
      <w:bookmarkStart w:id="41" w:name="PARA_S0020_P00002"/>
      <w:bookmarkEnd w:id="41"/>
      <w:r>
        <w:t xml:space="preserve"> </w:t>
      </w:r>
      <w:proofErr w:type="gramStart"/>
      <w:r>
        <w:t>2.12  VAAR</w:t>
      </w:r>
      <w:proofErr w:type="gramEnd"/>
      <w:r>
        <w:t xml:space="preserve"> 852.233-71  ALTERNATE PROTEST PROCEDURE (JAN 1998)</w:t>
      </w:r>
    </w:p>
    <w:p w:rsidR="00B20CF6" w:rsidRDefault="00CB435C">
      <w:r>
        <w:t xml:space="preserve"> </w:t>
      </w:r>
    </w:p>
    <w:p w:rsidR="00B20CF6" w:rsidRDefault="00CB435C">
      <w: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rsidR="00B20CF6" w:rsidRDefault="00CB435C">
      <w:r>
        <w:t xml:space="preserve"> </w:t>
      </w:r>
    </w:p>
    <w:p w:rsidR="00B20CF6" w:rsidRDefault="00CB435C">
      <w:r>
        <w:t xml:space="preserve">                            (End of Provision)</w:t>
      </w:r>
    </w:p>
    <w:p w:rsidR="00B20CF6" w:rsidRDefault="00CB435C">
      <w:bookmarkStart w:id="42" w:name="BM85223371NOTE"/>
      <w:bookmarkEnd w:id="42"/>
      <w:r>
        <w:t xml:space="preserve"> </w:t>
      </w:r>
    </w:p>
    <w:p w:rsidR="00B20CF6" w:rsidRDefault="00CB435C">
      <w:r>
        <w:t xml:space="preserve">   PLEASE NOTE: The correct mailing information for filing alternate protests is as follows:</w:t>
      </w:r>
    </w:p>
    <w:p w:rsidR="00B20CF6" w:rsidRDefault="00CB435C">
      <w:r>
        <w:lastRenderedPageBreak/>
        <w:t xml:space="preserve"> </w:t>
      </w:r>
    </w:p>
    <w:p w:rsidR="00B20CF6" w:rsidRDefault="00CB435C">
      <w:pPr>
        <w:tabs>
          <w:tab w:val="left" w:pos="675"/>
        </w:tabs>
      </w:pPr>
      <w:r>
        <w:tab/>
        <w:t>Deputy Assistant Secretary for Acquisition and Logistics,</w:t>
      </w:r>
    </w:p>
    <w:p w:rsidR="00B20CF6" w:rsidRDefault="00CB435C">
      <w:pPr>
        <w:tabs>
          <w:tab w:val="left" w:pos="675"/>
        </w:tabs>
      </w:pPr>
      <w:r>
        <w:tab/>
        <w:t>Risk Management Team, Department of Veterans Affairs</w:t>
      </w:r>
    </w:p>
    <w:p w:rsidR="00B20CF6" w:rsidRDefault="00CB435C">
      <w:pPr>
        <w:tabs>
          <w:tab w:val="left" w:pos="675"/>
        </w:tabs>
      </w:pPr>
      <w:r>
        <w:tab/>
        <w:t>810 Vermont Avenue, N.W.</w:t>
      </w:r>
    </w:p>
    <w:p w:rsidR="00B20CF6" w:rsidRDefault="00CB435C">
      <w:pPr>
        <w:tabs>
          <w:tab w:val="left" w:pos="675"/>
        </w:tabs>
      </w:pPr>
      <w:r>
        <w:tab/>
        <w:t>Washington, DC 20420</w:t>
      </w:r>
    </w:p>
    <w:p w:rsidR="00B20CF6" w:rsidRDefault="00CB435C">
      <w:r>
        <w:t xml:space="preserve"> </w:t>
      </w:r>
    </w:p>
    <w:p w:rsidR="00B20CF6" w:rsidRDefault="00CB435C">
      <w:r>
        <w:t xml:space="preserve">   </w:t>
      </w:r>
      <w:proofErr w:type="gramStart"/>
      <w:r>
        <w:t>Or for solicitations issued by the Office of Construction and Facilities Management:</w:t>
      </w:r>
      <w:proofErr w:type="gramEnd"/>
    </w:p>
    <w:p w:rsidR="00B20CF6" w:rsidRDefault="00CB435C">
      <w:r>
        <w:t xml:space="preserve"> </w:t>
      </w:r>
    </w:p>
    <w:p w:rsidR="00B20CF6" w:rsidRDefault="00CB435C">
      <w:pPr>
        <w:tabs>
          <w:tab w:val="left" w:pos="675"/>
        </w:tabs>
      </w:pPr>
      <w:r>
        <w:tab/>
        <w:t>Director, Office of Construction and Facilities Management</w:t>
      </w:r>
    </w:p>
    <w:p w:rsidR="00B20CF6" w:rsidRDefault="00CB435C">
      <w:pPr>
        <w:tabs>
          <w:tab w:val="left" w:pos="675"/>
        </w:tabs>
      </w:pPr>
      <w:r>
        <w:tab/>
        <w:t>811 Vermont Avenue, N.W.</w:t>
      </w:r>
    </w:p>
    <w:p w:rsidR="00B20CF6" w:rsidRDefault="00CB435C">
      <w:pPr>
        <w:tabs>
          <w:tab w:val="left" w:pos="675"/>
        </w:tabs>
      </w:pPr>
      <w:r>
        <w:tab/>
        <w:t>Washington, DC 20420</w:t>
      </w:r>
    </w:p>
    <w:p w:rsidR="00B20CF6" w:rsidRDefault="00CB435C">
      <w:r>
        <w:t xml:space="preserve"> </w:t>
      </w:r>
    </w:p>
    <w:p w:rsidR="00B20CF6" w:rsidRDefault="00CB435C">
      <w:bookmarkStart w:id="43" w:name="BM8522701"/>
      <w:bookmarkEnd w:id="43"/>
      <w:r>
        <w:t xml:space="preserve"> </w:t>
      </w:r>
    </w:p>
    <w:p w:rsidR="00B20CF6" w:rsidRDefault="00CB435C">
      <w:pPr>
        <w:pStyle w:val="Heading2"/>
      </w:pPr>
      <w:bookmarkStart w:id="44" w:name="PARA_S0022_P00002"/>
      <w:bookmarkEnd w:id="44"/>
      <w:r>
        <w:t xml:space="preserve"> </w:t>
      </w:r>
      <w:proofErr w:type="gramStart"/>
      <w:r>
        <w:t>2.13  VAAR</w:t>
      </w:r>
      <w:proofErr w:type="gramEnd"/>
      <w:r>
        <w:t xml:space="preserve"> 852.270-1  REPRESENTATIVES OF CONTRACTING OFFICERS (JAN 2008)</w:t>
      </w:r>
    </w:p>
    <w:p w:rsidR="00B20CF6" w:rsidRDefault="00CB435C">
      <w:r>
        <w:t xml:space="preserve"> </w:t>
      </w:r>
    </w:p>
    <w:p w:rsidR="00B20CF6" w:rsidRDefault="00CB435C">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rsidR="00B20CF6" w:rsidRDefault="00CB435C">
      <w:r>
        <w:t xml:space="preserve"> </w:t>
      </w:r>
    </w:p>
    <w:p w:rsidR="00B20CF6" w:rsidRDefault="00CB435C">
      <w:r>
        <w:t xml:space="preserve">                              (End of Provision)</w:t>
      </w:r>
    </w:p>
    <w:p w:rsidR="00B20CF6" w:rsidRDefault="00CB435C">
      <w:bookmarkStart w:id="45" w:name="BM522521"/>
      <w:bookmarkEnd w:id="45"/>
      <w:r>
        <w:t xml:space="preserve"> </w:t>
      </w:r>
    </w:p>
    <w:p w:rsidR="00B20CF6" w:rsidRDefault="00CB435C">
      <w:pPr>
        <w:pStyle w:val="Heading2"/>
      </w:pPr>
      <w:bookmarkStart w:id="46" w:name="PARA_S0023_P00002"/>
      <w:bookmarkEnd w:id="46"/>
      <w:r>
        <w:t xml:space="preserve"> </w:t>
      </w:r>
      <w:proofErr w:type="gramStart"/>
      <w:r>
        <w:t>2.14  52.252</w:t>
      </w:r>
      <w:proofErr w:type="gramEnd"/>
      <w:r>
        <w:t>-1  SOLICITATION PROVISIONS INCORPORATED BY REFERENCE  (FEB 1998)</w:t>
      </w:r>
    </w:p>
    <w:p w:rsidR="00B20CF6" w:rsidRDefault="00CB435C">
      <w:r>
        <w:t xml:space="preserve"> </w:t>
      </w:r>
    </w:p>
    <w:p w:rsidR="00B20CF6" w:rsidRDefault="00CB435C">
      <w:r>
        <w:t xml:space="preserve">   This solicitation incorporates one or more solicitation provisions by reference, with the same force and effect as if they were given in full text. Upon request, the Contracting Officer will make their full text available. The </w:t>
      </w:r>
      <w:proofErr w:type="spellStart"/>
      <w:r>
        <w:t>offeror</w:t>
      </w:r>
      <w:proofErr w:type="spellEnd"/>
      <w:r>
        <w:t xml:space="preserve"> is cautioned that the listed provisions may include blocks that must be completed by the </w:t>
      </w:r>
      <w:proofErr w:type="spellStart"/>
      <w:r>
        <w:t>offeror</w:t>
      </w:r>
      <w:proofErr w:type="spellEnd"/>
      <w:r>
        <w:t xml:space="preserve"> and submitted with its quotation or offer. In lieu of submitting the full text of those provisions, the </w:t>
      </w:r>
      <w:proofErr w:type="spellStart"/>
      <w:r>
        <w:t>offeror</w:t>
      </w:r>
      <w:proofErr w:type="spellEnd"/>
      <w:r>
        <w:t xml:space="preserve"> may identify the provision by paragraph identifier and provide the appropriate information with its quotation or offer. Also, the full text of a solicitation provision may be accessed electronically at this/these </w:t>
      </w:r>
      <w:proofErr w:type="gramStart"/>
      <w:r>
        <w:t>address(</w:t>
      </w:r>
      <w:proofErr w:type="spellStart"/>
      <w:proofErr w:type="gramEnd"/>
      <w:r>
        <w:t>es</w:t>
      </w:r>
      <w:proofErr w:type="spellEnd"/>
      <w:r>
        <w:t>):</w:t>
      </w:r>
    </w:p>
    <w:p w:rsidR="00B20CF6" w:rsidRDefault="00CB435C">
      <w:r>
        <w:t xml:space="preserve"> </w:t>
      </w:r>
    </w:p>
    <w:p w:rsidR="00B20CF6" w:rsidRDefault="00CB435C">
      <w:r>
        <w:t xml:space="preserve">   http://www.acquisition.gov/far/index.html</w:t>
      </w:r>
    </w:p>
    <w:p w:rsidR="00B20CF6" w:rsidRDefault="00CB435C">
      <w:r>
        <w:t xml:space="preserve">   http://www.va.gov/oamm/oa/ars/policyreg/vaar/index.cfm</w:t>
      </w:r>
    </w:p>
    <w:p w:rsidR="00B20CF6" w:rsidRDefault="00CB435C">
      <w:r>
        <w:t xml:space="preserve"> </w:t>
      </w:r>
    </w:p>
    <w:p w:rsidR="00B20CF6" w:rsidRDefault="00CB435C">
      <w:r>
        <w:t xml:space="preserve"> </w:t>
      </w:r>
    </w:p>
    <w:p w:rsidR="00B20CF6" w:rsidRDefault="00CB435C">
      <w:r>
        <w:t xml:space="preserve">                            (End of Provision)</w:t>
      </w:r>
    </w:p>
    <w:p w:rsidR="00B20CF6" w:rsidRDefault="00CB435C">
      <w:r>
        <w:t xml:space="preserve"> </w:t>
      </w:r>
    </w:p>
    <w:p w:rsidR="00B20CF6" w:rsidRDefault="00CB435C">
      <w:pPr>
        <w:pStyle w:val="ByReference"/>
      </w:pPr>
      <w:bookmarkStart w:id="47" w:name="BM522143"/>
      <w:bookmarkEnd w:id="47"/>
      <w:r>
        <w:tab/>
        <w:t>52.214-3</w:t>
      </w:r>
      <w:r>
        <w:tab/>
        <w:t>AMENDMENTS TO INVITATIONS FOR BIDS</w:t>
      </w:r>
      <w:r>
        <w:tab/>
        <w:t>DEC 1989</w:t>
      </w:r>
    </w:p>
    <w:p w:rsidR="00B20CF6" w:rsidRDefault="00CB435C">
      <w:pPr>
        <w:pStyle w:val="ByReference"/>
      </w:pPr>
      <w:bookmarkStart w:id="48" w:name="BM522144"/>
      <w:bookmarkEnd w:id="48"/>
      <w:r>
        <w:tab/>
        <w:t>52.214-4</w:t>
      </w:r>
      <w:r>
        <w:tab/>
        <w:t>FALSE STATEMENTS IN BIDS</w:t>
      </w:r>
      <w:r>
        <w:tab/>
        <w:t>APR 1984</w:t>
      </w:r>
    </w:p>
    <w:p w:rsidR="00B20CF6" w:rsidRDefault="00CB435C">
      <w:pPr>
        <w:pStyle w:val="ByReference"/>
      </w:pPr>
      <w:bookmarkStart w:id="49" w:name="BM522145"/>
      <w:bookmarkEnd w:id="49"/>
      <w:r>
        <w:tab/>
        <w:t>52.214-5</w:t>
      </w:r>
      <w:r>
        <w:tab/>
        <w:t>SUBMISSION OF BIDS</w:t>
      </w:r>
      <w:r>
        <w:tab/>
        <w:t>MAR 1997</w:t>
      </w:r>
    </w:p>
    <w:p w:rsidR="00B20CF6" w:rsidRDefault="00CB435C">
      <w:pPr>
        <w:pStyle w:val="ByReference"/>
      </w:pPr>
      <w:bookmarkStart w:id="50" w:name="BM522146"/>
      <w:bookmarkEnd w:id="50"/>
      <w:r>
        <w:tab/>
        <w:t>52.214-6</w:t>
      </w:r>
      <w:r>
        <w:tab/>
        <w:t>EXPLANATION TO PROSPECTIVE BIDDERS</w:t>
      </w:r>
      <w:r>
        <w:tab/>
        <w:t>APR 1984</w:t>
      </w:r>
    </w:p>
    <w:p w:rsidR="00B20CF6" w:rsidRDefault="00CB435C">
      <w:pPr>
        <w:pStyle w:val="ByReference"/>
      </w:pPr>
      <w:bookmarkStart w:id="51" w:name="BM522147"/>
      <w:bookmarkEnd w:id="51"/>
      <w:r>
        <w:tab/>
        <w:t>52.214-7</w:t>
      </w:r>
      <w:r>
        <w:tab/>
        <w:t>LATE SUBMISSIONS, MODIFICATIONS, AND</w:t>
      </w:r>
      <w:r>
        <w:tab/>
        <w:t>NOV 1999</w:t>
      </w:r>
    </w:p>
    <w:p w:rsidR="00B20CF6" w:rsidRDefault="00CB435C">
      <w:pPr>
        <w:pStyle w:val="ByReference"/>
      </w:pPr>
      <w:r>
        <w:tab/>
        <w:t xml:space="preserve"> </w:t>
      </w:r>
      <w:r>
        <w:tab/>
        <w:t>WITHDRAWALS OF BIDS</w:t>
      </w:r>
    </w:p>
    <w:p w:rsidR="00B20CF6" w:rsidRDefault="00CB435C">
      <w:pPr>
        <w:pStyle w:val="ByReference"/>
      </w:pPr>
      <w:bookmarkStart w:id="52" w:name="BM5221418"/>
      <w:bookmarkEnd w:id="52"/>
      <w:r>
        <w:tab/>
        <w:t>52.214-18</w:t>
      </w:r>
      <w:r>
        <w:tab/>
        <w:t>PREPARATION OF BIDS--CONSTRUCTION</w:t>
      </w:r>
      <w:r>
        <w:tab/>
        <w:t>APR 1984</w:t>
      </w:r>
    </w:p>
    <w:p w:rsidR="00B20CF6" w:rsidRDefault="00CB435C">
      <w:pPr>
        <w:pStyle w:val="ByReference"/>
      </w:pPr>
      <w:bookmarkStart w:id="53" w:name="BM5221419"/>
      <w:bookmarkEnd w:id="53"/>
      <w:r>
        <w:tab/>
        <w:t>52.214-19</w:t>
      </w:r>
      <w:r>
        <w:tab/>
        <w:t>CONTRACT AWARD--SEALED</w:t>
      </w:r>
      <w:r>
        <w:tab/>
        <w:t>AUG 1996</w:t>
      </w:r>
    </w:p>
    <w:p w:rsidR="00B20CF6" w:rsidRDefault="00CB435C">
      <w:pPr>
        <w:pStyle w:val="ByReference"/>
      </w:pPr>
      <w:r>
        <w:tab/>
        <w:t xml:space="preserve"> </w:t>
      </w:r>
      <w:r>
        <w:tab/>
        <w:t>BIDDING--CONSTRUCTION</w:t>
      </w:r>
    </w:p>
    <w:p w:rsidR="00B20CF6" w:rsidRDefault="00B20CF6">
      <w:pPr>
        <w:sectPr w:rsidR="00B20CF6">
          <w:headerReference w:type="default" r:id="rId18"/>
          <w:footerReference w:type="default" r:id="rId19"/>
          <w:type w:val="continuous"/>
          <w:pgSz w:w="12240" w:h="15840"/>
          <w:pgMar w:top="1440" w:right="1440" w:bottom="1440" w:left="1440" w:header="720" w:footer="720" w:gutter="0"/>
          <w:cols w:space="720"/>
          <w:noEndnote/>
        </w:sectPr>
      </w:pPr>
      <w:bookmarkStart w:id="54" w:name="CON200"/>
      <w:bookmarkEnd w:id="54"/>
    </w:p>
    <w:p w:rsidR="00B20CF6" w:rsidRDefault="00CB435C">
      <w:pPr>
        <w:pageBreakBefore/>
      </w:pPr>
      <w:bookmarkStart w:id="55" w:name="BM3"/>
      <w:bookmarkEnd w:id="55"/>
      <w:r>
        <w:lastRenderedPageBreak/>
        <w:t xml:space="preserve"> </w:t>
      </w:r>
    </w:p>
    <w:p w:rsidR="00B20CF6" w:rsidRDefault="00CB435C">
      <w:pPr>
        <w:pStyle w:val="Heading1"/>
      </w:pPr>
      <w:bookmarkStart w:id="56" w:name="PARA_S0031_P00002"/>
      <w:bookmarkEnd w:id="56"/>
      <w:r>
        <w:t xml:space="preserve"> REPRESENTATIONS AND CERTIFICATIONS</w:t>
      </w:r>
    </w:p>
    <w:p w:rsidR="00CB435C" w:rsidRPr="00B408ED" w:rsidRDefault="00CB435C" w:rsidP="00326104">
      <w:pPr>
        <w:pStyle w:val="NormalWeb"/>
        <w:shd w:val="clear" w:color="auto" w:fill="FFFFFF"/>
        <w:spacing w:line="336" w:lineRule="auto"/>
        <w:rPr>
          <w:rStyle w:val="Strong"/>
          <w:rFonts w:eastAsiaTheme="majorEastAsia"/>
          <w:caps/>
          <w:color w:val="000000"/>
          <w:u w:val="single"/>
        </w:rPr>
      </w:pPr>
      <w:bookmarkStart w:id="57" w:name="CAUSE_20_FOR_20_DEBARMENT_2E_DOCX"/>
      <w:bookmarkEnd w:id="57"/>
      <w:r w:rsidRPr="00B408ED">
        <w:rPr>
          <w:rStyle w:val="Strong"/>
          <w:rFonts w:eastAsiaTheme="majorEastAsia"/>
          <w:caps/>
          <w:color w:val="000000"/>
          <w:u w:val="single"/>
        </w:rPr>
        <w:t>Provision for Acts of Misrepresentation</w:t>
      </w:r>
    </w:p>
    <w:p w:rsidR="00CB435C" w:rsidRPr="00080063" w:rsidRDefault="00CB435C" w:rsidP="00326104">
      <w:pPr>
        <w:pStyle w:val="NormalWeb"/>
        <w:shd w:val="clear" w:color="auto" w:fill="FFFFFF"/>
        <w:spacing w:line="336" w:lineRule="auto"/>
      </w:pPr>
      <w:r w:rsidRPr="00080063">
        <w:rPr>
          <w:rStyle w:val="Strong"/>
          <w:rFonts w:eastAsiaTheme="majorEastAsia"/>
          <w:color w:val="000000"/>
        </w:rPr>
        <w:t xml:space="preserve"> </w:t>
      </w:r>
      <w:proofErr w:type="gramStart"/>
      <w:r w:rsidRPr="00080063">
        <w:rPr>
          <w:rStyle w:val="Strong"/>
          <w:rFonts w:eastAsiaTheme="majorEastAsia"/>
          <w:color w:val="000000"/>
        </w:rPr>
        <w:t>VAAR  809.406</w:t>
      </w:r>
      <w:proofErr w:type="gramEnd"/>
      <w:r w:rsidRPr="00080063">
        <w:rPr>
          <w:rStyle w:val="Strong"/>
          <w:rFonts w:eastAsiaTheme="majorEastAsia"/>
          <w:color w:val="000000"/>
        </w:rPr>
        <w:t>-2 CAUSE FOR DEBARMENT</w:t>
      </w:r>
    </w:p>
    <w:p w:rsidR="00CB435C" w:rsidRDefault="00CB435C" w:rsidP="00326104">
      <w:pPr>
        <w:pStyle w:val="indenta"/>
        <w:shd w:val="clear" w:color="auto" w:fill="FFFFFF"/>
        <w:rPr>
          <w:color w:val="000000"/>
        </w:rPr>
      </w:pPr>
      <w:bookmarkStart w:id="58" w:name="8094062a"/>
      <w:bookmarkEnd w:id="58"/>
      <w:r>
        <w:rPr>
          <w:color w:val="000000"/>
        </w:rPr>
        <w:t>(a) Misrepresentation of VOSB or SDVOSB eligibility may result in action taken by VA officials to debar the business concern for a period not to exceed 5 years from contracting with VA as a prime contractor or a subcontractor.</w:t>
      </w:r>
    </w:p>
    <w:p w:rsidR="00CB435C" w:rsidRDefault="00CB435C" w:rsidP="00326104">
      <w:pPr>
        <w:pStyle w:val="indenta"/>
        <w:shd w:val="clear" w:color="auto" w:fill="FFFFFF"/>
        <w:rPr>
          <w:color w:val="000000"/>
        </w:rPr>
      </w:pPr>
      <w:bookmarkStart w:id="59" w:name="8094062b"/>
      <w:bookmarkEnd w:id="59"/>
      <w:r>
        <w:rPr>
          <w:color w:val="000000"/>
        </w:rPr>
        <w:t>(b) Any deliberate violation of the limitation on subcontracting clause requirements for acquisitions under subpart 819.70 may result in action taken by VA officials to debar any service-disabled veteran-owned, veteran-owned small business concern or any large business concern involved in such action.</w:t>
      </w:r>
    </w:p>
    <w:p w:rsidR="00CB435C" w:rsidRDefault="00CB435C"/>
    <w:p w:rsidR="00B20CF6" w:rsidRDefault="00CB435C">
      <w:r>
        <w:t xml:space="preserve"> </w:t>
      </w:r>
    </w:p>
    <w:p w:rsidR="00B20CF6" w:rsidRDefault="00CB435C">
      <w:bookmarkStart w:id="60" w:name="BM522048"/>
      <w:bookmarkEnd w:id="60"/>
      <w:r>
        <w:t xml:space="preserve"> </w:t>
      </w:r>
    </w:p>
    <w:p w:rsidR="00B20CF6" w:rsidRDefault="00CB435C">
      <w:pPr>
        <w:pStyle w:val="Heading2"/>
      </w:pPr>
      <w:bookmarkStart w:id="61" w:name="PARA_S0033_P00002"/>
      <w:bookmarkEnd w:id="61"/>
      <w:r>
        <w:t xml:space="preserve"> </w:t>
      </w:r>
      <w:proofErr w:type="gramStart"/>
      <w:r>
        <w:t>3.1  52.204</w:t>
      </w:r>
      <w:proofErr w:type="gramEnd"/>
      <w:r>
        <w:t>-8  ANNUAL REPRESENTATIONS AND CERTIFICATIONS (MAY 2011)</w:t>
      </w:r>
    </w:p>
    <w:p w:rsidR="00B20CF6" w:rsidRDefault="00CB435C">
      <w:r>
        <w:t xml:space="preserve"> </w:t>
      </w:r>
    </w:p>
    <w:p w:rsidR="00B20CF6" w:rsidRDefault="00CB435C">
      <w:r>
        <w:t xml:space="preserve">   (a)(1) The North American Industry Classification System (NAICS) code for this acquisition is 237990.</w:t>
      </w:r>
    </w:p>
    <w:p w:rsidR="00B20CF6" w:rsidRDefault="00CB435C">
      <w:r>
        <w:t xml:space="preserve"> </w:t>
      </w:r>
    </w:p>
    <w:p w:rsidR="00B20CF6" w:rsidRDefault="00CB435C">
      <w:r>
        <w:t xml:space="preserve">     (2) The small business size standard is $33.5 Million.</w:t>
      </w:r>
    </w:p>
    <w:p w:rsidR="00B20CF6" w:rsidRDefault="00CB435C">
      <w:r>
        <w:t xml:space="preserve"> </w:t>
      </w:r>
    </w:p>
    <w:p w:rsidR="00B20CF6" w:rsidRDefault="00CB435C">
      <w:r>
        <w:t xml:space="preserve">     (3) The small business size standard for a concern which submits an offer in its own name, other than on a construction or service contract, but which proposes to furnish a product which it did not itself manufacture, is 500 employees.</w:t>
      </w:r>
    </w:p>
    <w:p w:rsidR="00B20CF6" w:rsidRDefault="00CB435C">
      <w:r>
        <w:t xml:space="preserve"> </w:t>
      </w:r>
    </w:p>
    <w:p w:rsidR="00B20CF6" w:rsidRDefault="00CB435C">
      <w:r>
        <w:t xml:space="preserve">   (b)(1) If the clause at 52.204-7, Central Contractor Registration, is included in this solicitation, paragraph (d) of this provision applies.</w:t>
      </w:r>
    </w:p>
    <w:p w:rsidR="00B20CF6" w:rsidRDefault="00CB435C">
      <w:r>
        <w:t xml:space="preserve"> </w:t>
      </w:r>
    </w:p>
    <w:p w:rsidR="00B20CF6" w:rsidRDefault="00CB435C">
      <w:r>
        <w:t xml:space="preserve">     (2) If the clause at 52.204-7 is not included in this solicitation, and the </w:t>
      </w:r>
      <w:proofErr w:type="spellStart"/>
      <w:r>
        <w:t>offeror</w:t>
      </w:r>
      <w:proofErr w:type="spellEnd"/>
      <w:r>
        <w:t xml:space="preserve"> is currently registered in CCR, and has completed the ORCA electronically, the </w:t>
      </w:r>
      <w:proofErr w:type="spellStart"/>
      <w:r>
        <w:t>offeror</w:t>
      </w:r>
      <w:proofErr w:type="spellEnd"/>
      <w:r>
        <w:t xml:space="preserve"> may choose to use paragraph (d) of this provision instead of completing the corresponding individual representations and certifications in the solicitation. The </w:t>
      </w:r>
      <w:proofErr w:type="spellStart"/>
      <w:r>
        <w:t>offeror</w:t>
      </w:r>
      <w:proofErr w:type="spellEnd"/>
      <w:r>
        <w:t xml:space="preserve"> shall indicate which option applies by checking one of the following boxes:</w:t>
      </w:r>
    </w:p>
    <w:p w:rsidR="00B20CF6" w:rsidRDefault="00CB435C">
      <w:r>
        <w:t xml:space="preserve"> </w:t>
      </w:r>
    </w:p>
    <w:p w:rsidR="00B20CF6" w:rsidRDefault="00CB435C">
      <w:r>
        <w:t xml:space="preserve">         [  ] (</w:t>
      </w:r>
      <w:proofErr w:type="spellStart"/>
      <w:r>
        <w:t>i</w:t>
      </w:r>
      <w:proofErr w:type="spellEnd"/>
      <w:r>
        <w:t xml:space="preserve">) Paragraph (d) </w:t>
      </w:r>
      <w:proofErr w:type="gramStart"/>
      <w:r>
        <w:t>applies</w:t>
      </w:r>
      <w:proofErr w:type="gramEnd"/>
      <w:r>
        <w:t>.</w:t>
      </w:r>
    </w:p>
    <w:p w:rsidR="00B20CF6" w:rsidRDefault="00CB435C">
      <w:r>
        <w:t xml:space="preserve">         [  ] (ii) Paragraph (d) does not apply and the </w:t>
      </w:r>
      <w:proofErr w:type="spellStart"/>
      <w:r>
        <w:t>offeror</w:t>
      </w:r>
      <w:proofErr w:type="spellEnd"/>
      <w:r>
        <w:t xml:space="preserve"> has completed the individual representations and certifications in the solicitation.</w:t>
      </w:r>
    </w:p>
    <w:p w:rsidR="00B20CF6" w:rsidRDefault="00CB435C">
      <w:r>
        <w:t xml:space="preserve"> </w:t>
      </w:r>
    </w:p>
    <w:p w:rsidR="00B20CF6" w:rsidRDefault="00CB435C">
      <w:r>
        <w:t xml:space="preserve">   (c)(1) The following representations or certifications in ORCA are applicable to this solicitation as indicated:</w:t>
      </w:r>
    </w:p>
    <w:p w:rsidR="00B20CF6" w:rsidRDefault="00CB435C">
      <w:r>
        <w:t xml:space="preserve"> </w:t>
      </w:r>
    </w:p>
    <w:p w:rsidR="00B20CF6" w:rsidRDefault="00CB435C">
      <w:r>
        <w:t xml:space="preserve">       </w:t>
      </w:r>
      <w:proofErr w:type="gramStart"/>
      <w:r>
        <w:t>(</w:t>
      </w:r>
      <w:proofErr w:type="spellStart"/>
      <w:r>
        <w:t>i</w:t>
      </w:r>
      <w:proofErr w:type="spellEnd"/>
      <w:r>
        <w:t>) 52.203-2, Certificate of Independent Price Determination.</w:t>
      </w:r>
      <w:proofErr w:type="gramEnd"/>
      <w:r>
        <w:t xml:space="preserve"> This provision applies to solicitations when a firm-fixed-price contract or fixed-price contract with economic price adjustment is contemplated, unless--</w:t>
      </w:r>
    </w:p>
    <w:p w:rsidR="00B20CF6" w:rsidRDefault="00CB435C">
      <w:r>
        <w:t xml:space="preserve"> </w:t>
      </w:r>
    </w:p>
    <w:p w:rsidR="00B20CF6" w:rsidRDefault="00CB435C">
      <w:r>
        <w:lastRenderedPageBreak/>
        <w:t xml:space="preserve">         (A) The acquisition is to be made under the simplified acquisition procedures in Part 13;</w:t>
      </w:r>
    </w:p>
    <w:p w:rsidR="00B20CF6" w:rsidRDefault="00CB435C">
      <w:r>
        <w:t xml:space="preserve"> </w:t>
      </w:r>
    </w:p>
    <w:p w:rsidR="00B20CF6" w:rsidRDefault="00CB435C">
      <w:r>
        <w:t xml:space="preserve">         (B) The solicitation is a request for technical proposals under two-step sealed bidding procedures; or</w:t>
      </w:r>
    </w:p>
    <w:p w:rsidR="00B20CF6" w:rsidRDefault="00CB435C">
      <w:r>
        <w:t xml:space="preserve"> </w:t>
      </w:r>
    </w:p>
    <w:p w:rsidR="00B20CF6" w:rsidRDefault="00CB435C">
      <w:r>
        <w:t xml:space="preserve">         (C) The solicitation is for utility services for which rates are set by law or regulation.</w:t>
      </w:r>
    </w:p>
    <w:p w:rsidR="00B20CF6" w:rsidRDefault="00CB435C">
      <w:r>
        <w:t xml:space="preserve"> </w:t>
      </w:r>
    </w:p>
    <w:p w:rsidR="00B20CF6" w:rsidRDefault="00CB435C">
      <w:r>
        <w:t xml:space="preserve">       (ii) 52.203-11, Certification and Disclosure Regarding Payments to Influence Certain Federal Transactions. This provision applies to solicitations expected to exceed $150,000.</w:t>
      </w:r>
    </w:p>
    <w:p w:rsidR="00B20CF6" w:rsidRDefault="00CB435C">
      <w:r>
        <w:t xml:space="preserve"> </w:t>
      </w:r>
    </w:p>
    <w:p w:rsidR="00B20CF6" w:rsidRDefault="00CB435C">
      <w:r>
        <w:t xml:space="preserve">       (iii) 52.204-3, Taxpayer Identification. This provision applies to solicitations that do not include the clause at 52.204-7, Central Contractor Registration.</w:t>
      </w:r>
    </w:p>
    <w:p w:rsidR="00B20CF6" w:rsidRDefault="00CB435C">
      <w:r>
        <w:t xml:space="preserve"> </w:t>
      </w:r>
    </w:p>
    <w:p w:rsidR="00B20CF6" w:rsidRDefault="00CB435C">
      <w:r>
        <w:t xml:space="preserve">       </w:t>
      </w:r>
      <w:proofErr w:type="gramStart"/>
      <w:r>
        <w:t>(iv) 52.204-5</w:t>
      </w:r>
      <w:proofErr w:type="gramEnd"/>
      <w:r>
        <w:t>, Women-Owned Business (Other Than Small Business). This provision applies to solicitations that--</w:t>
      </w:r>
    </w:p>
    <w:p w:rsidR="00B20CF6" w:rsidRDefault="00CB435C">
      <w:r>
        <w:t xml:space="preserve"> </w:t>
      </w:r>
    </w:p>
    <w:p w:rsidR="00B20CF6" w:rsidRDefault="00CB435C">
      <w:r>
        <w:t xml:space="preserve">         (A) Are not set aside for small business concerns;</w:t>
      </w:r>
    </w:p>
    <w:p w:rsidR="00B20CF6" w:rsidRDefault="00CB435C">
      <w:r>
        <w:t xml:space="preserve"> </w:t>
      </w:r>
    </w:p>
    <w:p w:rsidR="00B20CF6" w:rsidRDefault="00CB435C">
      <w:r>
        <w:t xml:space="preserve">         (B) Exceed the simplified acquisition threshold; and</w:t>
      </w:r>
    </w:p>
    <w:p w:rsidR="00B20CF6" w:rsidRDefault="00CB435C">
      <w:r>
        <w:t xml:space="preserve"> </w:t>
      </w:r>
    </w:p>
    <w:p w:rsidR="00B20CF6" w:rsidRDefault="00CB435C">
      <w:r>
        <w:t xml:space="preserve">         (C) Are for contracts that will be performed in the United States or its outlying areas.</w:t>
      </w:r>
    </w:p>
    <w:p w:rsidR="00B20CF6" w:rsidRDefault="00CB435C">
      <w:r>
        <w:t xml:space="preserve"> </w:t>
      </w:r>
    </w:p>
    <w:p w:rsidR="00B20CF6" w:rsidRDefault="00CB435C">
      <w:r>
        <w:t xml:space="preserve">       (v) 52.209-2, Prohibition on Contracting with Inverted Domestic Corporations--Representation. This provision applies to solicitations using funds appropriated in fiscal years 2008, 2009, or 2010.</w:t>
      </w:r>
    </w:p>
    <w:p w:rsidR="00B20CF6" w:rsidRDefault="00CB435C">
      <w:r>
        <w:t xml:space="preserve"> </w:t>
      </w:r>
    </w:p>
    <w:p w:rsidR="00B20CF6" w:rsidRDefault="00CB435C">
      <w:r>
        <w:t xml:space="preserve">       </w:t>
      </w:r>
      <w:proofErr w:type="gramStart"/>
      <w:r>
        <w:t>(vi) 52.209-5</w:t>
      </w:r>
      <w:proofErr w:type="gramEnd"/>
      <w:r>
        <w:t>, Certification Regarding Responsibility Matters. This provision applies to solicitations where the contract value is expected to exceed the simplified acquisition threshold.</w:t>
      </w:r>
    </w:p>
    <w:p w:rsidR="00B20CF6" w:rsidRDefault="00CB435C">
      <w:r>
        <w:t xml:space="preserve"> </w:t>
      </w:r>
    </w:p>
    <w:p w:rsidR="00B20CF6" w:rsidRDefault="00CB435C">
      <w:r>
        <w:t xml:space="preserve">       (vii) 52.214-14, Place of Performance--Sealed Bidding. This provision applies to invitations for bids except those in which the place of performance is specified by the Government.</w:t>
      </w:r>
    </w:p>
    <w:p w:rsidR="00B20CF6" w:rsidRDefault="00CB435C">
      <w:r>
        <w:t xml:space="preserve"> </w:t>
      </w:r>
    </w:p>
    <w:p w:rsidR="00B20CF6" w:rsidRDefault="00CB435C">
      <w:r>
        <w:t xml:space="preserve">       (viii) 52.215-6, Place of Performance. This provision applies to solicitations unless the place of performance is specified by the Government.</w:t>
      </w:r>
    </w:p>
    <w:p w:rsidR="00B20CF6" w:rsidRDefault="00CB435C">
      <w:r>
        <w:t xml:space="preserve"> </w:t>
      </w:r>
    </w:p>
    <w:p w:rsidR="00B20CF6" w:rsidRDefault="00CB435C">
      <w:r>
        <w:t xml:space="preserve">       (ix) 52.219-1, Small Business Program Representations (Basic &amp; Alternate I). This provision applies to solicitations when the contract will be performed in the United States or its outlying areas.</w:t>
      </w:r>
    </w:p>
    <w:p w:rsidR="00B20CF6" w:rsidRDefault="00CB435C">
      <w:r>
        <w:t xml:space="preserve"> </w:t>
      </w:r>
    </w:p>
    <w:p w:rsidR="00B20CF6" w:rsidRDefault="00CB435C">
      <w:r>
        <w:t xml:space="preserve">         (A) The basic provision applies when the solicitations are issued by other than </w:t>
      </w:r>
      <w:proofErr w:type="spellStart"/>
      <w:proofErr w:type="gramStart"/>
      <w:r>
        <w:t>DoD</w:t>
      </w:r>
      <w:proofErr w:type="spellEnd"/>
      <w:proofErr w:type="gramEnd"/>
      <w:r>
        <w:t>, NASA, and the Coast Guard.</w:t>
      </w:r>
    </w:p>
    <w:p w:rsidR="00B20CF6" w:rsidRDefault="00CB435C">
      <w:r>
        <w:t xml:space="preserve"> </w:t>
      </w:r>
    </w:p>
    <w:p w:rsidR="00B20CF6" w:rsidRDefault="00CB435C">
      <w:r>
        <w:t xml:space="preserve">         (B) The provision with its Alternate I </w:t>
      </w:r>
      <w:proofErr w:type="gramStart"/>
      <w:r>
        <w:t>applies</w:t>
      </w:r>
      <w:proofErr w:type="gramEnd"/>
      <w:r>
        <w:t xml:space="preserve"> to solicitations issued by </w:t>
      </w:r>
      <w:proofErr w:type="spellStart"/>
      <w:r>
        <w:t>DoD</w:t>
      </w:r>
      <w:proofErr w:type="spellEnd"/>
      <w:r>
        <w:t>, NASA, or the Coast Guard.</w:t>
      </w:r>
    </w:p>
    <w:p w:rsidR="00B20CF6" w:rsidRDefault="00CB435C">
      <w:r>
        <w:t xml:space="preserve"> </w:t>
      </w:r>
    </w:p>
    <w:p w:rsidR="00B20CF6" w:rsidRDefault="00CB435C">
      <w:r>
        <w:t xml:space="preserve">       (x) 52.219-2, Equal Low Bids. This provision applies to solicitations when contracting by sealed bidding and the contract will be performed in the United States or its outlying areas.</w:t>
      </w:r>
    </w:p>
    <w:p w:rsidR="00B20CF6" w:rsidRDefault="00CB435C">
      <w:r>
        <w:t xml:space="preserve"> </w:t>
      </w:r>
    </w:p>
    <w:p w:rsidR="00B20CF6" w:rsidRDefault="00CB435C">
      <w:r>
        <w:t xml:space="preserve">       (xi) 52.222-22, Previous Contracts and Compliance Reports. This provision applies to solicitations that include the clause at 52.222-26, Equal Opportunity.</w:t>
      </w:r>
    </w:p>
    <w:p w:rsidR="00B20CF6" w:rsidRDefault="00CB435C">
      <w:r>
        <w:t xml:space="preserve"> </w:t>
      </w:r>
    </w:p>
    <w:p w:rsidR="00B20CF6" w:rsidRDefault="00CB435C">
      <w:r>
        <w:t xml:space="preserve">       (xii) 52.222-25, Affirmative Action Compliance. This provision applies to solicitations, other than those for construction, when the solicitation includes the clause at 52.222-26, Equal Opportunity.</w:t>
      </w:r>
    </w:p>
    <w:p w:rsidR="00B20CF6" w:rsidRDefault="00CB435C">
      <w:r>
        <w:lastRenderedPageBreak/>
        <w:t xml:space="preserve"> </w:t>
      </w:r>
    </w:p>
    <w:p w:rsidR="00B20CF6" w:rsidRDefault="00CB435C">
      <w:r>
        <w:t xml:space="preserve">       (xiii) 52.222-38, Compliance with Veterans' Employment Reporting Requirements. This provision applies to solicitations when it is anticipated the contract award will exceed the simplified acquisition threshold and the contract is not for acquisition of commercial items.</w:t>
      </w:r>
    </w:p>
    <w:p w:rsidR="00B20CF6" w:rsidRDefault="00CB435C">
      <w:r>
        <w:t xml:space="preserve"> </w:t>
      </w:r>
    </w:p>
    <w:p w:rsidR="00B20CF6" w:rsidRDefault="00CB435C">
      <w:r>
        <w:t xml:space="preserve">       (xiv) 52.223-1, </w:t>
      </w:r>
      <w:proofErr w:type="spellStart"/>
      <w:r>
        <w:t>Biobased</w:t>
      </w:r>
      <w:proofErr w:type="spellEnd"/>
      <w:r>
        <w:t xml:space="preserve"> Product Certification. This provision applies to solicitations that require the delivery or specify the use of USDA-designated items; or include the clause at 52.223-2, Affirmative Procurement of </w:t>
      </w:r>
      <w:proofErr w:type="spellStart"/>
      <w:r>
        <w:t>Biobased</w:t>
      </w:r>
      <w:proofErr w:type="spellEnd"/>
      <w:r>
        <w:t xml:space="preserve"> Products </w:t>
      </w:r>
      <w:proofErr w:type="gramStart"/>
      <w:r>
        <w:t>Under</w:t>
      </w:r>
      <w:proofErr w:type="gramEnd"/>
      <w:r>
        <w:t xml:space="preserve"> Service and Construction Contracts.</w:t>
      </w:r>
    </w:p>
    <w:p w:rsidR="00B20CF6" w:rsidRDefault="00CB435C">
      <w:r>
        <w:t xml:space="preserve"> </w:t>
      </w:r>
    </w:p>
    <w:p w:rsidR="00B20CF6" w:rsidRDefault="00CB435C">
      <w:r>
        <w:t xml:space="preserve">       (xv) 52.223-4, Recovered Material Certification. This provision applies to solicitations that are for, or specify the use of, EPA-designated items.</w:t>
      </w:r>
    </w:p>
    <w:p w:rsidR="00B20CF6" w:rsidRDefault="00CB435C">
      <w:r>
        <w:t xml:space="preserve"> </w:t>
      </w:r>
    </w:p>
    <w:p w:rsidR="00B20CF6" w:rsidRDefault="00CB435C">
      <w:r>
        <w:t xml:space="preserve">       (xvi) 52.225-2, Buy American Act Certificate. This provision applies to solicitations containing the clause at 52.225-1.</w:t>
      </w:r>
    </w:p>
    <w:p w:rsidR="00B20CF6" w:rsidRDefault="00CB435C">
      <w:r>
        <w:t xml:space="preserve"> </w:t>
      </w:r>
    </w:p>
    <w:p w:rsidR="00B20CF6" w:rsidRDefault="00CB435C">
      <w:r>
        <w:t xml:space="preserve">       (xvii) 52.225-4, Buy American Act--Free Trade Agreements--Israeli Trade Act Certificate. (Basic, Alternate I, and Alternate II) This provision applies to solicitations containing the clause at 52.225-3.</w:t>
      </w:r>
    </w:p>
    <w:p w:rsidR="00B20CF6" w:rsidRDefault="00CB435C">
      <w:r>
        <w:t xml:space="preserve"> </w:t>
      </w:r>
    </w:p>
    <w:p w:rsidR="00B20CF6" w:rsidRDefault="00CB435C">
      <w:r>
        <w:t xml:space="preserve">         (A) If the acquisition value is less than $25,000, the basic provision applies.</w:t>
      </w:r>
    </w:p>
    <w:p w:rsidR="00B20CF6" w:rsidRDefault="00CB435C">
      <w:r>
        <w:t xml:space="preserve"> </w:t>
      </w:r>
    </w:p>
    <w:p w:rsidR="00B20CF6" w:rsidRDefault="00CB435C">
      <w:r>
        <w:t xml:space="preserve">         (B) If the acquisition value is $25,000 or more but is less than $50,000, the provision with its Alternate I </w:t>
      </w:r>
      <w:proofErr w:type="gramStart"/>
      <w:r>
        <w:t>applies</w:t>
      </w:r>
      <w:proofErr w:type="gramEnd"/>
      <w:r>
        <w:t>.</w:t>
      </w:r>
    </w:p>
    <w:p w:rsidR="00B20CF6" w:rsidRDefault="00CB435C">
      <w:r>
        <w:t xml:space="preserve"> </w:t>
      </w:r>
    </w:p>
    <w:p w:rsidR="00B20CF6" w:rsidRDefault="00CB435C">
      <w:r>
        <w:t xml:space="preserve">         (C) If the acquisition value is $50,000 or more but is less than $67,826, the provision with its Alternate II applies.</w:t>
      </w:r>
    </w:p>
    <w:p w:rsidR="00B20CF6" w:rsidRDefault="00CB435C">
      <w:r>
        <w:t xml:space="preserve"> </w:t>
      </w:r>
    </w:p>
    <w:p w:rsidR="00B20CF6" w:rsidRDefault="00CB435C">
      <w:r>
        <w:t xml:space="preserve">       (xviii) 52.225-6, Trade Agreements Certificate. This provision applies to solicitations containing the clause at 52.225-5.</w:t>
      </w:r>
    </w:p>
    <w:p w:rsidR="00B20CF6" w:rsidRDefault="00CB435C">
      <w:r>
        <w:t xml:space="preserve"> </w:t>
      </w:r>
    </w:p>
    <w:p w:rsidR="00B20CF6" w:rsidRDefault="00CB435C">
      <w:r>
        <w:t xml:space="preserve">       (xix) 52.225-20, Prohibition on Conducting Restricted Business Operations in Sudan--Certification. This provision applies to all solicitations.</w:t>
      </w:r>
    </w:p>
    <w:p w:rsidR="00B20CF6" w:rsidRDefault="00CB435C">
      <w:r>
        <w:t xml:space="preserve"> </w:t>
      </w:r>
    </w:p>
    <w:p w:rsidR="00B20CF6" w:rsidRDefault="00CB435C">
      <w:r>
        <w:t xml:space="preserve">       (xx) 52.225-25, Prohibition on Engaging in Sanctioned Activities Relating to Iran--Certification. This provision applies to all solicitations.</w:t>
      </w:r>
    </w:p>
    <w:p w:rsidR="00B20CF6" w:rsidRDefault="00CB435C">
      <w:r>
        <w:t xml:space="preserve"> </w:t>
      </w:r>
    </w:p>
    <w:p w:rsidR="00B20CF6" w:rsidRDefault="00CB435C">
      <w:r>
        <w:t xml:space="preserve">       (xxi) 52.226-2, Historically Black College or University and Minority Institution Representation. This provision applies to--</w:t>
      </w:r>
    </w:p>
    <w:p w:rsidR="00B20CF6" w:rsidRDefault="00CB435C">
      <w:r>
        <w:t xml:space="preserve"> </w:t>
      </w:r>
    </w:p>
    <w:p w:rsidR="00B20CF6" w:rsidRDefault="00CB435C">
      <w:r>
        <w:t xml:space="preserve">         (A) Solicitations for research, studies, supplies, or services of the type normally acquired from higher educational institutions; and</w:t>
      </w:r>
    </w:p>
    <w:p w:rsidR="00B20CF6" w:rsidRDefault="00CB435C">
      <w:r>
        <w:t xml:space="preserve"> </w:t>
      </w:r>
    </w:p>
    <w:p w:rsidR="00B20CF6" w:rsidRDefault="00CB435C">
      <w:r>
        <w:t xml:space="preserve">         (B) For </w:t>
      </w:r>
      <w:proofErr w:type="spellStart"/>
      <w:proofErr w:type="gramStart"/>
      <w:r>
        <w:t>DoD</w:t>
      </w:r>
      <w:proofErr w:type="spellEnd"/>
      <w:proofErr w:type="gramEnd"/>
      <w:r>
        <w:t>, NASA, and Coast Guard acquisitions, solicitations that contain the clause at 52.219-23, Notice of Price Evaluation Adjustment for Small Disadvantaged Business Concerns.</w:t>
      </w:r>
    </w:p>
    <w:p w:rsidR="00B20CF6" w:rsidRDefault="00CB435C">
      <w:r>
        <w:t xml:space="preserve"> </w:t>
      </w:r>
    </w:p>
    <w:p w:rsidR="00B20CF6" w:rsidRDefault="00CB435C">
      <w:r>
        <w:t xml:space="preserve">     (2) The following certifications are applicable as indicated by the Contracting Officer:</w:t>
      </w:r>
    </w:p>
    <w:p w:rsidR="00B20CF6" w:rsidRDefault="00CB435C">
      <w:r>
        <w:t xml:space="preserve"> </w:t>
      </w:r>
    </w:p>
    <w:p w:rsidR="00B20CF6" w:rsidRDefault="00CB435C">
      <w:r>
        <w:t xml:space="preserve">       </w:t>
      </w:r>
      <w:proofErr w:type="gramStart"/>
      <w:r>
        <w:t>[](</w:t>
      </w:r>
      <w:proofErr w:type="spellStart"/>
      <w:proofErr w:type="gramEnd"/>
      <w:r>
        <w:t>i</w:t>
      </w:r>
      <w:proofErr w:type="spellEnd"/>
      <w:r>
        <w:t>) 52.219-22, Small Disadvantaged Business Status.</w:t>
      </w:r>
    </w:p>
    <w:p w:rsidR="00B20CF6" w:rsidRDefault="00CB435C">
      <w:r>
        <w:t xml:space="preserve"> </w:t>
      </w:r>
    </w:p>
    <w:p w:rsidR="00B20CF6" w:rsidRDefault="00CB435C">
      <w:r>
        <w:t xml:space="preserve">         </w:t>
      </w:r>
      <w:proofErr w:type="gramStart"/>
      <w:r>
        <w:t>[](</w:t>
      </w:r>
      <w:proofErr w:type="gramEnd"/>
      <w:r>
        <w:t>A) Basic.</w:t>
      </w:r>
    </w:p>
    <w:p w:rsidR="00B20CF6" w:rsidRDefault="00CB435C">
      <w:r>
        <w:t xml:space="preserve"> </w:t>
      </w:r>
    </w:p>
    <w:p w:rsidR="00B20CF6" w:rsidRDefault="00CB435C">
      <w:r>
        <w:t xml:space="preserve">         </w:t>
      </w:r>
      <w:proofErr w:type="gramStart"/>
      <w:r>
        <w:t>[](</w:t>
      </w:r>
      <w:proofErr w:type="gramEnd"/>
      <w:r>
        <w:t>B) Alternate I.</w:t>
      </w:r>
    </w:p>
    <w:p w:rsidR="00B20CF6" w:rsidRDefault="00CB435C">
      <w:r>
        <w:lastRenderedPageBreak/>
        <w:t xml:space="preserve"> </w:t>
      </w:r>
    </w:p>
    <w:p w:rsidR="00B20CF6" w:rsidRDefault="00CB435C">
      <w:r>
        <w:t xml:space="preserve">       </w:t>
      </w:r>
      <w:proofErr w:type="gramStart"/>
      <w:r>
        <w:t>[](</w:t>
      </w:r>
      <w:proofErr w:type="gramEnd"/>
      <w:r>
        <w:t>ii) 52.222-18, Certification Regarding Knowledge of Child Labor for Listed End Products.</w:t>
      </w:r>
    </w:p>
    <w:p w:rsidR="00B20CF6" w:rsidRDefault="00CB435C">
      <w:r>
        <w:t xml:space="preserve"> </w:t>
      </w:r>
    </w:p>
    <w:p w:rsidR="00B20CF6" w:rsidRDefault="00CB435C">
      <w:r>
        <w:t xml:space="preserve">       </w:t>
      </w:r>
      <w:proofErr w:type="gramStart"/>
      <w:r>
        <w:t>[](</w:t>
      </w:r>
      <w:proofErr w:type="gramEnd"/>
      <w:r>
        <w:t>iii) 52.222-48, Exemption from Application of the Service Contract Act to Contracts for Maintenance, Calibration, or Repair of Certain Equipment Certification.</w:t>
      </w:r>
    </w:p>
    <w:p w:rsidR="00B20CF6" w:rsidRDefault="00CB435C">
      <w:r>
        <w:t xml:space="preserve"> </w:t>
      </w:r>
    </w:p>
    <w:p w:rsidR="00B20CF6" w:rsidRDefault="00CB435C">
      <w:r>
        <w:t xml:space="preserve">       </w:t>
      </w:r>
      <w:proofErr w:type="gramStart"/>
      <w:r>
        <w:t>[](</w:t>
      </w:r>
      <w:proofErr w:type="gramEnd"/>
      <w:r>
        <w:t>iv) 52.222-52 Exemption from Application of the Service Contract Act to Contracts for Certain Services--Certification.</w:t>
      </w:r>
    </w:p>
    <w:p w:rsidR="00B20CF6" w:rsidRDefault="00CB435C">
      <w:r>
        <w:t xml:space="preserve"> </w:t>
      </w:r>
    </w:p>
    <w:p w:rsidR="00B20CF6" w:rsidRDefault="00CB435C">
      <w:r>
        <w:t xml:space="preserve">       </w:t>
      </w:r>
      <w:proofErr w:type="gramStart"/>
      <w:r>
        <w:t>[](</w:t>
      </w:r>
      <w:proofErr w:type="gramEnd"/>
      <w:r>
        <w:t>v) 52.223-9, with its Alternate I, Estimate of Percentage of Recovered Material Content for EPA-Designated Products (Alternate I only).</w:t>
      </w:r>
    </w:p>
    <w:p w:rsidR="00B20CF6" w:rsidRDefault="00CB435C">
      <w:r>
        <w:t xml:space="preserve"> </w:t>
      </w:r>
    </w:p>
    <w:p w:rsidR="00B20CF6" w:rsidRDefault="00CB435C">
      <w:r>
        <w:t xml:space="preserve">       </w:t>
      </w:r>
      <w:proofErr w:type="gramStart"/>
      <w:r>
        <w:t>[](</w:t>
      </w:r>
      <w:proofErr w:type="gramEnd"/>
      <w:r>
        <w:t>vi) 52.227-6, Royalty Information.</w:t>
      </w:r>
    </w:p>
    <w:p w:rsidR="00B20CF6" w:rsidRDefault="00CB435C">
      <w:r>
        <w:t xml:space="preserve"> </w:t>
      </w:r>
    </w:p>
    <w:p w:rsidR="00B20CF6" w:rsidRDefault="00CB435C">
      <w:r>
        <w:t xml:space="preserve">         </w:t>
      </w:r>
      <w:proofErr w:type="gramStart"/>
      <w:r>
        <w:t>[](</w:t>
      </w:r>
      <w:proofErr w:type="gramEnd"/>
      <w:r>
        <w:t>A) Basic.</w:t>
      </w:r>
    </w:p>
    <w:p w:rsidR="00B20CF6" w:rsidRDefault="00CB435C">
      <w:r>
        <w:t xml:space="preserve"> </w:t>
      </w:r>
    </w:p>
    <w:p w:rsidR="00B20CF6" w:rsidRDefault="00CB435C">
      <w:r>
        <w:t xml:space="preserve">         </w:t>
      </w:r>
      <w:proofErr w:type="gramStart"/>
      <w:r>
        <w:t>[](</w:t>
      </w:r>
      <w:proofErr w:type="gramEnd"/>
      <w:r>
        <w:t>B) Alternate I.</w:t>
      </w:r>
    </w:p>
    <w:p w:rsidR="00B20CF6" w:rsidRDefault="00CB435C">
      <w:r>
        <w:t xml:space="preserve"> </w:t>
      </w:r>
    </w:p>
    <w:p w:rsidR="00B20CF6" w:rsidRDefault="00CB435C">
      <w:r>
        <w:t xml:space="preserve">       </w:t>
      </w:r>
      <w:proofErr w:type="gramStart"/>
      <w:r>
        <w:t>[](</w:t>
      </w:r>
      <w:proofErr w:type="gramEnd"/>
      <w:r>
        <w:t>vii) 52.227-15, Representation of Limited Rights Data and Restricted Computer Software.</w:t>
      </w:r>
    </w:p>
    <w:p w:rsidR="00B20CF6" w:rsidRDefault="00CB435C">
      <w:r>
        <w:t xml:space="preserve"> </w:t>
      </w:r>
    </w:p>
    <w:p w:rsidR="00B20CF6" w:rsidRDefault="00CB435C">
      <w:r>
        <w:t xml:space="preserve">   (d) The </w:t>
      </w:r>
      <w:proofErr w:type="spellStart"/>
      <w:r>
        <w:t>offeror</w:t>
      </w:r>
      <w:proofErr w:type="spellEnd"/>
      <w:r>
        <w:t xml:space="preserve"> has completed the annual representations and certifications electronically via the Online Representations and Certifications Application (ORCA) website at http://orca.bpn.gov. After reviewing the ORCA database information, the </w:t>
      </w:r>
      <w:proofErr w:type="spellStart"/>
      <w:r>
        <w:t>offeror</w:t>
      </w:r>
      <w:proofErr w:type="spellEnd"/>
      <w:r>
        <w:t xml:space="preserve">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proofErr w:type="spellStart"/>
      <w:r>
        <w:t>offeror</w:t>
      </w:r>
      <w:proofErr w:type="spellEnd"/>
      <w:r>
        <w:t xml:space="preserve"> to insert changes, identifying change by clause number, title, date]. These amended representation(s) and/or certification(s) are also incorporated in this offer and are current, accurate, and complete as of the date of this offer.</w:t>
      </w:r>
    </w:p>
    <w:p w:rsidR="00B20CF6" w:rsidRDefault="00CB435C">
      <w:r>
        <w:t xml:space="preserve"> </w:t>
      </w:r>
    </w:p>
    <w:p w:rsidR="00B20CF6" w:rsidRDefault="00CB435C">
      <w:r>
        <w:t xml:space="preserve"> ------------------------------------------------------------------------</w:t>
      </w:r>
    </w:p>
    <w:p w:rsidR="00B20CF6" w:rsidRDefault="00CB435C">
      <w:pPr>
        <w:tabs>
          <w:tab w:val="left" w:pos="135"/>
          <w:tab w:val="left" w:pos="2025"/>
          <w:tab w:val="left" w:pos="3645"/>
          <w:tab w:val="left" w:pos="4725"/>
        </w:tabs>
      </w:pPr>
      <w:r>
        <w:tab/>
        <w:t>FAR Clause #</w:t>
      </w:r>
      <w:r>
        <w:tab/>
        <w:t>Title</w:t>
      </w:r>
      <w:r>
        <w:tab/>
        <w:t>Date</w:t>
      </w:r>
      <w:r>
        <w:tab/>
        <w:t>Change</w:t>
      </w:r>
    </w:p>
    <w:p w:rsidR="00B20CF6" w:rsidRDefault="00CB435C">
      <w:r>
        <w:t xml:space="preserve"> ------------------------------------------------------------------------</w:t>
      </w:r>
    </w:p>
    <w:p w:rsidR="00B20CF6" w:rsidRDefault="00CB435C">
      <w:pPr>
        <w:tabs>
          <w:tab w:val="left" w:pos="135"/>
          <w:tab w:val="left" w:pos="2025"/>
          <w:tab w:val="left" w:pos="3645"/>
          <w:tab w:val="left" w:pos="4725"/>
        </w:tabs>
      </w:pPr>
      <w:r>
        <w:tab/>
        <w:t>------</w:t>
      </w:r>
      <w:r>
        <w:tab/>
        <w:t>----------</w:t>
      </w:r>
      <w:r>
        <w:tab/>
        <w:t>------</w:t>
      </w:r>
      <w:r>
        <w:tab/>
        <w:t>------</w:t>
      </w:r>
    </w:p>
    <w:p w:rsidR="00B20CF6" w:rsidRDefault="00CB435C">
      <w:r>
        <w:t xml:space="preserve"> ------------------------------------------------------------------------</w:t>
      </w:r>
    </w:p>
    <w:p w:rsidR="00B20CF6" w:rsidRDefault="00CB435C">
      <w:r>
        <w:t xml:space="preserve"> </w:t>
      </w:r>
    </w:p>
    <w:p w:rsidR="00B20CF6" w:rsidRDefault="00CB435C">
      <w:r>
        <w:t xml:space="preserve">     Any changes provided by the </w:t>
      </w:r>
      <w:proofErr w:type="spellStart"/>
      <w:r>
        <w:t>offeror</w:t>
      </w:r>
      <w:proofErr w:type="spellEnd"/>
      <w:r>
        <w:t xml:space="preserve"> are applicable to this solicitation only, and do not result in an update to the representations and certifications posted on ORCA.</w:t>
      </w:r>
    </w:p>
    <w:p w:rsidR="00B20CF6" w:rsidRDefault="00CB435C">
      <w:r>
        <w:t xml:space="preserve"> </w:t>
      </w:r>
    </w:p>
    <w:p w:rsidR="00B20CF6" w:rsidRDefault="00CB435C">
      <w:r>
        <w:t xml:space="preserve">                            (End of Provision)</w:t>
      </w:r>
    </w:p>
    <w:p w:rsidR="00B20CF6" w:rsidRDefault="00B20CF6">
      <w:pPr>
        <w:sectPr w:rsidR="00B20CF6">
          <w:headerReference w:type="default" r:id="rId20"/>
          <w:footerReference w:type="default" r:id="rId21"/>
          <w:type w:val="continuous"/>
          <w:pgSz w:w="12240" w:h="15840"/>
          <w:pgMar w:top="1440" w:right="1440" w:bottom="1440" w:left="1440" w:header="720" w:footer="720" w:gutter="0"/>
          <w:cols w:space="720"/>
          <w:noEndnote/>
        </w:sectPr>
      </w:pPr>
      <w:bookmarkStart w:id="62" w:name="CON300"/>
      <w:bookmarkEnd w:id="62"/>
    </w:p>
    <w:p w:rsidR="00B20CF6" w:rsidRDefault="00CB435C">
      <w:pPr>
        <w:pageBreakBefore/>
      </w:pPr>
      <w:bookmarkStart w:id="63" w:name="BM4"/>
      <w:bookmarkEnd w:id="63"/>
      <w:r>
        <w:lastRenderedPageBreak/>
        <w:t xml:space="preserve"> </w:t>
      </w:r>
    </w:p>
    <w:p w:rsidR="00B20CF6" w:rsidRDefault="00CB435C">
      <w:pPr>
        <w:pStyle w:val="Heading1"/>
      </w:pPr>
      <w:bookmarkStart w:id="64" w:name="PARA_S0034_P00002"/>
      <w:bookmarkEnd w:id="64"/>
      <w:r>
        <w:t xml:space="preserve"> GENERAL CONDITIONS</w:t>
      </w:r>
    </w:p>
    <w:p w:rsidR="00CB435C" w:rsidRPr="00362745" w:rsidRDefault="00CB435C" w:rsidP="00D4343B">
      <w:pPr>
        <w:pStyle w:val="NormalWeb"/>
        <w:rPr>
          <w:b/>
        </w:rPr>
      </w:pPr>
      <w:bookmarkStart w:id="65" w:name="ORGANIZATIONAL_20_SUBSTITUTION_2D_1_2E_D"/>
      <w:bookmarkEnd w:id="65"/>
      <w:r w:rsidRPr="00362745">
        <w:rPr>
          <w:b/>
        </w:rPr>
        <w:t>Organizational Substitution (Construction)</w:t>
      </w:r>
    </w:p>
    <w:p w:rsidR="00CB435C" w:rsidRDefault="00CB435C" w:rsidP="00D4343B">
      <w:pPr>
        <w:pStyle w:val="NormalWeb"/>
      </w:pPr>
      <w:r>
        <w:t>(a) All requests of the contractor to substitute any key personnel, subcontractor, or consultant</w:t>
      </w:r>
      <w:r w:rsidRPr="001316D3">
        <w:t xml:space="preserve"> </w:t>
      </w:r>
      <w:r>
        <w:t>that was included in its proposal at the time of award shall be made in writing to the contracting officer in accordance with paragraph (b) below.</w:t>
      </w:r>
    </w:p>
    <w:p w:rsidR="00CB435C" w:rsidRDefault="00CB435C" w:rsidP="00D4343B">
      <w:pPr>
        <w:pStyle w:val="NormalWeb"/>
      </w:pPr>
      <w:r>
        <w:t xml:space="preserve">(b) </w:t>
      </w:r>
      <w:r w:rsidRPr="001316D3">
        <w:t xml:space="preserve">The </w:t>
      </w:r>
      <w:r>
        <w:t>c</w:t>
      </w:r>
      <w:r w:rsidRPr="001316D3">
        <w:t xml:space="preserve">ontractor shall provide a detailed explanation of the circumstances necessitating the proposed substitutions, complete resumes for the proposed substitutes, and any additional information requested by the </w:t>
      </w:r>
      <w:r>
        <w:t>c</w:t>
      </w:r>
      <w:r w:rsidRPr="001316D3">
        <w:t xml:space="preserve">ontracting </w:t>
      </w:r>
      <w:r>
        <w:t>o</w:t>
      </w:r>
      <w:r w:rsidRPr="001316D3">
        <w:t>fficer.</w:t>
      </w:r>
      <w:r>
        <w:t xml:space="preserve"> </w:t>
      </w:r>
      <w:r w:rsidRPr="001316D3">
        <w:t xml:space="preserve"> Proposed substitut</w:t>
      </w:r>
      <w:r>
        <w:t>ions</w:t>
      </w:r>
      <w:r w:rsidRPr="001316D3">
        <w:t xml:space="preserve"> shall have comparable qualifications</w:t>
      </w:r>
      <w:r>
        <w:t>, as determined by the contracting officer,</w:t>
      </w:r>
      <w:r w:rsidRPr="001316D3">
        <w:t xml:space="preserve"> to those of the </w:t>
      </w:r>
      <w:r>
        <w:t>individuals or firms</w:t>
      </w:r>
      <w:r w:rsidRPr="001316D3">
        <w:t xml:space="preserve"> being replaced.</w:t>
      </w:r>
      <w:r>
        <w:t xml:space="preserve">  It is within the sole discretion of the contracting officer to approve or deny a proposed substitution.</w:t>
      </w:r>
    </w:p>
    <w:p w:rsidR="00CB435C" w:rsidRPr="00CF7303" w:rsidRDefault="00CB435C" w:rsidP="00D4343B">
      <w:pPr>
        <w:pStyle w:val="NormalWeb"/>
      </w:pPr>
      <w:r>
        <w:t>(c) The contractor shall not make any substitutions before it receives written consent from the c</w:t>
      </w:r>
      <w:r w:rsidRPr="001316D3">
        <w:t xml:space="preserve">ontracting </w:t>
      </w:r>
      <w:r>
        <w:t>o</w:t>
      </w:r>
      <w:r w:rsidRPr="001316D3">
        <w:t>fficer</w:t>
      </w:r>
      <w:r>
        <w:t xml:space="preserve"> approving the substitution.  The contract price will not be adjusted for any substitution made pursuant to this clause.</w:t>
      </w:r>
    </w:p>
    <w:p w:rsidR="00CB435C" w:rsidRPr="00CF7303" w:rsidRDefault="00CB435C" w:rsidP="00D4343B">
      <w:pPr>
        <w:rPr>
          <w:sz w:val="24"/>
          <w:szCs w:val="24"/>
        </w:rPr>
      </w:pPr>
    </w:p>
    <w:p w:rsidR="00CB435C" w:rsidRDefault="00CB435C" w:rsidP="00D4343B"/>
    <w:p w:rsidR="00CB435C" w:rsidRDefault="00CB435C"/>
    <w:p w:rsidR="00B20CF6" w:rsidRDefault="00CB435C">
      <w:r>
        <w:t xml:space="preserve"> </w:t>
      </w:r>
    </w:p>
    <w:p w:rsidR="00B20CF6" w:rsidRDefault="00CB435C">
      <w:bookmarkStart w:id="66" w:name="BM5221110A"/>
      <w:bookmarkEnd w:id="66"/>
      <w:r>
        <w:t xml:space="preserve"> </w:t>
      </w:r>
    </w:p>
    <w:p w:rsidR="00B20CF6" w:rsidRDefault="00CB435C">
      <w:pPr>
        <w:pStyle w:val="Heading2"/>
      </w:pPr>
      <w:bookmarkStart w:id="67" w:name="PARA_S0036_P00002"/>
      <w:bookmarkEnd w:id="67"/>
      <w:r>
        <w:t xml:space="preserve"> </w:t>
      </w:r>
      <w:proofErr w:type="gramStart"/>
      <w:r>
        <w:t>4.1  52.211</w:t>
      </w:r>
      <w:proofErr w:type="gramEnd"/>
      <w:r>
        <w:t>-10  COMMENCEMENT, PROSECUTION, AND COMPLETION OF WORK  (APR 1984)  ALTERNATE I  (APR 1984)</w:t>
      </w:r>
    </w:p>
    <w:p w:rsidR="00B20CF6" w:rsidRDefault="00CB435C">
      <w:r>
        <w:t xml:space="preserve"> </w:t>
      </w:r>
    </w:p>
    <w:p w:rsidR="00B20CF6" w:rsidRDefault="00CB435C">
      <w:r>
        <w:t xml:space="preserve">   The Contractor shall be required to (a) commence work under this contract within 10 calendar days after the date the Contractor receives the notice to proceed, (b) prosecute the work diligently, and (c) complete the entire work ready for use not later than 455 days after receipt of Notice to Proceed. The time stated for completion shall include final cleanup of the premises.</w:t>
      </w:r>
    </w:p>
    <w:p w:rsidR="00B20CF6" w:rsidRDefault="00CB435C">
      <w:r>
        <w:t xml:space="preserve"> </w:t>
      </w:r>
    </w:p>
    <w:p w:rsidR="00B20CF6" w:rsidRDefault="00CB435C">
      <w:r>
        <w:t xml:space="preserve">   The completion date is based on the assumption that the successful </w:t>
      </w:r>
      <w:proofErr w:type="spellStart"/>
      <w:r>
        <w:t>offeror</w:t>
      </w:r>
      <w:proofErr w:type="spellEnd"/>
      <w:r>
        <w:t xml:space="preserve"> will receive the notice to proceed by February 14, 2012. The completion date will be extended by the number of calendar days after the above date that the Contractor receives the notice to proceed, except to the extent that the delay in issuance of the notice to proceed results from the failure of the Contractor to execute the contract and give the required performance and payment bonds within the time specified in the offer.</w:t>
      </w:r>
    </w:p>
    <w:p w:rsidR="00B20CF6" w:rsidRDefault="00CB435C">
      <w:r>
        <w:t xml:space="preserve"> </w:t>
      </w:r>
    </w:p>
    <w:p w:rsidR="00B20CF6" w:rsidRDefault="00CB435C">
      <w:r>
        <w:t xml:space="preserve">                            (End of Clause)</w:t>
      </w:r>
    </w:p>
    <w:p w:rsidR="00B20CF6" w:rsidRDefault="00CB435C">
      <w:bookmarkStart w:id="68" w:name="BM5221112"/>
      <w:bookmarkEnd w:id="68"/>
      <w:r>
        <w:t xml:space="preserve"> </w:t>
      </w:r>
    </w:p>
    <w:p w:rsidR="00B20CF6" w:rsidRDefault="00CB435C">
      <w:r>
        <w:t xml:space="preserve"> </w:t>
      </w:r>
    </w:p>
    <w:p w:rsidR="00B20CF6" w:rsidRDefault="00CB435C">
      <w:pPr>
        <w:pStyle w:val="Heading2"/>
      </w:pPr>
      <w:bookmarkStart w:id="69" w:name="PARA_S0037_P00003"/>
      <w:bookmarkEnd w:id="69"/>
      <w:r>
        <w:t xml:space="preserve"> </w:t>
      </w:r>
      <w:proofErr w:type="gramStart"/>
      <w:r>
        <w:t>4.2  52.211</w:t>
      </w:r>
      <w:proofErr w:type="gramEnd"/>
      <w:r>
        <w:t>-12  LIQUIDATED DAMAGES--CONSTRUCTION  (SEPT 2000)</w:t>
      </w:r>
    </w:p>
    <w:p w:rsidR="00B20CF6" w:rsidRDefault="00CB435C">
      <w:r>
        <w:t xml:space="preserve"> </w:t>
      </w:r>
    </w:p>
    <w:p w:rsidR="00B20CF6" w:rsidRDefault="00CB435C">
      <w:r>
        <w:t xml:space="preserve">   (a) If the Contractor fails to complete the work within the time specified in the contract, the Contractor shall pay liquidated damages to the Government in the amount of $500.00 for each calendar day of delay until the work is completed or accepted.</w:t>
      </w:r>
    </w:p>
    <w:p w:rsidR="00B20CF6" w:rsidRDefault="00CB435C">
      <w:r>
        <w:t xml:space="preserve"> </w:t>
      </w:r>
    </w:p>
    <w:p w:rsidR="00B20CF6" w:rsidRDefault="00CB435C">
      <w:r>
        <w:lastRenderedPageBreak/>
        <w:t xml:space="preserve">   (b) If the Government terminates the Contractor's right to proceed, liquidated damages will continue to accrue until the work is completed. These liquidated damages are in addition to excess costs of repurchase under the Termination clause.</w:t>
      </w:r>
    </w:p>
    <w:p w:rsidR="00B20CF6" w:rsidRDefault="00CB435C">
      <w:r>
        <w:t xml:space="preserve"> </w:t>
      </w:r>
    </w:p>
    <w:p w:rsidR="00B20CF6" w:rsidRDefault="00CB435C">
      <w:r>
        <w:t xml:space="preserve">                            (End of Clause)</w:t>
      </w:r>
    </w:p>
    <w:p w:rsidR="00B20CF6" w:rsidRDefault="00CB435C">
      <w:bookmarkStart w:id="70" w:name="BM5221928"/>
      <w:bookmarkEnd w:id="70"/>
      <w:r>
        <w:t xml:space="preserve"> </w:t>
      </w:r>
    </w:p>
    <w:p w:rsidR="00B20CF6" w:rsidRDefault="00CB435C">
      <w:pPr>
        <w:pStyle w:val="Heading2"/>
      </w:pPr>
      <w:bookmarkStart w:id="71" w:name="PARA_S0038_P00002"/>
      <w:bookmarkEnd w:id="71"/>
      <w:r>
        <w:t xml:space="preserve"> </w:t>
      </w:r>
      <w:proofErr w:type="gramStart"/>
      <w:r>
        <w:t>4.3  52.219</w:t>
      </w:r>
      <w:proofErr w:type="gramEnd"/>
      <w:r>
        <w:t>-28  POST-AWARD SMALL BUSINESS PROGRAM REREPRESENTATION (APR 2009)</w:t>
      </w:r>
    </w:p>
    <w:p w:rsidR="00B20CF6" w:rsidRDefault="00CB435C">
      <w:r>
        <w:t xml:space="preserve"> </w:t>
      </w:r>
    </w:p>
    <w:p w:rsidR="00B20CF6" w:rsidRDefault="00CB435C">
      <w:r>
        <w:t xml:space="preserve">   (a) Definitions. As used in this clause-</w:t>
      </w:r>
    </w:p>
    <w:p w:rsidR="00B20CF6" w:rsidRDefault="00CB435C">
      <w:r>
        <w:t xml:space="preserve"> </w:t>
      </w:r>
    </w:p>
    <w:p w:rsidR="00B20CF6" w:rsidRDefault="00CB435C">
      <w:r>
        <w:t xml:space="preserve">   Long-term contract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rsidR="00B20CF6" w:rsidRDefault="00CB435C">
      <w:r>
        <w:t xml:space="preserve"> </w:t>
      </w:r>
    </w:p>
    <w:p w:rsidR="00B20CF6" w:rsidRDefault="00CB435C">
      <w:r>
        <w:t xml:space="preserve">   Small business concern means a concern, including its </w:t>
      </w:r>
      <w:proofErr w:type="gramStart"/>
      <w:r>
        <w:t>affiliates, that</w:t>
      </w:r>
      <w:proofErr w:type="gramEnd"/>
      <w:r>
        <w:t xml:space="preserve"> is independently owned and operated, not dominant in the field of operation in which it is bidding on Government contracts, and qualified as a small business under the criteria in 13 CFR part 121 and the size standard in paragraph (c)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rsidR="00B20CF6" w:rsidRDefault="00CB435C">
      <w:r>
        <w:t xml:space="preserve"> </w:t>
      </w:r>
    </w:p>
    <w:p w:rsidR="00B20CF6" w:rsidRDefault="00CB435C">
      <w:r>
        <w:t xml:space="preserve">   (b) If the Contractor represented that it was a small business concern prior to award of this contract, the Contractor shall </w:t>
      </w:r>
      <w:proofErr w:type="spellStart"/>
      <w:r>
        <w:t>rerepresent</w:t>
      </w:r>
      <w:proofErr w:type="spellEnd"/>
      <w:r>
        <w:t xml:space="preserve"> its size status according to paragraph (e) of this clause or, if applicable, paragraph (g) of this clause, upon the occurrence of any of the following:</w:t>
      </w:r>
    </w:p>
    <w:p w:rsidR="00B20CF6" w:rsidRDefault="00CB435C">
      <w:r>
        <w:t xml:space="preserve"> </w:t>
      </w:r>
    </w:p>
    <w:p w:rsidR="00B20CF6" w:rsidRDefault="00CB435C">
      <w:r>
        <w:t xml:space="preserve">     (1) Within 30 days after execution of a </w:t>
      </w:r>
      <w:proofErr w:type="spellStart"/>
      <w:r>
        <w:t>novation</w:t>
      </w:r>
      <w:proofErr w:type="spellEnd"/>
      <w:r>
        <w:t xml:space="preserve"> agreement or within 30 days after modification of the contract to include this clause, if the </w:t>
      </w:r>
      <w:proofErr w:type="spellStart"/>
      <w:r>
        <w:t>novation</w:t>
      </w:r>
      <w:proofErr w:type="spellEnd"/>
      <w:r>
        <w:t xml:space="preserve"> agreement was executed prior to inclusion of this clause in the contract.</w:t>
      </w:r>
    </w:p>
    <w:p w:rsidR="00B20CF6" w:rsidRDefault="00CB435C">
      <w:r>
        <w:t xml:space="preserve"> </w:t>
      </w:r>
    </w:p>
    <w:p w:rsidR="00B20CF6" w:rsidRDefault="00CB435C">
      <w:r>
        <w:t xml:space="preserve">     (2) Within 30 days after a merger or acquisition that does not require a </w:t>
      </w:r>
      <w:proofErr w:type="spellStart"/>
      <w:r>
        <w:t>novation</w:t>
      </w:r>
      <w:proofErr w:type="spellEnd"/>
      <w:r>
        <w:t xml:space="preserve"> or within 30 days after modification of the contract to include this clause, if the merger or acquisition occurred prior to inclusion of this clause in the contract.</w:t>
      </w:r>
    </w:p>
    <w:p w:rsidR="00B20CF6" w:rsidRDefault="00CB435C">
      <w:r>
        <w:t xml:space="preserve"> </w:t>
      </w:r>
    </w:p>
    <w:p w:rsidR="00B20CF6" w:rsidRDefault="00CB435C">
      <w:r>
        <w:t xml:space="preserve">     (3) For long-term contracts-</w:t>
      </w:r>
    </w:p>
    <w:p w:rsidR="00B20CF6" w:rsidRDefault="00CB435C">
      <w:r>
        <w:t xml:space="preserve"> </w:t>
      </w:r>
    </w:p>
    <w:p w:rsidR="00B20CF6" w:rsidRDefault="00CB435C">
      <w:r>
        <w:t xml:space="preserve">       (</w:t>
      </w:r>
      <w:proofErr w:type="spellStart"/>
      <w:r>
        <w:t>i</w:t>
      </w:r>
      <w:proofErr w:type="spellEnd"/>
      <w:r>
        <w:t>) Within 60 to 120 days prior to the end of the fifth year of the contract; and</w:t>
      </w:r>
    </w:p>
    <w:p w:rsidR="00B20CF6" w:rsidRDefault="00CB435C">
      <w:r>
        <w:t xml:space="preserve"> </w:t>
      </w:r>
    </w:p>
    <w:p w:rsidR="00B20CF6" w:rsidRDefault="00CB435C">
      <w:r>
        <w:t xml:space="preserve">       (ii) Within 60 to 120 days prior to the date specified in the contract for exercising any option thereafter.</w:t>
      </w:r>
    </w:p>
    <w:p w:rsidR="00B20CF6" w:rsidRDefault="00CB435C">
      <w:r>
        <w:t xml:space="preserve"> </w:t>
      </w:r>
    </w:p>
    <w:p w:rsidR="00B20CF6" w:rsidRDefault="00CB435C">
      <w:r>
        <w:t xml:space="preserve">   (c) The Contractor shall </w:t>
      </w:r>
      <w:proofErr w:type="spellStart"/>
      <w:r>
        <w:t>rerepresent</w:t>
      </w:r>
      <w:proofErr w:type="spellEnd"/>
      <w:r>
        <w:t xml:space="preserve"> its size status in accordance with the size standard in effect at the time of this </w:t>
      </w:r>
      <w:proofErr w:type="spellStart"/>
      <w:r>
        <w:t>rerepresentation</w:t>
      </w:r>
      <w:proofErr w:type="spellEnd"/>
      <w:r>
        <w:t xml:space="preserve"> that corresponds to the North American Industry Classification System (NAICS) code assigned to this contract. The small business size standard corresponding to this NAICS code can be found at http://www.sba.gov/services/contractingopportunities/sizestandardstopics/.</w:t>
      </w:r>
    </w:p>
    <w:p w:rsidR="00B20CF6" w:rsidRDefault="00CB435C">
      <w:r>
        <w:t xml:space="preserve"> </w:t>
      </w:r>
    </w:p>
    <w:p w:rsidR="00B20CF6" w:rsidRDefault="00CB435C">
      <w:r>
        <w:lastRenderedPageBreak/>
        <w:t xml:space="preserve">   (d) The small business size standard for a Contractor providing a product which it does not manufacture itself, for a contract other than a construction or service contract, is 500 employees.</w:t>
      </w:r>
    </w:p>
    <w:p w:rsidR="00B20CF6" w:rsidRDefault="00CB435C">
      <w:r>
        <w:t xml:space="preserve"> </w:t>
      </w:r>
    </w:p>
    <w:p w:rsidR="00B20CF6" w:rsidRDefault="00CB435C">
      <w:r>
        <w:t xml:space="preserve">   (e) Except as provided in paragraph (g) of this clause, the Contractor shall make the </w:t>
      </w:r>
      <w:proofErr w:type="spellStart"/>
      <w:r>
        <w:t>rerepresentation</w:t>
      </w:r>
      <w:proofErr w:type="spellEnd"/>
      <w:r>
        <w:t xml:space="preserve"> required by paragraph (b) of this clause by validating or updating all its representations in the Online Representations and Certifications Application and its data in the Central Contractor Registration, as necessary, to ensure that they reflect the Contractor's current status. The Contractor shall notify the contracting office in writing within the timeframes specified in paragraph (b) of this clause that the data have been validated or updated, and provide the date of the validation or update.</w:t>
      </w:r>
    </w:p>
    <w:p w:rsidR="00B20CF6" w:rsidRDefault="00CB435C">
      <w:r>
        <w:t xml:space="preserve"> </w:t>
      </w:r>
    </w:p>
    <w:p w:rsidR="00B20CF6" w:rsidRDefault="00CB435C">
      <w:r>
        <w:t xml:space="preserve">   (f) If the Contractor represented that it was other than a small business concern prior to award of this contract, the Contractor may, but is not required to, take the actions required by paragraphs (e) or (g) of this clause.</w:t>
      </w:r>
    </w:p>
    <w:p w:rsidR="00B20CF6" w:rsidRDefault="00CB435C">
      <w:r>
        <w:t xml:space="preserve"> </w:t>
      </w:r>
    </w:p>
    <w:p w:rsidR="00B20CF6" w:rsidRDefault="00CB435C">
      <w:r>
        <w:t xml:space="preserve">   (g) If the Contractor does not have representations and certifications in ORCA, or does not have a representation in ORCA for the NAICS code applicable to this contract, the Contractor is required to complete the following </w:t>
      </w:r>
      <w:proofErr w:type="spellStart"/>
      <w:r>
        <w:t>rerepresentation</w:t>
      </w:r>
      <w:proofErr w:type="spellEnd"/>
      <w:r>
        <w:t xml:space="preserve"> and submit it to the contracting office, along with the contract number and the date on which the </w:t>
      </w:r>
      <w:proofErr w:type="spellStart"/>
      <w:r>
        <w:t>rerepresentation</w:t>
      </w:r>
      <w:proofErr w:type="spellEnd"/>
      <w:r>
        <w:t xml:space="preserve"> was completed:</w:t>
      </w:r>
    </w:p>
    <w:p w:rsidR="00B20CF6" w:rsidRDefault="00CB435C">
      <w:r>
        <w:t xml:space="preserve"> </w:t>
      </w:r>
    </w:p>
    <w:p w:rsidR="00B20CF6" w:rsidRDefault="00CB435C">
      <w:r>
        <w:t xml:space="preserve">   The Contractor represents that it [ ] is, [ ] is not a small business concern under NAICS Code 237990 assigned to contract </w:t>
      </w:r>
      <w:proofErr w:type="gramStart"/>
      <w:r>
        <w:t>number .</w:t>
      </w:r>
      <w:proofErr w:type="gramEnd"/>
    </w:p>
    <w:p w:rsidR="00B20CF6" w:rsidRDefault="00CB435C">
      <w:r>
        <w:t xml:space="preserve"> </w:t>
      </w:r>
    </w:p>
    <w:p w:rsidR="00B20CF6" w:rsidRDefault="00CB435C">
      <w:r>
        <w:t xml:space="preserve"> [Contractor to sign and date and insert authorized signer's name and title].</w:t>
      </w:r>
    </w:p>
    <w:p w:rsidR="00B20CF6" w:rsidRDefault="00CB435C">
      <w:r>
        <w:t xml:space="preserve"> </w:t>
      </w:r>
    </w:p>
    <w:p w:rsidR="00B20CF6" w:rsidRDefault="00CB435C">
      <w:r>
        <w:t xml:space="preserve">                            (End of Clause)</w:t>
      </w:r>
    </w:p>
    <w:p w:rsidR="00B20CF6" w:rsidRDefault="00CB435C">
      <w:bookmarkStart w:id="72" w:name="BM5222240"/>
      <w:bookmarkEnd w:id="72"/>
      <w:r>
        <w:t xml:space="preserve"> </w:t>
      </w:r>
    </w:p>
    <w:p w:rsidR="00B20CF6" w:rsidRDefault="00CB435C">
      <w:pPr>
        <w:pStyle w:val="Heading2"/>
      </w:pPr>
      <w:bookmarkStart w:id="73" w:name="PARA_S0039_P00002"/>
      <w:bookmarkEnd w:id="73"/>
      <w:r>
        <w:t xml:space="preserve"> </w:t>
      </w:r>
      <w:proofErr w:type="gramStart"/>
      <w:r>
        <w:t>4.4  52.222</w:t>
      </w:r>
      <w:proofErr w:type="gramEnd"/>
      <w:r>
        <w:t>-40  NOTIFICATION OF EMPLOYEE RIGHTS UNDER THE NATIONAL LABOR RELATIONS ACT (DEC 2010)</w:t>
      </w:r>
    </w:p>
    <w:p w:rsidR="00B20CF6" w:rsidRDefault="00CB435C">
      <w:r>
        <w:t xml:space="preserve"> </w:t>
      </w:r>
    </w:p>
    <w:p w:rsidR="00B20CF6" w:rsidRDefault="00CB435C">
      <w:r>
        <w:t xml:space="preserve">   (a) During the term of this contract, the Contractor shall post an employee notice, of such size and in such form, and containing such content as prescribed by the Secretary of Labor, in conspicuous places in and about its plants and offices where employees covered by the National Labor Relations Act engage in activities relating to the performance of the contract, including all places where notices to employees are customarily posted both physically and electronically, in the languages employees speak, in accordance with 29 CFR 471.2(d) and (f).</w:t>
      </w:r>
    </w:p>
    <w:p w:rsidR="00B20CF6" w:rsidRDefault="00CB435C">
      <w:r>
        <w:t xml:space="preserve"> </w:t>
      </w:r>
    </w:p>
    <w:p w:rsidR="00B20CF6" w:rsidRDefault="00CB435C">
      <w:r>
        <w:t xml:space="preserve">     (1) Physical posting of the employee notice shall be in conspicuous places in and about the Contractor's plants and offices so that the notice is prominent and readily seen by employees who are covered by the National Labor Relations Act and engage in activities related to the performance of the contract.</w:t>
      </w:r>
    </w:p>
    <w:p w:rsidR="00B20CF6" w:rsidRDefault="00CB435C">
      <w:r>
        <w:t xml:space="preserve"> </w:t>
      </w:r>
    </w:p>
    <w:p w:rsidR="00B20CF6" w:rsidRDefault="00CB435C">
      <w:r>
        <w:t xml:space="preserve">     (2) If the Contractor customarily posts notices to employees electronically, then the Contractor shall also post the required notice electronically by displaying prominently, on any Web site that is maintained by the Contractor and is customarily used for notices to employees about terms and conditions of employment, a link to the Department of Labor's Web site that contains the full text of the poster. The link to the Department's Web site, as referenced in (b</w:t>
      </w:r>
      <w:proofErr w:type="gramStart"/>
      <w:r>
        <w:t>)(</w:t>
      </w:r>
      <w:proofErr w:type="gramEnd"/>
      <w:r>
        <w:t>3) of this section, must read, "Important Notice about Employee Rights to Organize and Bargain Collectively with Their Employers."</w:t>
      </w:r>
    </w:p>
    <w:p w:rsidR="00B20CF6" w:rsidRDefault="00CB435C">
      <w:r>
        <w:t xml:space="preserve"> </w:t>
      </w:r>
    </w:p>
    <w:p w:rsidR="00B20CF6" w:rsidRDefault="00CB435C">
      <w:r>
        <w:t xml:space="preserve">   (b) This required employee notice, printed by the Department of Labor, may be-</w:t>
      </w:r>
    </w:p>
    <w:p w:rsidR="00B20CF6" w:rsidRDefault="00CB435C">
      <w:r>
        <w:t xml:space="preserve"> </w:t>
      </w:r>
    </w:p>
    <w:p w:rsidR="00B20CF6" w:rsidRDefault="00CB435C">
      <w:r>
        <w:lastRenderedPageBreak/>
        <w:t xml:space="preserve">     (1) Obtained from the Division of Interpretations and Standards, Office of Labor-Management Standards, U.S. Department of Labor, 200 Constitution Avenue, </w:t>
      </w:r>
      <w:proofErr w:type="gramStart"/>
      <w:r>
        <w:t>NW.,</w:t>
      </w:r>
      <w:proofErr w:type="gramEnd"/>
      <w:r>
        <w:t xml:space="preserve"> Room N-5609, Washington, DC 20210, (202) 693-0123, or from any field office of the Office of Labor-Management Standards or Office of Federal Contract Compliance Programs;</w:t>
      </w:r>
    </w:p>
    <w:p w:rsidR="00B20CF6" w:rsidRDefault="00CB435C">
      <w:r>
        <w:t xml:space="preserve"> </w:t>
      </w:r>
    </w:p>
    <w:p w:rsidR="00B20CF6" w:rsidRDefault="00CB435C">
      <w:r>
        <w:t xml:space="preserve">     (2) Provided by the Federal contracting agency if requested;</w:t>
      </w:r>
    </w:p>
    <w:p w:rsidR="00B20CF6" w:rsidRDefault="00CB435C">
      <w:r>
        <w:t xml:space="preserve"> </w:t>
      </w:r>
    </w:p>
    <w:p w:rsidR="00B20CF6" w:rsidRDefault="00CB435C">
      <w:r>
        <w:t xml:space="preserve">     (3) Downloaded from the Office of Labor-Management Standards Web site at http://www.dol.gov/olms/regs/compliance/EO13496.htm; or</w:t>
      </w:r>
    </w:p>
    <w:p w:rsidR="00B20CF6" w:rsidRDefault="00CB435C">
      <w:r>
        <w:t xml:space="preserve"> </w:t>
      </w:r>
    </w:p>
    <w:p w:rsidR="00B20CF6" w:rsidRDefault="00CB435C">
      <w:r>
        <w:t xml:space="preserve">     (4) Reproduced and used as exact duplicate copies of the Department of Labor's official poster.</w:t>
      </w:r>
    </w:p>
    <w:p w:rsidR="00B20CF6" w:rsidRDefault="00CB435C">
      <w:r>
        <w:t xml:space="preserve"> </w:t>
      </w:r>
    </w:p>
    <w:p w:rsidR="00B20CF6" w:rsidRDefault="00CB435C">
      <w:r>
        <w:t xml:space="preserve">   (c) The required text of the employee notice referred to in this clause is located at Appendix A, Subpart A, 29 CFR Part 471.</w:t>
      </w:r>
    </w:p>
    <w:p w:rsidR="00B20CF6" w:rsidRDefault="00CB435C">
      <w:r>
        <w:t xml:space="preserve"> </w:t>
      </w:r>
    </w:p>
    <w:p w:rsidR="00B20CF6" w:rsidRDefault="00CB435C">
      <w:r>
        <w:t xml:space="preserve">   (d) The Contractor shall comply with all provisions of the employee notice and related rules, regulations, and orders of the Secretary of Labor.</w:t>
      </w:r>
    </w:p>
    <w:p w:rsidR="00B20CF6" w:rsidRDefault="00CB435C">
      <w:r>
        <w:t xml:space="preserve"> </w:t>
      </w:r>
    </w:p>
    <w:p w:rsidR="00B20CF6" w:rsidRDefault="00CB435C">
      <w:r>
        <w:t xml:space="preserve">   (e) In the event that the Contractor does not comply with the requirements set forth in paragraphs (a) through (d) of this clause, this contract may be terminated or suspended in whole or in part, and the Contractor may be suspended or debarred in accordance with 29 CFR 471.14 and subpart 9.4. Such other sanctions or remedies may be imposed as are provided by 29 CFR </w:t>
      </w:r>
      <w:proofErr w:type="gramStart"/>
      <w:r>
        <w:t>part</w:t>
      </w:r>
      <w:proofErr w:type="gramEnd"/>
      <w:r>
        <w:t xml:space="preserve"> 471, which implements Executive Order 13496 or as otherwise provided by law.</w:t>
      </w:r>
    </w:p>
    <w:p w:rsidR="00B20CF6" w:rsidRDefault="00CB435C">
      <w:r>
        <w:t xml:space="preserve"> </w:t>
      </w:r>
    </w:p>
    <w:p w:rsidR="00B20CF6" w:rsidRDefault="00CB435C">
      <w:r>
        <w:t xml:space="preserve">   (f) Subcontracts.</w:t>
      </w:r>
    </w:p>
    <w:p w:rsidR="00B20CF6" w:rsidRDefault="00CB435C">
      <w:r>
        <w:t xml:space="preserve"> </w:t>
      </w:r>
    </w:p>
    <w:p w:rsidR="00B20CF6" w:rsidRDefault="00CB435C">
      <w:r>
        <w:t xml:space="preserve">     (1) The Contractor shall include the substance of this clause, including this paragraph (f), in every subcontract that exceeds $10,000 and will be performed wholly or partially in the United States, unless exempted by the rules, regulations, or orders of the Secretary of Labor issued pursuant to section 3 of Executive Order 13496 of January 30, 2009, so that such provisions will be binding upon each subcontractor.</w:t>
      </w:r>
    </w:p>
    <w:p w:rsidR="00B20CF6" w:rsidRDefault="00CB435C">
      <w:r>
        <w:t xml:space="preserve"> </w:t>
      </w:r>
    </w:p>
    <w:p w:rsidR="00B20CF6" w:rsidRDefault="00CB435C">
      <w:r>
        <w:t xml:space="preserve">     (2) The Contractor shall not procure supplies or services in a way designed to avoid the applicability of Executive Order 13496 or this clause.</w:t>
      </w:r>
    </w:p>
    <w:p w:rsidR="00B20CF6" w:rsidRDefault="00CB435C">
      <w:r>
        <w:t xml:space="preserve"> </w:t>
      </w:r>
    </w:p>
    <w:p w:rsidR="00B20CF6" w:rsidRDefault="00CB435C">
      <w:r>
        <w:t xml:space="preserve">     (3) The Contractor shall take such action with respect to any such subcontract as may be directed by the Secretary of Labor as a means of enforcing such provisions, including the imposition of sanctions for noncompliance.</w:t>
      </w:r>
    </w:p>
    <w:p w:rsidR="00B20CF6" w:rsidRDefault="00CB435C">
      <w:r>
        <w:t xml:space="preserve"> </w:t>
      </w:r>
    </w:p>
    <w:p w:rsidR="00B20CF6" w:rsidRDefault="00CB435C">
      <w:r>
        <w:t xml:space="preserve">     (4) However, if the Contractor becomes involved in litigation with a subcontractor, or is threatened with such involvement, as a result of such direction, the Contractor may request the United States, through the Secretary of Labor, to enter into such litigation to protect the interests of the United States.</w:t>
      </w:r>
    </w:p>
    <w:p w:rsidR="00B20CF6" w:rsidRDefault="00CB435C">
      <w:r>
        <w:t xml:space="preserve"> </w:t>
      </w:r>
    </w:p>
    <w:p w:rsidR="00B20CF6" w:rsidRDefault="00CB435C">
      <w:r>
        <w:t xml:space="preserve">                         (End of Clause)</w:t>
      </w:r>
    </w:p>
    <w:p w:rsidR="00B20CF6" w:rsidRDefault="00CB435C">
      <w:bookmarkStart w:id="74" w:name="BM522259"/>
      <w:bookmarkEnd w:id="74"/>
      <w:r>
        <w:t xml:space="preserve"> </w:t>
      </w:r>
    </w:p>
    <w:p w:rsidR="00B20CF6" w:rsidRDefault="00CB435C">
      <w:pPr>
        <w:pStyle w:val="Heading2"/>
      </w:pPr>
      <w:bookmarkStart w:id="75" w:name="PARA_S0040_P00002"/>
      <w:bookmarkEnd w:id="75"/>
      <w:r>
        <w:t xml:space="preserve"> </w:t>
      </w:r>
      <w:proofErr w:type="gramStart"/>
      <w:r>
        <w:t>4.5  52.225</w:t>
      </w:r>
      <w:proofErr w:type="gramEnd"/>
      <w:r>
        <w:t>-9  BUY AMERICAN ACT--CONSTRUCTION MATERIALS (SEP 2010)</w:t>
      </w:r>
    </w:p>
    <w:p w:rsidR="00B20CF6" w:rsidRDefault="00CB435C">
      <w:r>
        <w:t xml:space="preserve"> </w:t>
      </w:r>
    </w:p>
    <w:p w:rsidR="00B20CF6" w:rsidRDefault="00CB435C">
      <w:r>
        <w:t xml:space="preserve">   (a) Definitions. As used in this clause--</w:t>
      </w:r>
    </w:p>
    <w:p w:rsidR="00B20CF6" w:rsidRDefault="00CB435C">
      <w:r>
        <w:t xml:space="preserve"> </w:t>
      </w:r>
    </w:p>
    <w:p w:rsidR="00B20CF6" w:rsidRDefault="00CB435C">
      <w:r>
        <w:t xml:space="preserve">     "Commercially available off-the-shelf (COTS) item"--</w:t>
      </w:r>
    </w:p>
    <w:p w:rsidR="00B20CF6" w:rsidRDefault="00CB435C">
      <w:r>
        <w:t xml:space="preserve"> </w:t>
      </w:r>
    </w:p>
    <w:p w:rsidR="00B20CF6" w:rsidRDefault="00CB435C">
      <w:r>
        <w:lastRenderedPageBreak/>
        <w:t xml:space="preserve">     (1) Means any item of supply (including construction material) that is--</w:t>
      </w:r>
    </w:p>
    <w:p w:rsidR="00B20CF6" w:rsidRDefault="00CB435C">
      <w:r>
        <w:t xml:space="preserve"> </w:t>
      </w:r>
    </w:p>
    <w:p w:rsidR="00B20CF6" w:rsidRDefault="00CB435C">
      <w:r>
        <w:t xml:space="preserve">       (</w:t>
      </w:r>
      <w:proofErr w:type="spellStart"/>
      <w:r>
        <w:t>i</w:t>
      </w:r>
      <w:proofErr w:type="spellEnd"/>
      <w:r>
        <w:t>) A commercial item (as defined in paragraph (1) of the definition at FAR 2.101);</w:t>
      </w:r>
    </w:p>
    <w:p w:rsidR="00B20CF6" w:rsidRDefault="00CB435C">
      <w:r>
        <w:t xml:space="preserve"> </w:t>
      </w:r>
    </w:p>
    <w:p w:rsidR="00B20CF6" w:rsidRDefault="00CB435C">
      <w:r>
        <w:t xml:space="preserve">       (ii) Sold in substantial quantities in the commercial marketplace; and</w:t>
      </w:r>
    </w:p>
    <w:p w:rsidR="00B20CF6" w:rsidRDefault="00CB435C">
      <w:r>
        <w:t xml:space="preserve"> </w:t>
      </w:r>
    </w:p>
    <w:p w:rsidR="00B20CF6" w:rsidRDefault="00CB435C">
      <w:r>
        <w:t xml:space="preserve">       (iii) Offered to the Government, under a contract or subcontract at any tier, without modification, in the same form in which it is sold in the commercial marketplace; and</w:t>
      </w:r>
    </w:p>
    <w:p w:rsidR="00B20CF6" w:rsidRDefault="00CB435C">
      <w:r>
        <w:t xml:space="preserve"> </w:t>
      </w:r>
    </w:p>
    <w:p w:rsidR="00B20CF6" w:rsidRDefault="00CB435C">
      <w:r>
        <w:t xml:space="preserve">     (2) Does not include bulk cargo, as defined in section 3 of the Shipping Act of 1984 (46 U.S.C. App. 1702), such as agricultural products and petroleum products.</w:t>
      </w:r>
    </w:p>
    <w:p w:rsidR="00B20CF6" w:rsidRDefault="00CB435C">
      <w:r>
        <w:t xml:space="preserve"> </w:t>
      </w:r>
    </w:p>
    <w:p w:rsidR="00B20CF6" w:rsidRDefault="00CB435C">
      <w:r>
        <w:t xml:space="preserve">     "Component" means any article, material, or supply incorporated directly into construction material.</w:t>
      </w:r>
    </w:p>
    <w:p w:rsidR="00B20CF6" w:rsidRDefault="00CB435C">
      <w:r>
        <w:t xml:space="preserve"> </w:t>
      </w:r>
    </w:p>
    <w:p w:rsidR="00B20CF6" w:rsidRDefault="00CB435C">
      <w:r>
        <w:t xml:space="preserve">     "Construction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rsidR="00B20CF6" w:rsidRDefault="00CB435C">
      <w:r>
        <w:t xml:space="preserve"> </w:t>
      </w:r>
    </w:p>
    <w:p w:rsidR="00B20CF6" w:rsidRDefault="00CB435C">
      <w:r>
        <w:t xml:space="preserve">     "Cost of components" means--</w:t>
      </w:r>
    </w:p>
    <w:p w:rsidR="00B20CF6" w:rsidRDefault="00CB435C">
      <w:r>
        <w:t xml:space="preserve"> </w:t>
      </w:r>
    </w:p>
    <w:p w:rsidR="00B20CF6" w:rsidRDefault="00CB435C">
      <w:r>
        <w:t xml:space="preserve">     (1)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rsidR="00B20CF6" w:rsidRDefault="00CB435C">
      <w:r>
        <w:t xml:space="preserve"> </w:t>
      </w:r>
    </w:p>
    <w:p w:rsidR="00B20CF6" w:rsidRDefault="00CB435C">
      <w:r>
        <w:t xml:space="preserve">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rsidR="00B20CF6" w:rsidRDefault="00CB435C">
      <w:r>
        <w:t xml:space="preserve"> </w:t>
      </w:r>
    </w:p>
    <w:p w:rsidR="00B20CF6" w:rsidRDefault="00CB435C">
      <w:r>
        <w:t xml:space="preserve">     "Domestic construction material" means--</w:t>
      </w:r>
    </w:p>
    <w:p w:rsidR="00B20CF6" w:rsidRDefault="00CB435C">
      <w:r>
        <w:t xml:space="preserve"> </w:t>
      </w:r>
    </w:p>
    <w:p w:rsidR="00B20CF6" w:rsidRDefault="00CB435C">
      <w:r>
        <w:t xml:space="preserve">     (1) An unmanufactured construction material mined or produced in the United States;</w:t>
      </w:r>
    </w:p>
    <w:p w:rsidR="00B20CF6" w:rsidRDefault="00CB435C">
      <w:r>
        <w:t xml:space="preserve"> </w:t>
      </w:r>
    </w:p>
    <w:p w:rsidR="00B20CF6" w:rsidRDefault="00CB435C">
      <w:r>
        <w:t xml:space="preserve">     (2) A construction material manufactured in the United States, if--</w:t>
      </w:r>
    </w:p>
    <w:p w:rsidR="00B20CF6" w:rsidRDefault="00CB435C">
      <w:r>
        <w:t xml:space="preserve"> </w:t>
      </w:r>
    </w:p>
    <w:p w:rsidR="00B20CF6" w:rsidRDefault="00CB435C">
      <w:r>
        <w:t xml:space="preserve">       (</w:t>
      </w:r>
      <w:proofErr w:type="spellStart"/>
      <w:r>
        <w:t>i</w:t>
      </w:r>
      <w:proofErr w:type="spellEnd"/>
      <w:r>
        <w:t xml:space="preserve">) The cost of its components mined, produced, or manufactured in the United States exceeds 50 percent of the cost of all its components. Components of foreign origin of the same class or kind for which </w:t>
      </w:r>
      <w:proofErr w:type="spellStart"/>
      <w:r>
        <w:t>nonavailability</w:t>
      </w:r>
      <w:proofErr w:type="spellEnd"/>
      <w:r>
        <w:t xml:space="preserve"> determinations have been made are treated as domestic; or</w:t>
      </w:r>
    </w:p>
    <w:p w:rsidR="00B20CF6" w:rsidRDefault="00CB435C">
      <w:r>
        <w:t xml:space="preserve"> </w:t>
      </w:r>
    </w:p>
    <w:p w:rsidR="00B20CF6" w:rsidRDefault="00CB435C">
      <w:r>
        <w:t xml:space="preserve">       (ii) The construction material is a COTS item.</w:t>
      </w:r>
    </w:p>
    <w:p w:rsidR="00B20CF6" w:rsidRDefault="00CB435C">
      <w:r>
        <w:t xml:space="preserve"> </w:t>
      </w:r>
    </w:p>
    <w:p w:rsidR="00B20CF6" w:rsidRDefault="00CB435C">
      <w:r>
        <w:t xml:space="preserve">     "Foreign construction material" means a construction material other than a domestic construction material.</w:t>
      </w:r>
    </w:p>
    <w:p w:rsidR="00B20CF6" w:rsidRDefault="00CB435C">
      <w:r>
        <w:t xml:space="preserve"> </w:t>
      </w:r>
    </w:p>
    <w:p w:rsidR="00B20CF6" w:rsidRDefault="00CB435C">
      <w:r>
        <w:t xml:space="preserve">     "United States" means the 50 States, the District of Columbia, and outlying areas.</w:t>
      </w:r>
    </w:p>
    <w:p w:rsidR="00B20CF6" w:rsidRDefault="00CB435C">
      <w:r>
        <w:t xml:space="preserve"> </w:t>
      </w:r>
    </w:p>
    <w:p w:rsidR="00B20CF6" w:rsidRDefault="00CB435C">
      <w:r>
        <w:lastRenderedPageBreak/>
        <w:t xml:space="preserve">   (b) Domestic preference.</w:t>
      </w:r>
    </w:p>
    <w:p w:rsidR="00B20CF6" w:rsidRDefault="00CB435C">
      <w:r>
        <w:t xml:space="preserve"> </w:t>
      </w:r>
    </w:p>
    <w:p w:rsidR="00B20CF6" w:rsidRDefault="00CB435C">
      <w:r>
        <w:t xml:space="preserve">     (1) This clause implements the Buy American Act (41 U.S.C. 10a-10d) by providing a preference for domestic construction material. In accordance with 41 U.S.C. 431, the component test of the Buy American Act is waived for construction material that is a COTS item (See FAR 12.505(a</w:t>
      </w:r>
      <w:proofErr w:type="gramStart"/>
      <w:r>
        <w:t>)(</w:t>
      </w:r>
      <w:proofErr w:type="gramEnd"/>
      <w:r>
        <w:t>2)). The Contractor shall use only domestic construction material in performing this contract, except as provided in paragraphs (b</w:t>
      </w:r>
      <w:proofErr w:type="gramStart"/>
      <w:r>
        <w:t>)(</w:t>
      </w:r>
      <w:proofErr w:type="gramEnd"/>
      <w:r>
        <w:t>2) and (b)(3) of this clause.</w:t>
      </w:r>
    </w:p>
    <w:p w:rsidR="00B20CF6" w:rsidRDefault="00CB435C">
      <w:r>
        <w:t xml:space="preserve"> </w:t>
      </w:r>
    </w:p>
    <w:p w:rsidR="00B20CF6" w:rsidRDefault="00CB435C">
      <w:r>
        <w:t xml:space="preserve">     (2) This requirement does not apply to information technology that is a commercial item or to the construction materials or components listed by the Government as follows:</w:t>
      </w:r>
    </w:p>
    <w:p w:rsidR="00B20CF6" w:rsidRDefault="00CB435C">
      <w:r>
        <w:t xml:space="preserve"> </w:t>
      </w:r>
    </w:p>
    <w:p w:rsidR="00B20CF6" w:rsidRDefault="00CB435C">
      <w:pPr>
        <w:tabs>
          <w:tab w:val="left" w:pos="270"/>
        </w:tabs>
      </w:pPr>
      <w:r>
        <w:tab/>
        <w:t>Lead Glass</w:t>
      </w:r>
    </w:p>
    <w:p w:rsidR="00B20CF6" w:rsidRDefault="00CB435C">
      <w:pPr>
        <w:tabs>
          <w:tab w:val="left" w:pos="270"/>
        </w:tabs>
      </w:pPr>
      <w:r>
        <w:tab/>
      </w:r>
    </w:p>
    <w:p w:rsidR="00B20CF6" w:rsidRDefault="00CB435C">
      <w:pPr>
        <w:tabs>
          <w:tab w:val="left" w:pos="270"/>
        </w:tabs>
      </w:pPr>
      <w:r>
        <w:tab/>
      </w:r>
    </w:p>
    <w:p w:rsidR="00B20CF6" w:rsidRDefault="00CB435C">
      <w:pPr>
        <w:tabs>
          <w:tab w:val="left" w:pos="270"/>
        </w:tabs>
      </w:pPr>
      <w:r>
        <w:tab/>
      </w:r>
    </w:p>
    <w:p w:rsidR="00B20CF6" w:rsidRDefault="00CB435C">
      <w:pPr>
        <w:tabs>
          <w:tab w:val="left" w:pos="270"/>
        </w:tabs>
      </w:pPr>
      <w:r>
        <w:tab/>
      </w:r>
    </w:p>
    <w:p w:rsidR="00B20CF6" w:rsidRDefault="00CB435C">
      <w:r>
        <w:t xml:space="preserve"> </w:t>
      </w:r>
    </w:p>
    <w:p w:rsidR="00B20CF6" w:rsidRDefault="00CB435C">
      <w:r>
        <w:t xml:space="preserve">     (3) The Contracting Officer may add other foreign construction material to the list in paragraph (b</w:t>
      </w:r>
      <w:proofErr w:type="gramStart"/>
      <w:r>
        <w:t>)(</w:t>
      </w:r>
      <w:proofErr w:type="gramEnd"/>
      <w:r>
        <w:t>2) of this clause if the Government determines that--</w:t>
      </w:r>
    </w:p>
    <w:p w:rsidR="00B20CF6" w:rsidRDefault="00CB435C">
      <w:r>
        <w:t xml:space="preserve"> </w:t>
      </w:r>
    </w:p>
    <w:p w:rsidR="00B20CF6" w:rsidRDefault="00CB435C">
      <w:r>
        <w:t xml:space="preserve">       (</w:t>
      </w:r>
      <w:proofErr w:type="spellStart"/>
      <w:r>
        <w:t>i</w:t>
      </w:r>
      <w:proofErr w:type="spellEnd"/>
      <w:r>
        <w:t>) The cost of domestic construction material would be unreasonable. The cost of a particular domestic construction material subject to the requirements of the Buy American Act is unreasonable when the cost of such material exceeds the cost of foreign material by more than 6 percent;</w:t>
      </w:r>
    </w:p>
    <w:p w:rsidR="00B20CF6" w:rsidRDefault="00CB435C">
      <w:r>
        <w:t xml:space="preserve"> </w:t>
      </w:r>
    </w:p>
    <w:p w:rsidR="00B20CF6" w:rsidRDefault="00CB435C">
      <w:r>
        <w:t xml:space="preserve">       (ii) The application of the restriction of the Buy American Act to a particular construction material would be impracticable or inconsistent with the public interest; or</w:t>
      </w:r>
    </w:p>
    <w:p w:rsidR="00B20CF6" w:rsidRDefault="00CB435C">
      <w:r>
        <w:t xml:space="preserve"> </w:t>
      </w:r>
    </w:p>
    <w:p w:rsidR="00B20CF6" w:rsidRDefault="00CB435C">
      <w:r>
        <w:t xml:space="preserve">       (iii) The construction material is not mined, produced, or manufactured in the United States in sufficient and reasonably available commercial quantities of a satisfactory quality.</w:t>
      </w:r>
    </w:p>
    <w:p w:rsidR="00B20CF6" w:rsidRDefault="00CB435C">
      <w:r>
        <w:t xml:space="preserve"> </w:t>
      </w:r>
    </w:p>
    <w:p w:rsidR="00B20CF6" w:rsidRDefault="00CB435C">
      <w:r>
        <w:t xml:space="preserve">   (c) Request for determination of inapplicability of the Buy American Act.</w:t>
      </w:r>
    </w:p>
    <w:p w:rsidR="00B20CF6" w:rsidRDefault="00CB435C">
      <w:r>
        <w:t xml:space="preserve"> </w:t>
      </w:r>
    </w:p>
    <w:p w:rsidR="00B20CF6" w:rsidRDefault="00CB435C">
      <w:r>
        <w:t xml:space="preserve">     (1)(</w:t>
      </w:r>
      <w:proofErr w:type="spellStart"/>
      <w:r>
        <w:t>i</w:t>
      </w:r>
      <w:proofErr w:type="spellEnd"/>
      <w:r>
        <w:t>) Any Contractor request to use foreign construction material in accordance with paragraph (b)(3) of this clause shall include adequate information for Government evaluation of the request, including--</w:t>
      </w:r>
    </w:p>
    <w:p w:rsidR="00B20CF6" w:rsidRDefault="00CB435C">
      <w:r>
        <w:t xml:space="preserve"> </w:t>
      </w:r>
    </w:p>
    <w:p w:rsidR="00B20CF6" w:rsidRDefault="00CB435C">
      <w:r>
        <w:t xml:space="preserve">          (A) A description of the foreign and domestic construction materials;</w:t>
      </w:r>
    </w:p>
    <w:p w:rsidR="00B20CF6" w:rsidRDefault="00CB435C">
      <w:r>
        <w:t xml:space="preserve"> </w:t>
      </w:r>
    </w:p>
    <w:p w:rsidR="00B20CF6" w:rsidRDefault="00CB435C">
      <w:r>
        <w:t xml:space="preserve">          (B) Unit of measure;</w:t>
      </w:r>
    </w:p>
    <w:p w:rsidR="00B20CF6" w:rsidRDefault="00CB435C">
      <w:r>
        <w:t xml:space="preserve"> </w:t>
      </w:r>
    </w:p>
    <w:p w:rsidR="00B20CF6" w:rsidRDefault="00CB435C">
      <w:r>
        <w:t xml:space="preserve">          (C) Quantity;</w:t>
      </w:r>
    </w:p>
    <w:p w:rsidR="00B20CF6" w:rsidRDefault="00CB435C">
      <w:r>
        <w:t xml:space="preserve"> </w:t>
      </w:r>
    </w:p>
    <w:p w:rsidR="00B20CF6" w:rsidRDefault="00CB435C">
      <w:r>
        <w:t xml:space="preserve">          (D) Price;</w:t>
      </w:r>
    </w:p>
    <w:p w:rsidR="00B20CF6" w:rsidRDefault="00CB435C">
      <w:r>
        <w:t xml:space="preserve"> </w:t>
      </w:r>
    </w:p>
    <w:p w:rsidR="00B20CF6" w:rsidRDefault="00CB435C">
      <w:r>
        <w:t xml:space="preserve">          (E) Time of delivery or availability;</w:t>
      </w:r>
    </w:p>
    <w:p w:rsidR="00B20CF6" w:rsidRDefault="00CB435C">
      <w:r>
        <w:t xml:space="preserve"> </w:t>
      </w:r>
    </w:p>
    <w:p w:rsidR="00B20CF6" w:rsidRDefault="00CB435C">
      <w:r>
        <w:t xml:space="preserve">          (F) Location of the construction project;</w:t>
      </w:r>
    </w:p>
    <w:p w:rsidR="00B20CF6" w:rsidRDefault="00CB435C">
      <w:r>
        <w:t xml:space="preserve"> </w:t>
      </w:r>
    </w:p>
    <w:p w:rsidR="00B20CF6" w:rsidRDefault="00CB435C">
      <w:r>
        <w:t xml:space="preserve">          (G) Name and address of the proposed supplier; and</w:t>
      </w:r>
    </w:p>
    <w:p w:rsidR="00B20CF6" w:rsidRDefault="00CB435C">
      <w:r>
        <w:t xml:space="preserve"> </w:t>
      </w:r>
    </w:p>
    <w:p w:rsidR="00B20CF6" w:rsidRDefault="00CB435C">
      <w:r>
        <w:t xml:space="preserve">          (H) A detailed justification of the reason for use of foreign construction materials cited in accordance with paragraph (b</w:t>
      </w:r>
      <w:proofErr w:type="gramStart"/>
      <w:r>
        <w:t>)(</w:t>
      </w:r>
      <w:proofErr w:type="gramEnd"/>
      <w:r>
        <w:t>3) of this clause.</w:t>
      </w:r>
    </w:p>
    <w:p w:rsidR="00B20CF6" w:rsidRDefault="00CB435C">
      <w:r>
        <w:lastRenderedPageBreak/>
        <w:t xml:space="preserve"> </w:t>
      </w:r>
    </w:p>
    <w:p w:rsidR="00B20CF6" w:rsidRDefault="00CB435C">
      <w:r>
        <w:t xml:space="preserve">       (ii) A request based on unreasonable cost shall include a reasonable survey of the market and a completed price comparison table in the format in paragraph (d) of this clause.</w:t>
      </w:r>
    </w:p>
    <w:p w:rsidR="00B20CF6" w:rsidRDefault="00CB435C">
      <w:r>
        <w:t xml:space="preserve"> </w:t>
      </w:r>
    </w:p>
    <w:p w:rsidR="00B20CF6" w:rsidRDefault="00CB435C">
      <w:r>
        <w:t xml:space="preserve">       (iii) The price of construction material shall include all delivery costs to the construction site and any applicable duty (whether or not a duty-free certificate may be issued).</w:t>
      </w:r>
    </w:p>
    <w:p w:rsidR="00B20CF6" w:rsidRDefault="00CB435C">
      <w:r>
        <w:t xml:space="preserve"> </w:t>
      </w:r>
    </w:p>
    <w:p w:rsidR="00B20CF6" w:rsidRDefault="00CB435C">
      <w:r>
        <w:t xml:space="preserve">        </w:t>
      </w:r>
      <w:proofErr w:type="gramStart"/>
      <w:r>
        <w:t>(iv) Any</w:t>
      </w:r>
      <w:proofErr w:type="gramEnd"/>
      <w:r>
        <w:t xml:space="preserve">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B20CF6" w:rsidRDefault="00CB435C">
      <w:r>
        <w:t xml:space="preserve"> </w:t>
      </w:r>
    </w:p>
    <w:p w:rsidR="00B20CF6" w:rsidRDefault="00CB435C">
      <w:r>
        <w:t xml:space="preserve">     (2) If the Government determines after contract award that an exception to the Buy American Act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w:t>
      </w:r>
      <w:proofErr w:type="spellStart"/>
      <w:r>
        <w:t>i</w:t>
      </w:r>
      <w:proofErr w:type="spellEnd"/>
      <w:r>
        <w:t>) of this clause.</w:t>
      </w:r>
    </w:p>
    <w:p w:rsidR="00B20CF6" w:rsidRDefault="00CB435C">
      <w:r>
        <w:t xml:space="preserve"> </w:t>
      </w:r>
    </w:p>
    <w:p w:rsidR="00B20CF6" w:rsidRDefault="00CB435C">
      <w:r>
        <w:t xml:space="preserve">     (3) Unless the Government determines that an exception to the Buy American Act applies, use of foreign construction material is noncompliant with the Buy American Act.</w:t>
      </w:r>
    </w:p>
    <w:p w:rsidR="00B20CF6" w:rsidRDefault="00CB435C">
      <w:r>
        <w:t xml:space="preserve"> </w:t>
      </w:r>
    </w:p>
    <w:p w:rsidR="00B20CF6" w:rsidRDefault="00CB435C">
      <w:r>
        <w:t xml:space="preserve">   (d) Data. To permit evaluation of requests under paragraph (c) of this clause based on unreasonable cost, the Contractor shall include the following information and any applicable supporting data based on the survey of suppliers:</w:t>
      </w:r>
    </w:p>
    <w:p w:rsidR="00B20CF6" w:rsidRDefault="00CB435C">
      <w:r>
        <w:t xml:space="preserve"> </w:t>
      </w:r>
    </w:p>
    <w:p w:rsidR="00B20CF6" w:rsidRDefault="00CB435C">
      <w:r>
        <w:t xml:space="preserve">      FOREIGN AND DOMESTIC CONSTRUCTION MATERIALS PRICE COMPARISON</w:t>
      </w:r>
    </w:p>
    <w:p w:rsidR="00B20CF6" w:rsidRDefault="00CB435C">
      <w:r>
        <w:t xml:space="preserve"> -------------------------------------------------------------------------------------------------------------------------------</w:t>
      </w:r>
    </w:p>
    <w:p w:rsidR="00B20CF6" w:rsidRDefault="00CB435C">
      <w:pPr>
        <w:tabs>
          <w:tab w:val="left" w:pos="4725"/>
          <w:tab w:val="left" w:pos="6885"/>
          <w:tab w:val="left" w:pos="8640"/>
        </w:tabs>
      </w:pPr>
      <w:r>
        <w:tab/>
        <w:t>Unit of</w:t>
      </w:r>
      <w:r>
        <w:tab/>
        <w:t>Unit of</w:t>
      </w:r>
      <w:r>
        <w:tab/>
        <w:t>Price</w:t>
      </w:r>
    </w:p>
    <w:p w:rsidR="00B20CF6" w:rsidRDefault="00CB435C">
      <w:pPr>
        <w:tabs>
          <w:tab w:val="left" w:pos="4725"/>
          <w:tab w:val="left" w:pos="6885"/>
          <w:tab w:val="left" w:pos="8640"/>
        </w:tabs>
      </w:pPr>
      <w:r>
        <w:t>Construction material description</w:t>
      </w:r>
      <w:r>
        <w:tab/>
        <w:t>Measure</w:t>
      </w:r>
      <w:r>
        <w:tab/>
        <w:t>Quantity</w:t>
      </w:r>
      <w:r>
        <w:tab/>
        <w:t>(dollars)*</w:t>
      </w:r>
    </w:p>
    <w:p w:rsidR="00B20CF6" w:rsidRDefault="00CB435C">
      <w:r>
        <w:t xml:space="preserve"> -------------------------------------------------------------------------------------------------------------------------------</w:t>
      </w:r>
    </w:p>
    <w:p w:rsidR="00B20CF6" w:rsidRDefault="00CB435C">
      <w:r>
        <w:t xml:space="preserve"> Item 1:</w:t>
      </w:r>
    </w:p>
    <w:p w:rsidR="00B20CF6" w:rsidRDefault="00CB435C">
      <w:r>
        <w:t xml:space="preserve"> </w:t>
      </w:r>
    </w:p>
    <w:p w:rsidR="00B20CF6" w:rsidRDefault="00CB435C">
      <w:pPr>
        <w:tabs>
          <w:tab w:val="left" w:pos="4725"/>
          <w:tab w:val="left" w:pos="6885"/>
          <w:tab w:val="left" w:pos="8775"/>
        </w:tabs>
      </w:pPr>
      <w:r>
        <w:t>Foreign construction material</w:t>
      </w:r>
      <w:r>
        <w:tab/>
        <w:t>..............</w:t>
      </w:r>
      <w:r>
        <w:tab/>
        <w:t>............</w:t>
      </w:r>
      <w:r>
        <w:tab/>
        <w:t>.............</w:t>
      </w:r>
    </w:p>
    <w:p w:rsidR="00B20CF6" w:rsidRDefault="00CB435C">
      <w:r>
        <w:t xml:space="preserve"> </w:t>
      </w:r>
    </w:p>
    <w:p w:rsidR="00B20CF6" w:rsidRDefault="00CB435C">
      <w:pPr>
        <w:tabs>
          <w:tab w:val="left" w:pos="4725"/>
          <w:tab w:val="left" w:pos="6885"/>
          <w:tab w:val="left" w:pos="8775"/>
        </w:tabs>
      </w:pPr>
      <w:r>
        <w:t>Domestic construction material</w:t>
      </w:r>
      <w:r>
        <w:tab/>
        <w:t>..............</w:t>
      </w:r>
      <w:r>
        <w:tab/>
        <w:t>............</w:t>
      </w:r>
      <w:r>
        <w:tab/>
        <w:t>.............</w:t>
      </w:r>
    </w:p>
    <w:p w:rsidR="00B20CF6" w:rsidRDefault="00CB435C">
      <w:r>
        <w:t xml:space="preserve"> </w:t>
      </w:r>
    </w:p>
    <w:p w:rsidR="00B20CF6" w:rsidRDefault="00CB435C">
      <w:r>
        <w:t xml:space="preserve"> Item 2:</w:t>
      </w:r>
    </w:p>
    <w:p w:rsidR="00B20CF6" w:rsidRDefault="00CB435C">
      <w:r>
        <w:t xml:space="preserve"> </w:t>
      </w:r>
    </w:p>
    <w:p w:rsidR="00B20CF6" w:rsidRDefault="00CB435C">
      <w:pPr>
        <w:tabs>
          <w:tab w:val="left" w:pos="4725"/>
          <w:tab w:val="left" w:pos="6885"/>
          <w:tab w:val="left" w:pos="8775"/>
        </w:tabs>
      </w:pPr>
      <w:r>
        <w:t>Foreign construction material</w:t>
      </w:r>
      <w:r>
        <w:tab/>
        <w:t>..............</w:t>
      </w:r>
      <w:r>
        <w:tab/>
        <w:t>............</w:t>
      </w:r>
      <w:r>
        <w:tab/>
        <w:t>.............</w:t>
      </w:r>
    </w:p>
    <w:p w:rsidR="00B20CF6" w:rsidRDefault="00CB435C">
      <w:r>
        <w:t xml:space="preserve"> </w:t>
      </w:r>
    </w:p>
    <w:p w:rsidR="00B20CF6" w:rsidRDefault="00CB435C">
      <w:pPr>
        <w:tabs>
          <w:tab w:val="left" w:pos="4725"/>
          <w:tab w:val="left" w:pos="6885"/>
          <w:tab w:val="left" w:pos="8775"/>
        </w:tabs>
      </w:pPr>
      <w:r>
        <w:t>Domestic construction material</w:t>
      </w:r>
      <w:r>
        <w:tab/>
        <w:t>..............</w:t>
      </w:r>
      <w:r>
        <w:tab/>
        <w:t>............</w:t>
      </w:r>
      <w:r>
        <w:tab/>
        <w:t>.............</w:t>
      </w:r>
    </w:p>
    <w:p w:rsidR="00B20CF6" w:rsidRDefault="00CB435C">
      <w:r>
        <w:t xml:space="preserve"> --------------------------------------------------------------------------------------------------------------------------------</w:t>
      </w:r>
    </w:p>
    <w:p w:rsidR="00B20CF6" w:rsidRDefault="00CB435C">
      <w:r>
        <w:lastRenderedPageBreak/>
        <w:t xml:space="preserve"> </w:t>
      </w:r>
    </w:p>
    <w:p w:rsidR="00B20CF6" w:rsidRDefault="00CB435C">
      <w:r>
        <w:t xml:space="preserve"> </w:t>
      </w:r>
    </w:p>
    <w:p w:rsidR="00B20CF6" w:rsidRDefault="00CB435C">
      <w:r>
        <w:t xml:space="preserve"> [List name, address, telephone number, and contact for </w:t>
      </w:r>
      <w:proofErr w:type="gramStart"/>
      <w:r>
        <w:t>suppliers</w:t>
      </w:r>
      <w:proofErr w:type="gramEnd"/>
      <w:r>
        <w:t xml:space="preserve"> surveyed Attach copy of response; if oral, attach summary.]</w:t>
      </w:r>
    </w:p>
    <w:p w:rsidR="00B20CF6" w:rsidRDefault="00CB435C">
      <w:r>
        <w:t xml:space="preserve"> [Include other applicable supporting information.]</w:t>
      </w:r>
    </w:p>
    <w:p w:rsidR="00B20CF6" w:rsidRDefault="00CB435C">
      <w:r>
        <w:t xml:space="preserve"> [*Include all delivery costs to the construction site and any applicable duty (whether or not a duty-free entry certificate is issued).]</w:t>
      </w:r>
    </w:p>
    <w:p w:rsidR="00B20CF6" w:rsidRDefault="00CB435C">
      <w:r>
        <w:t xml:space="preserve"> </w:t>
      </w:r>
    </w:p>
    <w:p w:rsidR="00B20CF6" w:rsidRDefault="00CB435C">
      <w:r>
        <w:t xml:space="preserve">                            (End of Clause)</w:t>
      </w:r>
    </w:p>
    <w:p w:rsidR="00B20CF6" w:rsidRDefault="00CB435C">
      <w:bookmarkStart w:id="76" w:name="BM522285"/>
      <w:bookmarkEnd w:id="76"/>
      <w:r>
        <w:t xml:space="preserve"> </w:t>
      </w:r>
    </w:p>
    <w:p w:rsidR="00B20CF6" w:rsidRDefault="00CB435C">
      <w:pPr>
        <w:pStyle w:val="Heading2"/>
      </w:pPr>
      <w:bookmarkStart w:id="77" w:name="PARA_S0041_P00002"/>
      <w:bookmarkEnd w:id="77"/>
      <w:r>
        <w:t xml:space="preserve"> </w:t>
      </w:r>
      <w:proofErr w:type="gramStart"/>
      <w:r>
        <w:t>4.6  52.228</w:t>
      </w:r>
      <w:proofErr w:type="gramEnd"/>
      <w:r>
        <w:t>-5  INSURANCE - WORK ON A GOVERNMENT INSTALLATION (JAN 1997)</w:t>
      </w:r>
    </w:p>
    <w:p w:rsidR="00B20CF6" w:rsidRDefault="00CB435C">
      <w:r>
        <w:t xml:space="preserve"> </w:t>
      </w:r>
    </w:p>
    <w:p w:rsidR="00B20CF6" w:rsidRDefault="00CB435C">
      <w:r>
        <w:t xml:space="preserve">   (a) The Contractor shall, at its own expense, provide and maintain during the entire performance of this contract, at least the kinds and minimum amounts of insurance required in the Schedule or elsewhere in the contract.</w:t>
      </w:r>
    </w:p>
    <w:p w:rsidR="00B20CF6" w:rsidRDefault="00CB435C">
      <w:r>
        <w:t xml:space="preserve"> </w:t>
      </w:r>
    </w:p>
    <w:p w:rsidR="00B20CF6" w:rsidRDefault="00CB435C">
      <w:r>
        <w:t xml:space="preserve">   (b) 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w:t>
      </w:r>
    </w:p>
    <w:p w:rsidR="00B20CF6" w:rsidRDefault="00CB435C">
      <w:r>
        <w:t xml:space="preserve"> </w:t>
      </w:r>
    </w:p>
    <w:p w:rsidR="00B20CF6" w:rsidRDefault="00CB435C">
      <w:r>
        <w:t xml:space="preserve">     (1) For such period as the laws of the State in which this contract is to be performed prescribe; or</w:t>
      </w:r>
    </w:p>
    <w:p w:rsidR="00B20CF6" w:rsidRDefault="00CB435C">
      <w:r>
        <w:t xml:space="preserve"> </w:t>
      </w:r>
    </w:p>
    <w:p w:rsidR="00B20CF6" w:rsidRDefault="00CB435C">
      <w:r>
        <w:t xml:space="preserve">     (2) Until 30 days after the insurer or the Contractor gives written notice to the Contracting Officer, whichever period is longer.</w:t>
      </w:r>
    </w:p>
    <w:p w:rsidR="00B20CF6" w:rsidRDefault="00CB435C">
      <w:r>
        <w:t xml:space="preserve"> </w:t>
      </w:r>
    </w:p>
    <w:p w:rsidR="00B20CF6" w:rsidRDefault="00CB435C">
      <w:r>
        <w:t xml:space="preserve">   (c) 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subcontractors' proofs of required insurance, and shall make copies available to the Contracting Officer upon request.</w:t>
      </w:r>
    </w:p>
    <w:p w:rsidR="00B20CF6" w:rsidRDefault="00CB435C">
      <w:r>
        <w:t xml:space="preserve"> </w:t>
      </w:r>
    </w:p>
    <w:p w:rsidR="00B20CF6" w:rsidRDefault="00CB435C">
      <w:r>
        <w:t xml:space="preserve">                            (End of Clause)</w:t>
      </w:r>
    </w:p>
    <w:p w:rsidR="00B20CF6" w:rsidRDefault="00CB435C">
      <w:bookmarkStart w:id="78" w:name="VACL120"/>
      <w:bookmarkEnd w:id="78"/>
      <w:r>
        <w:t xml:space="preserve"> </w:t>
      </w:r>
    </w:p>
    <w:p w:rsidR="00B20CF6" w:rsidRDefault="00CB435C">
      <w:pPr>
        <w:pStyle w:val="Heading2"/>
      </w:pPr>
      <w:bookmarkStart w:id="79" w:name="PARA_S0042_P00002"/>
      <w:bookmarkEnd w:id="79"/>
      <w:r>
        <w:t xml:space="preserve"> 4.7   SUPPLEMENTAL INSURANCE REQUIREMENTS</w:t>
      </w:r>
    </w:p>
    <w:p w:rsidR="00B20CF6" w:rsidRDefault="00CB435C">
      <w:r>
        <w:t xml:space="preserve"> </w:t>
      </w:r>
    </w:p>
    <w:p w:rsidR="00B20CF6" w:rsidRDefault="00CB435C">
      <w:r>
        <w:t xml:space="preserve">   In accordance with FAR 28.307-2 and FAR 52.228-5, the following minimum coverage shall apply to this contract:</w:t>
      </w:r>
    </w:p>
    <w:p w:rsidR="00B20CF6" w:rsidRDefault="00CB435C">
      <w:r>
        <w:t xml:space="preserve"> </w:t>
      </w:r>
    </w:p>
    <w:p w:rsidR="00B20CF6" w:rsidRDefault="00CB435C">
      <w:r>
        <w:t xml:space="preserve">   (a)  Workers' compensation and </w:t>
      </w:r>
      <w:proofErr w:type="gramStart"/>
      <w:r>
        <w:t>employers</w:t>
      </w:r>
      <w:proofErr w:type="gramEnd"/>
      <w:r>
        <w:t xml:space="preserve">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Employer's liability coverage of at least $100,000 is required, except in States with exclusive or monopolistic funds that do not permit workers' compensation to be written by private carriers.</w:t>
      </w:r>
    </w:p>
    <w:p w:rsidR="00B20CF6" w:rsidRDefault="00CB435C">
      <w:r>
        <w:t xml:space="preserve"> </w:t>
      </w:r>
    </w:p>
    <w:p w:rsidR="00B20CF6" w:rsidRDefault="00CB435C">
      <w:r>
        <w:t xml:space="preserve">   (b)  General Liability: $500,000.00 per occurrences.</w:t>
      </w:r>
    </w:p>
    <w:p w:rsidR="00B20CF6" w:rsidRDefault="00CB435C">
      <w:r>
        <w:t xml:space="preserve"> </w:t>
      </w:r>
    </w:p>
    <w:p w:rsidR="00B20CF6" w:rsidRDefault="00CB435C">
      <w:r>
        <w:lastRenderedPageBreak/>
        <w:t xml:space="preserve">   (c)  Automobile liability: $200,000.00 per person; $500,000.00 per occurrence and $20,000.00 property damage.</w:t>
      </w:r>
    </w:p>
    <w:p w:rsidR="00B20CF6" w:rsidRDefault="00CB435C">
      <w:r>
        <w:t xml:space="preserve"> </w:t>
      </w:r>
    </w:p>
    <w:p w:rsidR="00B20CF6" w:rsidRDefault="00CB435C">
      <w:r>
        <w:t xml:space="preserve">   (d)  The successful bidder must present to the Contracting Officer, prior to award, evidence of general liability insurance without any exclusionary clauses for asbestos that would void the general liability coverage.</w:t>
      </w:r>
    </w:p>
    <w:p w:rsidR="00B20CF6" w:rsidRDefault="00CB435C">
      <w:r>
        <w:t xml:space="preserve"> </w:t>
      </w:r>
    </w:p>
    <w:p w:rsidR="00B20CF6" w:rsidRDefault="00CB435C">
      <w:r>
        <w:t xml:space="preserve">                             (End of Clause)</w:t>
      </w:r>
    </w:p>
    <w:p w:rsidR="00B20CF6" w:rsidRDefault="00CB435C">
      <w:bookmarkStart w:id="80" w:name="BM522364"/>
      <w:bookmarkStart w:id="81" w:name="BM85220370"/>
      <w:bookmarkEnd w:id="80"/>
      <w:bookmarkEnd w:id="81"/>
      <w:r>
        <w:t xml:space="preserve"> </w:t>
      </w:r>
    </w:p>
    <w:p w:rsidR="00B20CF6" w:rsidRDefault="00CB435C">
      <w:pPr>
        <w:pStyle w:val="Heading2"/>
      </w:pPr>
      <w:bookmarkStart w:id="82" w:name="PARA_S0044_P00002"/>
      <w:bookmarkEnd w:id="82"/>
      <w:r>
        <w:t xml:space="preserve"> </w:t>
      </w:r>
      <w:proofErr w:type="gramStart"/>
      <w:r>
        <w:t>4.8  VAAR</w:t>
      </w:r>
      <w:proofErr w:type="gramEnd"/>
      <w:r>
        <w:t xml:space="preserve"> 852.203-70 COMMERCIAL ADVERTISING (JAN 2008)</w:t>
      </w:r>
    </w:p>
    <w:p w:rsidR="00B20CF6" w:rsidRDefault="00CB435C">
      <w:r>
        <w:t xml:space="preserve"> </w:t>
      </w:r>
    </w:p>
    <w:p w:rsidR="00B20CF6" w:rsidRDefault="00CB435C">
      <w:r>
        <w:t xml:space="preserve">   The bidder or </w:t>
      </w:r>
      <w:proofErr w:type="spellStart"/>
      <w:r>
        <w:t>offeror</w:t>
      </w:r>
      <w:proofErr w:type="spellEnd"/>
      <w:r>
        <w:t xml:space="preserve">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rsidR="00B20CF6" w:rsidRDefault="00CB435C">
      <w:r>
        <w:t xml:space="preserve"> </w:t>
      </w:r>
    </w:p>
    <w:p w:rsidR="00B20CF6" w:rsidRDefault="00CB435C">
      <w:r>
        <w:t xml:space="preserve">                              (End of Clause)</w:t>
      </w:r>
    </w:p>
    <w:p w:rsidR="00B20CF6" w:rsidRDefault="00CB435C">
      <w:bookmarkStart w:id="83" w:name="BM85221174"/>
      <w:bookmarkEnd w:id="83"/>
      <w:r>
        <w:t xml:space="preserve"> </w:t>
      </w:r>
    </w:p>
    <w:p w:rsidR="00B20CF6" w:rsidRDefault="00CB435C">
      <w:pPr>
        <w:pStyle w:val="Heading2"/>
      </w:pPr>
      <w:bookmarkStart w:id="84" w:name="PARA_S0045_P00002"/>
      <w:bookmarkEnd w:id="84"/>
      <w:r>
        <w:t xml:space="preserve"> </w:t>
      </w:r>
      <w:proofErr w:type="gramStart"/>
      <w:r>
        <w:t>4.9  VAAR</w:t>
      </w:r>
      <w:proofErr w:type="gramEnd"/>
      <w:r>
        <w:t xml:space="preserve"> 852.211-74  LIQUIDATED DAMAGES (JAN 2008)</w:t>
      </w:r>
    </w:p>
    <w:p w:rsidR="00B20CF6" w:rsidRDefault="00CB435C">
      <w:r>
        <w:t xml:space="preserve"> </w:t>
      </w:r>
    </w:p>
    <w:p w:rsidR="00B20CF6" w:rsidRDefault="00CB435C">
      <w:r>
        <w:t xml:space="preserve">   If any unit of the work contracted for is accepted in advance of the whole, the rate of liquidated damages assessed will be in the ratio that the value of the unaccepted work bears to the total amount of the contract. If a separate price for unaccepted work has not been stated in the contractor's bid, determination of the value thereof will be made from schedules of costs furnished by the contractor and approved by the contracting officer, as specified elsewhere in the contract.</w:t>
      </w:r>
    </w:p>
    <w:p w:rsidR="00B20CF6" w:rsidRDefault="00CB435C">
      <w:r>
        <w:t xml:space="preserve"> </w:t>
      </w:r>
    </w:p>
    <w:p w:rsidR="00B20CF6" w:rsidRDefault="00CB435C">
      <w:r>
        <w:t xml:space="preserve">                            (End of Clause)</w:t>
      </w:r>
    </w:p>
    <w:p w:rsidR="00B20CF6" w:rsidRDefault="00CB435C">
      <w:bookmarkStart w:id="85" w:name="BM85221175"/>
      <w:bookmarkStart w:id="86" w:name="BM85221910"/>
      <w:bookmarkEnd w:id="85"/>
      <w:bookmarkEnd w:id="86"/>
      <w:r>
        <w:t xml:space="preserve"> </w:t>
      </w:r>
    </w:p>
    <w:p w:rsidR="00B20CF6" w:rsidRDefault="00CB435C">
      <w:pPr>
        <w:pStyle w:val="Heading2"/>
      </w:pPr>
      <w:bookmarkStart w:id="87" w:name="PARA_S0047_P00002"/>
      <w:bookmarkEnd w:id="87"/>
      <w:r>
        <w:t xml:space="preserve"> </w:t>
      </w:r>
      <w:proofErr w:type="gramStart"/>
      <w:r>
        <w:t>4.10  VAAR</w:t>
      </w:r>
      <w:proofErr w:type="gramEnd"/>
      <w:r>
        <w:t xml:space="preserve"> 852.219-10  VA NOTICE OF TOTAL SERVICE-DISABLED VETERAN-OWNED SMALL BUSINESS SET-ASIDE (DEC 2009)</w:t>
      </w:r>
    </w:p>
    <w:p w:rsidR="00B20CF6" w:rsidRDefault="00CB435C">
      <w:r>
        <w:t xml:space="preserve"> </w:t>
      </w:r>
    </w:p>
    <w:p w:rsidR="00B20CF6" w:rsidRDefault="00CB435C">
      <w:r>
        <w:t xml:space="preserve">   (a) Definition. For the Department of Veterans Affairs, "Service-disabled veteran-owned small business concern":</w:t>
      </w:r>
    </w:p>
    <w:p w:rsidR="00B20CF6" w:rsidRDefault="00CB435C">
      <w:r>
        <w:t xml:space="preserve"> </w:t>
      </w:r>
    </w:p>
    <w:p w:rsidR="00B20CF6" w:rsidRDefault="00CB435C">
      <w:r>
        <w:t xml:space="preserve">     (1) Means a small business concern:</w:t>
      </w:r>
    </w:p>
    <w:p w:rsidR="00B20CF6" w:rsidRDefault="00CB435C">
      <w:r>
        <w:t xml:space="preserve"> </w:t>
      </w:r>
    </w:p>
    <w:p w:rsidR="00B20CF6" w:rsidRDefault="00CB435C">
      <w:r>
        <w:t xml:space="preserve">       (</w:t>
      </w:r>
      <w:proofErr w:type="spellStart"/>
      <w:r>
        <w:t>i</w:t>
      </w:r>
      <w:proofErr w:type="spellEnd"/>
      <w:r>
        <w:t>) Not less than 51 percent of which is owned by one or more service-disabled veterans or, in the case of any publicly owned business, not less than 51 percent of the stock of which is owned by one or more service-disabled veterans (or eligible surviving spouses);</w:t>
      </w:r>
    </w:p>
    <w:p w:rsidR="00B20CF6" w:rsidRDefault="00CB435C">
      <w:r>
        <w:t xml:space="preserve"> </w:t>
      </w:r>
    </w:p>
    <w:p w:rsidR="00B20CF6" w:rsidRDefault="00CB435C">
      <w:r>
        <w:t xml:space="preserve">       (ii)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rsidR="00B20CF6" w:rsidRDefault="00CB435C">
      <w:r>
        <w:t xml:space="preserve"> </w:t>
      </w:r>
    </w:p>
    <w:p w:rsidR="00B20CF6" w:rsidRDefault="00CB435C">
      <w:r>
        <w:t xml:space="preserve">       (iii) The business meets Federal small business size standards for the applicable North American Industry Classification System (NAICS) code identified in the solicitation document; and</w:t>
      </w:r>
    </w:p>
    <w:p w:rsidR="00B20CF6" w:rsidRDefault="00CB435C">
      <w:r>
        <w:t xml:space="preserve"> </w:t>
      </w:r>
    </w:p>
    <w:p w:rsidR="00B20CF6" w:rsidRDefault="00CB435C">
      <w:r>
        <w:t xml:space="preserve">       </w:t>
      </w:r>
      <w:proofErr w:type="gramStart"/>
      <w:r>
        <w:t>(iv) The</w:t>
      </w:r>
      <w:proofErr w:type="gramEnd"/>
      <w:r>
        <w:t xml:space="preserve"> business has been verified for ownership and control and is so listed in the Vendor Information Pages database, (http://www.VetBiz.gov).</w:t>
      </w:r>
    </w:p>
    <w:p w:rsidR="00B20CF6" w:rsidRDefault="00CB435C">
      <w:r>
        <w:t xml:space="preserve"> </w:t>
      </w:r>
    </w:p>
    <w:p w:rsidR="00B20CF6" w:rsidRDefault="00CB435C">
      <w:r>
        <w:lastRenderedPageBreak/>
        <w:t xml:space="preserve">     (2) "Service-disabled veteran" means a veteran, as defined in 38 U.S.C. 101(2), with a disability that is service-connected, as defined in 38 U.S.C. 101(16).</w:t>
      </w:r>
    </w:p>
    <w:p w:rsidR="00B20CF6" w:rsidRDefault="00CB435C">
      <w:r>
        <w:t xml:space="preserve"> </w:t>
      </w:r>
    </w:p>
    <w:p w:rsidR="00B20CF6" w:rsidRDefault="00CB435C">
      <w:r>
        <w:t xml:space="preserve">   (b) General. (1) Offers are solicited only from service-disabled veteran-owned small business concerns. Offers received from concerns that are not service-disabled veteran-owned small business concerns shall not be considered.</w:t>
      </w:r>
    </w:p>
    <w:p w:rsidR="00B20CF6" w:rsidRDefault="00CB435C">
      <w:r>
        <w:t xml:space="preserve"> </w:t>
      </w:r>
    </w:p>
    <w:p w:rsidR="00B20CF6" w:rsidRDefault="00CB435C">
      <w:r>
        <w:t xml:space="preserve">     (2) Any award resulting from this solicitation shall be made to a service-disabled veteran-owned small business concern.</w:t>
      </w:r>
    </w:p>
    <w:p w:rsidR="00B20CF6" w:rsidRDefault="00CB435C">
      <w:r>
        <w:t xml:space="preserve"> </w:t>
      </w:r>
    </w:p>
    <w:p w:rsidR="00B20CF6" w:rsidRDefault="00CB435C">
      <w:r>
        <w:t xml:space="preserve">   (c) Agreement. A service-disabled veteran-owned small business concern agrees that in the performance of the contract, in the case of a contract for:</w:t>
      </w:r>
    </w:p>
    <w:p w:rsidR="00B20CF6" w:rsidRDefault="00CB435C">
      <w:r>
        <w:t xml:space="preserve"> </w:t>
      </w:r>
    </w:p>
    <w:p w:rsidR="00B20CF6" w:rsidRDefault="00CB435C">
      <w:r>
        <w:t xml:space="preserve">     (1) Services (except construction), at least 50 percent of the cost of personnel for contract performance will be spent for employees of the concern or employees of other eligible service-disabled veteran-owned small business concerns;</w:t>
      </w:r>
    </w:p>
    <w:p w:rsidR="00B20CF6" w:rsidRDefault="00CB435C">
      <w:r>
        <w:t xml:space="preserve"> </w:t>
      </w:r>
    </w:p>
    <w:p w:rsidR="00B20CF6" w:rsidRDefault="00CB435C">
      <w:r>
        <w:t xml:space="preserve">     (2) Supplies (other than acquisition from a </w:t>
      </w:r>
      <w:proofErr w:type="spellStart"/>
      <w:r>
        <w:t>nonmanufacturer</w:t>
      </w:r>
      <w:proofErr w:type="spellEnd"/>
      <w:r>
        <w:t xml:space="preserve"> of the supplies), at least 50 percent of the cost of manufacturing, excluding the cost of materials, will be performed by the concern or other eligible service-disabled veteran-owned small business concerns;</w:t>
      </w:r>
    </w:p>
    <w:p w:rsidR="00B20CF6" w:rsidRDefault="00CB435C">
      <w:r>
        <w:t xml:space="preserve"> </w:t>
      </w:r>
    </w:p>
    <w:p w:rsidR="00B20CF6" w:rsidRDefault="00CB435C">
      <w:r>
        <w:t xml:space="preserve">     (3) General construction, at least 15 percent of the cost of the contract performance incurred for personnel will be spent on the concern's employees or the employees of other eligible service-disabled veteran-owned small business concerns; or</w:t>
      </w:r>
    </w:p>
    <w:p w:rsidR="00B20CF6" w:rsidRDefault="00CB435C">
      <w:r>
        <w:t xml:space="preserve"> </w:t>
      </w:r>
    </w:p>
    <w:p w:rsidR="00B20CF6" w:rsidRDefault="00CB435C">
      <w:r>
        <w:t xml:space="preserve">     (4) Construction by special trade contractors, at least 25 percent of the cost of the contract performance incurred for personnel will be spent on the concern's employees or the employees of other eligible service-disabled veteran-owned small business concerns.</w:t>
      </w:r>
    </w:p>
    <w:p w:rsidR="00B20CF6" w:rsidRDefault="00CB435C">
      <w:r>
        <w:t xml:space="preserve"> </w:t>
      </w:r>
    </w:p>
    <w:p w:rsidR="00B20CF6" w:rsidRDefault="00CB435C">
      <w:r>
        <w:t xml:space="preserve">   (d) A joint venture may be considered a service-disabled veteran owned small business concern if--</w:t>
      </w:r>
    </w:p>
    <w:p w:rsidR="00B20CF6" w:rsidRDefault="00CB435C">
      <w:r>
        <w:t xml:space="preserve"> </w:t>
      </w:r>
    </w:p>
    <w:p w:rsidR="00B20CF6" w:rsidRDefault="00CB435C">
      <w:r>
        <w:t xml:space="preserve">     (1)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rsidR="00B20CF6" w:rsidRDefault="00CB435C">
      <w:r>
        <w:t xml:space="preserve"> </w:t>
      </w:r>
    </w:p>
    <w:p w:rsidR="00B20CF6" w:rsidRDefault="00CB435C">
      <w:r>
        <w:t xml:space="preserve">     (2) Each other concern is small under the size standard corresponding to the NAICS code assigned to the procurement; and</w:t>
      </w:r>
    </w:p>
    <w:p w:rsidR="00B20CF6" w:rsidRDefault="00CB435C">
      <w:r>
        <w:t xml:space="preserve"> </w:t>
      </w:r>
    </w:p>
    <w:p w:rsidR="00B20CF6" w:rsidRDefault="00CB435C">
      <w:r>
        <w:t xml:space="preserve">     (3) The joint venture meets the requirements of paragraph 7 of the explanation of Affiliates in 19.101 of the Federal Acquisition Regulation.</w:t>
      </w:r>
    </w:p>
    <w:p w:rsidR="00B20CF6" w:rsidRDefault="00CB435C">
      <w:r>
        <w:t xml:space="preserve"> </w:t>
      </w:r>
    </w:p>
    <w:p w:rsidR="00B20CF6" w:rsidRDefault="00CB435C">
      <w:r>
        <w:t xml:space="preserve">     (4) The joint venture meets the requirements of 13 CFR 125.15(b).</w:t>
      </w:r>
    </w:p>
    <w:p w:rsidR="00B20CF6" w:rsidRDefault="00CB435C">
      <w:r>
        <w:t xml:space="preserve"> </w:t>
      </w:r>
    </w:p>
    <w:p w:rsidR="00B20CF6" w:rsidRDefault="00CB435C">
      <w:r>
        <w:t xml:space="preserve">   (e) Any service-disabled veteran-owned small business concern (non-manufacturer) must meet the requirements in 19.102(f) of the Federal Acquisition Regulation to receive a benefit under this program.</w:t>
      </w:r>
    </w:p>
    <w:p w:rsidR="00B20CF6" w:rsidRDefault="00CB435C">
      <w:r>
        <w:t xml:space="preserve"> </w:t>
      </w:r>
    </w:p>
    <w:p w:rsidR="00B20CF6" w:rsidRDefault="00CB435C">
      <w:r>
        <w:t xml:space="preserve">             (End of Clause)</w:t>
      </w:r>
    </w:p>
    <w:p w:rsidR="00B20CF6" w:rsidRDefault="00CB435C">
      <w:bookmarkStart w:id="88" w:name="BM85222870"/>
      <w:bookmarkEnd w:id="88"/>
      <w:r>
        <w:t xml:space="preserve"> </w:t>
      </w:r>
    </w:p>
    <w:p w:rsidR="00B20CF6" w:rsidRDefault="00CB435C">
      <w:pPr>
        <w:pStyle w:val="Heading2"/>
      </w:pPr>
      <w:bookmarkStart w:id="89" w:name="PARA_S0048_P00002"/>
      <w:bookmarkEnd w:id="89"/>
      <w:r>
        <w:t xml:space="preserve"> </w:t>
      </w:r>
      <w:proofErr w:type="gramStart"/>
      <w:r>
        <w:t>4.11  VAAR</w:t>
      </w:r>
      <w:proofErr w:type="gramEnd"/>
      <w:r>
        <w:t xml:space="preserve"> 852.228-70  BOND PREMIUM ADJUSTMENT (JAN 2008)</w:t>
      </w:r>
    </w:p>
    <w:p w:rsidR="00B20CF6" w:rsidRDefault="00CB435C">
      <w:r>
        <w:t xml:space="preserve"> </w:t>
      </w:r>
    </w:p>
    <w:p w:rsidR="00B20CF6" w:rsidRDefault="00CB435C">
      <w:r>
        <w:lastRenderedPageBreak/>
        <w:t xml:space="preserve">   When net changes in original contract price affect the premium of a Corporate Surety Bond by $5 or more, the Government, in determining the basis for final settlement, will provide for bond premium adjustment computed at the rate shown in the bond.</w:t>
      </w:r>
    </w:p>
    <w:p w:rsidR="00B20CF6" w:rsidRDefault="00CB435C">
      <w:r>
        <w:t xml:space="preserve"> </w:t>
      </w:r>
    </w:p>
    <w:p w:rsidR="00B20CF6" w:rsidRDefault="00CB435C">
      <w:r>
        <w:t xml:space="preserve">                            (End of Clause)</w:t>
      </w:r>
    </w:p>
    <w:p w:rsidR="00B20CF6" w:rsidRDefault="00CB435C">
      <w:bookmarkStart w:id="90" w:name="BM85223671"/>
      <w:bookmarkEnd w:id="90"/>
      <w:r>
        <w:t xml:space="preserve"> </w:t>
      </w:r>
    </w:p>
    <w:p w:rsidR="00B20CF6" w:rsidRDefault="00CB435C">
      <w:pPr>
        <w:pStyle w:val="Heading2"/>
      </w:pPr>
      <w:bookmarkStart w:id="91" w:name="PARA_S0049_P00002"/>
      <w:bookmarkEnd w:id="91"/>
      <w:r>
        <w:t xml:space="preserve"> </w:t>
      </w:r>
      <w:proofErr w:type="gramStart"/>
      <w:r>
        <w:t>4.12  VAAR</w:t>
      </w:r>
      <w:proofErr w:type="gramEnd"/>
      <w:r>
        <w:t xml:space="preserve"> 852.236-71  SPECIFICATIONS AND DRAWINGS FOR CONSTRUCTION (JUL 2002)</w:t>
      </w:r>
    </w:p>
    <w:p w:rsidR="00B20CF6" w:rsidRDefault="00CB435C">
      <w:r>
        <w:t xml:space="preserve"> </w:t>
      </w:r>
    </w:p>
    <w:p w:rsidR="00B20CF6" w:rsidRDefault="00CB435C">
      <w:r>
        <w:t xml:space="preserve">   The clause entitled "Specifications and Drawings for Construction" in FAR 52.236-21 is supplemented as follows:</w:t>
      </w:r>
    </w:p>
    <w:p w:rsidR="00B20CF6" w:rsidRDefault="00CB435C">
      <w:r>
        <w:t xml:space="preserve"> </w:t>
      </w:r>
    </w:p>
    <w:p w:rsidR="00B20CF6" w:rsidRDefault="00CB435C">
      <w:r>
        <w:t xml:space="preserve">   (a) The contracting officer's interpretation of the drawings and specifications will be final, subject to the disputes clause.</w:t>
      </w:r>
    </w:p>
    <w:p w:rsidR="00B20CF6" w:rsidRDefault="00CB435C">
      <w:r>
        <w:t xml:space="preserve"> </w:t>
      </w:r>
    </w:p>
    <w:p w:rsidR="00B20CF6" w:rsidRDefault="00CB435C">
      <w:r>
        <w:t xml:space="preserve">   (b) Large scale drawings supersede small scale drawings.</w:t>
      </w:r>
    </w:p>
    <w:p w:rsidR="00B20CF6" w:rsidRDefault="00CB435C">
      <w:r>
        <w:t xml:space="preserve"> </w:t>
      </w:r>
    </w:p>
    <w:p w:rsidR="00B20CF6" w:rsidRDefault="00CB435C">
      <w:r>
        <w:t xml:space="preserve">   (c) Dimensions govern in all cases. Scaling of drawings may be done only for general location and general size of items.</w:t>
      </w:r>
    </w:p>
    <w:p w:rsidR="00B20CF6" w:rsidRDefault="00CB435C">
      <w:r>
        <w:t xml:space="preserve"> </w:t>
      </w:r>
    </w:p>
    <w:p w:rsidR="00B20CF6" w:rsidRDefault="00CB435C">
      <w:r>
        <w:t xml:space="preserve">   (d) Dimensions shown of existing work and all dimensions required for work that is to connect with existing work shall be verified by the contractor by actual measurement of the existing work. Any work at variance with that specified or shown in the drawings shall not be performed by the contractor until approved in writing by the contracting officer.</w:t>
      </w:r>
    </w:p>
    <w:p w:rsidR="00B20CF6" w:rsidRDefault="00CB435C">
      <w:r>
        <w:t xml:space="preserve"> </w:t>
      </w:r>
    </w:p>
    <w:p w:rsidR="00B20CF6" w:rsidRDefault="00CB435C">
      <w:r>
        <w:t xml:space="preserve">                            (End of Clause)</w:t>
      </w:r>
    </w:p>
    <w:p w:rsidR="00B20CF6" w:rsidRDefault="00CB435C">
      <w:pPr>
        <w:pStyle w:val="Heading2"/>
      </w:pPr>
      <w:bookmarkStart w:id="92" w:name="BM85223674"/>
      <w:bookmarkStart w:id="93" w:name="PARA_S0050_P00001"/>
      <w:bookmarkEnd w:id="92"/>
      <w:bookmarkEnd w:id="93"/>
      <w:r>
        <w:t xml:space="preserve"> </w:t>
      </w:r>
      <w:proofErr w:type="gramStart"/>
      <w:r>
        <w:t>4.13  VAAR</w:t>
      </w:r>
      <w:proofErr w:type="gramEnd"/>
      <w:r>
        <w:t xml:space="preserve"> 852.236-74  INSPECTION OF CONSTRUCTION (JUL 2002)</w:t>
      </w:r>
    </w:p>
    <w:p w:rsidR="00B20CF6" w:rsidRDefault="00CB435C">
      <w:r>
        <w:t xml:space="preserve"> </w:t>
      </w:r>
    </w:p>
    <w:p w:rsidR="00B20CF6" w:rsidRDefault="00CB435C">
      <w:r>
        <w:t xml:space="preserve">   The clause entitled "Inspection of Construction" in FAR 52.246-12 is supplemented as follows:</w:t>
      </w:r>
    </w:p>
    <w:p w:rsidR="00B20CF6" w:rsidRDefault="00CB435C">
      <w:r>
        <w:t xml:space="preserve"> </w:t>
      </w:r>
    </w:p>
    <w:p w:rsidR="00B20CF6" w:rsidRDefault="00CB435C">
      <w:r>
        <w:t xml:space="preserve">   (a) Inspection of materials and articles furnished under this contract will be made at the site by the resident engineer, unless otherwise provided for in the specifications.</w:t>
      </w:r>
    </w:p>
    <w:p w:rsidR="00B20CF6" w:rsidRDefault="00CB435C">
      <w:r>
        <w:t xml:space="preserve"> </w:t>
      </w:r>
    </w:p>
    <w:p w:rsidR="00B20CF6" w:rsidRDefault="00CB435C">
      <w:r>
        <w:t xml:space="preserve">   (b) Final inspection will not be made until the contract work is ready for beneficial use or occupancy. The contractor shall notify the contracting officer, through the resident engineer, fifteen (15) days prior to the date on which the work will be ready for final inspection.</w:t>
      </w:r>
    </w:p>
    <w:p w:rsidR="00B20CF6" w:rsidRDefault="00CB435C">
      <w:r>
        <w:t xml:space="preserve"> </w:t>
      </w:r>
    </w:p>
    <w:p w:rsidR="00B20CF6" w:rsidRDefault="00CB435C">
      <w:r>
        <w:t xml:space="preserve">                          (End of Clause)</w:t>
      </w:r>
    </w:p>
    <w:p w:rsidR="00B20CF6" w:rsidRDefault="00CB435C">
      <w:bookmarkStart w:id="94" w:name="BM85223676"/>
      <w:bookmarkEnd w:id="94"/>
      <w:r>
        <w:t xml:space="preserve"> </w:t>
      </w:r>
    </w:p>
    <w:p w:rsidR="00B20CF6" w:rsidRDefault="00CB435C">
      <w:pPr>
        <w:pStyle w:val="Heading2"/>
      </w:pPr>
      <w:bookmarkStart w:id="95" w:name="PARA_S0051_P00002"/>
      <w:bookmarkEnd w:id="95"/>
      <w:r>
        <w:t xml:space="preserve"> </w:t>
      </w:r>
      <w:proofErr w:type="gramStart"/>
      <w:r>
        <w:t>4.14  VAAR</w:t>
      </w:r>
      <w:proofErr w:type="gramEnd"/>
      <w:r>
        <w:t xml:space="preserve"> 852.236-76  CORRESPONDENCE (APR 1984)</w:t>
      </w:r>
    </w:p>
    <w:p w:rsidR="00B20CF6" w:rsidRDefault="00CB435C">
      <w:r>
        <w:t xml:space="preserve"> </w:t>
      </w:r>
    </w:p>
    <w:p w:rsidR="00B20CF6" w:rsidRDefault="00CB435C">
      <w:r>
        <w:t xml:space="preserve">   All correspondence relative to this contract shall bear Specification Number, Project Number, </w:t>
      </w:r>
      <w:proofErr w:type="gramStart"/>
      <w:r>
        <w:t>Department</w:t>
      </w:r>
      <w:proofErr w:type="gramEnd"/>
      <w:r>
        <w:t xml:space="preserve"> of Veterans Affairs Contract Number, title of project and name of facility.</w:t>
      </w:r>
    </w:p>
    <w:p w:rsidR="00B20CF6" w:rsidRDefault="00CB435C">
      <w:r>
        <w:t xml:space="preserve"> </w:t>
      </w:r>
    </w:p>
    <w:p w:rsidR="00B20CF6" w:rsidRDefault="00CB435C">
      <w:r>
        <w:t xml:space="preserve">                            (End of Clause)</w:t>
      </w:r>
    </w:p>
    <w:p w:rsidR="00B20CF6" w:rsidRDefault="00CB435C">
      <w:pPr>
        <w:pStyle w:val="Heading2"/>
      </w:pPr>
      <w:bookmarkStart w:id="96" w:name="BM85223677"/>
      <w:bookmarkStart w:id="97" w:name="PARA_S0052_P00001"/>
      <w:bookmarkEnd w:id="96"/>
      <w:bookmarkEnd w:id="97"/>
      <w:r>
        <w:t xml:space="preserve"> </w:t>
      </w:r>
      <w:proofErr w:type="gramStart"/>
      <w:r>
        <w:t>4.15  VAAR</w:t>
      </w:r>
      <w:proofErr w:type="gramEnd"/>
      <w:r>
        <w:t xml:space="preserve"> 852.236-77 REFERENCE TO "STANDARDS" (JUL 2002)</w:t>
      </w:r>
    </w:p>
    <w:p w:rsidR="00B20CF6" w:rsidRDefault="00CB435C">
      <w:r>
        <w:t xml:space="preserve"> </w:t>
      </w:r>
    </w:p>
    <w:p w:rsidR="00B20CF6" w:rsidRDefault="00CB435C">
      <w:r>
        <w:t xml:space="preserve">   Any materials, equipment, or workmanship specified by references to number, symbol, or title of any specific Federal, Industry or Government Agency Standard Specification shall comply with all applicable provisions of such standard specifications, except as limited to type, class or grade, or modified in contract </w:t>
      </w:r>
      <w:r>
        <w:lastRenderedPageBreak/>
        <w:t>specifications. Reference to "Standards" referred to in the contract specifications, except as modified, shall have full force and effect as though printed in detail in specifications.</w:t>
      </w:r>
    </w:p>
    <w:p w:rsidR="00B20CF6" w:rsidRDefault="00CB435C">
      <w:r>
        <w:t xml:space="preserve"> </w:t>
      </w:r>
    </w:p>
    <w:p w:rsidR="00B20CF6" w:rsidRDefault="00CB435C">
      <w:r>
        <w:t xml:space="preserve">                          (End of Clause)</w:t>
      </w:r>
    </w:p>
    <w:p w:rsidR="00B20CF6" w:rsidRDefault="00CB435C">
      <w:bookmarkStart w:id="98" w:name="BM85223678"/>
      <w:bookmarkEnd w:id="98"/>
      <w:r>
        <w:t xml:space="preserve"> </w:t>
      </w:r>
    </w:p>
    <w:p w:rsidR="00B20CF6" w:rsidRDefault="00CB435C">
      <w:pPr>
        <w:pStyle w:val="Heading2"/>
      </w:pPr>
      <w:bookmarkStart w:id="99" w:name="PARA_S0053_P00002"/>
      <w:bookmarkEnd w:id="99"/>
      <w:r>
        <w:t xml:space="preserve"> </w:t>
      </w:r>
      <w:proofErr w:type="gramStart"/>
      <w:r>
        <w:t>4.16  VAAR</w:t>
      </w:r>
      <w:proofErr w:type="gramEnd"/>
      <w:r>
        <w:t xml:space="preserve"> 852.236-78 GOVERNMENT SUPERVISION (APR 1984)</w:t>
      </w:r>
    </w:p>
    <w:p w:rsidR="00B20CF6" w:rsidRDefault="00CB435C">
      <w:r>
        <w:t xml:space="preserve"> </w:t>
      </w:r>
    </w:p>
    <w:p w:rsidR="00B20CF6" w:rsidRDefault="00CB435C">
      <w:r>
        <w:t xml:space="preserve">   (a) The work will be under the direction of the Department of Veterans Affairs contracting officer, who may designate another VA employee to act as resident engineer at the construction site.</w:t>
      </w:r>
    </w:p>
    <w:p w:rsidR="00B20CF6" w:rsidRDefault="00CB435C">
      <w:r>
        <w:t xml:space="preserve"> </w:t>
      </w:r>
    </w:p>
    <w:p w:rsidR="00B20CF6" w:rsidRDefault="00CB435C">
      <w:r>
        <w:t xml:space="preserve">   (b) Except as provided below, the resident engineer's directions will not conflict with or change contract requirements.</w:t>
      </w:r>
    </w:p>
    <w:p w:rsidR="00B20CF6" w:rsidRDefault="00CB435C">
      <w:r>
        <w:t xml:space="preserve"> </w:t>
      </w:r>
    </w:p>
    <w:p w:rsidR="00B20CF6" w:rsidRDefault="00CB435C">
      <w:r>
        <w:t xml:space="preserve">   (c) Within the limits of any specific authority delegated by the contracting officer, the resident engineer may, by written direction, make changes in the work. The contractor shall be advised of the extent of such authority prior to execution of any work under the contract.</w:t>
      </w:r>
    </w:p>
    <w:p w:rsidR="00B20CF6" w:rsidRDefault="00CB435C">
      <w:r>
        <w:t xml:space="preserve"> </w:t>
      </w:r>
    </w:p>
    <w:p w:rsidR="00B20CF6" w:rsidRDefault="00CB435C">
      <w:r>
        <w:t xml:space="preserve">                            (End of Clause)</w:t>
      </w:r>
    </w:p>
    <w:p w:rsidR="00B20CF6" w:rsidRDefault="00CB435C">
      <w:pPr>
        <w:pStyle w:val="Heading2"/>
      </w:pPr>
      <w:bookmarkStart w:id="100" w:name="BM85223679"/>
      <w:bookmarkStart w:id="101" w:name="PARA_S0054_P00001"/>
      <w:bookmarkEnd w:id="100"/>
      <w:bookmarkEnd w:id="101"/>
      <w:r>
        <w:t xml:space="preserve"> </w:t>
      </w:r>
      <w:proofErr w:type="gramStart"/>
      <w:r>
        <w:t>4.17  VAAR</w:t>
      </w:r>
      <w:proofErr w:type="gramEnd"/>
      <w:r>
        <w:t xml:space="preserve"> 852.236-79 DAILY REPORT OF WORKERS AND MATERIAL (APR 1984)</w:t>
      </w:r>
    </w:p>
    <w:p w:rsidR="00B20CF6" w:rsidRDefault="00CB435C">
      <w:r>
        <w:t xml:space="preserve"> </w:t>
      </w:r>
    </w:p>
    <w:p w:rsidR="00B20CF6" w:rsidRDefault="00CB435C">
      <w:r>
        <w:t xml:space="preserve">   The contractor shall furnish to the resident engineer each day a consolidated report for the preceding work day in which is shown the number of laborers, mechanics, foremen/forewomen and pieces of heavy equipment used or employed by the contractor and subcontractors. The report shall bear the name of the firm, the branch of work which they perform such as concrete, plastering, masonry, plumbing, sheet metal work, etc. The report shall give a breakdown of employees by crafts, location where employed, and work performed. The report shall also list materials delivered to the site on the date covered by the report.</w:t>
      </w:r>
    </w:p>
    <w:p w:rsidR="00B20CF6" w:rsidRDefault="00CB435C">
      <w:r>
        <w:t xml:space="preserve"> </w:t>
      </w:r>
    </w:p>
    <w:p w:rsidR="00B20CF6" w:rsidRDefault="00CB435C">
      <w:r>
        <w:t xml:space="preserve">                            (End of Clause)</w:t>
      </w:r>
    </w:p>
    <w:p w:rsidR="00B20CF6" w:rsidRDefault="00CB435C">
      <w:bookmarkStart w:id="102" w:name="BM85223680"/>
      <w:bookmarkEnd w:id="102"/>
      <w:r>
        <w:t xml:space="preserve"> </w:t>
      </w:r>
    </w:p>
    <w:p w:rsidR="00B20CF6" w:rsidRDefault="00CB435C">
      <w:pPr>
        <w:pStyle w:val="Heading2"/>
      </w:pPr>
      <w:bookmarkStart w:id="103" w:name="PARA_S0055_P00002"/>
      <w:bookmarkEnd w:id="103"/>
      <w:r>
        <w:t xml:space="preserve"> </w:t>
      </w:r>
      <w:proofErr w:type="gramStart"/>
      <w:r>
        <w:t>4.18  VAAR</w:t>
      </w:r>
      <w:proofErr w:type="gramEnd"/>
      <w:r>
        <w:t xml:space="preserve"> 852.236-80 SUBCONTRACTS AND WORK COORDINATION (APR 1984)</w:t>
      </w:r>
    </w:p>
    <w:p w:rsidR="00B20CF6" w:rsidRDefault="00CB435C">
      <w:r>
        <w:t xml:space="preserve"> </w:t>
      </w:r>
    </w:p>
    <w:p w:rsidR="00B20CF6" w:rsidRDefault="00CB435C">
      <w:r>
        <w:t xml:space="preserve">   (a) Nothing contained in this contract shall be construed as creating any contractual relationship between any subcontractor and the Government. Divisions or sections of specifications are not intended to control the contractor in dividing work among subcontractors, or to limit work performed by any trade.</w:t>
      </w:r>
    </w:p>
    <w:p w:rsidR="00B20CF6" w:rsidRDefault="00CB435C">
      <w:r>
        <w:t xml:space="preserve"> </w:t>
      </w:r>
    </w:p>
    <w:p w:rsidR="00B20CF6" w:rsidRDefault="00CB435C">
      <w:r>
        <w:t xml:space="preserve">   (b) The contractor shall be responsible to the Government for acts and omissions of his/her own employees, and of the subcontractors and their employees. The contractor shall also be responsible for coordination of the work of the trades, subcontractors, and material suppliers.</w:t>
      </w:r>
    </w:p>
    <w:p w:rsidR="00B20CF6" w:rsidRDefault="00CB435C">
      <w:r>
        <w:t xml:space="preserve"> </w:t>
      </w:r>
    </w:p>
    <w:p w:rsidR="00B20CF6" w:rsidRDefault="00CB435C">
      <w:r>
        <w:t xml:space="preserve">   (c) The Government or its representatives will not undertake to settle any differences between the contractor and subcontractors or between subcontractors.</w:t>
      </w:r>
    </w:p>
    <w:p w:rsidR="00B20CF6" w:rsidRDefault="00CB435C">
      <w:r>
        <w:t xml:space="preserve"> </w:t>
      </w:r>
    </w:p>
    <w:p w:rsidR="00B20CF6" w:rsidRDefault="00CB435C">
      <w:r>
        <w:t xml:space="preserve">   (d) The Government reserves the right to refuse to permit employment on the work or require dismissal from the work of any subcontractor who, by reason of previous unsatisfactory work on Department of Veterans Affairs projects or for any other reason, is considered by the contracting officer to be incompetent or otherwise objectionable.</w:t>
      </w:r>
    </w:p>
    <w:p w:rsidR="00B20CF6" w:rsidRDefault="00CB435C">
      <w:r>
        <w:t xml:space="preserve"> </w:t>
      </w:r>
    </w:p>
    <w:p w:rsidR="00B20CF6" w:rsidRDefault="00CB435C">
      <w:r>
        <w:t xml:space="preserve">                            (End of Clause)</w:t>
      </w:r>
    </w:p>
    <w:p w:rsidR="00B20CF6" w:rsidRDefault="00CB435C">
      <w:bookmarkStart w:id="104" w:name="BM85223683"/>
      <w:bookmarkEnd w:id="104"/>
      <w:r>
        <w:t xml:space="preserve"> </w:t>
      </w:r>
    </w:p>
    <w:p w:rsidR="00B20CF6" w:rsidRDefault="00CB435C">
      <w:pPr>
        <w:pStyle w:val="Heading2"/>
      </w:pPr>
      <w:bookmarkStart w:id="105" w:name="PARA_S0056_P00002"/>
      <w:bookmarkEnd w:id="105"/>
      <w:r>
        <w:lastRenderedPageBreak/>
        <w:t xml:space="preserve"> </w:t>
      </w:r>
      <w:proofErr w:type="gramStart"/>
      <w:r>
        <w:t>4.19  VAAR</w:t>
      </w:r>
      <w:proofErr w:type="gramEnd"/>
      <w:r>
        <w:t xml:space="preserve"> 852.236-83 PAYMENTS UNDER FIXED-PRICE CONSTRUCTION CONTRACTS (INCLUDING NAS) (JUL 2002)</w:t>
      </w:r>
    </w:p>
    <w:p w:rsidR="00B20CF6" w:rsidRDefault="00CB435C">
      <w:r>
        <w:t xml:space="preserve"> </w:t>
      </w:r>
    </w:p>
    <w:p w:rsidR="00B20CF6" w:rsidRDefault="00CB435C">
      <w:r>
        <w:t xml:space="preserve">   The clause entitled "Payments under Fixed-Price Construction Contracts" in FAR 52.232-5 is implemented as follows:</w:t>
      </w:r>
    </w:p>
    <w:p w:rsidR="00B20CF6" w:rsidRDefault="00CB435C">
      <w:r>
        <w:t xml:space="preserve"> </w:t>
      </w:r>
    </w:p>
    <w:p w:rsidR="00B20CF6" w:rsidRDefault="00CB435C">
      <w:r>
        <w:t xml:space="preserve">   (a) </w:t>
      </w:r>
      <w:proofErr w:type="spellStart"/>
      <w:r>
        <w:t>Retainage</w:t>
      </w:r>
      <w:proofErr w:type="spellEnd"/>
      <w:r>
        <w:t>:</w:t>
      </w:r>
    </w:p>
    <w:p w:rsidR="00B20CF6" w:rsidRDefault="00CB435C">
      <w:r>
        <w:t xml:space="preserve"> </w:t>
      </w:r>
    </w:p>
    <w:p w:rsidR="00B20CF6" w:rsidRDefault="00CB435C">
      <w:r>
        <w:t xml:space="preserve">     (1) The contracting officer may retain funds:</w:t>
      </w:r>
    </w:p>
    <w:p w:rsidR="00B20CF6" w:rsidRDefault="00CB435C">
      <w:r>
        <w:t xml:space="preserve"> </w:t>
      </w:r>
    </w:p>
    <w:p w:rsidR="00B20CF6" w:rsidRDefault="00CB435C">
      <w:r>
        <w:t xml:space="preserve">       (</w:t>
      </w:r>
      <w:proofErr w:type="spellStart"/>
      <w:r>
        <w:t>i</w:t>
      </w:r>
      <w:proofErr w:type="spellEnd"/>
      <w:r>
        <w:t>) Where the performance under the contract has been determined to be deficient or the contractor has performed in an unsatisfactory manner in the past; or</w:t>
      </w:r>
    </w:p>
    <w:p w:rsidR="00B20CF6" w:rsidRDefault="00CB435C">
      <w:r>
        <w:t xml:space="preserve"> </w:t>
      </w:r>
    </w:p>
    <w:p w:rsidR="00B20CF6" w:rsidRDefault="00CB435C">
      <w:r>
        <w:t xml:space="preserve">       (ii) As the contract nears completion, to ensure that deficiencies will be corrected and that completion is timely.</w:t>
      </w:r>
    </w:p>
    <w:p w:rsidR="00B20CF6" w:rsidRDefault="00CB435C">
      <w:r>
        <w:t xml:space="preserve"> </w:t>
      </w:r>
    </w:p>
    <w:p w:rsidR="00B20CF6" w:rsidRDefault="00CB435C">
      <w:r>
        <w:t xml:space="preserve">     (2) Examples of deficient performance justifying </w:t>
      </w:r>
      <w:proofErr w:type="gramStart"/>
      <w:r>
        <w:t>a retention</w:t>
      </w:r>
      <w:proofErr w:type="gramEnd"/>
      <w:r>
        <w:t xml:space="preserve"> of funds include, but are not restricted to, the following:</w:t>
      </w:r>
    </w:p>
    <w:p w:rsidR="00B20CF6" w:rsidRDefault="00CB435C">
      <w:r>
        <w:t xml:space="preserve"> </w:t>
      </w:r>
    </w:p>
    <w:p w:rsidR="00B20CF6" w:rsidRDefault="00CB435C">
      <w:r>
        <w:t xml:space="preserve">       (</w:t>
      </w:r>
      <w:proofErr w:type="spellStart"/>
      <w:r>
        <w:t>i</w:t>
      </w:r>
      <w:proofErr w:type="spellEnd"/>
      <w:r>
        <w:t>)  Unsatisfactory progress as determined by the contracting officer;</w:t>
      </w:r>
    </w:p>
    <w:p w:rsidR="00B20CF6" w:rsidRDefault="00CB435C">
      <w:r>
        <w:t xml:space="preserve"> </w:t>
      </w:r>
    </w:p>
    <w:p w:rsidR="00B20CF6" w:rsidRDefault="00CB435C">
      <w:r>
        <w:t xml:space="preserve">       (ii) Failure either to meet schedules in Section Network Analysis System (NAS), or to process the Interim Arrow Diagram/Complete Project Arrow Diagram;</w:t>
      </w:r>
    </w:p>
    <w:p w:rsidR="00B20CF6" w:rsidRDefault="00CB435C">
      <w:r>
        <w:t xml:space="preserve"> </w:t>
      </w:r>
    </w:p>
    <w:p w:rsidR="00B20CF6" w:rsidRDefault="00CB435C">
      <w:r>
        <w:t xml:space="preserve">       (iii) Failure to present submittals in a timely manner; or</w:t>
      </w:r>
    </w:p>
    <w:p w:rsidR="00B20CF6" w:rsidRDefault="00CB435C">
      <w:r>
        <w:t xml:space="preserve"> </w:t>
      </w:r>
    </w:p>
    <w:p w:rsidR="00B20CF6" w:rsidRDefault="00CB435C">
      <w:r>
        <w:t xml:space="preserve">       </w:t>
      </w:r>
      <w:proofErr w:type="gramStart"/>
      <w:r>
        <w:t>(iv) Failure</w:t>
      </w:r>
      <w:proofErr w:type="gramEnd"/>
      <w:r>
        <w:t xml:space="preserve"> to comply in good faith with approved subcontracting plans, certifications or contract requirements.</w:t>
      </w:r>
    </w:p>
    <w:p w:rsidR="00B20CF6" w:rsidRDefault="00CB435C">
      <w:r>
        <w:t xml:space="preserve"> </w:t>
      </w:r>
    </w:p>
    <w:p w:rsidR="00B20CF6" w:rsidRDefault="00CB435C">
      <w:r>
        <w:t xml:space="preserve">     (3) Any level of retention shall not exceed 10 percent either where there is determined to be unsatisfactory performance, or when the </w:t>
      </w:r>
      <w:proofErr w:type="spellStart"/>
      <w:r>
        <w:t>retainage</w:t>
      </w:r>
      <w:proofErr w:type="spellEnd"/>
      <w:r>
        <w:t xml:space="preserve"> is to ensure satisfactory completion. Retained amounts shall be paid promptly upon completion of all contract requirements, but nothing contained in this subparagraph shall be construed as limiting the contracting officer's right to withhold funds under other provisions of the contract or in accordance with the general law and regulations regarding the administration of Government contracts.</w:t>
      </w:r>
    </w:p>
    <w:p w:rsidR="00B20CF6" w:rsidRDefault="00CB435C">
      <w:r>
        <w:t xml:space="preserve"> </w:t>
      </w:r>
    </w:p>
    <w:p w:rsidR="00B20CF6" w:rsidRDefault="00CB435C">
      <w:r>
        <w:t xml:space="preserve">   (b) The contractor shall submit a schedule of costs in accordance with the requirements of Section Network Analysis System (NAS) to the contracting officer for approval within 90 calendar days after date of receipt of notice to proceed. The approved cost schedule will be one of the bases for determining progress payments to the contractor for work completed.</w:t>
      </w:r>
    </w:p>
    <w:p w:rsidR="00B20CF6" w:rsidRDefault="00CB435C">
      <w:r>
        <w:t xml:space="preserve"> </w:t>
      </w:r>
    </w:p>
    <w:p w:rsidR="00B20CF6" w:rsidRDefault="00CB435C">
      <w:r>
        <w:t xml:space="preserve">     (1) Costs as shown on this schedule must be true costs and, should the resident engineer so desire, he/she may require the contractor to submit his/her original estimate sheets or other information to substantiate the detailed makeup of the cost schedule.</w:t>
      </w:r>
    </w:p>
    <w:p w:rsidR="00B20CF6" w:rsidRDefault="00CB435C">
      <w:r>
        <w:t xml:space="preserve"> </w:t>
      </w:r>
    </w:p>
    <w:p w:rsidR="00B20CF6" w:rsidRDefault="00CB435C">
      <w:r>
        <w:t xml:space="preserve">     (2) The total costs of all activities shall equal the contract price.</w:t>
      </w:r>
    </w:p>
    <w:p w:rsidR="00B20CF6" w:rsidRDefault="00CB435C">
      <w:r>
        <w:t xml:space="preserve"> </w:t>
      </w:r>
    </w:p>
    <w:p w:rsidR="00B20CF6" w:rsidRDefault="00CB435C">
      <w:r>
        <w:t xml:space="preserve">     (3) Insurance and similar items shall be prorated and included in each activity cost of the critical path method (CPM) network.</w:t>
      </w:r>
    </w:p>
    <w:p w:rsidR="00B20CF6" w:rsidRDefault="00CB435C">
      <w:r>
        <w:t xml:space="preserve"> </w:t>
      </w:r>
    </w:p>
    <w:p w:rsidR="00B20CF6" w:rsidRDefault="00CB435C">
      <w:r>
        <w:lastRenderedPageBreak/>
        <w:t xml:space="preserve">     (4) The CPM network shall include a separate cost loaded activity for adjusting and testing of the systems listed below. The percentages listed below will be used to determine the cost of adjust and test activities and identify, for payment purposes, the value of the work to adjust, correct and test systems after the material has been installed.</w:t>
      </w:r>
    </w:p>
    <w:p w:rsidR="00B20CF6" w:rsidRDefault="00CB435C">
      <w:r>
        <w:t xml:space="preserve"> </w:t>
      </w:r>
    </w:p>
    <w:p w:rsidR="00B20CF6" w:rsidRDefault="00CB435C">
      <w:r>
        <w:t xml:space="preserve">     (5) Payment for adjust and test activities will be made only after the contractor has demonstrated that each of the systems is substantially complete and operates as required by the contract.</w:t>
      </w:r>
    </w:p>
    <w:p w:rsidR="00B20CF6" w:rsidRDefault="00CB435C">
      <w:r>
        <w:t xml:space="preserve"> </w:t>
      </w:r>
    </w:p>
    <w:p w:rsidR="00B20CF6" w:rsidRDefault="00CB435C">
      <w:r>
        <w:t xml:space="preserve"> </w:t>
      </w:r>
    </w:p>
    <w:p w:rsidR="00B20CF6" w:rsidRDefault="00CB435C">
      <w:r>
        <w:t xml:space="preserve">       VALUE OF ADJUSTING, CORRECTING, AND TESTING SYSTEM</w:t>
      </w:r>
    </w:p>
    <w:p w:rsidR="00B20CF6" w:rsidRDefault="00CB435C">
      <w:r>
        <w:t xml:space="preserve"> </w:t>
      </w:r>
    </w:p>
    <w:p w:rsidR="00B20CF6" w:rsidRDefault="00CB435C">
      <w:r>
        <w:t xml:space="preserve"> </w:t>
      </w:r>
    </w:p>
    <w:p w:rsidR="00B20CF6" w:rsidRDefault="00CB435C">
      <w:pPr>
        <w:tabs>
          <w:tab w:val="left" w:pos="8370"/>
        </w:tabs>
      </w:pPr>
      <w:r>
        <w:t xml:space="preserve">        System</w:t>
      </w:r>
      <w:r>
        <w:tab/>
        <w:t>Percent</w:t>
      </w:r>
    </w:p>
    <w:p w:rsidR="00B20CF6" w:rsidRDefault="00CB435C">
      <w:r>
        <w:t xml:space="preserve"> </w:t>
      </w:r>
    </w:p>
    <w:p w:rsidR="00B20CF6" w:rsidRDefault="00CB435C">
      <w:pPr>
        <w:tabs>
          <w:tab w:val="left" w:pos="8775"/>
        </w:tabs>
      </w:pPr>
      <w:r>
        <w:t>Pneumatic tube system.........................................</w:t>
      </w:r>
      <w:r>
        <w:tab/>
        <w:t>10</w:t>
      </w:r>
    </w:p>
    <w:p w:rsidR="00B20CF6" w:rsidRDefault="00CB435C">
      <w:r>
        <w:t xml:space="preserve"> </w:t>
      </w:r>
    </w:p>
    <w:p w:rsidR="00B20CF6" w:rsidRDefault="00CB435C">
      <w:pPr>
        <w:tabs>
          <w:tab w:val="left" w:pos="8910"/>
        </w:tabs>
      </w:pPr>
      <w:r>
        <w:t>Incinerators (medical waste and trash)........................</w:t>
      </w:r>
      <w:r>
        <w:tab/>
        <w:t>5</w:t>
      </w:r>
    </w:p>
    <w:p w:rsidR="00B20CF6" w:rsidRDefault="00CB435C">
      <w:r>
        <w:t xml:space="preserve"> </w:t>
      </w:r>
    </w:p>
    <w:p w:rsidR="00B20CF6" w:rsidRDefault="00CB435C">
      <w:pPr>
        <w:tabs>
          <w:tab w:val="left" w:pos="8910"/>
        </w:tabs>
      </w:pPr>
      <w:r>
        <w:t>Sewage treatment plant equipment..............................</w:t>
      </w:r>
      <w:r>
        <w:tab/>
        <w:t>5</w:t>
      </w:r>
    </w:p>
    <w:p w:rsidR="00B20CF6" w:rsidRDefault="00CB435C">
      <w:r>
        <w:t xml:space="preserve"> </w:t>
      </w:r>
    </w:p>
    <w:p w:rsidR="00B20CF6" w:rsidRDefault="00CB435C">
      <w:pPr>
        <w:tabs>
          <w:tab w:val="left" w:pos="8910"/>
        </w:tabs>
      </w:pPr>
      <w:r>
        <w:t>Water treatment plant equipment...............................</w:t>
      </w:r>
      <w:r>
        <w:tab/>
        <w:t>5</w:t>
      </w:r>
    </w:p>
    <w:p w:rsidR="00B20CF6" w:rsidRDefault="00CB435C">
      <w:r>
        <w:t xml:space="preserve"> </w:t>
      </w:r>
    </w:p>
    <w:p w:rsidR="00B20CF6" w:rsidRDefault="00CB435C">
      <w:pPr>
        <w:tabs>
          <w:tab w:val="left" w:pos="8910"/>
        </w:tabs>
      </w:pPr>
      <w:proofErr w:type="gramStart"/>
      <w:r>
        <w:t>Washers (dish, cage, glass, etc.)</w:t>
      </w:r>
      <w:proofErr w:type="gramEnd"/>
      <w:r>
        <w:t>.............................</w:t>
      </w:r>
      <w:r>
        <w:tab/>
        <w:t>5</w:t>
      </w:r>
    </w:p>
    <w:p w:rsidR="00B20CF6" w:rsidRDefault="00CB435C">
      <w:r>
        <w:t xml:space="preserve"> </w:t>
      </w:r>
    </w:p>
    <w:p w:rsidR="00B20CF6" w:rsidRDefault="00CB435C">
      <w:pPr>
        <w:tabs>
          <w:tab w:val="left" w:pos="8910"/>
        </w:tabs>
      </w:pPr>
      <w:r>
        <w:t>Sterilizing equipment.........................................</w:t>
      </w:r>
      <w:r>
        <w:tab/>
        <w:t>5</w:t>
      </w:r>
    </w:p>
    <w:p w:rsidR="00B20CF6" w:rsidRDefault="00CB435C">
      <w:r>
        <w:t xml:space="preserve"> </w:t>
      </w:r>
    </w:p>
    <w:p w:rsidR="00B20CF6" w:rsidRDefault="00CB435C">
      <w:pPr>
        <w:tabs>
          <w:tab w:val="left" w:pos="8910"/>
        </w:tabs>
      </w:pPr>
      <w:r>
        <w:t>Water distilling equipment....................................</w:t>
      </w:r>
      <w:r>
        <w:tab/>
        <w:t>5</w:t>
      </w:r>
    </w:p>
    <w:p w:rsidR="00B20CF6" w:rsidRDefault="00CB435C">
      <w:r>
        <w:t xml:space="preserve"> </w:t>
      </w:r>
    </w:p>
    <w:p w:rsidR="00B20CF6" w:rsidRDefault="00CB435C">
      <w:pPr>
        <w:tabs>
          <w:tab w:val="left" w:pos="8910"/>
        </w:tabs>
      </w:pPr>
      <w:r>
        <w:t>Prefab temperature rooms (cold, constant temperature).........</w:t>
      </w:r>
      <w:r>
        <w:tab/>
        <w:t>5</w:t>
      </w:r>
    </w:p>
    <w:p w:rsidR="00B20CF6" w:rsidRDefault="00CB435C">
      <w:r>
        <w:t xml:space="preserve"> </w:t>
      </w:r>
    </w:p>
    <w:p w:rsidR="00B20CF6" w:rsidRDefault="00CB435C">
      <w:pPr>
        <w:tabs>
          <w:tab w:val="left" w:pos="8910"/>
        </w:tabs>
      </w:pPr>
      <w:r>
        <w:t>Entire air-conditioning system (Specified under 600 Sections)</w:t>
      </w:r>
      <w:r>
        <w:tab/>
        <w:t>5</w:t>
      </w:r>
    </w:p>
    <w:p w:rsidR="00B20CF6" w:rsidRDefault="00CB435C">
      <w:r>
        <w:t xml:space="preserve"> </w:t>
      </w:r>
    </w:p>
    <w:p w:rsidR="00B20CF6" w:rsidRDefault="00CB435C">
      <w:pPr>
        <w:tabs>
          <w:tab w:val="left" w:pos="8910"/>
        </w:tabs>
      </w:pPr>
      <w:r>
        <w:t>Entire boiler plant system (specified under 700 Sections</w:t>
      </w:r>
      <w:proofErr w:type="gramStart"/>
      <w:r>
        <w:t>) ....</w:t>
      </w:r>
      <w:r>
        <w:tab/>
      </w:r>
      <w:proofErr w:type="gramEnd"/>
      <w:r>
        <w:t>5</w:t>
      </w:r>
    </w:p>
    <w:p w:rsidR="00B20CF6" w:rsidRDefault="00CB435C">
      <w:r>
        <w:t xml:space="preserve"> </w:t>
      </w:r>
    </w:p>
    <w:p w:rsidR="00B20CF6" w:rsidRDefault="00CB435C">
      <w:pPr>
        <w:tabs>
          <w:tab w:val="left" w:pos="8775"/>
        </w:tabs>
      </w:pPr>
      <w:r>
        <w:t>General supply conveyors .....................................</w:t>
      </w:r>
      <w:r>
        <w:tab/>
        <w:t>10</w:t>
      </w:r>
    </w:p>
    <w:p w:rsidR="00B20CF6" w:rsidRDefault="00CB435C">
      <w:r>
        <w:t xml:space="preserve"> </w:t>
      </w:r>
    </w:p>
    <w:p w:rsidR="00B20CF6" w:rsidRDefault="00CB435C">
      <w:pPr>
        <w:tabs>
          <w:tab w:val="left" w:pos="8775"/>
        </w:tabs>
      </w:pPr>
      <w:r>
        <w:t>Food service conveyors .......................................</w:t>
      </w:r>
      <w:r>
        <w:tab/>
        <w:t>10</w:t>
      </w:r>
    </w:p>
    <w:p w:rsidR="00B20CF6" w:rsidRDefault="00CB435C">
      <w:r>
        <w:t xml:space="preserve"> </w:t>
      </w:r>
    </w:p>
    <w:p w:rsidR="00B20CF6" w:rsidRDefault="00CB435C">
      <w:pPr>
        <w:tabs>
          <w:tab w:val="left" w:pos="8775"/>
        </w:tabs>
      </w:pPr>
      <w:r>
        <w:t>Pneumatic soiled linen and trash system ......................</w:t>
      </w:r>
      <w:r>
        <w:tab/>
        <w:t>10</w:t>
      </w:r>
    </w:p>
    <w:p w:rsidR="00B20CF6" w:rsidRDefault="00CB435C">
      <w:r>
        <w:t xml:space="preserve"> </w:t>
      </w:r>
    </w:p>
    <w:p w:rsidR="00B20CF6" w:rsidRDefault="00CB435C">
      <w:pPr>
        <w:tabs>
          <w:tab w:val="left" w:pos="8775"/>
        </w:tabs>
      </w:pPr>
      <w:r>
        <w:t>Elevators and dumbwaiters ....................................</w:t>
      </w:r>
      <w:r>
        <w:tab/>
        <w:t>10</w:t>
      </w:r>
    </w:p>
    <w:p w:rsidR="00B20CF6" w:rsidRDefault="00CB435C">
      <w:r>
        <w:t xml:space="preserve"> </w:t>
      </w:r>
    </w:p>
    <w:p w:rsidR="00B20CF6" w:rsidRDefault="00CB435C">
      <w:pPr>
        <w:tabs>
          <w:tab w:val="left" w:pos="8775"/>
        </w:tabs>
      </w:pPr>
      <w:r>
        <w:t xml:space="preserve">Materials transport </w:t>
      </w:r>
      <w:proofErr w:type="gramStart"/>
      <w:r>
        <w:t>system ...................................</w:t>
      </w:r>
      <w:r>
        <w:tab/>
      </w:r>
      <w:proofErr w:type="gramEnd"/>
      <w:r>
        <w:t>10</w:t>
      </w:r>
    </w:p>
    <w:p w:rsidR="00B20CF6" w:rsidRDefault="00CB435C">
      <w:r>
        <w:t xml:space="preserve"> </w:t>
      </w:r>
    </w:p>
    <w:p w:rsidR="00B20CF6" w:rsidRDefault="00CB435C">
      <w:pPr>
        <w:tabs>
          <w:tab w:val="left" w:pos="8910"/>
        </w:tabs>
      </w:pPr>
      <w:r>
        <w:t xml:space="preserve">Engine-generator </w:t>
      </w:r>
      <w:proofErr w:type="gramStart"/>
      <w:r>
        <w:t>system ......................................</w:t>
      </w:r>
      <w:r>
        <w:tab/>
      </w:r>
      <w:proofErr w:type="gramEnd"/>
      <w:r>
        <w:t>5</w:t>
      </w:r>
    </w:p>
    <w:p w:rsidR="00B20CF6" w:rsidRDefault="00CB435C">
      <w:r>
        <w:t xml:space="preserve"> </w:t>
      </w:r>
    </w:p>
    <w:p w:rsidR="00B20CF6" w:rsidRDefault="00CB435C">
      <w:pPr>
        <w:tabs>
          <w:tab w:val="left" w:pos="8910"/>
        </w:tabs>
      </w:pPr>
      <w:r>
        <w:t>Primary switchgear ...........................................</w:t>
      </w:r>
      <w:r>
        <w:tab/>
        <w:t>5</w:t>
      </w:r>
    </w:p>
    <w:p w:rsidR="00B20CF6" w:rsidRDefault="00CB435C">
      <w:r>
        <w:t xml:space="preserve"> </w:t>
      </w:r>
    </w:p>
    <w:p w:rsidR="00B20CF6" w:rsidRDefault="00CB435C">
      <w:pPr>
        <w:tabs>
          <w:tab w:val="left" w:pos="8910"/>
        </w:tabs>
      </w:pPr>
      <w:r>
        <w:t xml:space="preserve">Secondary </w:t>
      </w:r>
      <w:proofErr w:type="gramStart"/>
      <w:r>
        <w:t>switchgear .........................................</w:t>
      </w:r>
      <w:r>
        <w:tab/>
      </w:r>
      <w:proofErr w:type="gramEnd"/>
      <w:r>
        <w:t>5</w:t>
      </w:r>
    </w:p>
    <w:p w:rsidR="00B20CF6" w:rsidRDefault="00CB435C">
      <w:r>
        <w:t xml:space="preserve"> </w:t>
      </w:r>
    </w:p>
    <w:p w:rsidR="00B20CF6" w:rsidRDefault="00CB435C">
      <w:pPr>
        <w:tabs>
          <w:tab w:val="left" w:pos="8910"/>
        </w:tabs>
      </w:pPr>
      <w:r>
        <w:t xml:space="preserve">Fire alarm </w:t>
      </w:r>
      <w:proofErr w:type="gramStart"/>
      <w:r>
        <w:t>system ............................................</w:t>
      </w:r>
      <w:r>
        <w:tab/>
      </w:r>
      <w:proofErr w:type="gramEnd"/>
      <w:r>
        <w:t>5</w:t>
      </w:r>
    </w:p>
    <w:p w:rsidR="00B20CF6" w:rsidRDefault="00CB435C">
      <w:r>
        <w:lastRenderedPageBreak/>
        <w:t xml:space="preserve"> </w:t>
      </w:r>
    </w:p>
    <w:p w:rsidR="00B20CF6" w:rsidRDefault="00CB435C">
      <w:pPr>
        <w:tabs>
          <w:tab w:val="left" w:pos="8910"/>
        </w:tabs>
      </w:pPr>
      <w:r>
        <w:t xml:space="preserve">Nurse call </w:t>
      </w:r>
      <w:proofErr w:type="gramStart"/>
      <w:r>
        <w:t>system ............................................</w:t>
      </w:r>
      <w:r>
        <w:tab/>
      </w:r>
      <w:proofErr w:type="gramEnd"/>
      <w:r>
        <w:t>5</w:t>
      </w:r>
    </w:p>
    <w:p w:rsidR="00B20CF6" w:rsidRDefault="00CB435C">
      <w:r>
        <w:t xml:space="preserve"> </w:t>
      </w:r>
    </w:p>
    <w:p w:rsidR="00B20CF6" w:rsidRDefault="00CB435C">
      <w:pPr>
        <w:tabs>
          <w:tab w:val="left" w:pos="8910"/>
        </w:tabs>
      </w:pPr>
      <w:r>
        <w:t>Intercom system ..............................................</w:t>
      </w:r>
      <w:r>
        <w:tab/>
        <w:t>5</w:t>
      </w:r>
    </w:p>
    <w:p w:rsidR="00B20CF6" w:rsidRDefault="00CB435C">
      <w:r>
        <w:t xml:space="preserve"> </w:t>
      </w:r>
    </w:p>
    <w:p w:rsidR="00B20CF6" w:rsidRDefault="00CB435C">
      <w:pPr>
        <w:tabs>
          <w:tab w:val="left" w:pos="8910"/>
        </w:tabs>
      </w:pPr>
      <w:r>
        <w:t>Radio system .................................................</w:t>
      </w:r>
      <w:r>
        <w:tab/>
        <w:t>5</w:t>
      </w:r>
    </w:p>
    <w:p w:rsidR="00B20CF6" w:rsidRDefault="00CB435C">
      <w:r>
        <w:t xml:space="preserve"> </w:t>
      </w:r>
    </w:p>
    <w:p w:rsidR="00B20CF6" w:rsidRDefault="00CB435C">
      <w:pPr>
        <w:tabs>
          <w:tab w:val="left" w:pos="8910"/>
        </w:tabs>
      </w:pPr>
      <w:r>
        <w:t>TV (entertainment) system ....................................</w:t>
      </w:r>
      <w:r>
        <w:tab/>
        <w:t>5</w:t>
      </w:r>
    </w:p>
    <w:p w:rsidR="00B20CF6" w:rsidRDefault="00CB435C">
      <w:r>
        <w:t xml:space="preserve"> </w:t>
      </w:r>
    </w:p>
    <w:p w:rsidR="00B20CF6" w:rsidRDefault="00CB435C">
      <w:r>
        <w:t xml:space="preserve"> </w:t>
      </w:r>
    </w:p>
    <w:p w:rsidR="00B20CF6" w:rsidRDefault="00CB435C">
      <w:r>
        <w:t xml:space="preserve">   (c) In addition to this cost schedule, the contractor shall submit such unit costs as may be specifically requested. The unit costs shall be those used by the contractor in preparing his/her bid and will not be binding as pertaining to any contract changes.</w:t>
      </w:r>
    </w:p>
    <w:p w:rsidR="00B20CF6" w:rsidRDefault="00CB435C">
      <w:r>
        <w:t xml:space="preserve"> </w:t>
      </w:r>
    </w:p>
    <w:p w:rsidR="00B20CF6" w:rsidRDefault="00CB435C">
      <w:r>
        <w:t xml:space="preserve">   (d) The contracting officer will consider for monthly progress payments material and/or equipment procured by the contractor and stored on the construction site as space is available, or at a local approved location off the site, under such terms and conditions as such officer approves, including but not limited to the following:</w:t>
      </w:r>
    </w:p>
    <w:p w:rsidR="00B20CF6" w:rsidRDefault="00CB435C">
      <w:r>
        <w:t xml:space="preserve"> </w:t>
      </w:r>
    </w:p>
    <w:p w:rsidR="00B20CF6" w:rsidRDefault="00CB435C">
      <w:r>
        <w:t xml:space="preserve">     (1) The material or equipment is in accordance with the contract requirements and/or approved samples and shop drawings.</w:t>
      </w:r>
    </w:p>
    <w:p w:rsidR="00B20CF6" w:rsidRDefault="00CB435C">
      <w:r>
        <w:t xml:space="preserve"> </w:t>
      </w:r>
    </w:p>
    <w:p w:rsidR="00B20CF6" w:rsidRDefault="00CB435C">
      <w:r>
        <w:t xml:space="preserve">     (2) Only those materials and/or equipment as are approved by the resident engineer for storage will be included.</w:t>
      </w:r>
    </w:p>
    <w:p w:rsidR="00B20CF6" w:rsidRDefault="00CB435C">
      <w:r>
        <w:t xml:space="preserve"> </w:t>
      </w:r>
    </w:p>
    <w:p w:rsidR="00B20CF6" w:rsidRDefault="00CB435C">
      <w:r>
        <w:t xml:space="preserve">     (3) Such materials and/or equipment will be protected against weather, theft and other hazards and will not be subjected to deterioration.</w:t>
      </w:r>
    </w:p>
    <w:p w:rsidR="00B20CF6" w:rsidRDefault="00CB435C">
      <w:r>
        <w:t xml:space="preserve"> </w:t>
      </w:r>
    </w:p>
    <w:p w:rsidR="00B20CF6" w:rsidRDefault="00CB435C">
      <w:r>
        <w:t xml:space="preserve">     (5) All of the other terms, provisions, conditions and covenants contained in the contract shall be and remain in full force and effect as therein provided.</w:t>
      </w:r>
    </w:p>
    <w:p w:rsidR="00B20CF6" w:rsidRDefault="00CB435C">
      <w:r>
        <w:t xml:space="preserve"> </w:t>
      </w:r>
    </w:p>
    <w:p w:rsidR="00B20CF6" w:rsidRDefault="00CB435C">
      <w:r>
        <w:t xml:space="preserve">     (6) A supplemental agreement will be executed between the Government and the contractor with the consent of the contractor's surety for off-site storage.</w:t>
      </w:r>
    </w:p>
    <w:p w:rsidR="00B20CF6" w:rsidRDefault="00CB435C">
      <w:r>
        <w:t xml:space="preserve"> </w:t>
      </w:r>
    </w:p>
    <w:p w:rsidR="00B20CF6" w:rsidRDefault="00CB435C">
      <w:r>
        <w:t xml:space="preserve">   (e) The contractor, prior to receiving a progress or final payment under this contract, shall submit to the contracting officer a certification that the contractor has made payment from proceeds of prior payments, or that timely payment will be made from the proceeds of the progress or final payment then due, to subcontractors and suppliers in accordance with the contractual arrangements with them.</w:t>
      </w:r>
    </w:p>
    <w:p w:rsidR="00B20CF6" w:rsidRDefault="00CB435C">
      <w:r>
        <w:t xml:space="preserve"> </w:t>
      </w:r>
    </w:p>
    <w:p w:rsidR="00B20CF6" w:rsidRDefault="00CB435C">
      <w:r>
        <w:t xml:space="preserve">   (f) The Government reserves the right to withhold payment until samples, shop drawings, engineer's certificates, additional bonds, payrolls, weekly statements of compliance, proof of title, nondiscrimination compliance reports, or any other things required by this contract, have been submitted to the satisfaction of the contracting officer.</w:t>
      </w:r>
    </w:p>
    <w:p w:rsidR="00B20CF6" w:rsidRDefault="00CB435C">
      <w:r>
        <w:t xml:space="preserve"> </w:t>
      </w:r>
    </w:p>
    <w:p w:rsidR="00B20CF6" w:rsidRDefault="00CB435C">
      <w:r>
        <w:t xml:space="preserve">                            (End of Clause)</w:t>
      </w:r>
    </w:p>
    <w:p w:rsidR="00B20CF6" w:rsidRDefault="00CB435C">
      <w:bookmarkStart w:id="106" w:name="VABC100"/>
      <w:bookmarkEnd w:id="106"/>
      <w:r>
        <w:t xml:space="preserve"> </w:t>
      </w:r>
    </w:p>
    <w:p w:rsidR="00B20CF6" w:rsidRDefault="00CB435C">
      <w:pPr>
        <w:pStyle w:val="Heading2"/>
      </w:pPr>
      <w:bookmarkStart w:id="107" w:name="PARA_S0057_P00002"/>
      <w:bookmarkEnd w:id="107"/>
      <w:r>
        <w:t xml:space="preserve"> ADDITIONAL REQUIREMENTS FOR BAR CHART SCHEDULE</w:t>
      </w:r>
    </w:p>
    <w:p w:rsidR="00B20CF6" w:rsidRDefault="00CB435C">
      <w:r>
        <w:t xml:space="preserve"> </w:t>
      </w:r>
    </w:p>
    <w:p w:rsidR="00B20CF6" w:rsidRDefault="00CB435C">
      <w:r>
        <w:t xml:space="preserve">   A. Original Schedule:  The following information shall be furnished as minimum for each activity on the initial bar chart schedule.</w:t>
      </w:r>
    </w:p>
    <w:p w:rsidR="00B20CF6" w:rsidRDefault="00CB435C">
      <w:r>
        <w:t xml:space="preserve"> </w:t>
      </w:r>
    </w:p>
    <w:p w:rsidR="00B20CF6" w:rsidRDefault="00CB435C">
      <w:r>
        <w:lastRenderedPageBreak/>
        <w:t xml:space="preserve">     -   Activity Description</w:t>
      </w:r>
    </w:p>
    <w:p w:rsidR="00B20CF6" w:rsidRDefault="00CB435C">
      <w:r>
        <w:t xml:space="preserve">     -   Estimated Duration</w:t>
      </w:r>
    </w:p>
    <w:p w:rsidR="00B20CF6" w:rsidRDefault="00CB435C">
      <w:r>
        <w:t xml:space="preserve">     -   Responsibility (Trade) and Manpower (Crew size)</w:t>
      </w:r>
    </w:p>
    <w:p w:rsidR="00B20CF6" w:rsidRDefault="00CB435C">
      <w:r>
        <w:t xml:space="preserve">     -   Planned Start and Completion Dates</w:t>
      </w:r>
    </w:p>
    <w:p w:rsidR="00B20CF6" w:rsidRDefault="00CB435C">
      <w:r>
        <w:t xml:space="preserve">     -   Activity Cost</w:t>
      </w:r>
    </w:p>
    <w:p w:rsidR="00B20CF6" w:rsidRDefault="00CB435C">
      <w:r>
        <w:t xml:space="preserve"> </w:t>
      </w:r>
    </w:p>
    <w:p w:rsidR="00B20CF6" w:rsidRDefault="00CB435C">
      <w:r>
        <w:t xml:space="preserve">   B. Updated Schedules and Updating Procedures</w:t>
      </w:r>
    </w:p>
    <w:p w:rsidR="00B20CF6" w:rsidRDefault="00CB435C">
      <w:r>
        <w:t xml:space="preserve"> </w:t>
      </w:r>
    </w:p>
    <w:p w:rsidR="00B20CF6" w:rsidRDefault="00CB435C">
      <w:r>
        <w:t xml:space="preserve">     (1) The contractor shall submit, at intervals of 30 calendar days, an updated bar chart schedule of the actual construction progress.  The bar chart schedule shall show the activities or portions of activities started and/or completed during the reporting period and their updated monetary percentage value(s) as a basis for the contractor's monthly progress report (payment request).</w:t>
      </w:r>
    </w:p>
    <w:p w:rsidR="00B20CF6" w:rsidRDefault="00CB435C">
      <w:r>
        <w:t xml:space="preserve"> </w:t>
      </w:r>
    </w:p>
    <w:p w:rsidR="00B20CF6" w:rsidRDefault="00CB435C">
      <w:r>
        <w:t xml:space="preserve">     (2) The contractor shall adjust the activity bars on the bar chart schedule to reflect the actual progress and the remaining activity durations. The updated bar chart schedule shall show at a minimum the following:</w:t>
      </w:r>
    </w:p>
    <w:p w:rsidR="00B20CF6" w:rsidRDefault="00CB435C">
      <w:r>
        <w:t xml:space="preserve"> </w:t>
      </w:r>
    </w:p>
    <w:p w:rsidR="00B20CF6" w:rsidRDefault="00CB435C">
      <w:r>
        <w:t xml:space="preserve">    - Actual start and completion dates for activities started and/or completed during the reporting period.</w:t>
      </w:r>
    </w:p>
    <w:p w:rsidR="00B20CF6" w:rsidRDefault="00CB435C">
      <w:r>
        <w:t xml:space="preserve">    - VA issued changes to the original contract requirements that change the contractor's original sequence of work.</w:t>
      </w:r>
    </w:p>
    <w:p w:rsidR="00B20CF6" w:rsidRDefault="00CB435C">
      <w:r>
        <w:t xml:space="preserve">    - Contractor changes in work sequence, durations, </w:t>
      </w:r>
      <w:proofErr w:type="gramStart"/>
      <w:r>
        <w:t>responsibility</w:t>
      </w:r>
      <w:proofErr w:type="gramEnd"/>
      <w:r>
        <w:t>, manpower, and activity costs.</w:t>
      </w:r>
    </w:p>
    <w:p w:rsidR="00B20CF6" w:rsidRDefault="00CB435C">
      <w:r>
        <w:t xml:space="preserve"> </w:t>
      </w:r>
    </w:p>
    <w:p w:rsidR="00B20CF6" w:rsidRDefault="00CB435C">
      <w:r>
        <w:t xml:space="preserve">   C. All contract changes durations proposed by the contractor shall be reviewed and approved by the Contracting Officer prior to insertion into the updated bar chart schedule.  The updated bar chart schedule shall include all contract changes issued during the reporting period.</w:t>
      </w:r>
    </w:p>
    <w:p w:rsidR="00B20CF6" w:rsidRDefault="00CB435C">
      <w:r>
        <w:t xml:space="preserve"> </w:t>
      </w:r>
    </w:p>
    <w:p w:rsidR="00B20CF6" w:rsidRDefault="00CB435C">
      <w:r>
        <w:t xml:space="preserve">                             (End of Clause)</w:t>
      </w:r>
    </w:p>
    <w:p w:rsidR="00B20CF6" w:rsidRDefault="00CB435C">
      <w:bookmarkStart w:id="108" w:name="BM85223685"/>
      <w:bookmarkEnd w:id="108"/>
      <w:r>
        <w:t xml:space="preserve"> </w:t>
      </w:r>
    </w:p>
    <w:p w:rsidR="00B20CF6" w:rsidRDefault="00CB435C">
      <w:pPr>
        <w:pStyle w:val="Heading2"/>
      </w:pPr>
      <w:bookmarkStart w:id="109" w:name="PARA_S0058_P00002"/>
      <w:bookmarkEnd w:id="109"/>
      <w:r>
        <w:t xml:space="preserve"> </w:t>
      </w:r>
      <w:proofErr w:type="gramStart"/>
      <w:r>
        <w:t>4.20  VAAR</w:t>
      </w:r>
      <w:proofErr w:type="gramEnd"/>
      <w:r>
        <w:t xml:space="preserve"> 852.236-85 SUPPLEMENTARY LABOR STANDARDS PROVISIONS (APR 1984)</w:t>
      </w:r>
    </w:p>
    <w:p w:rsidR="00B20CF6" w:rsidRDefault="00CB435C">
      <w:r>
        <w:t xml:space="preserve"> </w:t>
      </w:r>
    </w:p>
    <w:p w:rsidR="00B20CF6" w:rsidRDefault="00CB435C">
      <w:r>
        <w:t xml:space="preserve">   (a) The wage determination decision of the Secretary of Labor is set forth in section GR, General Requirements, of this contract. It is the result of a study of wage conditions in the locality and establishes the minimum hourly rates of wages and fringe benefits for the described classes of labor in accordance with applicable law. No increase in the contract price will be allowed or authorized because of payment of wage rates in excess of those listed.</w:t>
      </w:r>
    </w:p>
    <w:p w:rsidR="00B20CF6" w:rsidRDefault="00CB435C">
      <w:r>
        <w:t xml:space="preserve"> </w:t>
      </w:r>
    </w:p>
    <w:p w:rsidR="00B20CF6" w:rsidRDefault="00CB435C">
      <w:r>
        <w:t xml:space="preserve">   (b) The contractor shall submit the required copies of payrolls to the contracting officer through the resident engineer or engineer officer, when acting in that capacity. Department of Labor Form WH- 347, Payroll, available from the Superintendent of Documents, Government Printing Office, Washington, DC 20402, may be used for this purpose. If, however, the contractor or subcontractor elects to use an individually composed payroll form, it shall contain the same information shown on Form WH-347, and in addition be accompanied by Department of Labor Form WH-348, Statement of Compliance, or any other form containing the exact wording of this form.</w:t>
      </w:r>
    </w:p>
    <w:p w:rsidR="00B20CF6" w:rsidRDefault="00CB435C">
      <w:r>
        <w:t xml:space="preserve"> </w:t>
      </w:r>
    </w:p>
    <w:p w:rsidR="00B20CF6" w:rsidRDefault="00CB435C">
      <w:r>
        <w:t xml:space="preserve">                            (End of Clause)</w:t>
      </w:r>
    </w:p>
    <w:p w:rsidR="00B20CF6" w:rsidRDefault="00CB435C">
      <w:bookmarkStart w:id="110" w:name="BM85223686"/>
      <w:bookmarkEnd w:id="110"/>
      <w:r>
        <w:t xml:space="preserve"> </w:t>
      </w:r>
    </w:p>
    <w:p w:rsidR="00B20CF6" w:rsidRDefault="00CB435C">
      <w:pPr>
        <w:pStyle w:val="Heading2"/>
      </w:pPr>
      <w:bookmarkStart w:id="111" w:name="PARA_S0059_P00002"/>
      <w:bookmarkEnd w:id="111"/>
      <w:r>
        <w:t xml:space="preserve"> </w:t>
      </w:r>
      <w:proofErr w:type="gramStart"/>
      <w:r>
        <w:t>4.21  VAAR</w:t>
      </w:r>
      <w:proofErr w:type="gramEnd"/>
      <w:r>
        <w:t xml:space="preserve"> 852.236-86 WORKER'S COMPENSATION (JAN 2008)</w:t>
      </w:r>
    </w:p>
    <w:p w:rsidR="00B20CF6" w:rsidRDefault="00CB435C">
      <w:r>
        <w:t xml:space="preserve"> </w:t>
      </w:r>
    </w:p>
    <w:p w:rsidR="00B20CF6" w:rsidRDefault="00CB435C">
      <w:r>
        <w:lastRenderedPageBreak/>
        <w:t xml:space="preserve">   Public Law 107-217 (40 U.S.C. 3172) authorizes the constituted authority of States to apply their workers compensation laws to all lands and premises owned or held by the United States.</w:t>
      </w:r>
    </w:p>
    <w:p w:rsidR="00B20CF6" w:rsidRDefault="00CB435C">
      <w:r>
        <w:t xml:space="preserve"> </w:t>
      </w:r>
    </w:p>
    <w:p w:rsidR="00B20CF6" w:rsidRDefault="00CB435C">
      <w:r>
        <w:t xml:space="preserve">                       (End of Clause)</w:t>
      </w:r>
    </w:p>
    <w:p w:rsidR="00B20CF6" w:rsidRDefault="00CB435C">
      <w:pPr>
        <w:pStyle w:val="Heading2"/>
      </w:pPr>
      <w:bookmarkStart w:id="112" w:name="BM85223687"/>
      <w:bookmarkStart w:id="113" w:name="PARA_S0060_P00001"/>
      <w:bookmarkEnd w:id="112"/>
      <w:bookmarkEnd w:id="113"/>
      <w:r>
        <w:t xml:space="preserve"> </w:t>
      </w:r>
      <w:proofErr w:type="gramStart"/>
      <w:r>
        <w:t>4.22  VAAR</w:t>
      </w:r>
      <w:proofErr w:type="gramEnd"/>
      <w:r>
        <w:t xml:space="preserve"> 852.236-87  ACCIDENT PREVENTION (SEP 1993)</w:t>
      </w:r>
    </w:p>
    <w:p w:rsidR="00B20CF6" w:rsidRDefault="00CB435C">
      <w:r>
        <w:t xml:space="preserve"> </w:t>
      </w:r>
    </w:p>
    <w:p w:rsidR="00B20CF6" w:rsidRDefault="00CB435C">
      <w:r>
        <w:t xml:space="preserve">   The Resident Engineer on all assigned construction projects, or other Department of Veterans Affairs employee if designated in writing by the Contracting Officer, shall serve as Safety Officer and as such has authority, on behalf of the Contracting Officer, to monitor and enforce Contractor compliance with FAR 52.236-13, Accident Prevention. However, only the Contracting Officer may issue an order to stop all or part of the work while requiring satisfactory or corrective action to be taken by the Contractor.</w:t>
      </w:r>
    </w:p>
    <w:p w:rsidR="00B20CF6" w:rsidRDefault="00CB435C">
      <w:r>
        <w:t xml:space="preserve"> </w:t>
      </w:r>
    </w:p>
    <w:p w:rsidR="00B20CF6" w:rsidRDefault="00CB435C">
      <w:r>
        <w:t xml:space="preserve">                            (End of Clause)</w:t>
      </w:r>
    </w:p>
    <w:p w:rsidR="00B20CF6" w:rsidRDefault="00CB435C">
      <w:bookmarkStart w:id="114" w:name="BM85223688"/>
      <w:bookmarkEnd w:id="114"/>
      <w:r>
        <w:t xml:space="preserve"> </w:t>
      </w:r>
    </w:p>
    <w:p w:rsidR="00B20CF6" w:rsidRDefault="00CB435C">
      <w:pPr>
        <w:pStyle w:val="Heading2"/>
      </w:pPr>
      <w:bookmarkStart w:id="115" w:name="PARA_S0061_P00002"/>
      <w:bookmarkEnd w:id="115"/>
      <w:r>
        <w:t xml:space="preserve"> </w:t>
      </w:r>
      <w:proofErr w:type="gramStart"/>
      <w:r>
        <w:t>4.23  VAAR</w:t>
      </w:r>
      <w:proofErr w:type="gramEnd"/>
      <w:r>
        <w:t xml:space="preserve"> 852.236-88   CONTRACT CHANGES--SUPPLEMENT (JUL 2002)</w:t>
      </w:r>
    </w:p>
    <w:p w:rsidR="00B20CF6" w:rsidRDefault="00CB435C">
      <w:r>
        <w:t xml:space="preserve"> </w:t>
      </w:r>
    </w:p>
    <w:p w:rsidR="00B20CF6" w:rsidRDefault="00CB435C">
      <w:r>
        <w:t xml:space="preserve">   (a) Paragraphs (a</w:t>
      </w:r>
      <w:proofErr w:type="gramStart"/>
      <w:r>
        <w:t>)(</w:t>
      </w:r>
      <w:proofErr w:type="gramEnd"/>
      <w:r>
        <w:t>1) through (a)(4) apply to proposed contract changes costing over $500,000.</w:t>
      </w:r>
    </w:p>
    <w:p w:rsidR="00B20CF6" w:rsidRDefault="00CB435C">
      <w:r>
        <w:t xml:space="preserve"> </w:t>
      </w:r>
    </w:p>
    <w:p w:rsidR="00B20CF6" w:rsidRDefault="00CB435C">
      <w: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are required under FAR Subpart 15.403, the cost or pricing data shall be submitted in accordance with FAR 15.403-5.</w:t>
      </w:r>
    </w:p>
    <w:p w:rsidR="00B20CF6" w:rsidRDefault="00CB435C">
      <w:r>
        <w:t xml:space="preserve"> </w:t>
      </w:r>
    </w:p>
    <w:p w:rsidR="00B20CF6" w:rsidRDefault="00CB435C">
      <w:r>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a proposal, which includes the information required by paragraph (a</w:t>
      </w:r>
      <w:proofErr w:type="gramStart"/>
      <w:r>
        <w:t>)(</w:t>
      </w:r>
      <w:proofErr w:type="gramEnd"/>
      <w:r>
        <w:t>1), for cost of changes in work within 30 calendar days.</w:t>
      </w:r>
    </w:p>
    <w:p w:rsidR="00B20CF6" w:rsidRDefault="00CB435C">
      <w:r>
        <w:t xml:space="preserve"> </w:t>
      </w:r>
    </w:p>
    <w:p w:rsidR="00B20CF6" w:rsidRDefault="00CB435C">
      <w:r>
        <w:t xml:space="preserve">     (3) The contracting officer will consider issuing a settlement by determination to the contract if the contractor's proposal required by paragraphs (a</w:t>
      </w:r>
      <w:proofErr w:type="gramStart"/>
      <w:r>
        <w:t>)(</w:t>
      </w:r>
      <w:proofErr w:type="gramEnd"/>
      <w:r>
        <w:t>1) or (a)(2) of this clause is not received within 30 calendar days or if agreement has not been reached.</w:t>
      </w:r>
    </w:p>
    <w:p w:rsidR="00B20CF6" w:rsidRDefault="00CB435C">
      <w:r>
        <w:t xml:space="preserve"> </w:t>
      </w:r>
    </w:p>
    <w:p w:rsidR="00B20CF6" w:rsidRDefault="00CB435C">
      <w:r>
        <w:t xml:space="preserve">     (4) Bond premium adjustment, consequent upon changes ordered, will be made as elsewhere specified at the time of final settlement under the contract and will not be included in the individual change.</w:t>
      </w:r>
    </w:p>
    <w:p w:rsidR="00B20CF6" w:rsidRDefault="00CB435C">
      <w:r>
        <w:t xml:space="preserve"> </w:t>
      </w:r>
    </w:p>
    <w:p w:rsidR="00B20CF6" w:rsidRDefault="00CB435C">
      <w:r>
        <w:t xml:space="preserve">   (b) Paragraphs (b</w:t>
      </w:r>
      <w:proofErr w:type="gramStart"/>
      <w:r>
        <w:t>)(</w:t>
      </w:r>
      <w:proofErr w:type="gramEnd"/>
      <w:r>
        <w:t>1) through (b)(11) apply to proposed contract changes costing $500,000 or less:</w:t>
      </w:r>
    </w:p>
    <w:p w:rsidR="00B20CF6" w:rsidRDefault="00CB435C">
      <w:r>
        <w:t xml:space="preserve"> </w:t>
      </w:r>
    </w:p>
    <w:p w:rsidR="00B20CF6" w:rsidRDefault="00CB435C">
      <w: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or </w:t>
      </w:r>
      <w:r>
        <w:lastRenderedPageBreak/>
        <w:t>information other than cost or pricing data are required under FAR 15.403, the data shall be submitted in accordance with FAR 15.403-5. No itemized breakdown will be required for proposals amounting to less than $1,000.</w:t>
      </w:r>
    </w:p>
    <w:p w:rsidR="00B20CF6" w:rsidRDefault="00CB435C">
      <w:r>
        <w:t xml:space="preserve"> </w:t>
      </w:r>
    </w:p>
    <w:p w:rsidR="00B20CF6" w:rsidRDefault="00CB435C">
      <w:r>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within 30 calendar days, a proposal that includes the information required by paragraph (b)(1) for the cost of the changes in work.</w:t>
      </w:r>
    </w:p>
    <w:p w:rsidR="00B20CF6" w:rsidRDefault="00CB435C">
      <w:r>
        <w:t xml:space="preserve"> </w:t>
      </w:r>
    </w:p>
    <w:p w:rsidR="00B20CF6" w:rsidRDefault="00CB435C">
      <w:r>
        <w:t xml:space="preserve">     (3) The contracting officer will consider issuing a settlement by determination to the contract if the contractor's proposal required by paragraphs (b</w:t>
      </w:r>
      <w:proofErr w:type="gramStart"/>
      <w:r>
        <w:t>)(</w:t>
      </w:r>
      <w:proofErr w:type="gramEnd"/>
      <w:r>
        <w:t>1) or (b)(2) of this clause is not received within 30 calendar days, or if agreement has not been reached.</w:t>
      </w:r>
    </w:p>
    <w:p w:rsidR="00B20CF6" w:rsidRDefault="00CB435C">
      <w:r>
        <w:t xml:space="preserve"> </w:t>
      </w:r>
    </w:p>
    <w:p w:rsidR="00B20CF6" w:rsidRDefault="00CB435C">
      <w:r>
        <w:t xml:space="preserve">     (4) Allowances not to exceed 10 percent each for overhead and profit for the party performing the work will be based on the value of labor, material, and use of construction equipment required to accomplish the change. As the value of the change increases, a declining scale will be used in negotiating the percentage of overhead and profit. Allowable percentages on changes will not exceed the following: 10 percent overhead and 10 percent profit on the first $20,000; 7-1/2 percent overhead and 7-1/2 percent profit on the next $30,000; 5 percent overhead and 5 percent profit on balance over $50,000. Profit shall be computed by multiplying the profit percentage by the sum of the direct costs and computed overhead costs.</w:t>
      </w:r>
    </w:p>
    <w:p w:rsidR="00B20CF6" w:rsidRDefault="00CB435C">
      <w:r>
        <w:t xml:space="preserve"> </w:t>
      </w:r>
    </w:p>
    <w:p w:rsidR="00B20CF6" w:rsidRDefault="00CB435C">
      <w:r>
        <w:t xml:space="preserve">     (5) The prime contractor's or upper-tier subcontractor's fee on work performed by lower-tier subcontractors will be based on the net increased cost to the prime contractor or upper-tier subcontractor, as applicable. Allowable fee on changes will not exceed the following: 10 percent fee on the first $20,000; 7-1/2 percent fee on the next $30,000; and 5 percent fee on balance over $50,000.</w:t>
      </w:r>
    </w:p>
    <w:p w:rsidR="00B20CF6" w:rsidRDefault="00CB435C">
      <w:r>
        <w:t xml:space="preserve"> </w:t>
      </w:r>
    </w:p>
    <w:p w:rsidR="00B20CF6" w:rsidRDefault="00CB435C">
      <w:r>
        <w:t xml:space="preserve">     (6) Not more than four percentages, none of which exceed the percentages shown above, will be allowed regardless of the number of tiers of subcontractors.</w:t>
      </w:r>
    </w:p>
    <w:p w:rsidR="00B20CF6" w:rsidRDefault="00CB435C">
      <w:r>
        <w:t xml:space="preserve"> </w:t>
      </w:r>
    </w:p>
    <w:p w:rsidR="00B20CF6" w:rsidRDefault="00CB435C">
      <w:r>
        <w:t xml:space="preserve">     (7) Where the contractor's or subcontractor's portion of a change involves credit items, such items must be deducted prior to adding overhead and profit for the party performing the work. The contractor's fee is limited to the net increase to contractor of subcontractors' portions cost computed in accordance herewith.</w:t>
      </w:r>
    </w:p>
    <w:p w:rsidR="00B20CF6" w:rsidRDefault="00CB435C">
      <w:r>
        <w:t xml:space="preserve"> </w:t>
      </w:r>
    </w:p>
    <w:p w:rsidR="00B20CF6" w:rsidRDefault="00CB435C">
      <w:r>
        <w:t xml:space="preserve">     (8) Where a change involves credit items only, a proper measure of the amount of downward adjustment in the contract price is the reasonable cost to the contractor if he/she had performed the deleted work. A reasonable allowance for overhead and profit are properly includable as part of the downward adjustment for a deductive change. The amount of such allowance is subject to negotiation.</w:t>
      </w:r>
    </w:p>
    <w:p w:rsidR="00B20CF6" w:rsidRDefault="00CB435C">
      <w:r>
        <w:t xml:space="preserve"> </w:t>
      </w:r>
    </w:p>
    <w:p w:rsidR="00B20CF6" w:rsidRDefault="00CB435C">
      <w:r>
        <w:t xml:space="preserve">     (9) Cost of Federal Old Age Benefit (Social Security) tax and of Worker's Compensation and Public Liability insurance appertaining to changes are allowable. While no percentage will be allowed thereon for overhead or profit, prime contractor's fee will be allowed on such items in subcontractors' proposals.</w:t>
      </w:r>
    </w:p>
    <w:p w:rsidR="00B20CF6" w:rsidRDefault="00CB435C">
      <w:r>
        <w:t xml:space="preserve"> </w:t>
      </w:r>
    </w:p>
    <w:p w:rsidR="00B20CF6" w:rsidRDefault="00CB435C">
      <w:r>
        <w:t xml:space="preserve">     (10) Overhead and contractor's fee percentages shall be considered to include insurance other than mentioned herein, field and office supervisors and assistants, security police, use of small tools, incidental job burdens, and general home office expenses and no separate allowance will be made therefore. Assistants to office supervisors include all clerical, stenographic and general office help. Incidental job burdens include, but are not necessarily limited to, office equipment and supplies, temporary toilets, telephone and conformance to OSHA requirements. Items such as, but not necessarily limited to, review </w:t>
      </w:r>
      <w:r>
        <w:lastRenderedPageBreak/>
        <w:t>and coordination, estimating and expediting relative to contract changes are associated with field and office supervision and are considered to be included in the contractor's overhead and/or fee percentage.</w:t>
      </w:r>
    </w:p>
    <w:p w:rsidR="00B20CF6" w:rsidRDefault="00CB435C">
      <w:r>
        <w:t xml:space="preserve"> </w:t>
      </w:r>
    </w:p>
    <w:p w:rsidR="00B20CF6" w:rsidRDefault="00CB435C">
      <w:r>
        <w:t xml:space="preserve">     (11) Bond premium adjustment, consequent upon changes ordered, will be made as elsewhere specified at the time of final settlement under the contract and will not be included in the individual change.</w:t>
      </w:r>
    </w:p>
    <w:p w:rsidR="00B20CF6" w:rsidRDefault="00CB435C">
      <w:r>
        <w:t xml:space="preserve"> </w:t>
      </w:r>
    </w:p>
    <w:p w:rsidR="00B20CF6" w:rsidRDefault="00CB435C">
      <w:r>
        <w:t xml:space="preserve">                        (End of Clause)</w:t>
      </w:r>
    </w:p>
    <w:p w:rsidR="00B20CF6" w:rsidRDefault="00CB435C">
      <w:bookmarkStart w:id="116" w:name="BM85223689"/>
      <w:bookmarkEnd w:id="116"/>
      <w:r>
        <w:t xml:space="preserve"> </w:t>
      </w:r>
    </w:p>
    <w:p w:rsidR="00B20CF6" w:rsidRDefault="00CB435C">
      <w:pPr>
        <w:pStyle w:val="Heading2"/>
      </w:pPr>
      <w:bookmarkStart w:id="117" w:name="PARA_S0062_P00002"/>
      <w:bookmarkEnd w:id="117"/>
      <w:r>
        <w:t xml:space="preserve"> </w:t>
      </w:r>
      <w:proofErr w:type="gramStart"/>
      <w:r>
        <w:t>4.24  VAAR</w:t>
      </w:r>
      <w:proofErr w:type="gramEnd"/>
      <w:r>
        <w:t xml:space="preserve"> 852.236-89 BUY AMERICAN ACT (JAN 2008)</w:t>
      </w:r>
    </w:p>
    <w:p w:rsidR="00B20CF6" w:rsidRDefault="00CB435C">
      <w:r>
        <w:t xml:space="preserve"> </w:t>
      </w:r>
    </w:p>
    <w:p w:rsidR="00B20CF6" w:rsidRDefault="00CB435C">
      <w:r>
        <w:t xml:space="preserve">   (a) Reference is made to the clause entitled "Buy American Act--Construction Materials," FAR 52.225-9.</w:t>
      </w:r>
    </w:p>
    <w:p w:rsidR="00B20CF6" w:rsidRDefault="00CB435C">
      <w:r>
        <w:t xml:space="preserve"> </w:t>
      </w:r>
    </w:p>
    <w:p w:rsidR="00B20CF6" w:rsidRDefault="00CB435C">
      <w:r>
        <w:t xml:space="preserve">   (b) Notwithstanding a bidder's right to offer identifiable foreign construction material in its bid pursuant to FAR 52.225-9, VA does not anticipate accepting an offer that includes foreign construction material.</w:t>
      </w:r>
    </w:p>
    <w:p w:rsidR="00B20CF6" w:rsidRDefault="00CB435C">
      <w:r>
        <w:t xml:space="preserve"> </w:t>
      </w:r>
    </w:p>
    <w:p w:rsidR="00B20CF6" w:rsidRDefault="00CB435C">
      <w:r>
        <w:t xml:space="preserve">   (c) If a bidder chooses to submit a bid that includes foreign construction material, that bidder must provide a listing of the specific foreign construction material he/she intends to use and a price for said material. Bidders must include bid prices for comparable domestic construction material. If VA determines not to accept foreign construction material and no comparable domestic construction material is provided, the entire bid will be rejected.</w:t>
      </w:r>
    </w:p>
    <w:p w:rsidR="00B20CF6" w:rsidRDefault="00CB435C">
      <w:r>
        <w:t xml:space="preserve"> </w:t>
      </w:r>
    </w:p>
    <w:p w:rsidR="00B20CF6" w:rsidRDefault="00CB435C">
      <w:r>
        <w:t xml:space="preserve">   (d) Any foreign construction material proposed after award will be rejected unless the bidder proves to VA's satisfaction: (1) it was impossible to request the exemption prior to award, and (2) said domestic construction material is no longer available, or (3) where the price has escalated so dramatically after the contract has been awarded that it would be unconscionable to require performance at that price. The determinations required by (1), (2), and (3) of this paragraph shall be made in accordance with Subpart 825.2 and FAR 25.2.</w:t>
      </w:r>
    </w:p>
    <w:p w:rsidR="00B20CF6" w:rsidRDefault="00CB435C">
      <w:r>
        <w:t xml:space="preserve"> </w:t>
      </w:r>
    </w:p>
    <w:p w:rsidR="00B20CF6" w:rsidRDefault="00CB435C">
      <w:r>
        <w:t xml:space="preserve">   (e) By signing this bid, the bidder declares that all articles, materials and supplies for use on the project shall be domestic unless specifically set forth on the Bid Form or addendum thereto.</w:t>
      </w:r>
    </w:p>
    <w:p w:rsidR="00B20CF6" w:rsidRDefault="00CB435C">
      <w:r>
        <w:t xml:space="preserve"> </w:t>
      </w:r>
    </w:p>
    <w:p w:rsidR="00B20CF6" w:rsidRDefault="00CB435C">
      <w:r>
        <w:t xml:space="preserve">                            (End of Clause)</w:t>
      </w:r>
    </w:p>
    <w:p w:rsidR="00B20CF6" w:rsidRDefault="00CB435C">
      <w:bookmarkStart w:id="118" w:name="BM85223691"/>
      <w:bookmarkEnd w:id="118"/>
      <w:r>
        <w:t xml:space="preserve"> </w:t>
      </w:r>
    </w:p>
    <w:p w:rsidR="00B20CF6" w:rsidRDefault="00CB435C">
      <w:pPr>
        <w:pStyle w:val="Heading2"/>
      </w:pPr>
      <w:bookmarkStart w:id="119" w:name="PARA_S0063_P00002"/>
      <w:bookmarkEnd w:id="119"/>
      <w:r>
        <w:t xml:space="preserve"> </w:t>
      </w:r>
      <w:proofErr w:type="gramStart"/>
      <w:r>
        <w:t>4.25  VAAR</w:t>
      </w:r>
      <w:proofErr w:type="gramEnd"/>
      <w:r>
        <w:t xml:space="preserve"> 852.236-91  SPECIAL NOTES (JUL 2002)</w:t>
      </w:r>
    </w:p>
    <w:p w:rsidR="00B20CF6" w:rsidRDefault="00CB435C">
      <w:r>
        <w:t xml:space="preserve"> </w:t>
      </w:r>
    </w:p>
    <w:p w:rsidR="00B20CF6" w:rsidRDefault="00CB435C">
      <w:r>
        <w:t xml:space="preserve">   (</w:t>
      </w:r>
      <w:proofErr w:type="gramStart"/>
      <w:r>
        <w:t>a</w:t>
      </w:r>
      <w:proofErr w:type="gramEnd"/>
      <w:r>
        <w:t>) Signing of the bid shall be deemed to be a representation by the bidder that:</w:t>
      </w:r>
    </w:p>
    <w:p w:rsidR="00B20CF6" w:rsidRDefault="00CB435C">
      <w:r>
        <w:t xml:space="preserve"> </w:t>
      </w:r>
    </w:p>
    <w:p w:rsidR="00B20CF6" w:rsidRDefault="00CB435C">
      <w:r>
        <w:t xml:space="preserve">     (1) Bidder is a construction contractor who owns, operates, or maintains a place of business, regularly engaged in construction, alteration, or repair of buildings, structures, and communications facilities, or other engineering projects, including furnishing and installing of necessary equipment; or</w:t>
      </w:r>
    </w:p>
    <w:p w:rsidR="00B20CF6" w:rsidRDefault="00CB435C">
      <w:r>
        <w:t xml:space="preserve"> </w:t>
      </w:r>
    </w:p>
    <w:p w:rsidR="00B20CF6" w:rsidRDefault="00CB435C">
      <w:r>
        <w:t xml:space="preserve">     (2) If newly entering into a construction activity, bidder has made all necessary arrangements for personnel, construction equipment, and required licenses to perform construction work; and</w:t>
      </w:r>
    </w:p>
    <w:p w:rsidR="00B20CF6" w:rsidRDefault="00CB435C">
      <w:r>
        <w:t xml:space="preserve"> </w:t>
      </w:r>
    </w:p>
    <w:p w:rsidR="00B20CF6" w:rsidRDefault="00CB435C">
      <w:r>
        <w:t xml:space="preserve">     (3) Upon request, prior to award, bidder will promptly furnish to the Government a statement of facts in detail as to bidder's previous experience (including recent and current contracts), organization (including company officers), technical qualifications, financial resources and facilities available to perform the contemplated work.</w:t>
      </w:r>
    </w:p>
    <w:p w:rsidR="00B20CF6" w:rsidRDefault="00CB435C">
      <w:r>
        <w:t xml:space="preserve"> </w:t>
      </w:r>
    </w:p>
    <w:p w:rsidR="00B20CF6" w:rsidRDefault="00CB435C">
      <w:r>
        <w:lastRenderedPageBreak/>
        <w:t xml:space="preserve">   (b) Unless otherwise provided in this contract, where the use of optional materials or construction is permitted, the same standard of workmanship, fabrication and installation shall be required irrespective of which option is selected. The contractor shall make any change or adjustment in connecting work or otherwise necessitated by the use of such optional material or construction, without additional cost to the Government.</w:t>
      </w:r>
    </w:p>
    <w:p w:rsidR="00B20CF6" w:rsidRDefault="00CB435C">
      <w:r>
        <w:t xml:space="preserve"> </w:t>
      </w:r>
    </w:p>
    <w:p w:rsidR="00B20CF6" w:rsidRDefault="00CB435C">
      <w:r>
        <w:t xml:space="preserve">   (c) When approval is given for a system component having functional or physical characteristics different from those indicated or specified, it is the responsibility of the contractor to furnish and install related components with characteristics and capacities compatible with the approved substitute component as required for systems to function as noted on drawings and specifications. There shall be no additional cost to the Government.</w:t>
      </w:r>
    </w:p>
    <w:p w:rsidR="00B20CF6" w:rsidRDefault="00CB435C">
      <w:r>
        <w:t xml:space="preserve"> </w:t>
      </w:r>
    </w:p>
    <w:p w:rsidR="00B20CF6" w:rsidRDefault="00CB435C">
      <w:r>
        <w:t xml:space="preserve">   (d) In some instances it may have been impracticable to detail all items in specifications or on drawings because of variances in manufacturers' methods of achieving specified results. In such instances the contractor will be required to furnish all labor, materials, drawings, services and connections necessary to produce systems or equipment which are completely installed, functional, and ready for operation by facility personnel in accordance with their intended use.</w:t>
      </w:r>
    </w:p>
    <w:p w:rsidR="00B20CF6" w:rsidRDefault="00CB435C">
      <w:r>
        <w:t xml:space="preserve"> </w:t>
      </w:r>
    </w:p>
    <w:p w:rsidR="00B20CF6" w:rsidRDefault="00CB435C">
      <w:r>
        <w:t xml:space="preserve">   (e) Claims by the contractor for delay attributed to unusually severe weather must be supported by </w:t>
      </w:r>
      <w:proofErr w:type="spellStart"/>
      <w:r>
        <w:t>climatological</w:t>
      </w:r>
      <w:proofErr w:type="spellEnd"/>
      <w:r>
        <w:t xml:space="preserve"> data covering the period and the same period for the 10 preceding years. When the weather in question exceeds in intensity or frequency the 10-year average, the excess experienced shall be considered "unusually severe." Comparison shall be on a monthly basis. Whether or not unusually severe weather in fact delays the work will depend upon the effect of weather on the branches of work being performed during the time under consideration.</w:t>
      </w:r>
    </w:p>
    <w:p w:rsidR="00B20CF6" w:rsidRDefault="00CB435C">
      <w:r>
        <w:t xml:space="preserve"> </w:t>
      </w:r>
    </w:p>
    <w:p w:rsidR="00B20CF6" w:rsidRDefault="00CB435C">
      <w:r>
        <w:t xml:space="preserve">                            (End of Clause)</w:t>
      </w:r>
    </w:p>
    <w:p w:rsidR="00B20CF6" w:rsidRDefault="00CB435C">
      <w:bookmarkStart w:id="120" w:name="BM85224674"/>
      <w:bookmarkEnd w:id="120"/>
      <w:r>
        <w:t xml:space="preserve"> </w:t>
      </w:r>
    </w:p>
    <w:p w:rsidR="00B20CF6" w:rsidRDefault="00CB435C">
      <w:pPr>
        <w:pStyle w:val="Heading2"/>
      </w:pPr>
      <w:bookmarkStart w:id="121" w:name="PARA_S0064_P00002"/>
      <w:bookmarkEnd w:id="121"/>
      <w:r>
        <w:t xml:space="preserve"> </w:t>
      </w:r>
      <w:proofErr w:type="gramStart"/>
      <w:r>
        <w:t>4.26  VAAR</w:t>
      </w:r>
      <w:proofErr w:type="gramEnd"/>
      <w:r>
        <w:t xml:space="preserve"> 852.246-74  SPECIAL WARRANTIES (JAN 2008)</w:t>
      </w:r>
    </w:p>
    <w:p w:rsidR="00B20CF6" w:rsidRDefault="00CB435C">
      <w:r>
        <w:t xml:space="preserve"> </w:t>
      </w:r>
    </w:p>
    <w:p w:rsidR="00B20CF6" w:rsidRDefault="00CB435C">
      <w:r>
        <w:t xml:space="preserve">   The clause entitled "Warranty of Construction" in FAR 52.246-21 is supplemented as follows:</w:t>
      </w:r>
    </w:p>
    <w:p w:rsidR="00B20CF6" w:rsidRDefault="00CB435C">
      <w:r>
        <w:t xml:space="preserve"> </w:t>
      </w:r>
    </w:p>
    <w:p w:rsidR="00B20CF6" w:rsidRDefault="00CB435C">
      <w:r>
        <w:t xml:space="preserve">   Any special warranties that may be required under the contract shall be subject to the elections set forth in the FAR clause at 52.246-21, Warranty of Construction, unless otherwise provided for in such special warranties.</w:t>
      </w:r>
    </w:p>
    <w:p w:rsidR="00B20CF6" w:rsidRDefault="00CB435C">
      <w:r>
        <w:t xml:space="preserve"> </w:t>
      </w:r>
    </w:p>
    <w:p w:rsidR="00B20CF6" w:rsidRDefault="00CB435C">
      <w:r>
        <w:t xml:space="preserve">                              (End of Clause)</w:t>
      </w:r>
    </w:p>
    <w:p w:rsidR="00B20CF6" w:rsidRDefault="00CB435C">
      <w:bookmarkStart w:id="122" w:name="BM85227376"/>
      <w:bookmarkEnd w:id="122"/>
      <w:r>
        <w:t xml:space="preserve"> </w:t>
      </w:r>
    </w:p>
    <w:p w:rsidR="00B20CF6" w:rsidRDefault="00CB435C">
      <w:pPr>
        <w:pStyle w:val="Heading2"/>
      </w:pPr>
      <w:bookmarkStart w:id="123" w:name="PARA_S0065_P00002"/>
      <w:bookmarkEnd w:id="123"/>
      <w:r>
        <w:t xml:space="preserve"> </w:t>
      </w:r>
      <w:proofErr w:type="gramStart"/>
      <w:r>
        <w:t>4.27  VAAR</w:t>
      </w:r>
      <w:proofErr w:type="gramEnd"/>
      <w:r>
        <w:t xml:space="preserve"> 852.273-76 ELECTRONIC INVOICE SUBMISSION (Interim - October 2008)</w:t>
      </w:r>
    </w:p>
    <w:p w:rsidR="00B20CF6" w:rsidRDefault="00CB435C">
      <w:r>
        <w:t xml:space="preserve"> </w:t>
      </w:r>
    </w:p>
    <w:p w:rsidR="00B20CF6" w:rsidRDefault="00CB435C">
      <w:r>
        <w:t xml:space="preserve">   (a) To improve the timeliness of payments and lower overall administrative costs, VA strongly encourages contractors to submit invoices using its electronic invoicing system.  At present, electronic submission is voluntary and any nominal registration fees will be the responsibility of the contractor. VA intends to mandate electronic invoice submission, subject to completion of the federal rulemaking process.  At present, VA is using a 3rd party agent to contact contractors regarding this service.  During the voluntary period, contractors interested in registering for the electronic system should contact the VA's Financial Services Center at http://www.fsc.va.gov/einvoice.asp.</w:t>
      </w:r>
    </w:p>
    <w:p w:rsidR="00B20CF6" w:rsidRDefault="00CB435C">
      <w:bookmarkStart w:id="124" w:name="DISCLOSURE"/>
      <w:bookmarkEnd w:id="124"/>
      <w:r>
        <w:t xml:space="preserve"> </w:t>
      </w:r>
    </w:p>
    <w:p w:rsidR="00B20CF6" w:rsidRDefault="00CB435C">
      <w:pPr>
        <w:pStyle w:val="Heading2"/>
      </w:pPr>
      <w:bookmarkStart w:id="125" w:name="PARA_S0066_P00002"/>
      <w:bookmarkEnd w:id="125"/>
      <w:r>
        <w:t xml:space="preserve"> 4.28 MANDATORY WRITTEN DISCLOSURES</w:t>
      </w:r>
    </w:p>
    <w:p w:rsidR="00B20CF6" w:rsidRDefault="00CB435C">
      <w:r>
        <w:t xml:space="preserve"> </w:t>
      </w:r>
    </w:p>
    <w:p w:rsidR="00B20CF6" w:rsidRDefault="00CB435C">
      <w:r>
        <w:lastRenderedPageBreak/>
        <w:t xml:space="preserve">   Mandatory written disclosures required by FAR clause 52.203-13 to the Department of Veterans Affairs, Office of Inspector General (OIG) must be made electronically through the VA OIG Hotline at http://www.va.gov/oig/contacts/hotline.asp and clicking on "FAR clause 52.203-13 Reporting." If you experience difficulty accessing the website, call the Hotline at 1-800-488-8244 for further instructions.</w:t>
      </w:r>
    </w:p>
    <w:p w:rsidR="00B20CF6" w:rsidRDefault="00CB435C">
      <w:bookmarkStart w:id="126" w:name="BM522522"/>
      <w:bookmarkEnd w:id="126"/>
      <w:r>
        <w:t xml:space="preserve"> </w:t>
      </w:r>
    </w:p>
    <w:p w:rsidR="00B20CF6" w:rsidRDefault="00CB435C">
      <w:pPr>
        <w:pStyle w:val="Heading2"/>
      </w:pPr>
      <w:bookmarkStart w:id="127" w:name="PARA_S0067_P00002"/>
      <w:bookmarkEnd w:id="127"/>
      <w:r>
        <w:t xml:space="preserve"> </w:t>
      </w:r>
      <w:proofErr w:type="gramStart"/>
      <w:r>
        <w:t>4.29  52.252</w:t>
      </w:r>
      <w:proofErr w:type="gramEnd"/>
      <w:r>
        <w:t>-2  CLAUSES INCORPORATED BY REFERENCE  (FEB 1998)</w:t>
      </w:r>
    </w:p>
    <w:p w:rsidR="00B20CF6" w:rsidRDefault="00CB435C">
      <w:r>
        <w:t xml:space="preserve"> </w:t>
      </w:r>
    </w:p>
    <w:p w:rsidR="00B20CF6" w:rsidRDefault="00CB435C">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proofErr w:type="gramStart"/>
      <w:r>
        <w:t>address(</w:t>
      </w:r>
      <w:proofErr w:type="spellStart"/>
      <w:proofErr w:type="gramEnd"/>
      <w:r>
        <w:t>es</w:t>
      </w:r>
      <w:proofErr w:type="spellEnd"/>
      <w:r>
        <w:t>):</w:t>
      </w:r>
    </w:p>
    <w:p w:rsidR="00B20CF6" w:rsidRDefault="00CB435C">
      <w:r>
        <w:t xml:space="preserve"> </w:t>
      </w:r>
    </w:p>
    <w:p w:rsidR="00B20CF6" w:rsidRDefault="00CB435C">
      <w:r>
        <w:t xml:space="preserve">   http://www.acquisition.gov/far/index.html</w:t>
      </w:r>
    </w:p>
    <w:p w:rsidR="00B20CF6" w:rsidRDefault="00CB435C">
      <w:r>
        <w:t xml:space="preserve">   http://www.va.gov/oamm/oa/ars/policyreg/vaar/index.cfm</w:t>
      </w:r>
    </w:p>
    <w:p w:rsidR="00B20CF6" w:rsidRDefault="00CB435C">
      <w:r>
        <w:t xml:space="preserve"> </w:t>
      </w:r>
    </w:p>
    <w:p w:rsidR="00B20CF6" w:rsidRDefault="00CB435C">
      <w:r>
        <w:t xml:space="preserve"> </w:t>
      </w:r>
    </w:p>
    <w:p w:rsidR="00B20CF6" w:rsidRDefault="00CB435C">
      <w:r>
        <w:t xml:space="preserve">                        (End of Clause)</w:t>
      </w:r>
    </w:p>
    <w:p w:rsidR="00B20CF6" w:rsidRDefault="00CB435C">
      <w:r>
        <w:t xml:space="preserve">                        </w:t>
      </w:r>
      <w:r>
        <w:tab/>
      </w:r>
      <w:r>
        <w:tab/>
      </w:r>
      <w:r>
        <w:tab/>
      </w:r>
      <w:r>
        <w:tab/>
      </w:r>
    </w:p>
    <w:p w:rsidR="00B20CF6" w:rsidRDefault="00CB435C">
      <w:pPr>
        <w:pStyle w:val="ByReference"/>
      </w:pPr>
      <w:bookmarkStart w:id="128" w:name="BM522021"/>
      <w:bookmarkEnd w:id="128"/>
      <w:r>
        <w:tab/>
        <w:t>52.202-1</w:t>
      </w:r>
      <w:r>
        <w:tab/>
        <w:t>DEFINITIONS</w:t>
      </w:r>
      <w:r>
        <w:tab/>
        <w:t>JUL 2004</w:t>
      </w:r>
    </w:p>
    <w:p w:rsidR="00B20CF6" w:rsidRDefault="00CB435C">
      <w:pPr>
        <w:pStyle w:val="ByReference"/>
      </w:pPr>
      <w:bookmarkStart w:id="129" w:name="BM522033"/>
      <w:bookmarkEnd w:id="129"/>
      <w:r>
        <w:tab/>
        <w:t>52.203-3</w:t>
      </w:r>
      <w:r>
        <w:tab/>
        <w:t>GRATUITIES</w:t>
      </w:r>
      <w:r>
        <w:tab/>
        <w:t>APR 1984</w:t>
      </w:r>
    </w:p>
    <w:p w:rsidR="00B20CF6" w:rsidRDefault="00CB435C">
      <w:pPr>
        <w:pStyle w:val="ByReference"/>
      </w:pPr>
      <w:bookmarkStart w:id="130" w:name="BM522035"/>
      <w:bookmarkEnd w:id="130"/>
      <w:r>
        <w:tab/>
        <w:t>52.203-5</w:t>
      </w:r>
      <w:r>
        <w:tab/>
        <w:t>COVENANT AGAINST CONTINGENT FEES</w:t>
      </w:r>
      <w:r>
        <w:tab/>
        <w:t>APR 1984</w:t>
      </w:r>
    </w:p>
    <w:p w:rsidR="00B20CF6" w:rsidRDefault="00CB435C">
      <w:pPr>
        <w:pStyle w:val="ByReference"/>
      </w:pPr>
      <w:bookmarkStart w:id="131" w:name="BM522036"/>
      <w:bookmarkEnd w:id="131"/>
      <w:r>
        <w:tab/>
        <w:t>52.203-6</w:t>
      </w:r>
      <w:r>
        <w:tab/>
        <w:t>RESTRICTIONS ON SUBCONTRACTOR SALES TO</w:t>
      </w:r>
      <w:r>
        <w:tab/>
        <w:t>SEP 2006</w:t>
      </w:r>
    </w:p>
    <w:p w:rsidR="00B20CF6" w:rsidRDefault="00CB435C">
      <w:pPr>
        <w:pStyle w:val="ByReference"/>
      </w:pPr>
      <w:r>
        <w:tab/>
        <w:t xml:space="preserve"> </w:t>
      </w:r>
      <w:r>
        <w:tab/>
        <w:t>THE GOVERNMENT</w:t>
      </w:r>
    </w:p>
    <w:p w:rsidR="00B20CF6" w:rsidRDefault="00CB435C">
      <w:pPr>
        <w:pStyle w:val="ByReference"/>
      </w:pPr>
      <w:bookmarkStart w:id="132" w:name="BM522037"/>
      <w:bookmarkEnd w:id="132"/>
      <w:r>
        <w:tab/>
        <w:t>52.203-7</w:t>
      </w:r>
      <w:r>
        <w:tab/>
        <w:t>ANTI-KICKBACK PROCEDURES</w:t>
      </w:r>
      <w:r>
        <w:tab/>
        <w:t>OCT 2010</w:t>
      </w:r>
    </w:p>
    <w:p w:rsidR="00B20CF6" w:rsidRDefault="00CB435C">
      <w:pPr>
        <w:pStyle w:val="ByReference"/>
      </w:pPr>
      <w:bookmarkStart w:id="133" w:name="BM522038"/>
      <w:bookmarkEnd w:id="133"/>
      <w:r>
        <w:tab/>
        <w:t>52.203-8</w:t>
      </w:r>
      <w:r>
        <w:tab/>
        <w:t>CANCELLATION, RESCISSION, AND RECOVERY</w:t>
      </w:r>
      <w:r>
        <w:tab/>
        <w:t>JAN 1997</w:t>
      </w:r>
    </w:p>
    <w:p w:rsidR="00B20CF6" w:rsidRDefault="00CB435C">
      <w:pPr>
        <w:pStyle w:val="ByReference"/>
      </w:pPr>
      <w:r>
        <w:tab/>
        <w:t xml:space="preserve"> </w:t>
      </w:r>
      <w:r>
        <w:tab/>
        <w:t>OF FUNDS FOR ILLEGAL OR IMPROPER</w:t>
      </w:r>
    </w:p>
    <w:p w:rsidR="00B20CF6" w:rsidRDefault="00CB435C">
      <w:pPr>
        <w:pStyle w:val="ByReference"/>
      </w:pPr>
      <w:r>
        <w:tab/>
        <w:t xml:space="preserve"> </w:t>
      </w:r>
      <w:r>
        <w:tab/>
        <w:t>ACTIVITY</w:t>
      </w:r>
    </w:p>
    <w:p w:rsidR="00B20CF6" w:rsidRDefault="00CB435C">
      <w:pPr>
        <w:pStyle w:val="ByReference"/>
      </w:pPr>
      <w:bookmarkStart w:id="134" w:name="BM5220310"/>
      <w:bookmarkEnd w:id="134"/>
      <w:r>
        <w:tab/>
        <w:t>52.203-10</w:t>
      </w:r>
      <w:r>
        <w:tab/>
        <w:t>PRICE OR FEE ADJUSTMENT FOR ILLEGAL OR</w:t>
      </w:r>
      <w:r>
        <w:tab/>
        <w:t>JAN 1997</w:t>
      </w:r>
    </w:p>
    <w:p w:rsidR="00B20CF6" w:rsidRDefault="00CB435C">
      <w:pPr>
        <w:pStyle w:val="ByReference"/>
      </w:pPr>
      <w:r>
        <w:tab/>
        <w:t xml:space="preserve"> </w:t>
      </w:r>
      <w:r>
        <w:tab/>
        <w:t>IMPROPER ACTIVITY</w:t>
      </w:r>
    </w:p>
    <w:p w:rsidR="00B20CF6" w:rsidRDefault="00CB435C">
      <w:pPr>
        <w:pStyle w:val="ByReference"/>
      </w:pPr>
      <w:bookmarkStart w:id="135" w:name="BM5220312"/>
      <w:bookmarkEnd w:id="135"/>
      <w:r>
        <w:tab/>
        <w:t>52.203-12</w:t>
      </w:r>
      <w:r>
        <w:tab/>
        <w:t>LIMITATION ON PAYMENTS TO INFLUENCE</w:t>
      </w:r>
      <w:r>
        <w:tab/>
        <w:t>OCT 2010</w:t>
      </w:r>
    </w:p>
    <w:p w:rsidR="00B20CF6" w:rsidRDefault="00CB435C">
      <w:pPr>
        <w:pStyle w:val="ByReference"/>
      </w:pPr>
      <w:r>
        <w:tab/>
        <w:t xml:space="preserve"> </w:t>
      </w:r>
      <w:r>
        <w:tab/>
        <w:t>CERTAIN FEDERAL TRANSACTIONS</w:t>
      </w:r>
    </w:p>
    <w:p w:rsidR="00B20CF6" w:rsidRDefault="00CB435C">
      <w:pPr>
        <w:pStyle w:val="ByReference"/>
      </w:pPr>
      <w:bookmarkStart w:id="136" w:name="BM522044"/>
      <w:bookmarkEnd w:id="136"/>
      <w:r>
        <w:tab/>
        <w:t>52.204-4</w:t>
      </w:r>
      <w:r>
        <w:tab/>
        <w:t>PRINTED OR COPIED DOUBLE-SIDED</w:t>
      </w:r>
      <w:r>
        <w:tab/>
        <w:t>MAY 2011</w:t>
      </w:r>
    </w:p>
    <w:p w:rsidR="00B20CF6" w:rsidRDefault="00CB435C">
      <w:pPr>
        <w:pStyle w:val="ByReference"/>
      </w:pPr>
      <w:r>
        <w:tab/>
        <w:t xml:space="preserve"> </w:t>
      </w:r>
      <w:r>
        <w:tab/>
        <w:t>ON RECYCLED PAPER</w:t>
      </w:r>
    </w:p>
    <w:p w:rsidR="00B20CF6" w:rsidRDefault="00CB435C">
      <w:pPr>
        <w:pStyle w:val="ByReference"/>
      </w:pPr>
      <w:bookmarkStart w:id="137" w:name="BM522047"/>
      <w:bookmarkEnd w:id="137"/>
      <w:r>
        <w:tab/>
        <w:t>52.204-7</w:t>
      </w:r>
      <w:r>
        <w:tab/>
        <w:t>CENTRAL CONTRACTOR REGISTRATION</w:t>
      </w:r>
      <w:r>
        <w:tab/>
        <w:t>APR 2008</w:t>
      </w:r>
    </w:p>
    <w:p w:rsidR="00B20CF6" w:rsidRDefault="00CB435C">
      <w:pPr>
        <w:pStyle w:val="ByReference"/>
      </w:pPr>
      <w:bookmarkStart w:id="138" w:name="BM5220410"/>
      <w:bookmarkEnd w:id="138"/>
      <w:r>
        <w:tab/>
        <w:t>52.204-10</w:t>
      </w:r>
      <w:r>
        <w:tab/>
        <w:t>REPORTING EXECUTIVE COMPENSATION AND</w:t>
      </w:r>
      <w:r>
        <w:tab/>
        <w:t>JUL 2010</w:t>
      </w:r>
    </w:p>
    <w:p w:rsidR="00B20CF6" w:rsidRDefault="00CB435C">
      <w:pPr>
        <w:pStyle w:val="ByReference"/>
      </w:pPr>
      <w:r>
        <w:tab/>
        <w:t xml:space="preserve"> </w:t>
      </w:r>
      <w:r>
        <w:tab/>
        <w:t>FIRST-TIER SUBCONTRACT AWARDS</w:t>
      </w:r>
    </w:p>
    <w:p w:rsidR="00B20CF6" w:rsidRDefault="00CB435C">
      <w:pPr>
        <w:pStyle w:val="ByReference"/>
      </w:pPr>
      <w:bookmarkStart w:id="139" w:name="BM522096"/>
      <w:bookmarkEnd w:id="139"/>
      <w:r>
        <w:tab/>
        <w:t>52.209-6</w:t>
      </w:r>
      <w:r>
        <w:tab/>
        <w:t>PROTECTING THE GOVERNMENT'S INTEREST</w:t>
      </w:r>
      <w:r>
        <w:tab/>
        <w:t>DEC 2010</w:t>
      </w:r>
    </w:p>
    <w:p w:rsidR="00B20CF6" w:rsidRDefault="00CB435C">
      <w:pPr>
        <w:pStyle w:val="ByReference"/>
      </w:pPr>
      <w:r>
        <w:tab/>
        <w:t xml:space="preserve"> </w:t>
      </w:r>
      <w:r>
        <w:tab/>
        <w:t>WHEN SUBCONTRACTING WITH CONTRACTORS</w:t>
      </w:r>
    </w:p>
    <w:p w:rsidR="00B20CF6" w:rsidRDefault="00CB435C">
      <w:pPr>
        <w:pStyle w:val="ByReference"/>
      </w:pPr>
      <w:r>
        <w:tab/>
        <w:t xml:space="preserve"> </w:t>
      </w:r>
      <w:r>
        <w:tab/>
        <w:t>DEBARRED, SUSPENDED, OR PROPOSED FOR</w:t>
      </w:r>
    </w:p>
    <w:p w:rsidR="00B20CF6" w:rsidRDefault="00CB435C">
      <w:pPr>
        <w:pStyle w:val="ByReference"/>
      </w:pPr>
      <w:r>
        <w:tab/>
        <w:t xml:space="preserve"> </w:t>
      </w:r>
      <w:r>
        <w:tab/>
        <w:t>DEBARMENT</w:t>
      </w:r>
    </w:p>
    <w:p w:rsidR="00B20CF6" w:rsidRDefault="00CB435C">
      <w:pPr>
        <w:pStyle w:val="ByReference"/>
      </w:pPr>
      <w:bookmarkStart w:id="140" w:name="BM522198"/>
      <w:bookmarkEnd w:id="140"/>
      <w:r>
        <w:tab/>
        <w:t>52.219-8</w:t>
      </w:r>
      <w:r>
        <w:tab/>
        <w:t>UTILIZATION OF SMALL BUSINESS CONCERNS</w:t>
      </w:r>
      <w:r>
        <w:tab/>
        <w:t>JAN 2011</w:t>
      </w:r>
    </w:p>
    <w:p w:rsidR="00B20CF6" w:rsidRDefault="00CB435C">
      <w:pPr>
        <w:pStyle w:val="ByReference"/>
      </w:pPr>
      <w:bookmarkStart w:id="141" w:name="BM5221914"/>
      <w:bookmarkEnd w:id="141"/>
      <w:r>
        <w:tab/>
        <w:t>52.219-14</w:t>
      </w:r>
      <w:r>
        <w:tab/>
        <w:t>LIMITATIONS ON SUBCONTRACTING</w:t>
      </w:r>
      <w:r>
        <w:tab/>
        <w:t>DEC 1996</w:t>
      </w:r>
    </w:p>
    <w:p w:rsidR="00B20CF6" w:rsidRDefault="00CB435C">
      <w:pPr>
        <w:pStyle w:val="ByReference"/>
      </w:pPr>
      <w:bookmarkStart w:id="142" w:name="BM522221"/>
      <w:bookmarkEnd w:id="142"/>
      <w:r>
        <w:tab/>
        <w:t>52.222-1</w:t>
      </w:r>
      <w:r>
        <w:tab/>
        <w:t>NOTICE TO THE GOVERNMENT OF LABOR</w:t>
      </w:r>
      <w:r>
        <w:tab/>
        <w:t>FEB 1997</w:t>
      </w:r>
    </w:p>
    <w:p w:rsidR="00B20CF6" w:rsidRDefault="00CB435C">
      <w:pPr>
        <w:pStyle w:val="ByReference"/>
      </w:pPr>
      <w:r>
        <w:tab/>
        <w:t xml:space="preserve"> </w:t>
      </w:r>
      <w:r>
        <w:tab/>
        <w:t>DISPUTES</w:t>
      </w:r>
    </w:p>
    <w:p w:rsidR="00B20CF6" w:rsidRDefault="00CB435C">
      <w:pPr>
        <w:pStyle w:val="ByReference"/>
      </w:pPr>
      <w:bookmarkStart w:id="143" w:name="BM522223"/>
      <w:bookmarkEnd w:id="143"/>
      <w:r>
        <w:tab/>
        <w:t>52.222-3</w:t>
      </w:r>
      <w:r>
        <w:tab/>
        <w:t>CONVICT LABOR</w:t>
      </w:r>
      <w:r>
        <w:tab/>
        <w:t>JUN 2003</w:t>
      </w:r>
    </w:p>
    <w:p w:rsidR="00B20CF6" w:rsidRDefault="00CB435C">
      <w:pPr>
        <w:pStyle w:val="ByReference"/>
      </w:pPr>
      <w:bookmarkStart w:id="144" w:name="BM522224"/>
      <w:bookmarkEnd w:id="144"/>
      <w:r>
        <w:tab/>
        <w:t>52.222-4</w:t>
      </w:r>
      <w:r>
        <w:tab/>
        <w:t>CONTRACT WORK HOURS AND SAFETY STANDARDS</w:t>
      </w:r>
      <w:r>
        <w:tab/>
        <w:t>JUL 2005</w:t>
      </w:r>
    </w:p>
    <w:p w:rsidR="00B20CF6" w:rsidRDefault="00CB435C">
      <w:pPr>
        <w:pStyle w:val="ByReference"/>
      </w:pPr>
      <w:r>
        <w:tab/>
        <w:t xml:space="preserve"> </w:t>
      </w:r>
      <w:r>
        <w:tab/>
        <w:t>ACT-OVERTIME COMPENSATION</w:t>
      </w:r>
    </w:p>
    <w:p w:rsidR="00B20CF6" w:rsidRDefault="00CB435C">
      <w:pPr>
        <w:pStyle w:val="ByReference"/>
      </w:pPr>
      <w:bookmarkStart w:id="145" w:name="BM522226"/>
      <w:bookmarkEnd w:id="145"/>
      <w:r>
        <w:tab/>
        <w:t>52.222-6</w:t>
      </w:r>
      <w:r>
        <w:tab/>
        <w:t>DAVIS-BACON ACT</w:t>
      </w:r>
      <w:r>
        <w:tab/>
        <w:t>JUL 2005</w:t>
      </w:r>
    </w:p>
    <w:p w:rsidR="00B20CF6" w:rsidRDefault="00CB435C">
      <w:pPr>
        <w:pStyle w:val="ByReference"/>
      </w:pPr>
      <w:bookmarkStart w:id="146" w:name="BM522227"/>
      <w:bookmarkEnd w:id="146"/>
      <w:r>
        <w:tab/>
        <w:t>52.222-7</w:t>
      </w:r>
      <w:r>
        <w:tab/>
        <w:t>WITHHOLDING OF FUNDS</w:t>
      </w:r>
      <w:r>
        <w:tab/>
        <w:t>FEB 1988</w:t>
      </w:r>
    </w:p>
    <w:p w:rsidR="00B20CF6" w:rsidRDefault="00CB435C">
      <w:pPr>
        <w:pStyle w:val="ByReference"/>
      </w:pPr>
      <w:bookmarkStart w:id="147" w:name="BM522228"/>
      <w:bookmarkEnd w:id="147"/>
      <w:r>
        <w:tab/>
        <w:t>52.222-8</w:t>
      </w:r>
      <w:r>
        <w:tab/>
        <w:t>PAYROLLS AND BASIC RECORDS</w:t>
      </w:r>
      <w:r>
        <w:tab/>
        <w:t>JUN 2010</w:t>
      </w:r>
    </w:p>
    <w:p w:rsidR="00B20CF6" w:rsidRDefault="00CB435C">
      <w:pPr>
        <w:pStyle w:val="ByReference"/>
      </w:pPr>
      <w:bookmarkStart w:id="148" w:name="BM522229"/>
      <w:bookmarkEnd w:id="148"/>
      <w:r>
        <w:tab/>
        <w:t>52.222-9</w:t>
      </w:r>
      <w:r>
        <w:tab/>
        <w:t>APPRENTICES AND TRAINEES</w:t>
      </w:r>
      <w:r>
        <w:tab/>
        <w:t>JUL 2005</w:t>
      </w:r>
    </w:p>
    <w:p w:rsidR="00B20CF6" w:rsidRDefault="00CB435C">
      <w:pPr>
        <w:pStyle w:val="ByReference"/>
      </w:pPr>
      <w:bookmarkStart w:id="149" w:name="BM5222210"/>
      <w:bookmarkEnd w:id="149"/>
      <w:r>
        <w:tab/>
        <w:t>52.222-10</w:t>
      </w:r>
      <w:r>
        <w:tab/>
        <w:t>COMPLIANCE WITH COPELAND ACT</w:t>
      </w:r>
      <w:r>
        <w:tab/>
        <w:t>FEB 1988</w:t>
      </w:r>
    </w:p>
    <w:p w:rsidR="00B20CF6" w:rsidRDefault="00CB435C">
      <w:pPr>
        <w:pStyle w:val="ByReference"/>
      </w:pPr>
      <w:r>
        <w:lastRenderedPageBreak/>
        <w:tab/>
        <w:t xml:space="preserve"> </w:t>
      </w:r>
      <w:r>
        <w:tab/>
        <w:t>REQUIREMENTS</w:t>
      </w:r>
    </w:p>
    <w:p w:rsidR="00B20CF6" w:rsidRDefault="00CB435C">
      <w:pPr>
        <w:pStyle w:val="ByReference"/>
      </w:pPr>
      <w:bookmarkStart w:id="150" w:name="BM5222211"/>
      <w:bookmarkEnd w:id="150"/>
      <w:r>
        <w:tab/>
        <w:t>52.222-11</w:t>
      </w:r>
      <w:r>
        <w:tab/>
        <w:t>SUBCONTRACTS (LABOR STANDARDS)</w:t>
      </w:r>
      <w:r>
        <w:tab/>
        <w:t>JUL 2005</w:t>
      </w:r>
    </w:p>
    <w:p w:rsidR="00B20CF6" w:rsidRDefault="00CB435C">
      <w:pPr>
        <w:pStyle w:val="ByReference"/>
      </w:pPr>
      <w:bookmarkStart w:id="151" w:name="BM5222212"/>
      <w:bookmarkEnd w:id="151"/>
      <w:r>
        <w:tab/>
        <w:t>52.222-12</w:t>
      </w:r>
      <w:r>
        <w:tab/>
        <w:t>CONTRACT TERMINATION - DEBARMENT</w:t>
      </w:r>
      <w:r>
        <w:tab/>
        <w:t>FEB 1988</w:t>
      </w:r>
    </w:p>
    <w:p w:rsidR="00B20CF6" w:rsidRDefault="00CB435C">
      <w:pPr>
        <w:pStyle w:val="ByReference"/>
      </w:pPr>
      <w:bookmarkStart w:id="152" w:name="BM5222213"/>
      <w:bookmarkEnd w:id="152"/>
      <w:r>
        <w:tab/>
        <w:t>52.222-13</w:t>
      </w:r>
      <w:r>
        <w:tab/>
        <w:t>COMPLIANCE WITH DAVIS-BACON AND RELATED</w:t>
      </w:r>
      <w:r>
        <w:tab/>
        <w:t>FEB 1988</w:t>
      </w:r>
    </w:p>
    <w:p w:rsidR="00B20CF6" w:rsidRDefault="00CB435C">
      <w:pPr>
        <w:pStyle w:val="ByReference"/>
      </w:pPr>
      <w:r>
        <w:tab/>
        <w:t xml:space="preserve"> </w:t>
      </w:r>
      <w:r>
        <w:tab/>
        <w:t>ACT REGULATIONS</w:t>
      </w:r>
    </w:p>
    <w:p w:rsidR="00B20CF6" w:rsidRDefault="00CB435C">
      <w:pPr>
        <w:pStyle w:val="ByReference"/>
      </w:pPr>
      <w:bookmarkStart w:id="153" w:name="BM5222214"/>
      <w:bookmarkEnd w:id="153"/>
      <w:r>
        <w:tab/>
        <w:t>52.222-14</w:t>
      </w:r>
      <w:r>
        <w:tab/>
        <w:t>DISPUTES CONCERNING LABOR STANDARDS</w:t>
      </w:r>
      <w:r>
        <w:tab/>
        <w:t>FEB 1988</w:t>
      </w:r>
    </w:p>
    <w:p w:rsidR="00B20CF6" w:rsidRDefault="00CB435C">
      <w:pPr>
        <w:pStyle w:val="ByReference"/>
      </w:pPr>
      <w:bookmarkStart w:id="154" w:name="BM5222215"/>
      <w:bookmarkEnd w:id="154"/>
      <w:r>
        <w:tab/>
        <w:t>52.222-15</w:t>
      </w:r>
      <w:r>
        <w:tab/>
        <w:t>CERTIFICATION OF ELIGIBILITY</w:t>
      </w:r>
      <w:r>
        <w:tab/>
        <w:t>FEB 1988</w:t>
      </w:r>
    </w:p>
    <w:p w:rsidR="00B20CF6" w:rsidRDefault="00CB435C">
      <w:pPr>
        <w:pStyle w:val="ByReference"/>
      </w:pPr>
      <w:bookmarkStart w:id="155" w:name="BM5222221"/>
      <w:bookmarkEnd w:id="155"/>
      <w:r>
        <w:tab/>
        <w:t>52.222-21</w:t>
      </w:r>
      <w:r>
        <w:tab/>
        <w:t>PROHIBITION OF SEGREGATED FACILITIES</w:t>
      </w:r>
      <w:r>
        <w:tab/>
        <w:t>FEB 1999</w:t>
      </w:r>
    </w:p>
    <w:p w:rsidR="00B20CF6" w:rsidRDefault="00CB435C">
      <w:pPr>
        <w:pStyle w:val="ByReference"/>
      </w:pPr>
      <w:bookmarkStart w:id="156" w:name="BM5222226"/>
      <w:bookmarkEnd w:id="156"/>
      <w:r>
        <w:tab/>
        <w:t>52.222-26</w:t>
      </w:r>
      <w:r>
        <w:tab/>
        <w:t>EQUAL OPPORTUNITY</w:t>
      </w:r>
      <w:r>
        <w:tab/>
        <w:t>MAR 2007</w:t>
      </w:r>
    </w:p>
    <w:p w:rsidR="00B20CF6" w:rsidRDefault="00CB435C">
      <w:pPr>
        <w:pStyle w:val="ByReference"/>
      </w:pPr>
      <w:bookmarkStart w:id="157" w:name="BM5222227"/>
      <w:bookmarkEnd w:id="157"/>
      <w:r>
        <w:tab/>
        <w:t>52.222-27</w:t>
      </w:r>
      <w:r>
        <w:tab/>
        <w:t>AFFIRMATIVE ACTION COMPLIANCE</w:t>
      </w:r>
      <w:r>
        <w:tab/>
        <w:t>FEB 1999</w:t>
      </w:r>
    </w:p>
    <w:p w:rsidR="00B20CF6" w:rsidRDefault="00CB435C">
      <w:pPr>
        <w:pStyle w:val="ByReference"/>
      </w:pPr>
      <w:r>
        <w:tab/>
        <w:t xml:space="preserve"> </w:t>
      </w:r>
      <w:r>
        <w:tab/>
        <w:t>REQUIREMENTS FOR CONSTRUCTION</w:t>
      </w:r>
    </w:p>
    <w:p w:rsidR="00B20CF6" w:rsidRDefault="00CB435C">
      <w:pPr>
        <w:pStyle w:val="ByReference"/>
      </w:pPr>
      <w:bookmarkStart w:id="158" w:name="BM5222235"/>
      <w:bookmarkEnd w:id="158"/>
      <w:r>
        <w:tab/>
        <w:t>52.222-35</w:t>
      </w:r>
      <w:r>
        <w:tab/>
        <w:t>EQUAL OPPORTUNITY FOR VETERANS</w:t>
      </w:r>
      <w:r>
        <w:tab/>
        <w:t>SEP 2010</w:t>
      </w:r>
    </w:p>
    <w:p w:rsidR="00B20CF6" w:rsidRDefault="00CB435C">
      <w:pPr>
        <w:pStyle w:val="ByReference"/>
      </w:pPr>
      <w:bookmarkStart w:id="159" w:name="BM5222236"/>
      <w:bookmarkEnd w:id="159"/>
      <w:r>
        <w:tab/>
        <w:t>52.222-36</w:t>
      </w:r>
      <w:r>
        <w:tab/>
        <w:t>AFFIRMATIVE ACTION FOR WORKERS WITH</w:t>
      </w:r>
      <w:r>
        <w:tab/>
        <w:t>OCT 2010</w:t>
      </w:r>
    </w:p>
    <w:p w:rsidR="00B20CF6" w:rsidRDefault="00CB435C">
      <w:pPr>
        <w:pStyle w:val="ByReference"/>
      </w:pPr>
      <w:r>
        <w:tab/>
        <w:t xml:space="preserve"> </w:t>
      </w:r>
      <w:r>
        <w:tab/>
        <w:t>DISABILITIES</w:t>
      </w:r>
    </w:p>
    <w:p w:rsidR="00B20CF6" w:rsidRDefault="00CB435C">
      <w:pPr>
        <w:pStyle w:val="ByReference"/>
      </w:pPr>
      <w:bookmarkStart w:id="160" w:name="BM5222237"/>
      <w:bookmarkEnd w:id="160"/>
      <w:r>
        <w:tab/>
        <w:t>52.222-37</w:t>
      </w:r>
      <w:r>
        <w:tab/>
        <w:t>EMPLOYMENT REPORTS ON VETERANS</w:t>
      </w:r>
      <w:r>
        <w:tab/>
        <w:t>SEP 2010</w:t>
      </w:r>
    </w:p>
    <w:p w:rsidR="00B20CF6" w:rsidRDefault="00CB435C">
      <w:pPr>
        <w:pStyle w:val="ByReference"/>
      </w:pPr>
      <w:bookmarkStart w:id="161" w:name="BM5222250"/>
      <w:bookmarkEnd w:id="161"/>
      <w:r>
        <w:tab/>
        <w:t>52.222-50</w:t>
      </w:r>
      <w:r>
        <w:tab/>
        <w:t>COMBATING TRAFFICKING IN PERSONS</w:t>
      </w:r>
      <w:r>
        <w:tab/>
        <w:t>FEB 2009</w:t>
      </w:r>
    </w:p>
    <w:p w:rsidR="00B20CF6" w:rsidRDefault="00CB435C">
      <w:pPr>
        <w:pStyle w:val="ByReference"/>
      </w:pPr>
      <w:bookmarkStart w:id="162" w:name="BM5222254"/>
      <w:bookmarkEnd w:id="162"/>
      <w:r>
        <w:tab/>
        <w:t>52.222-54</w:t>
      </w:r>
      <w:r>
        <w:tab/>
        <w:t>EMPLOYMENT ELIGIBILITY VERIFICATION</w:t>
      </w:r>
      <w:r>
        <w:tab/>
        <w:t>JAN 2009</w:t>
      </w:r>
    </w:p>
    <w:p w:rsidR="00B20CF6" w:rsidRDefault="00CB435C">
      <w:pPr>
        <w:pStyle w:val="ByReference"/>
      </w:pPr>
      <w:bookmarkStart w:id="163" w:name="BM522235"/>
      <w:bookmarkEnd w:id="163"/>
      <w:r>
        <w:tab/>
        <w:t>52.223-5</w:t>
      </w:r>
      <w:r>
        <w:tab/>
        <w:t>POLLUTION PREVENTION AND RIGHT-TO-KNOW</w:t>
      </w:r>
      <w:r>
        <w:tab/>
        <w:t>MAY 2011</w:t>
      </w:r>
    </w:p>
    <w:p w:rsidR="00B20CF6" w:rsidRDefault="00CB435C">
      <w:pPr>
        <w:pStyle w:val="ByReference"/>
      </w:pPr>
      <w:r>
        <w:tab/>
        <w:t xml:space="preserve"> </w:t>
      </w:r>
      <w:r>
        <w:tab/>
        <w:t>INFORMATION</w:t>
      </w:r>
    </w:p>
    <w:p w:rsidR="00B20CF6" w:rsidRDefault="00CB435C">
      <w:pPr>
        <w:pStyle w:val="ByReference"/>
      </w:pPr>
      <w:bookmarkStart w:id="164" w:name="BM522236"/>
      <w:bookmarkEnd w:id="164"/>
      <w:r>
        <w:tab/>
        <w:t>52.223-6</w:t>
      </w:r>
      <w:r>
        <w:tab/>
        <w:t>DRUG-FREE WORKPLACE</w:t>
      </w:r>
      <w:r>
        <w:tab/>
        <w:t>MAY 2001</w:t>
      </w:r>
    </w:p>
    <w:p w:rsidR="00B20CF6" w:rsidRDefault="00CB435C">
      <w:pPr>
        <w:pStyle w:val="ByReference"/>
      </w:pPr>
      <w:bookmarkStart w:id="165" w:name="BM5222318"/>
      <w:bookmarkEnd w:id="165"/>
      <w:r>
        <w:tab/>
        <w:t>52.223-18</w:t>
      </w:r>
      <w:r>
        <w:tab/>
        <w:t xml:space="preserve">ENCOURAGING CONTRACTOR POLICIES </w:t>
      </w:r>
      <w:r>
        <w:tab/>
        <w:t>AUG 2011</w:t>
      </w:r>
    </w:p>
    <w:p w:rsidR="00B20CF6" w:rsidRDefault="00CB435C">
      <w:pPr>
        <w:pStyle w:val="ByReference"/>
      </w:pPr>
      <w:r>
        <w:tab/>
        <w:t xml:space="preserve"> </w:t>
      </w:r>
      <w:r>
        <w:tab/>
        <w:t>TO BAN TEXT MESSAGING WHILE DRIVING</w:t>
      </w:r>
    </w:p>
    <w:p w:rsidR="00B20CF6" w:rsidRDefault="00CB435C">
      <w:pPr>
        <w:pStyle w:val="ByReference"/>
      </w:pPr>
      <w:bookmarkStart w:id="166" w:name="BM5222513"/>
      <w:bookmarkEnd w:id="166"/>
      <w:r>
        <w:tab/>
        <w:t>52.225-13</w:t>
      </w:r>
      <w:r>
        <w:tab/>
        <w:t>RESTRICTIONS ON CERTAIN FOREIGN</w:t>
      </w:r>
      <w:r>
        <w:tab/>
        <w:t>JUN 2008</w:t>
      </w:r>
    </w:p>
    <w:p w:rsidR="00B20CF6" w:rsidRDefault="00CB435C">
      <w:pPr>
        <w:pStyle w:val="ByReference"/>
      </w:pPr>
      <w:r>
        <w:tab/>
        <w:t xml:space="preserve"> </w:t>
      </w:r>
      <w:r>
        <w:tab/>
        <w:t>PURCHASES</w:t>
      </w:r>
    </w:p>
    <w:p w:rsidR="00B20CF6" w:rsidRDefault="00CB435C">
      <w:pPr>
        <w:pStyle w:val="ByReference"/>
      </w:pPr>
      <w:bookmarkStart w:id="167" w:name="BM522271"/>
      <w:bookmarkEnd w:id="167"/>
      <w:r>
        <w:tab/>
        <w:t>52.227-1</w:t>
      </w:r>
      <w:r>
        <w:tab/>
        <w:t>AUTHORIZATION AND CONSENT</w:t>
      </w:r>
      <w:r>
        <w:tab/>
        <w:t>DEC 2007</w:t>
      </w:r>
    </w:p>
    <w:p w:rsidR="00B20CF6" w:rsidRDefault="00CB435C">
      <w:pPr>
        <w:pStyle w:val="ByReference"/>
      </w:pPr>
      <w:bookmarkStart w:id="168" w:name="BM522272"/>
      <w:bookmarkEnd w:id="168"/>
      <w:r>
        <w:tab/>
        <w:t>52.227-2</w:t>
      </w:r>
      <w:r>
        <w:tab/>
        <w:t>NOTICE AND ASSISTANCE REGARDING PATENT</w:t>
      </w:r>
      <w:r>
        <w:tab/>
        <w:t>DEC 2007</w:t>
      </w:r>
    </w:p>
    <w:p w:rsidR="00B20CF6" w:rsidRDefault="00CB435C">
      <w:pPr>
        <w:pStyle w:val="ByReference"/>
      </w:pPr>
      <w:r>
        <w:tab/>
        <w:t xml:space="preserve"> </w:t>
      </w:r>
      <w:r>
        <w:tab/>
        <w:t>AND COPYRIGHT INFRINGEMENT</w:t>
      </w:r>
    </w:p>
    <w:p w:rsidR="00B20CF6" w:rsidRDefault="00CB435C">
      <w:pPr>
        <w:pStyle w:val="ByReference"/>
      </w:pPr>
      <w:bookmarkStart w:id="169" w:name="BM522274"/>
      <w:bookmarkEnd w:id="169"/>
      <w:r>
        <w:tab/>
        <w:t>52.227-4</w:t>
      </w:r>
      <w:r>
        <w:tab/>
        <w:t>PATENT INDEMNITY--CONSTRUCTION CONTRACTS</w:t>
      </w:r>
      <w:r>
        <w:tab/>
        <w:t>DEC 2007</w:t>
      </w:r>
    </w:p>
    <w:p w:rsidR="00B20CF6" w:rsidRDefault="00CB435C">
      <w:pPr>
        <w:pStyle w:val="ByReference"/>
      </w:pPr>
      <w:bookmarkStart w:id="170" w:name="BM522282"/>
      <w:bookmarkEnd w:id="170"/>
      <w:r>
        <w:tab/>
        <w:t>52.228-2</w:t>
      </w:r>
      <w:r>
        <w:tab/>
        <w:t>ADDITIONAL BOND SECURITY</w:t>
      </w:r>
      <w:r>
        <w:tab/>
        <w:t>OCT 1997</w:t>
      </w:r>
    </w:p>
    <w:p w:rsidR="00B20CF6" w:rsidRDefault="00CB435C">
      <w:pPr>
        <w:pStyle w:val="ByReference"/>
      </w:pPr>
      <w:bookmarkStart w:id="171" w:name="BM5222811"/>
      <w:bookmarkEnd w:id="171"/>
      <w:r>
        <w:tab/>
        <w:t>52.228-11</w:t>
      </w:r>
      <w:r>
        <w:tab/>
        <w:t>PLEDGES OF ASSETS</w:t>
      </w:r>
      <w:r>
        <w:tab/>
        <w:t>SEP 2009</w:t>
      </w:r>
    </w:p>
    <w:p w:rsidR="00B20CF6" w:rsidRDefault="00CB435C">
      <w:pPr>
        <w:pStyle w:val="ByReference"/>
      </w:pPr>
      <w:bookmarkStart w:id="172" w:name="BM5222812"/>
      <w:bookmarkEnd w:id="172"/>
      <w:r>
        <w:tab/>
        <w:t>52.228-12</w:t>
      </w:r>
      <w:r>
        <w:tab/>
        <w:t>PROSPECTIVE SUBCONTRACTOR REQUESTS FOR</w:t>
      </w:r>
      <w:r>
        <w:tab/>
        <w:t>OCT 1995</w:t>
      </w:r>
    </w:p>
    <w:p w:rsidR="00B20CF6" w:rsidRDefault="00CB435C">
      <w:pPr>
        <w:pStyle w:val="ByReference"/>
      </w:pPr>
      <w:r>
        <w:tab/>
        <w:t xml:space="preserve"> </w:t>
      </w:r>
      <w:r>
        <w:tab/>
        <w:t>BONDS</w:t>
      </w:r>
    </w:p>
    <w:p w:rsidR="00B20CF6" w:rsidRDefault="00CB435C">
      <w:pPr>
        <w:pStyle w:val="ByReference"/>
      </w:pPr>
      <w:bookmarkStart w:id="173" w:name="BM5222814"/>
      <w:bookmarkEnd w:id="173"/>
      <w:r>
        <w:tab/>
        <w:t>52.228-14</w:t>
      </w:r>
      <w:r>
        <w:tab/>
        <w:t>IRREVOCABLE LETTER OF CREDIT</w:t>
      </w:r>
      <w:r>
        <w:tab/>
        <w:t>DEC 1999</w:t>
      </w:r>
    </w:p>
    <w:p w:rsidR="00B20CF6" w:rsidRDefault="00CB435C">
      <w:pPr>
        <w:pStyle w:val="ByReference"/>
      </w:pPr>
      <w:bookmarkStart w:id="174" w:name="BM5222815"/>
      <w:bookmarkEnd w:id="174"/>
      <w:r>
        <w:tab/>
        <w:t>52.228-15</w:t>
      </w:r>
      <w:r>
        <w:tab/>
        <w:t>PERFORMANCE AND PAYMENT BONDS--</w:t>
      </w:r>
      <w:r>
        <w:tab/>
        <w:t>OCT 2010</w:t>
      </w:r>
    </w:p>
    <w:p w:rsidR="00B20CF6" w:rsidRDefault="00CB435C">
      <w:pPr>
        <w:pStyle w:val="ByReference"/>
      </w:pPr>
      <w:r>
        <w:tab/>
        <w:t xml:space="preserve"> </w:t>
      </w:r>
      <w:r>
        <w:tab/>
        <w:t>CONSTRUCTION</w:t>
      </w:r>
    </w:p>
    <w:p w:rsidR="00B20CF6" w:rsidRDefault="00CB435C">
      <w:pPr>
        <w:pStyle w:val="ByReference"/>
      </w:pPr>
      <w:bookmarkStart w:id="175" w:name="BM522293"/>
      <w:bookmarkEnd w:id="175"/>
      <w:r>
        <w:tab/>
        <w:t>52.229-3</w:t>
      </w:r>
      <w:r>
        <w:tab/>
        <w:t>FEDERAL, STATE, AND LOCAL TAXES</w:t>
      </w:r>
      <w:r>
        <w:tab/>
        <w:t>APR 2003</w:t>
      </w:r>
    </w:p>
    <w:p w:rsidR="00B20CF6" w:rsidRDefault="00CB435C">
      <w:pPr>
        <w:pStyle w:val="ByReference"/>
      </w:pPr>
      <w:bookmarkStart w:id="176" w:name="BM522325"/>
      <w:bookmarkEnd w:id="176"/>
      <w:r>
        <w:tab/>
        <w:t>52.232-5</w:t>
      </w:r>
      <w:r>
        <w:tab/>
        <w:t>PAYMENTS UNDER FIXED-PRICE CONSTRUCTION</w:t>
      </w:r>
      <w:r>
        <w:tab/>
        <w:t>SEP 2002</w:t>
      </w:r>
    </w:p>
    <w:p w:rsidR="00B20CF6" w:rsidRDefault="00CB435C">
      <w:pPr>
        <w:pStyle w:val="ByReference"/>
      </w:pPr>
      <w:r>
        <w:tab/>
        <w:t xml:space="preserve"> </w:t>
      </w:r>
      <w:r>
        <w:tab/>
        <w:t>CONTRACTS</w:t>
      </w:r>
    </w:p>
    <w:p w:rsidR="00B20CF6" w:rsidRDefault="00CB435C">
      <w:pPr>
        <w:pStyle w:val="ByReference"/>
      </w:pPr>
      <w:bookmarkStart w:id="177" w:name="BM5223217"/>
      <w:bookmarkEnd w:id="177"/>
      <w:r>
        <w:tab/>
        <w:t>52.232-17</w:t>
      </w:r>
      <w:r>
        <w:tab/>
        <w:t>INTEREST</w:t>
      </w:r>
      <w:r>
        <w:tab/>
        <w:t>OCT 2010</w:t>
      </w:r>
    </w:p>
    <w:p w:rsidR="00B20CF6" w:rsidRDefault="00CB435C">
      <w:pPr>
        <w:pStyle w:val="ByReference"/>
      </w:pPr>
      <w:bookmarkStart w:id="178" w:name="BM5223227"/>
      <w:bookmarkEnd w:id="178"/>
      <w:r>
        <w:tab/>
        <w:t>52.232-27</w:t>
      </w:r>
      <w:r>
        <w:tab/>
        <w:t>PROMPT PAYMENT FOR CONSTRUCTION</w:t>
      </w:r>
      <w:r>
        <w:tab/>
        <w:t>OCT 2008</w:t>
      </w:r>
    </w:p>
    <w:p w:rsidR="00B20CF6" w:rsidRDefault="00CB435C">
      <w:pPr>
        <w:pStyle w:val="ByReference"/>
      </w:pPr>
      <w:r>
        <w:tab/>
        <w:t xml:space="preserve"> </w:t>
      </w:r>
      <w:r>
        <w:tab/>
        <w:t>CONTRACTS</w:t>
      </w:r>
    </w:p>
    <w:p w:rsidR="00B20CF6" w:rsidRDefault="00CB435C">
      <w:pPr>
        <w:pStyle w:val="ByReference"/>
      </w:pPr>
      <w:bookmarkStart w:id="179" w:name="BM5223234"/>
      <w:bookmarkEnd w:id="179"/>
      <w:r>
        <w:tab/>
        <w:t>52.232-34</w:t>
      </w:r>
      <w:r>
        <w:tab/>
        <w:t>PAYMENT BY ELECTRONIC FUNDS TRANSFER--</w:t>
      </w:r>
      <w:r>
        <w:tab/>
        <w:t>MAY 1999</w:t>
      </w:r>
    </w:p>
    <w:p w:rsidR="00B20CF6" w:rsidRDefault="00CB435C">
      <w:pPr>
        <w:pStyle w:val="ByReference"/>
      </w:pPr>
      <w:r>
        <w:tab/>
        <w:t xml:space="preserve"> </w:t>
      </w:r>
      <w:r>
        <w:tab/>
        <w:t>OTHER THAN CENTRAL CONTRACTOR</w:t>
      </w:r>
    </w:p>
    <w:p w:rsidR="00B20CF6" w:rsidRDefault="00CB435C">
      <w:pPr>
        <w:pStyle w:val="ByReference"/>
      </w:pPr>
      <w:r>
        <w:tab/>
        <w:t xml:space="preserve"> </w:t>
      </w:r>
      <w:r>
        <w:tab/>
        <w:t>REGISTRATION</w:t>
      </w:r>
    </w:p>
    <w:p w:rsidR="00B20CF6" w:rsidRDefault="00CB435C">
      <w:pPr>
        <w:pStyle w:val="ByReference"/>
      </w:pPr>
      <w:bookmarkStart w:id="180" w:name="BM5223238"/>
      <w:bookmarkEnd w:id="180"/>
      <w:r>
        <w:tab/>
        <w:t>52.232-38</w:t>
      </w:r>
      <w:r>
        <w:tab/>
        <w:t>SUBMISSION OF ELECTRONIC FUNDS TRANSFER</w:t>
      </w:r>
      <w:r>
        <w:tab/>
        <w:t>MAY 1999</w:t>
      </w:r>
    </w:p>
    <w:p w:rsidR="00B20CF6" w:rsidRDefault="00CB435C">
      <w:pPr>
        <w:pStyle w:val="ByReference"/>
      </w:pPr>
      <w:r>
        <w:tab/>
        <w:t xml:space="preserve"> </w:t>
      </w:r>
      <w:r>
        <w:tab/>
        <w:t>INFORMATION WITH OFFER</w:t>
      </w:r>
    </w:p>
    <w:p w:rsidR="00B20CF6" w:rsidRDefault="00CB435C">
      <w:pPr>
        <w:pStyle w:val="ByReference"/>
      </w:pPr>
      <w:bookmarkStart w:id="181" w:name="BM522331A"/>
      <w:bookmarkEnd w:id="181"/>
      <w:r>
        <w:tab/>
        <w:t>52.233-1</w:t>
      </w:r>
      <w:r>
        <w:tab/>
        <w:t>DISPUTES</w:t>
      </w:r>
      <w:r>
        <w:tab/>
        <w:t>JUL 2002</w:t>
      </w:r>
    </w:p>
    <w:p w:rsidR="00B20CF6" w:rsidRDefault="00CB435C">
      <w:pPr>
        <w:pStyle w:val="ByReference"/>
      </w:pPr>
      <w:r>
        <w:tab/>
        <w:t xml:space="preserve"> </w:t>
      </w:r>
      <w:r>
        <w:tab/>
        <w:t xml:space="preserve">ALTERNATE </w:t>
      </w:r>
      <w:proofErr w:type="gramStart"/>
      <w:r>
        <w:t>I</w:t>
      </w:r>
      <w:proofErr w:type="gramEnd"/>
      <w:r>
        <w:t xml:space="preserve"> (DEC 1991)</w:t>
      </w:r>
    </w:p>
    <w:p w:rsidR="00B20CF6" w:rsidRDefault="00CB435C">
      <w:pPr>
        <w:pStyle w:val="ByReference"/>
      </w:pPr>
      <w:bookmarkStart w:id="182" w:name="BM522333"/>
      <w:bookmarkEnd w:id="182"/>
      <w:r>
        <w:tab/>
        <w:t>52.233-3</w:t>
      </w:r>
      <w:r>
        <w:tab/>
        <w:t>PROTEST AFTER AWARD</w:t>
      </w:r>
      <w:r>
        <w:tab/>
        <w:t>AUG 1996</w:t>
      </w:r>
    </w:p>
    <w:p w:rsidR="00B20CF6" w:rsidRDefault="00CB435C">
      <w:pPr>
        <w:pStyle w:val="ByReference"/>
      </w:pPr>
      <w:bookmarkStart w:id="183" w:name="BM522334"/>
      <w:bookmarkEnd w:id="183"/>
      <w:r>
        <w:tab/>
        <w:t>52.233-4</w:t>
      </w:r>
      <w:r>
        <w:tab/>
        <w:t>APPLICABLE LAW FOR BREACH OF</w:t>
      </w:r>
      <w:r>
        <w:tab/>
        <w:t>OCT 2004</w:t>
      </w:r>
    </w:p>
    <w:p w:rsidR="00B20CF6" w:rsidRDefault="00CB435C">
      <w:pPr>
        <w:pStyle w:val="ByReference"/>
      </w:pPr>
      <w:r>
        <w:tab/>
        <w:t xml:space="preserve"> </w:t>
      </w:r>
      <w:r>
        <w:tab/>
        <w:t>CONTRACT CLAIM</w:t>
      </w:r>
    </w:p>
    <w:p w:rsidR="00B20CF6" w:rsidRDefault="00CB435C">
      <w:pPr>
        <w:pStyle w:val="ByReference"/>
      </w:pPr>
      <w:bookmarkStart w:id="184" w:name="BM522362"/>
      <w:bookmarkEnd w:id="184"/>
      <w:r>
        <w:lastRenderedPageBreak/>
        <w:tab/>
        <w:t>52.236-2</w:t>
      </w:r>
      <w:r>
        <w:tab/>
        <w:t>DIFFERING SITE CONDITIONS</w:t>
      </w:r>
      <w:r>
        <w:tab/>
        <w:t>APR 1984</w:t>
      </w:r>
    </w:p>
    <w:p w:rsidR="00B20CF6" w:rsidRDefault="00CB435C">
      <w:pPr>
        <w:pStyle w:val="ByReference"/>
      </w:pPr>
      <w:bookmarkStart w:id="185" w:name="BM522363"/>
      <w:bookmarkEnd w:id="185"/>
      <w:r>
        <w:tab/>
        <w:t>52.236-3</w:t>
      </w:r>
      <w:r>
        <w:tab/>
        <w:t>SITE INVESTIGATION AND CONDITIONS</w:t>
      </w:r>
      <w:r>
        <w:tab/>
        <w:t>APR 1984</w:t>
      </w:r>
    </w:p>
    <w:p w:rsidR="00B20CF6" w:rsidRDefault="00CB435C">
      <w:pPr>
        <w:pStyle w:val="ByReference"/>
      </w:pPr>
      <w:r>
        <w:tab/>
        <w:t xml:space="preserve"> </w:t>
      </w:r>
      <w:r>
        <w:tab/>
        <w:t>AFFECTING THE WORK</w:t>
      </w:r>
    </w:p>
    <w:p w:rsidR="00B20CF6" w:rsidRDefault="00CB435C">
      <w:pPr>
        <w:pStyle w:val="ByReference"/>
      </w:pPr>
      <w:bookmarkStart w:id="186" w:name="BM522365"/>
      <w:bookmarkEnd w:id="186"/>
      <w:r>
        <w:tab/>
        <w:t>52.236-5</w:t>
      </w:r>
      <w:r>
        <w:tab/>
        <w:t>MATERIAL AND WORKMANSHIP</w:t>
      </w:r>
      <w:r>
        <w:tab/>
        <w:t>APR 1984</w:t>
      </w:r>
    </w:p>
    <w:p w:rsidR="00B20CF6" w:rsidRDefault="00CB435C">
      <w:pPr>
        <w:pStyle w:val="ByReference"/>
      </w:pPr>
      <w:bookmarkStart w:id="187" w:name="BM522366"/>
      <w:bookmarkEnd w:id="187"/>
      <w:r>
        <w:tab/>
        <w:t>52.236-6</w:t>
      </w:r>
      <w:r>
        <w:tab/>
        <w:t>SUPERINTENDENCE BY THE CONTRACTOR</w:t>
      </w:r>
      <w:r>
        <w:tab/>
        <w:t>APR 1984</w:t>
      </w:r>
    </w:p>
    <w:p w:rsidR="00B20CF6" w:rsidRDefault="00CB435C">
      <w:pPr>
        <w:pStyle w:val="ByReference"/>
      </w:pPr>
      <w:bookmarkStart w:id="188" w:name="BM522367"/>
      <w:bookmarkEnd w:id="188"/>
      <w:r>
        <w:tab/>
        <w:t>52.236-7</w:t>
      </w:r>
      <w:r>
        <w:tab/>
        <w:t>PERMITS AND RESPONSIBILITIES</w:t>
      </w:r>
      <w:r>
        <w:tab/>
        <w:t>NOV 1991</w:t>
      </w:r>
    </w:p>
    <w:p w:rsidR="00B20CF6" w:rsidRDefault="00CB435C">
      <w:pPr>
        <w:pStyle w:val="ByReference"/>
      </w:pPr>
      <w:bookmarkStart w:id="189" w:name="BM522368"/>
      <w:bookmarkEnd w:id="189"/>
      <w:r>
        <w:tab/>
        <w:t>52.236-8</w:t>
      </w:r>
      <w:r>
        <w:tab/>
        <w:t>OTHER CONTRACTS</w:t>
      </w:r>
      <w:r>
        <w:tab/>
        <w:t>APR 1984</w:t>
      </w:r>
    </w:p>
    <w:p w:rsidR="00B20CF6" w:rsidRDefault="00CB435C">
      <w:pPr>
        <w:pStyle w:val="ByReference"/>
      </w:pPr>
      <w:bookmarkStart w:id="190" w:name="BM522369"/>
      <w:bookmarkEnd w:id="190"/>
      <w:r>
        <w:tab/>
        <w:t>52.236-9</w:t>
      </w:r>
      <w:r>
        <w:tab/>
        <w:t>PROTECTION OF EXISTING VEGETATION,</w:t>
      </w:r>
      <w:r>
        <w:tab/>
        <w:t>APR 1984</w:t>
      </w:r>
    </w:p>
    <w:p w:rsidR="00B20CF6" w:rsidRDefault="00CB435C">
      <w:pPr>
        <w:pStyle w:val="ByReference"/>
      </w:pPr>
      <w:r>
        <w:tab/>
        <w:t xml:space="preserve"> </w:t>
      </w:r>
      <w:r>
        <w:tab/>
        <w:t>STRUCTURES, EQUIPMENT, UTILITIES, AND</w:t>
      </w:r>
    </w:p>
    <w:p w:rsidR="00B20CF6" w:rsidRDefault="00CB435C">
      <w:pPr>
        <w:pStyle w:val="ByReference"/>
      </w:pPr>
      <w:r>
        <w:tab/>
        <w:t xml:space="preserve"> </w:t>
      </w:r>
      <w:r>
        <w:tab/>
        <w:t>IMPROVEMENTS</w:t>
      </w:r>
    </w:p>
    <w:p w:rsidR="00B20CF6" w:rsidRDefault="00CB435C">
      <w:pPr>
        <w:pStyle w:val="ByReference"/>
      </w:pPr>
      <w:bookmarkStart w:id="191" w:name="BM5223610"/>
      <w:bookmarkEnd w:id="191"/>
      <w:r>
        <w:tab/>
        <w:t>52.236-10</w:t>
      </w:r>
      <w:r>
        <w:tab/>
        <w:t>OPERATIONS AND STORAGE AREAS</w:t>
      </w:r>
      <w:r>
        <w:tab/>
        <w:t>APR 1984</w:t>
      </w:r>
    </w:p>
    <w:p w:rsidR="00B20CF6" w:rsidRDefault="00CB435C">
      <w:pPr>
        <w:pStyle w:val="ByReference"/>
      </w:pPr>
      <w:bookmarkStart w:id="192" w:name="BM5223611"/>
      <w:bookmarkEnd w:id="192"/>
      <w:r>
        <w:tab/>
        <w:t>52.236-11</w:t>
      </w:r>
      <w:r>
        <w:tab/>
        <w:t>USE AND POSSESSION PRIOR TO COMPLETION</w:t>
      </w:r>
      <w:r>
        <w:tab/>
        <w:t>APR 1984</w:t>
      </w:r>
    </w:p>
    <w:p w:rsidR="00B20CF6" w:rsidRDefault="00CB435C">
      <w:pPr>
        <w:pStyle w:val="ByReference"/>
      </w:pPr>
      <w:bookmarkStart w:id="193" w:name="BM5223612"/>
      <w:bookmarkEnd w:id="193"/>
      <w:r>
        <w:tab/>
        <w:t>52.236-12</w:t>
      </w:r>
      <w:r>
        <w:tab/>
        <w:t>CLEANING UP</w:t>
      </w:r>
      <w:r>
        <w:tab/>
        <w:t>APR 1984</w:t>
      </w:r>
    </w:p>
    <w:p w:rsidR="00B20CF6" w:rsidRDefault="00CB435C">
      <w:pPr>
        <w:pStyle w:val="ByReference"/>
      </w:pPr>
      <w:bookmarkStart w:id="194" w:name="BM5223613"/>
      <w:bookmarkEnd w:id="194"/>
      <w:r>
        <w:tab/>
        <w:t>52.236-13</w:t>
      </w:r>
      <w:r>
        <w:tab/>
        <w:t>ACCIDENT PREVENTION</w:t>
      </w:r>
      <w:r>
        <w:tab/>
        <w:t>NOV 1991</w:t>
      </w:r>
    </w:p>
    <w:p w:rsidR="00B20CF6" w:rsidRDefault="00CB435C">
      <w:pPr>
        <w:pStyle w:val="ByReference"/>
      </w:pPr>
      <w:bookmarkStart w:id="195" w:name="BM5223614"/>
      <w:bookmarkEnd w:id="195"/>
      <w:r>
        <w:tab/>
        <w:t>52.236-14</w:t>
      </w:r>
      <w:r>
        <w:tab/>
        <w:t>AVAILABILITY AND USE OF UTILITY SERVICES</w:t>
      </w:r>
      <w:r>
        <w:tab/>
        <w:t>APR 1984</w:t>
      </w:r>
    </w:p>
    <w:p w:rsidR="00B20CF6" w:rsidRDefault="00CB435C">
      <w:pPr>
        <w:pStyle w:val="ByReference"/>
      </w:pPr>
      <w:bookmarkStart w:id="196" w:name="BM5223617"/>
      <w:bookmarkEnd w:id="196"/>
      <w:r>
        <w:tab/>
        <w:t>52.236-17</w:t>
      </w:r>
      <w:r>
        <w:tab/>
        <w:t>LAYOUT OF WORK</w:t>
      </w:r>
      <w:r>
        <w:tab/>
        <w:t>APR 1984</w:t>
      </w:r>
    </w:p>
    <w:p w:rsidR="00B20CF6" w:rsidRDefault="00CB435C">
      <w:pPr>
        <w:pStyle w:val="ByReference"/>
      </w:pPr>
      <w:bookmarkStart w:id="197" w:name="BM5223621A"/>
      <w:bookmarkEnd w:id="197"/>
      <w:r>
        <w:tab/>
        <w:t>52.236-21</w:t>
      </w:r>
      <w:r>
        <w:tab/>
        <w:t>SPECIFICATIONS AND DRAWINGS FOR</w:t>
      </w:r>
      <w:r>
        <w:tab/>
        <w:t>FEB 1997</w:t>
      </w:r>
    </w:p>
    <w:p w:rsidR="00B20CF6" w:rsidRDefault="00CB435C">
      <w:pPr>
        <w:pStyle w:val="ByReference"/>
      </w:pPr>
      <w:r>
        <w:tab/>
        <w:t xml:space="preserve"> </w:t>
      </w:r>
      <w:r>
        <w:tab/>
        <w:t>CONSTRUCTION</w:t>
      </w:r>
    </w:p>
    <w:p w:rsidR="00B20CF6" w:rsidRDefault="00CB435C">
      <w:pPr>
        <w:pStyle w:val="ByReference"/>
      </w:pPr>
      <w:r>
        <w:tab/>
        <w:t xml:space="preserve"> </w:t>
      </w:r>
      <w:r>
        <w:tab/>
        <w:t xml:space="preserve">ALTERNATE </w:t>
      </w:r>
      <w:proofErr w:type="gramStart"/>
      <w:r>
        <w:t>I</w:t>
      </w:r>
      <w:proofErr w:type="gramEnd"/>
      <w:r>
        <w:t xml:space="preserve"> (APR 1984)</w:t>
      </w:r>
    </w:p>
    <w:p w:rsidR="00B20CF6" w:rsidRDefault="00CB435C">
      <w:pPr>
        <w:pStyle w:val="ByReference"/>
      </w:pPr>
      <w:bookmarkStart w:id="198" w:name="BM5223626"/>
      <w:bookmarkEnd w:id="198"/>
      <w:r>
        <w:tab/>
        <w:t>52.236-26</w:t>
      </w:r>
      <w:r>
        <w:tab/>
        <w:t>PRECONSTRUCTION CONFERENCE</w:t>
      </w:r>
      <w:r>
        <w:tab/>
        <w:t>FEB 1995</w:t>
      </w:r>
    </w:p>
    <w:p w:rsidR="00B20CF6" w:rsidRDefault="00CB435C">
      <w:pPr>
        <w:pStyle w:val="ByReference"/>
      </w:pPr>
      <w:bookmarkStart w:id="199" w:name="BM5224213"/>
      <w:bookmarkEnd w:id="199"/>
      <w:r>
        <w:tab/>
        <w:t>52.242-13</w:t>
      </w:r>
      <w:r>
        <w:tab/>
        <w:t>BANKRUPTCY</w:t>
      </w:r>
      <w:r>
        <w:tab/>
        <w:t>JUL 1995</w:t>
      </w:r>
    </w:p>
    <w:p w:rsidR="00B20CF6" w:rsidRDefault="00CB435C">
      <w:pPr>
        <w:pStyle w:val="ByReference"/>
      </w:pPr>
      <w:bookmarkStart w:id="200" w:name="BM5224214"/>
      <w:bookmarkEnd w:id="200"/>
      <w:r>
        <w:tab/>
        <w:t>52.242-14</w:t>
      </w:r>
      <w:r>
        <w:tab/>
        <w:t>SUSPENSION OF WORK</w:t>
      </w:r>
      <w:r>
        <w:tab/>
        <w:t>APR 1984</w:t>
      </w:r>
    </w:p>
    <w:p w:rsidR="00B20CF6" w:rsidRDefault="00CB435C">
      <w:pPr>
        <w:pStyle w:val="ByReference"/>
      </w:pPr>
      <w:bookmarkStart w:id="201" w:name="BM522434"/>
      <w:bookmarkEnd w:id="201"/>
      <w:r>
        <w:tab/>
        <w:t>52.243-4</w:t>
      </w:r>
      <w:r>
        <w:tab/>
        <w:t>CHANGES</w:t>
      </w:r>
      <w:r>
        <w:tab/>
        <w:t>JUN 2007</w:t>
      </w:r>
    </w:p>
    <w:p w:rsidR="00B20CF6" w:rsidRDefault="00CB435C">
      <w:pPr>
        <w:pStyle w:val="ByReference"/>
      </w:pPr>
      <w:bookmarkStart w:id="202" w:name="BM522446"/>
      <w:bookmarkEnd w:id="202"/>
      <w:r>
        <w:tab/>
        <w:t>52.244-6</w:t>
      </w:r>
      <w:r>
        <w:tab/>
        <w:t>SUBCONTRACTS FOR COMMERCIAL ITEMS</w:t>
      </w:r>
      <w:r>
        <w:tab/>
        <w:t>DEC 2010</w:t>
      </w:r>
    </w:p>
    <w:p w:rsidR="00B20CF6" w:rsidRDefault="00CB435C">
      <w:pPr>
        <w:pStyle w:val="ByReference"/>
      </w:pPr>
      <w:bookmarkStart w:id="203" w:name="BM5224612"/>
      <w:bookmarkEnd w:id="203"/>
      <w:r>
        <w:tab/>
        <w:t>52.246-12</w:t>
      </w:r>
      <w:r>
        <w:tab/>
        <w:t>INSPECTION OF CONSTRUCTION</w:t>
      </w:r>
      <w:r>
        <w:tab/>
        <w:t>AUG 1996</w:t>
      </w:r>
    </w:p>
    <w:p w:rsidR="00B20CF6" w:rsidRDefault="00CB435C">
      <w:pPr>
        <w:pStyle w:val="ByReference"/>
      </w:pPr>
      <w:bookmarkStart w:id="204" w:name="BM5224621"/>
      <w:bookmarkEnd w:id="204"/>
      <w:r>
        <w:tab/>
        <w:t>52.246-21</w:t>
      </w:r>
      <w:r>
        <w:tab/>
        <w:t>WARRANTY OF CONSTRUCTION</w:t>
      </w:r>
      <w:r>
        <w:tab/>
        <w:t>MAR 1994</w:t>
      </w:r>
    </w:p>
    <w:p w:rsidR="00B20CF6" w:rsidRDefault="00CB435C">
      <w:pPr>
        <w:pStyle w:val="ByReference"/>
      </w:pPr>
      <w:bookmarkStart w:id="205" w:name="BM522483"/>
      <w:bookmarkEnd w:id="205"/>
      <w:r>
        <w:tab/>
        <w:t>52.248-3</w:t>
      </w:r>
      <w:r>
        <w:tab/>
        <w:t>VALUE ENGINEERING--CONSTRUCTION</w:t>
      </w:r>
      <w:r>
        <w:tab/>
        <w:t>OCT 2010</w:t>
      </w:r>
    </w:p>
    <w:p w:rsidR="00B20CF6" w:rsidRDefault="00CB435C">
      <w:pPr>
        <w:pStyle w:val="ByReference"/>
      </w:pPr>
      <w:bookmarkStart w:id="206" w:name="BM522492A"/>
      <w:bookmarkEnd w:id="206"/>
      <w:r>
        <w:tab/>
        <w:t>52.249-2</w:t>
      </w:r>
      <w:r>
        <w:tab/>
        <w:t>TERMINATION FOR CONVENIENCE OF THE</w:t>
      </w:r>
      <w:r>
        <w:tab/>
        <w:t>MAY 2004</w:t>
      </w:r>
    </w:p>
    <w:p w:rsidR="00B20CF6" w:rsidRDefault="00CB435C">
      <w:pPr>
        <w:pStyle w:val="ByReference"/>
      </w:pPr>
      <w:r>
        <w:tab/>
        <w:t xml:space="preserve"> </w:t>
      </w:r>
      <w:r>
        <w:tab/>
        <w:t>GOVERNMENT (FIXED PRICE)</w:t>
      </w:r>
    </w:p>
    <w:p w:rsidR="00B20CF6" w:rsidRDefault="00CB435C">
      <w:pPr>
        <w:pStyle w:val="ByReference"/>
      </w:pPr>
      <w:r>
        <w:tab/>
        <w:t xml:space="preserve"> </w:t>
      </w:r>
      <w:r>
        <w:tab/>
        <w:t xml:space="preserve">ALTERNATE </w:t>
      </w:r>
      <w:proofErr w:type="gramStart"/>
      <w:r>
        <w:t>I</w:t>
      </w:r>
      <w:proofErr w:type="gramEnd"/>
      <w:r>
        <w:t xml:space="preserve"> (SEPT 1996)</w:t>
      </w:r>
    </w:p>
    <w:p w:rsidR="00B20CF6" w:rsidRDefault="00CB435C">
      <w:pPr>
        <w:pStyle w:val="ByReference"/>
      </w:pPr>
      <w:bookmarkStart w:id="207" w:name="BM5224910"/>
      <w:bookmarkEnd w:id="207"/>
      <w:r>
        <w:tab/>
        <w:t>52.249-10</w:t>
      </w:r>
      <w:r>
        <w:tab/>
        <w:t>DEFAULT (FIXED-PRICE CONSTRUCTION)</w:t>
      </w:r>
      <w:r>
        <w:tab/>
        <w:t>APR 1984</w:t>
      </w:r>
    </w:p>
    <w:p w:rsidR="00B20CF6" w:rsidRDefault="00CB435C">
      <w:pPr>
        <w:pStyle w:val="ByReference"/>
      </w:pPr>
      <w:bookmarkStart w:id="208" w:name="BM522531"/>
      <w:bookmarkEnd w:id="208"/>
      <w:r>
        <w:tab/>
        <w:t>52.253-1</w:t>
      </w:r>
      <w:r>
        <w:tab/>
        <w:t>COMPUTER GENERATED FORMS</w:t>
      </w:r>
      <w:r>
        <w:tab/>
        <w:t>JAN 1991</w:t>
      </w:r>
    </w:p>
    <w:p w:rsidR="00CB435C" w:rsidRPr="005C5B69" w:rsidRDefault="00CB435C" w:rsidP="005E11FA">
      <w:pPr>
        <w:ind w:left="720"/>
        <w:rPr>
          <w:rFonts w:ascii="Arial" w:eastAsia="Times New Roman" w:hAnsi="Arial" w:cs="Arial"/>
          <w:b/>
        </w:rPr>
      </w:pPr>
      <w:bookmarkStart w:id="209" w:name="_21__20_ACCESSRECORDSLANGUAGESOLESOURCEA"/>
      <w:bookmarkEnd w:id="209"/>
      <w:r w:rsidRPr="005C5B69">
        <w:rPr>
          <w:rFonts w:ascii="Arial" w:eastAsia="Times New Roman" w:hAnsi="Arial" w:cs="Arial"/>
          <w:b/>
        </w:rPr>
        <w:t>Limitations on Subcontracting – Monitoring and Compliance</w:t>
      </w:r>
    </w:p>
    <w:p w:rsidR="00CB435C" w:rsidRPr="00AE56C8" w:rsidRDefault="00CB435C" w:rsidP="005E11FA">
      <w:pPr>
        <w:ind w:left="720"/>
        <w:rPr>
          <w:rFonts w:ascii="Arial" w:eastAsia="Times New Roman" w:hAnsi="Arial" w:cs="Arial"/>
        </w:rPr>
      </w:pPr>
    </w:p>
    <w:p w:rsidR="00CB435C" w:rsidRPr="00AE56C8" w:rsidRDefault="00CB435C" w:rsidP="005E11FA">
      <w:pPr>
        <w:pStyle w:val="ListParagraph"/>
        <w:rPr>
          <w:rFonts w:ascii="Arial" w:hAnsi="Arial" w:cs="Arial"/>
        </w:rPr>
      </w:pPr>
      <w:r w:rsidRPr="00AE56C8">
        <w:rPr>
          <w:rFonts w:ascii="Arial" w:hAnsi="Arial" w:cs="Arial"/>
        </w:rPr>
        <w:t xml:space="preserve">This solicitation includes </w:t>
      </w:r>
      <w:r>
        <w:rPr>
          <w:rFonts w:ascii="Arial" w:hAnsi="Arial" w:cs="Arial"/>
        </w:rPr>
        <w:t>VAAR 852.219</w:t>
      </w:r>
      <w:r w:rsidRPr="005C5B69">
        <w:rPr>
          <w:rFonts w:ascii="Arial" w:hAnsi="Arial" w:cs="Arial"/>
        </w:rPr>
        <w:t>-10, VA Notice of Total Service-Disabled Veteran-Owned Small Business Set- Aside. Accordingly, any contract resulting from this solicitation will include this clause.</w:t>
      </w:r>
      <w:r w:rsidRPr="00AE56C8">
        <w:rPr>
          <w:rFonts w:ascii="Arial" w:hAnsi="Arial" w:cs="Arial"/>
        </w:rPr>
        <w:t xml:space="preserve">   </w:t>
      </w:r>
    </w:p>
    <w:p w:rsidR="00CB435C" w:rsidRPr="00AE56C8" w:rsidRDefault="00CB435C" w:rsidP="005E11FA">
      <w:pPr>
        <w:pStyle w:val="ListParagraph"/>
        <w:rPr>
          <w:rFonts w:ascii="Arial" w:hAnsi="Arial" w:cs="Arial"/>
        </w:rPr>
      </w:pPr>
    </w:p>
    <w:p w:rsidR="00CB435C" w:rsidRDefault="00CB435C" w:rsidP="00DD01F8">
      <w:pPr>
        <w:pStyle w:val="ListParagraph"/>
        <w:rPr>
          <w:rFonts w:ascii="Arial" w:hAnsi="Arial" w:cs="Arial"/>
        </w:rPr>
      </w:pPr>
      <w:r w:rsidRPr="00AE56C8">
        <w:rPr>
          <w:rFonts w:ascii="Arial" w:hAnsi="Arial" w:cs="Arial"/>
        </w:rPr>
        <w:t xml:space="preserve">The contractor is advised in performing contract administration functions, the </w:t>
      </w:r>
      <w:r>
        <w:rPr>
          <w:rFonts w:ascii="Arial" w:hAnsi="Arial" w:cs="Arial"/>
        </w:rPr>
        <w:t>CO</w:t>
      </w:r>
      <w:r w:rsidRPr="00AE56C8">
        <w:rPr>
          <w:rFonts w:ascii="Arial" w:hAnsi="Arial" w:cs="Arial"/>
        </w:rPr>
        <w:t xml:space="preserve"> may use the services of </w:t>
      </w:r>
      <w:r>
        <w:rPr>
          <w:rFonts w:ascii="Arial" w:hAnsi="Arial" w:cs="Arial"/>
        </w:rPr>
        <w:t xml:space="preserve">a </w:t>
      </w:r>
      <w:r w:rsidRPr="00AE56C8">
        <w:rPr>
          <w:rFonts w:ascii="Arial" w:hAnsi="Arial" w:cs="Arial"/>
        </w:rPr>
        <w:t xml:space="preserve">support contractor(s) </w:t>
      </w:r>
      <w:r>
        <w:rPr>
          <w:rFonts w:ascii="Arial" w:hAnsi="Arial" w:cs="Arial"/>
        </w:rPr>
        <w:t xml:space="preserve">retained by VA </w:t>
      </w:r>
      <w:r w:rsidRPr="00AE56C8">
        <w:rPr>
          <w:rFonts w:ascii="Arial" w:hAnsi="Arial" w:cs="Arial"/>
        </w:rPr>
        <w:t xml:space="preserve">to assist in </w:t>
      </w:r>
    </w:p>
    <w:p w:rsidR="00CB435C" w:rsidRDefault="00CB435C" w:rsidP="005E11FA">
      <w:pPr>
        <w:pStyle w:val="ListParagraph"/>
        <w:rPr>
          <w:rFonts w:ascii="Arial" w:hAnsi="Arial" w:cs="Arial"/>
        </w:rPr>
      </w:pPr>
      <w:proofErr w:type="gramStart"/>
      <w:r w:rsidRPr="00AE56C8">
        <w:rPr>
          <w:rFonts w:ascii="Arial" w:hAnsi="Arial" w:cs="Arial"/>
        </w:rPr>
        <w:t>assessing</w:t>
      </w:r>
      <w:proofErr w:type="gramEnd"/>
      <w:r w:rsidRPr="00AE56C8">
        <w:rPr>
          <w:rFonts w:ascii="Arial" w:hAnsi="Arial" w:cs="Arial"/>
        </w:rPr>
        <w:t xml:space="preserve"> the contractor’s compliance with the limitations on subcontracting or percentage of work performance requirements specified in the clause.  To that end, the support contractor(s) may require access to contractor’s offices where </w:t>
      </w:r>
    </w:p>
    <w:p w:rsidR="00CB435C" w:rsidRDefault="00CB435C" w:rsidP="005E11FA">
      <w:pPr>
        <w:pStyle w:val="ListParagraph"/>
        <w:rPr>
          <w:rFonts w:ascii="Arial" w:hAnsi="Arial" w:cs="Arial"/>
        </w:rPr>
      </w:pPr>
      <w:proofErr w:type="gramStart"/>
      <w:r w:rsidRPr="00AE56C8">
        <w:rPr>
          <w:rFonts w:ascii="Arial" w:hAnsi="Arial" w:cs="Arial"/>
        </w:rPr>
        <w:t>the</w:t>
      </w:r>
      <w:proofErr w:type="gramEnd"/>
      <w:r w:rsidRPr="00AE56C8">
        <w:rPr>
          <w:rFonts w:ascii="Arial" w:hAnsi="Arial" w:cs="Arial"/>
        </w:rPr>
        <w:t xml:space="preserve"> contractor’s business records or other proprietary data are retained and to review such business records regarding the contractor’s compliance with this </w:t>
      </w:r>
    </w:p>
    <w:p w:rsidR="00CB435C" w:rsidRPr="00AE56C8" w:rsidRDefault="00CB435C" w:rsidP="005E11FA">
      <w:pPr>
        <w:pStyle w:val="ListParagraph"/>
        <w:rPr>
          <w:rFonts w:ascii="Arial" w:hAnsi="Arial" w:cs="Arial"/>
        </w:rPr>
      </w:pPr>
      <w:proofErr w:type="gramStart"/>
      <w:r>
        <w:rPr>
          <w:rFonts w:ascii="Arial" w:hAnsi="Arial" w:cs="Arial"/>
        </w:rPr>
        <w:t>requirement</w:t>
      </w:r>
      <w:proofErr w:type="gramEnd"/>
      <w:r>
        <w:rPr>
          <w:rFonts w:ascii="Arial" w:hAnsi="Arial" w:cs="Arial"/>
        </w:rPr>
        <w:t xml:space="preserve">.  </w:t>
      </w:r>
      <w:r w:rsidRPr="00AE56C8">
        <w:rPr>
          <w:rFonts w:ascii="Arial" w:hAnsi="Arial" w:cs="Arial"/>
        </w:rPr>
        <w:t xml:space="preserve">All support contractors conducting this review on behalf of VA will be required to sign an “Information Protection and Non-Disclosure and Disclosure of Conflicts of Interest Agreement” to ensure </w:t>
      </w:r>
      <w:r>
        <w:rPr>
          <w:rFonts w:ascii="Arial" w:hAnsi="Arial" w:cs="Arial"/>
        </w:rPr>
        <w:t xml:space="preserve">the </w:t>
      </w:r>
      <w:r w:rsidRPr="00AE56C8">
        <w:rPr>
          <w:rFonts w:ascii="Arial" w:hAnsi="Arial" w:cs="Arial"/>
        </w:rPr>
        <w:t xml:space="preserve">contractor’s business records or other proprietary data reviewed or obtained in the course of assisting the </w:t>
      </w:r>
      <w:r>
        <w:rPr>
          <w:rFonts w:ascii="Arial" w:hAnsi="Arial" w:cs="Arial"/>
        </w:rPr>
        <w:t>CO</w:t>
      </w:r>
      <w:r w:rsidRPr="00AE56C8">
        <w:rPr>
          <w:rFonts w:ascii="Arial" w:hAnsi="Arial" w:cs="Arial"/>
        </w:rPr>
        <w:t xml:space="preserve"> in </w:t>
      </w:r>
      <w:r w:rsidRPr="00AE56C8">
        <w:rPr>
          <w:rFonts w:ascii="Arial" w:hAnsi="Arial" w:cs="Arial"/>
        </w:rPr>
        <w:lastRenderedPageBreak/>
        <w:t xml:space="preserve">assessing the contractor for compliance are protected </w:t>
      </w:r>
      <w:r>
        <w:rPr>
          <w:rFonts w:ascii="Arial" w:hAnsi="Arial" w:cs="Arial"/>
        </w:rPr>
        <w:t xml:space="preserve">to ensure </w:t>
      </w:r>
      <w:r w:rsidRPr="00AE56C8">
        <w:rPr>
          <w:rFonts w:ascii="Arial" w:hAnsi="Arial" w:cs="Arial"/>
        </w:rPr>
        <w:t xml:space="preserve">information or data is </w:t>
      </w:r>
      <w:r>
        <w:rPr>
          <w:rFonts w:ascii="Arial" w:hAnsi="Arial" w:cs="Arial"/>
        </w:rPr>
        <w:t xml:space="preserve">not improperly </w:t>
      </w:r>
      <w:r w:rsidRPr="00AE56C8">
        <w:rPr>
          <w:rFonts w:ascii="Arial" w:hAnsi="Arial" w:cs="Arial"/>
        </w:rPr>
        <w:t xml:space="preserve">disclosed or other impropriety </w:t>
      </w:r>
      <w:r>
        <w:rPr>
          <w:rFonts w:ascii="Arial" w:hAnsi="Arial" w:cs="Arial"/>
        </w:rPr>
        <w:t>occurs</w:t>
      </w:r>
      <w:r w:rsidRPr="00AE56C8">
        <w:rPr>
          <w:rFonts w:ascii="Arial" w:hAnsi="Arial" w:cs="Arial"/>
        </w:rPr>
        <w:t>.  Furthermore, if VA determines any services the support contractor(s) will perform in assessing compliance are advisory and as</w:t>
      </w:r>
      <w:r>
        <w:rPr>
          <w:rFonts w:ascii="Arial" w:hAnsi="Arial" w:cs="Arial"/>
        </w:rPr>
        <w:t xml:space="preserve">sistance services as defined in </w:t>
      </w:r>
      <w:r w:rsidRPr="00AE56C8">
        <w:rPr>
          <w:rFonts w:ascii="Arial" w:hAnsi="Arial" w:cs="Arial"/>
        </w:rPr>
        <w:t xml:space="preserve">FAR 2.101, Definitions, the support contractor(s) must also enter into an agreement with the contractor to protect proprietary information as required by FAR 9.505-4, </w:t>
      </w:r>
      <w:proofErr w:type="gramStart"/>
      <w:r w:rsidRPr="00AE56C8">
        <w:rPr>
          <w:rFonts w:ascii="Arial" w:hAnsi="Arial" w:cs="Arial"/>
        </w:rPr>
        <w:t>Obtaining</w:t>
      </w:r>
      <w:proofErr w:type="gramEnd"/>
      <w:r w:rsidRPr="00AE56C8">
        <w:rPr>
          <w:rFonts w:ascii="Arial" w:hAnsi="Arial" w:cs="Arial"/>
        </w:rPr>
        <w:t xml:space="preserve"> access to proprietary information, paragraph (b).</w:t>
      </w:r>
      <w:r w:rsidRPr="00ED6B3D">
        <w:rPr>
          <w:rFonts w:ascii="Arial" w:hAnsi="Arial" w:cs="Arial"/>
          <w:color w:val="000000"/>
        </w:rPr>
        <w:t xml:space="preserve">  </w:t>
      </w:r>
      <w:r w:rsidRPr="00AE56C8">
        <w:rPr>
          <w:rFonts w:ascii="Arial" w:hAnsi="Arial" w:cs="Arial"/>
        </w:rPr>
        <w:t xml:space="preserve">The contractor is required to cooperate fully and make available any records as may be required to enable the </w:t>
      </w:r>
      <w:r>
        <w:rPr>
          <w:rFonts w:ascii="Arial" w:hAnsi="Arial" w:cs="Arial"/>
        </w:rPr>
        <w:t>CO</w:t>
      </w:r>
      <w:r w:rsidRPr="00AE56C8">
        <w:rPr>
          <w:rFonts w:ascii="Arial" w:hAnsi="Arial" w:cs="Arial"/>
        </w:rPr>
        <w:t xml:space="preserve"> to assess the contractor’s compliance with the limitations on subcontracting or percentage of work performance requirement.    </w:t>
      </w:r>
    </w:p>
    <w:p w:rsidR="00CB435C" w:rsidRDefault="00CB435C" w:rsidP="005E11FA">
      <w:pPr>
        <w:rPr>
          <w:rFonts w:ascii="Arial" w:eastAsia="Times New Roman" w:hAnsi="Arial" w:cs="Arial"/>
        </w:rPr>
      </w:pPr>
    </w:p>
    <w:p w:rsidR="00CB435C" w:rsidRDefault="00CB435C" w:rsidP="005C5B69">
      <w:pPr>
        <w:jc w:val="center"/>
        <w:rPr>
          <w:rFonts w:ascii="Arial" w:eastAsia="Times New Roman" w:hAnsi="Arial" w:cs="Arial"/>
        </w:rPr>
      </w:pPr>
      <w:r>
        <w:rPr>
          <w:rFonts w:ascii="Arial" w:eastAsia="Times New Roman" w:hAnsi="Arial" w:cs="Arial"/>
        </w:rPr>
        <w:t>(End of Provision)</w:t>
      </w:r>
    </w:p>
    <w:p w:rsidR="00CB435C" w:rsidRDefault="00CB435C" w:rsidP="005C5B69">
      <w:pPr>
        <w:jc w:val="center"/>
        <w:rPr>
          <w:rFonts w:ascii="Arial" w:eastAsia="Times New Roman" w:hAnsi="Arial" w:cs="Arial"/>
        </w:rPr>
      </w:pPr>
    </w:p>
    <w:p w:rsidR="00CB435C" w:rsidRPr="00AE56C8" w:rsidRDefault="00CB435C" w:rsidP="005C5B69">
      <w:pPr>
        <w:rPr>
          <w:rFonts w:ascii="Arial" w:eastAsia="Times New Roman" w:hAnsi="Arial" w:cs="Arial"/>
        </w:rPr>
      </w:pPr>
    </w:p>
    <w:p w:rsidR="00B20CF6" w:rsidRDefault="00CB435C">
      <w:r>
        <w:t xml:space="preserve"> </w:t>
      </w:r>
    </w:p>
    <w:p w:rsidR="00025BFD" w:rsidRDefault="00025BFD">
      <w:pPr>
        <w:spacing w:after="200" w:line="276" w:lineRule="auto"/>
        <w:rPr>
          <w:rFonts w:ascii="Courier New" w:eastAsia="Times New Roman" w:hAnsi="Courier New" w:cs="Courier New"/>
          <w:sz w:val="20"/>
          <w:szCs w:val="20"/>
        </w:rPr>
      </w:pPr>
      <w:bookmarkStart w:id="210" w:name="WAGE_2D_RATES"/>
      <w:bookmarkEnd w:id="210"/>
      <w:r>
        <w:rPr>
          <w:rFonts w:ascii="Courier New" w:eastAsia="Times New Roman" w:hAnsi="Courier New" w:cs="Courier New"/>
          <w:sz w:val="20"/>
          <w:szCs w:val="20"/>
        </w:rPr>
        <w:br w:type="page"/>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lastRenderedPageBreak/>
        <w:t>General Decision Number: CA100001 11/18/2011  CA1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Superseded General Decision Number: CA20080001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State: California</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Construction Types: Building, Heavy (Heavy and Dredging),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Highway and Residential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County: San Diego County in California.</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BUILDING CONSTRUCTION PROJECTS; DREDGING PROJECTS (does not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include</w:t>
      </w:r>
      <w:proofErr w:type="gramEnd"/>
      <w:r w:rsidRPr="004A5D7E">
        <w:rPr>
          <w:rFonts w:ascii="Courier New" w:eastAsia="Times New Roman" w:hAnsi="Courier New" w:cs="Courier New"/>
          <w:sz w:val="20"/>
          <w:szCs w:val="20"/>
        </w:rPr>
        <w:t xml:space="preserve"> hopper dredge work); HEAVY CONSTRUCTION PROJECTS (does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not</w:t>
      </w:r>
      <w:proofErr w:type="gramEnd"/>
      <w:r w:rsidRPr="004A5D7E">
        <w:rPr>
          <w:rFonts w:ascii="Courier New" w:eastAsia="Times New Roman" w:hAnsi="Courier New" w:cs="Courier New"/>
          <w:sz w:val="20"/>
          <w:szCs w:val="20"/>
        </w:rPr>
        <w:t xml:space="preserve"> include water well drilling); HIGHWAY CONSTRUCTION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PROJECTS; RESIDENTIAL CONSTRUCTION PROJECTS (consisting of</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single</w:t>
      </w:r>
      <w:proofErr w:type="gramEnd"/>
      <w:r w:rsidRPr="004A5D7E">
        <w:rPr>
          <w:rFonts w:ascii="Courier New" w:eastAsia="Times New Roman" w:hAnsi="Courier New" w:cs="Courier New"/>
          <w:sz w:val="20"/>
          <w:szCs w:val="20"/>
        </w:rPr>
        <w:t xml:space="preserve"> family homes and apartments up to and including 4</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stories</w:t>
      </w:r>
      <w:proofErr w:type="gram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Modification Number     Publication Date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0              03/12/2010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1              03/19/2010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2              04/02/2010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3              04/16/2010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4              07/02/2010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5              07/09/2010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6              08/13/2010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7              08/27/2010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8              09/03/2010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9              09/10/2010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10             09/24/2010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11             10/08/2010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12             11/05/2010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13             12/03/2010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14             01/14/2011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15             02/18/2011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16             03/18/2011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17             04/08/2011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18             04/15/2011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19             04/29/2011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20             05/06/2011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21             06/03/2011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22             06/10/2011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23             07/22/2011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24             08/05/2011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25             08/19/2011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26             09/16/2011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27             11/04/2011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28             11/18/2011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ASBE0005-002 06/28/2010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Asbestos Workers/Insulator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(Includes the application of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lastRenderedPageBreak/>
        <w:t>all</w:t>
      </w:r>
      <w:proofErr w:type="gramEnd"/>
      <w:r w:rsidRPr="004A5D7E">
        <w:rPr>
          <w:rFonts w:ascii="Courier New" w:eastAsia="Times New Roman" w:hAnsi="Courier New" w:cs="Courier New"/>
          <w:sz w:val="20"/>
          <w:szCs w:val="20"/>
        </w:rPr>
        <w:t xml:space="preserve"> insulating materials,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protective</w:t>
      </w:r>
      <w:proofErr w:type="gramEnd"/>
      <w:r w:rsidRPr="004A5D7E">
        <w:rPr>
          <w:rFonts w:ascii="Courier New" w:eastAsia="Times New Roman" w:hAnsi="Courier New" w:cs="Courier New"/>
          <w:sz w:val="20"/>
          <w:szCs w:val="20"/>
        </w:rPr>
        <w:t xml:space="preserve"> coverings,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coatings</w:t>
      </w:r>
      <w:proofErr w:type="gramEnd"/>
      <w:r w:rsidRPr="004A5D7E">
        <w:rPr>
          <w:rFonts w:ascii="Courier New" w:eastAsia="Times New Roman" w:hAnsi="Courier New" w:cs="Courier New"/>
          <w:sz w:val="20"/>
          <w:szCs w:val="20"/>
        </w:rPr>
        <w:t xml:space="preserve">, and finishes to all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types</w:t>
      </w:r>
      <w:proofErr w:type="gramEnd"/>
      <w:r w:rsidRPr="004A5D7E">
        <w:rPr>
          <w:rFonts w:ascii="Courier New" w:eastAsia="Times New Roman" w:hAnsi="Courier New" w:cs="Courier New"/>
          <w:sz w:val="20"/>
          <w:szCs w:val="20"/>
        </w:rPr>
        <w:t xml:space="preserve"> of mechanical systems).....$ 32.79            16.31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Fire Stop Technician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(Application of </w:t>
      </w:r>
      <w:proofErr w:type="spellStart"/>
      <w:r w:rsidRPr="004A5D7E">
        <w:rPr>
          <w:rFonts w:ascii="Courier New" w:eastAsia="Times New Roman" w:hAnsi="Courier New" w:cs="Courier New"/>
          <w:sz w:val="20"/>
          <w:szCs w:val="20"/>
        </w:rPr>
        <w:t>Firestopping</w:t>
      </w:r>
      <w:proofErr w:type="spellEnd"/>
      <w:r w:rsidRPr="004A5D7E">
        <w:rPr>
          <w:rFonts w:ascii="Courier New" w:eastAsia="Times New Roman" w:hAnsi="Courier New" w:cs="Courier New"/>
          <w:sz w:val="20"/>
          <w:szCs w:val="20"/>
        </w:rPr>
        <w:t xml:space="preserve">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Materials for wall openings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penetrations in walls,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floors</w:t>
      </w:r>
      <w:proofErr w:type="gramEnd"/>
      <w:r w:rsidRPr="004A5D7E">
        <w:rPr>
          <w:rFonts w:ascii="Courier New" w:eastAsia="Times New Roman" w:hAnsi="Courier New" w:cs="Courier New"/>
          <w:sz w:val="20"/>
          <w:szCs w:val="20"/>
        </w:rPr>
        <w:t xml:space="preserve">, ceilings and curtain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walls</w:t>
      </w:r>
      <w:proofErr w:type="gramEnd"/>
      <w:r w:rsidRPr="004A5D7E">
        <w:rPr>
          <w:rFonts w:ascii="Courier New" w:eastAsia="Times New Roman" w:hAnsi="Courier New" w:cs="Courier New"/>
          <w:sz w:val="20"/>
          <w:szCs w:val="20"/>
        </w:rPr>
        <w:t>)...........................$ 24.21            13.76</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ASBE0005-004 06/28/2010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Asbestos Removal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worker/</w:t>
      </w:r>
      <w:proofErr w:type="gramEnd"/>
      <w:r w:rsidRPr="004A5D7E">
        <w:rPr>
          <w:rFonts w:ascii="Courier New" w:eastAsia="Times New Roman" w:hAnsi="Courier New" w:cs="Courier New"/>
          <w:sz w:val="20"/>
          <w:szCs w:val="20"/>
        </w:rPr>
        <w:t xml:space="preserve">hazardous material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handler</w:t>
      </w:r>
      <w:proofErr w:type="gramEnd"/>
      <w:r w:rsidRPr="004A5D7E">
        <w:rPr>
          <w:rFonts w:ascii="Courier New" w:eastAsia="Times New Roman" w:hAnsi="Courier New" w:cs="Courier New"/>
          <w:sz w:val="20"/>
          <w:szCs w:val="20"/>
        </w:rPr>
        <w:t xml:space="preserve"> (Includes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preparation</w:t>
      </w:r>
      <w:proofErr w:type="gramEnd"/>
      <w:r w:rsidRPr="004A5D7E">
        <w:rPr>
          <w:rFonts w:ascii="Courier New" w:eastAsia="Times New Roman" w:hAnsi="Courier New" w:cs="Courier New"/>
          <w:sz w:val="20"/>
          <w:szCs w:val="20"/>
        </w:rPr>
        <w:t xml:space="preserve">, wetting,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stripping</w:t>
      </w:r>
      <w:proofErr w:type="gramEnd"/>
      <w:r w:rsidRPr="004A5D7E">
        <w:rPr>
          <w:rFonts w:ascii="Courier New" w:eastAsia="Times New Roman" w:hAnsi="Courier New" w:cs="Courier New"/>
          <w:sz w:val="20"/>
          <w:szCs w:val="20"/>
        </w:rPr>
        <w:t xml:space="preserve">, removal,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scrapping</w:t>
      </w:r>
      <w:proofErr w:type="gramEnd"/>
      <w:r w:rsidRPr="004A5D7E">
        <w:rPr>
          <w:rFonts w:ascii="Courier New" w:eastAsia="Times New Roman" w:hAnsi="Courier New" w:cs="Courier New"/>
          <w:sz w:val="20"/>
          <w:szCs w:val="20"/>
        </w:rPr>
        <w:t xml:space="preserve">, vacuuming, bagging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disposing of all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insulation</w:t>
      </w:r>
      <w:proofErr w:type="gramEnd"/>
      <w:r w:rsidRPr="004A5D7E">
        <w:rPr>
          <w:rFonts w:ascii="Courier New" w:eastAsia="Times New Roman" w:hAnsi="Courier New" w:cs="Courier New"/>
          <w:sz w:val="20"/>
          <w:szCs w:val="20"/>
        </w:rPr>
        <w:t xml:space="preserve"> materials from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mechanical</w:t>
      </w:r>
      <w:proofErr w:type="gramEnd"/>
      <w:r w:rsidRPr="004A5D7E">
        <w:rPr>
          <w:rFonts w:ascii="Courier New" w:eastAsia="Times New Roman" w:hAnsi="Courier New" w:cs="Courier New"/>
          <w:sz w:val="20"/>
          <w:szCs w:val="20"/>
        </w:rPr>
        <w:t xml:space="preserve"> systems, whether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they</w:t>
      </w:r>
      <w:proofErr w:type="gramEnd"/>
      <w:r w:rsidRPr="004A5D7E">
        <w:rPr>
          <w:rFonts w:ascii="Courier New" w:eastAsia="Times New Roman" w:hAnsi="Courier New" w:cs="Courier New"/>
          <w:sz w:val="20"/>
          <w:szCs w:val="20"/>
        </w:rPr>
        <w:t xml:space="preserve"> contain asbestos or not)....$ 18.70             8.65</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BOIL0092-003 05/01/2011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BOILERMAKER......................$ 41.26            25.27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BRCA0004-008 11/01/2011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BRICKLAYER; MARBLE SETTER........$ 33.15            14.05</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BRCA0018-004 06/01/2011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MARBLE FINISHER..................$ 27.04             9.77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TILE FINISHER....................$ 22.37             8.30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TILE LAYER.......................$ 33.55            12.66</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BRCA0018-010 09/01/2009</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TERRAZZO FINISHER................$ 26.59             9.62</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TERRAZZO WORKER/SETTER...........$ 33.63            10.46</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CARP0409-002 07/01/2008</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lastRenderedPageBreak/>
        <w:t xml:space="preserve">Diver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(1) Wet.....................$ 663.68            9.82</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(2) Standby.................$ 331.84            9.82</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(3) Tender..................$ 323.84            9.82</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(4) Assistant Tender........$ 299.84            9.82</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Amounts in "Rates' </w:t>
      </w:r>
      <w:proofErr w:type="gramStart"/>
      <w:r w:rsidRPr="004A5D7E">
        <w:rPr>
          <w:rFonts w:ascii="Courier New" w:eastAsia="Times New Roman" w:hAnsi="Courier New" w:cs="Courier New"/>
          <w:sz w:val="20"/>
          <w:szCs w:val="20"/>
        </w:rPr>
        <w:t>column are</w:t>
      </w:r>
      <w:proofErr w:type="gramEnd"/>
      <w:r w:rsidRPr="004A5D7E">
        <w:rPr>
          <w:rFonts w:ascii="Courier New" w:eastAsia="Times New Roman" w:hAnsi="Courier New" w:cs="Courier New"/>
          <w:sz w:val="20"/>
          <w:szCs w:val="20"/>
        </w:rPr>
        <w:t xml:space="preserve"> per day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CARP0409-008 08/01/2010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Modular Furniture Installer......$ 17.00             7.41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CARP0547-001 07/01/2009</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CARPENTER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(1)  Bridge.................$ 37.28            10.58</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(2)  Commercial Building....$ 32.30            10.58</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(3)  Heavy &amp; Highway........$ 37.15            10.58</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(4)  Residential Carpenter</w:t>
      </w:r>
      <w:proofErr w:type="gramStart"/>
      <w:r w:rsidRPr="004A5D7E">
        <w:rPr>
          <w:rFonts w:ascii="Courier New" w:eastAsia="Times New Roman" w:hAnsi="Courier New" w:cs="Courier New"/>
          <w:sz w:val="20"/>
          <w:szCs w:val="20"/>
        </w:rPr>
        <w:t>..</w:t>
      </w:r>
      <w:proofErr w:type="gramEnd"/>
      <w:r w:rsidRPr="004A5D7E">
        <w:rPr>
          <w:rFonts w:ascii="Courier New" w:eastAsia="Times New Roman" w:hAnsi="Courier New" w:cs="Courier New"/>
          <w:sz w:val="20"/>
          <w:szCs w:val="20"/>
        </w:rPr>
        <w:t>$ 25.84            10.58</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(5)  Residential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Insulation Installer........$ 18.00             8.16</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MILLWRIGHT.......................$ 37.65            10.58</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PILEDRIVERMAN....................$ 37.28            10.58</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CARP0547-002 07/01/2009</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Drywall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(1) Work on wood framed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construction</w:t>
      </w:r>
      <w:proofErr w:type="gramEnd"/>
      <w:r w:rsidRPr="004A5D7E">
        <w:rPr>
          <w:rFonts w:ascii="Courier New" w:eastAsia="Times New Roman" w:hAnsi="Courier New" w:cs="Courier New"/>
          <w:sz w:val="20"/>
          <w:szCs w:val="20"/>
        </w:rPr>
        <w:t xml:space="preserve"> of single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family</w:t>
      </w:r>
      <w:proofErr w:type="gramEnd"/>
      <w:r w:rsidRPr="004A5D7E">
        <w:rPr>
          <w:rFonts w:ascii="Courier New" w:eastAsia="Times New Roman" w:hAnsi="Courier New" w:cs="Courier New"/>
          <w:sz w:val="20"/>
          <w:szCs w:val="20"/>
        </w:rPr>
        <w:t xml:space="preserve"> residences,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apartments</w:t>
      </w:r>
      <w:proofErr w:type="gramEnd"/>
      <w:r w:rsidRPr="004A5D7E">
        <w:rPr>
          <w:rFonts w:ascii="Courier New" w:eastAsia="Times New Roman" w:hAnsi="Courier New" w:cs="Courier New"/>
          <w:sz w:val="20"/>
          <w:szCs w:val="20"/>
        </w:rPr>
        <w:t xml:space="preserve"> or condominiums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under</w:t>
      </w:r>
      <w:proofErr w:type="gramEnd"/>
      <w:r w:rsidRPr="004A5D7E">
        <w:rPr>
          <w:rFonts w:ascii="Courier New" w:eastAsia="Times New Roman" w:hAnsi="Courier New" w:cs="Courier New"/>
          <w:sz w:val="20"/>
          <w:szCs w:val="20"/>
        </w:rPr>
        <w:t xml:space="preserve"> four stories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Drywall Installer/Lather...$ 21.00             8.58</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Drywall Stocker/Scrapper...$ 11.00             6.67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(2) All other work</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Drywall Installer/Lather...$ 27.35             9.58</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Drywall Stocker/Scrapper...$ 11.00             6.67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ELEC0569-001 12/02/2010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Electricians (Tunnel Work)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Cable Splicer...............$ 41.98         3%+11.69</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Electrician.................$ 41.23         3%+11.69</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Electricians: (All Other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Work, Including 4 Stories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Residential)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Cable Splicer...............$ 37.40         3%+11.69</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Electrician.................$ 36.65         3%+11.69</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lastRenderedPageBreak/>
        <w:t>* ELEC0569-005 06/01/2011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Sound &amp; Communications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Sound Technician............$ 27.07         3%+10.68</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Soundman....................$ 21.66          3%+9.04</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SOUND TECHNICIAN: Terminating, operating and performing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final</w:t>
      </w:r>
      <w:proofErr w:type="gramEnd"/>
      <w:r w:rsidRPr="004A5D7E">
        <w:rPr>
          <w:rFonts w:ascii="Courier New" w:eastAsia="Times New Roman" w:hAnsi="Courier New" w:cs="Courier New"/>
          <w:sz w:val="20"/>
          <w:szCs w:val="20"/>
        </w:rPr>
        <w:t xml:space="preserve"> check-out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SOUNDMAN: Wire-pulling, splicing, assembling </w:t>
      </w:r>
      <w:proofErr w:type="gramStart"/>
      <w:r w:rsidRPr="004A5D7E">
        <w:rPr>
          <w:rFonts w:ascii="Courier New" w:eastAsia="Times New Roman" w:hAnsi="Courier New" w:cs="Courier New"/>
          <w:sz w:val="20"/>
          <w:szCs w:val="20"/>
        </w:rPr>
        <w:t>and  installing</w:t>
      </w:r>
      <w:proofErr w:type="gram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devices</w:t>
      </w:r>
      <w:proofErr w:type="gram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SCOPE OF WORK Assembly, installation, operation, service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maintenance</w:t>
      </w:r>
      <w:proofErr w:type="gramEnd"/>
      <w:r w:rsidRPr="004A5D7E">
        <w:rPr>
          <w:rFonts w:ascii="Courier New" w:eastAsia="Times New Roman" w:hAnsi="Courier New" w:cs="Courier New"/>
          <w:sz w:val="20"/>
          <w:szCs w:val="20"/>
        </w:rPr>
        <w:t xml:space="preserve"> of components or systems as used in closed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circuit</w:t>
      </w:r>
      <w:proofErr w:type="gramEnd"/>
      <w:r w:rsidRPr="004A5D7E">
        <w:rPr>
          <w:rFonts w:ascii="Courier New" w:eastAsia="Times New Roman" w:hAnsi="Courier New" w:cs="Courier New"/>
          <w:sz w:val="20"/>
          <w:szCs w:val="20"/>
        </w:rPr>
        <w:t xml:space="preserve"> television, amplified master television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distribution</w:t>
      </w:r>
      <w:proofErr w:type="gramEnd"/>
      <w:r w:rsidRPr="004A5D7E">
        <w:rPr>
          <w:rFonts w:ascii="Courier New" w:eastAsia="Times New Roman" w:hAnsi="Courier New" w:cs="Courier New"/>
          <w:sz w:val="20"/>
          <w:szCs w:val="20"/>
        </w:rPr>
        <w:t>, CATV on private property, intercommunication,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burglar</w:t>
      </w:r>
      <w:proofErr w:type="gramEnd"/>
      <w:r w:rsidRPr="004A5D7E">
        <w:rPr>
          <w:rFonts w:ascii="Courier New" w:eastAsia="Times New Roman" w:hAnsi="Courier New" w:cs="Courier New"/>
          <w:sz w:val="20"/>
          <w:szCs w:val="20"/>
        </w:rPr>
        <w:t xml:space="preserve"> alarm, fire alarm, life support and all security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alarms</w:t>
      </w:r>
      <w:proofErr w:type="gramEnd"/>
      <w:r w:rsidRPr="004A5D7E">
        <w:rPr>
          <w:rFonts w:ascii="Courier New" w:eastAsia="Times New Roman" w:hAnsi="Courier New" w:cs="Courier New"/>
          <w:sz w:val="20"/>
          <w:szCs w:val="20"/>
        </w:rPr>
        <w:t>, private and public telephone and related telephone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interconnect</w:t>
      </w:r>
      <w:proofErr w:type="gramEnd"/>
      <w:r w:rsidRPr="004A5D7E">
        <w:rPr>
          <w:rFonts w:ascii="Courier New" w:eastAsia="Times New Roman" w:hAnsi="Courier New" w:cs="Courier New"/>
          <w:sz w:val="20"/>
          <w:szCs w:val="20"/>
        </w:rPr>
        <w:t>, public address, paging, audio, language,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electronic</w:t>
      </w:r>
      <w:proofErr w:type="gramEnd"/>
      <w:r w:rsidRPr="004A5D7E">
        <w:rPr>
          <w:rFonts w:ascii="Courier New" w:eastAsia="Times New Roman" w:hAnsi="Courier New" w:cs="Courier New"/>
          <w:sz w:val="20"/>
          <w:szCs w:val="20"/>
        </w:rPr>
        <w:t>, background music system less than line voltage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or</w:t>
      </w:r>
      <w:proofErr w:type="gramEnd"/>
      <w:r w:rsidRPr="004A5D7E">
        <w:rPr>
          <w:rFonts w:ascii="Courier New" w:eastAsia="Times New Roman" w:hAnsi="Courier New" w:cs="Courier New"/>
          <w:sz w:val="20"/>
          <w:szCs w:val="20"/>
        </w:rPr>
        <w:t xml:space="preserve"> any system acceptable for class two wiring for private,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commercial</w:t>
      </w:r>
      <w:proofErr w:type="gramEnd"/>
      <w:r w:rsidRPr="004A5D7E">
        <w:rPr>
          <w:rFonts w:ascii="Courier New" w:eastAsia="Times New Roman" w:hAnsi="Courier New" w:cs="Courier New"/>
          <w:sz w:val="20"/>
          <w:szCs w:val="20"/>
        </w:rPr>
        <w:t>, or industrial use furnished by leased wire,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frequency</w:t>
      </w:r>
      <w:proofErr w:type="gramEnd"/>
      <w:r w:rsidRPr="004A5D7E">
        <w:rPr>
          <w:rFonts w:ascii="Courier New" w:eastAsia="Times New Roman" w:hAnsi="Courier New" w:cs="Courier New"/>
          <w:sz w:val="20"/>
          <w:szCs w:val="20"/>
        </w:rPr>
        <w:t xml:space="preserve"> modulation or other recording devices, electrical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apparatus</w:t>
      </w:r>
      <w:proofErr w:type="gramEnd"/>
      <w:r w:rsidRPr="004A5D7E">
        <w:rPr>
          <w:rFonts w:ascii="Courier New" w:eastAsia="Times New Roman" w:hAnsi="Courier New" w:cs="Courier New"/>
          <w:sz w:val="20"/>
          <w:szCs w:val="20"/>
        </w:rPr>
        <w:t xml:space="preserve"> by means of which electricity is applied to the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amplification</w:t>
      </w:r>
      <w:proofErr w:type="gramEnd"/>
      <w:r w:rsidRPr="004A5D7E">
        <w:rPr>
          <w:rFonts w:ascii="Courier New" w:eastAsia="Times New Roman" w:hAnsi="Courier New" w:cs="Courier New"/>
          <w:sz w:val="20"/>
          <w:szCs w:val="20"/>
        </w:rPr>
        <w:t>, transmission, transference, recording 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reproduction</w:t>
      </w:r>
      <w:proofErr w:type="gramEnd"/>
      <w:r w:rsidRPr="004A5D7E">
        <w:rPr>
          <w:rFonts w:ascii="Courier New" w:eastAsia="Times New Roman" w:hAnsi="Courier New" w:cs="Courier New"/>
          <w:sz w:val="20"/>
          <w:szCs w:val="20"/>
        </w:rPr>
        <w:t xml:space="preserve"> of voice, music, sound, impulses and video.</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Excluded from this Scope of Work - transmission, service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maintenance of background music.  All of the above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shall</w:t>
      </w:r>
      <w:proofErr w:type="gramEnd"/>
      <w:r w:rsidRPr="004A5D7E">
        <w:rPr>
          <w:rFonts w:ascii="Courier New" w:eastAsia="Times New Roman" w:hAnsi="Courier New" w:cs="Courier New"/>
          <w:sz w:val="20"/>
          <w:szCs w:val="20"/>
        </w:rPr>
        <w:t xml:space="preserve"> include the installation and transmission over fiber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optics</w:t>
      </w:r>
      <w:proofErr w:type="gram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ELEC0569-006 10/01/2010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Work on street lighting; traffic signals; and underground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systems</w:t>
      </w:r>
      <w:proofErr w:type="gramEnd"/>
      <w:r w:rsidRPr="004A5D7E">
        <w:rPr>
          <w:rFonts w:ascii="Courier New" w:eastAsia="Times New Roman" w:hAnsi="Courier New" w:cs="Courier New"/>
          <w:sz w:val="20"/>
          <w:szCs w:val="20"/>
        </w:rPr>
        <w:t xml:space="preserve"> and/or established easements outside of buildings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Traffic signal, street light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underground work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Utility Technician #1.......$ 27.00             7.53</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Utility Technician #2.......$ 22.15             7.38</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STREET LIGHT &amp; TRAFFIC SIGNAL WORK:</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UTILITY TECHNICIAN #1: Installation of street lights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traffic</w:t>
      </w:r>
      <w:proofErr w:type="gramEnd"/>
      <w:r w:rsidRPr="004A5D7E">
        <w:rPr>
          <w:rFonts w:ascii="Courier New" w:eastAsia="Times New Roman" w:hAnsi="Courier New" w:cs="Courier New"/>
          <w:sz w:val="20"/>
          <w:szCs w:val="20"/>
        </w:rPr>
        <w:t xml:space="preserve"> signals, including electrical circuitry,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programmable</w:t>
      </w:r>
      <w:proofErr w:type="gramEnd"/>
      <w:r w:rsidRPr="004A5D7E">
        <w:rPr>
          <w:rFonts w:ascii="Courier New" w:eastAsia="Times New Roman" w:hAnsi="Courier New" w:cs="Courier New"/>
          <w:sz w:val="20"/>
          <w:szCs w:val="20"/>
        </w:rPr>
        <w:t xml:space="preserve"> controller, pedestal-mounted electrical meter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enclosures</w:t>
      </w:r>
      <w:proofErr w:type="gramEnd"/>
      <w:r w:rsidRPr="004A5D7E">
        <w:rPr>
          <w:rFonts w:ascii="Courier New" w:eastAsia="Times New Roman" w:hAnsi="Courier New" w:cs="Courier New"/>
          <w:sz w:val="20"/>
          <w:szCs w:val="20"/>
        </w:rPr>
        <w:t xml:space="preserve"> and laying of pre-assembled cable in ducts.  The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layout</w:t>
      </w:r>
      <w:proofErr w:type="gramEnd"/>
      <w:r w:rsidRPr="004A5D7E">
        <w:rPr>
          <w:rFonts w:ascii="Courier New" w:eastAsia="Times New Roman" w:hAnsi="Courier New" w:cs="Courier New"/>
          <w:sz w:val="20"/>
          <w:szCs w:val="20"/>
        </w:rPr>
        <w:t xml:space="preserve"> of electrical systems and communication installation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including</w:t>
      </w:r>
      <w:proofErr w:type="gramEnd"/>
      <w:r w:rsidRPr="004A5D7E">
        <w:rPr>
          <w:rFonts w:ascii="Courier New" w:eastAsia="Times New Roman" w:hAnsi="Courier New" w:cs="Courier New"/>
          <w:sz w:val="20"/>
          <w:szCs w:val="20"/>
        </w:rPr>
        <w:t xml:space="preserve"> proper position of trench depths, and radius at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duct</w:t>
      </w:r>
      <w:proofErr w:type="gramEnd"/>
      <w:r w:rsidRPr="004A5D7E">
        <w:rPr>
          <w:rFonts w:ascii="Courier New" w:eastAsia="Times New Roman" w:hAnsi="Courier New" w:cs="Courier New"/>
          <w:sz w:val="20"/>
          <w:szCs w:val="20"/>
        </w:rPr>
        <w:t xml:space="preserve"> banks, location for manholes, street lights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traffic</w:t>
      </w:r>
      <w:proofErr w:type="gramEnd"/>
      <w:r w:rsidRPr="004A5D7E">
        <w:rPr>
          <w:rFonts w:ascii="Courier New" w:eastAsia="Times New Roman" w:hAnsi="Courier New" w:cs="Courier New"/>
          <w:sz w:val="20"/>
          <w:szCs w:val="20"/>
        </w:rPr>
        <w:t xml:space="preserve"> signals.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lastRenderedPageBreak/>
        <w:t xml:space="preserve">  UTILITY TECHNICIAN #2: Distribution of material at jobsite,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installation</w:t>
      </w:r>
      <w:proofErr w:type="gramEnd"/>
      <w:r w:rsidRPr="004A5D7E">
        <w:rPr>
          <w:rFonts w:ascii="Courier New" w:eastAsia="Times New Roman" w:hAnsi="Courier New" w:cs="Courier New"/>
          <w:sz w:val="20"/>
          <w:szCs w:val="20"/>
        </w:rPr>
        <w:t xml:space="preserve"> of underground ducts for electrical,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telephone</w:t>
      </w:r>
      <w:proofErr w:type="gramEnd"/>
      <w:r w:rsidRPr="004A5D7E">
        <w:rPr>
          <w:rFonts w:ascii="Courier New" w:eastAsia="Times New Roman" w:hAnsi="Courier New" w:cs="Courier New"/>
          <w:sz w:val="20"/>
          <w:szCs w:val="20"/>
        </w:rPr>
        <w:t>, cable TV land communication systems. The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setting</w:t>
      </w:r>
      <w:proofErr w:type="gramEnd"/>
      <w:r w:rsidRPr="004A5D7E">
        <w:rPr>
          <w:rFonts w:ascii="Courier New" w:eastAsia="Times New Roman" w:hAnsi="Courier New" w:cs="Courier New"/>
          <w:sz w:val="20"/>
          <w:szCs w:val="20"/>
        </w:rPr>
        <w:t>, leveling, grounding and racking of precast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manholes</w:t>
      </w:r>
      <w:proofErr w:type="gramEnd"/>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handholes</w:t>
      </w:r>
      <w:proofErr w:type="spellEnd"/>
      <w:r w:rsidRPr="004A5D7E">
        <w:rPr>
          <w:rFonts w:ascii="Courier New" w:eastAsia="Times New Roman" w:hAnsi="Courier New" w:cs="Courier New"/>
          <w:sz w:val="20"/>
          <w:szCs w:val="20"/>
        </w:rPr>
        <w:t xml:space="preserve"> and transformer pads.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ELEC0569-008 06/01/2011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ELECTRICIAN (Residential, 1-3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Stories).........................$ 22.37          3%+2.90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ELEC1245-001 06/01/2011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LINE CONSTRUCTION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(1) Lineman; Cable splicer</w:t>
      </w:r>
      <w:proofErr w:type="gramStart"/>
      <w:r w:rsidRPr="004A5D7E">
        <w:rPr>
          <w:rFonts w:ascii="Courier New" w:eastAsia="Times New Roman" w:hAnsi="Courier New" w:cs="Courier New"/>
          <w:sz w:val="20"/>
          <w:szCs w:val="20"/>
        </w:rPr>
        <w:t>..</w:t>
      </w:r>
      <w:proofErr w:type="gramEnd"/>
      <w:r w:rsidRPr="004A5D7E">
        <w:rPr>
          <w:rFonts w:ascii="Courier New" w:eastAsia="Times New Roman" w:hAnsi="Courier New" w:cs="Courier New"/>
          <w:sz w:val="20"/>
          <w:szCs w:val="20"/>
        </w:rPr>
        <w:t>$ 47.87            13.87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(2) Equipment specialist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operates</w:t>
      </w:r>
      <w:proofErr w:type="gramEnd"/>
      <w:r w:rsidRPr="004A5D7E">
        <w:rPr>
          <w:rFonts w:ascii="Courier New" w:eastAsia="Times New Roman" w:hAnsi="Courier New" w:cs="Courier New"/>
          <w:sz w:val="20"/>
          <w:szCs w:val="20"/>
        </w:rPr>
        <w:t xml:space="preserve"> crawler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tractors</w:t>
      </w:r>
      <w:proofErr w:type="gramEnd"/>
      <w:r w:rsidRPr="004A5D7E">
        <w:rPr>
          <w:rFonts w:ascii="Courier New" w:eastAsia="Times New Roman" w:hAnsi="Courier New" w:cs="Courier New"/>
          <w:sz w:val="20"/>
          <w:szCs w:val="20"/>
        </w:rPr>
        <w:t xml:space="preserve">, commercial motor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vehicles</w:t>
      </w:r>
      <w:proofErr w:type="gramEnd"/>
      <w:r w:rsidRPr="004A5D7E">
        <w:rPr>
          <w:rFonts w:ascii="Courier New" w:eastAsia="Times New Roman" w:hAnsi="Courier New" w:cs="Courier New"/>
          <w:sz w:val="20"/>
          <w:szCs w:val="20"/>
        </w:rPr>
        <w:t xml:space="preserve">, backhoes,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trenchers</w:t>
      </w:r>
      <w:proofErr w:type="gramEnd"/>
      <w:r w:rsidRPr="004A5D7E">
        <w:rPr>
          <w:rFonts w:ascii="Courier New" w:eastAsia="Times New Roman" w:hAnsi="Courier New" w:cs="Courier New"/>
          <w:sz w:val="20"/>
          <w:szCs w:val="20"/>
        </w:rPr>
        <w:t xml:space="preserve">, cranes (50 tons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below), overhead &amp;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underground</w:t>
      </w:r>
      <w:proofErr w:type="gramEnd"/>
      <w:r w:rsidRPr="004A5D7E">
        <w:rPr>
          <w:rFonts w:ascii="Courier New" w:eastAsia="Times New Roman" w:hAnsi="Courier New" w:cs="Courier New"/>
          <w:sz w:val="20"/>
          <w:szCs w:val="20"/>
        </w:rPr>
        <w:t xml:space="preserve"> distribution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line</w:t>
      </w:r>
      <w:proofErr w:type="gramEnd"/>
      <w:r w:rsidRPr="004A5D7E">
        <w:rPr>
          <w:rFonts w:ascii="Courier New" w:eastAsia="Times New Roman" w:hAnsi="Courier New" w:cs="Courier New"/>
          <w:sz w:val="20"/>
          <w:szCs w:val="20"/>
        </w:rPr>
        <w:t xml:space="preserve">   equipment)...........$ 38.23            12.80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(3) </w:t>
      </w:r>
      <w:proofErr w:type="spellStart"/>
      <w:r w:rsidRPr="004A5D7E">
        <w:rPr>
          <w:rFonts w:ascii="Courier New" w:eastAsia="Times New Roman" w:hAnsi="Courier New" w:cs="Courier New"/>
          <w:sz w:val="20"/>
          <w:szCs w:val="20"/>
        </w:rPr>
        <w:t>Groundman</w:t>
      </w:r>
      <w:proofErr w:type="spellEnd"/>
      <w:r w:rsidRPr="004A5D7E">
        <w:rPr>
          <w:rFonts w:ascii="Courier New" w:eastAsia="Times New Roman" w:hAnsi="Courier New" w:cs="Courier New"/>
          <w:sz w:val="20"/>
          <w:szCs w:val="20"/>
        </w:rPr>
        <w:t>...............$ 29.25            12.53</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(4) </w:t>
      </w:r>
      <w:proofErr w:type="spellStart"/>
      <w:r w:rsidRPr="004A5D7E">
        <w:rPr>
          <w:rFonts w:ascii="Courier New" w:eastAsia="Times New Roman" w:hAnsi="Courier New" w:cs="Courier New"/>
          <w:sz w:val="20"/>
          <w:szCs w:val="20"/>
        </w:rPr>
        <w:t>Powderman</w:t>
      </w:r>
      <w:proofErr w:type="spellEnd"/>
      <w:r w:rsidRPr="004A5D7E">
        <w:rPr>
          <w:rFonts w:ascii="Courier New" w:eastAsia="Times New Roman" w:hAnsi="Courier New" w:cs="Courier New"/>
          <w:sz w:val="20"/>
          <w:szCs w:val="20"/>
        </w:rPr>
        <w:t>...............$ 42.75            12.97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HOLIDAYS: New Year's Day, M.L. King Day, Memorial Day,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Independence Day, Labor Day, Veterans Day, Thanksgiving Day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day after Thanksgiving, Christmas Day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ELEV0018-001 01/01/2011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ELEVATOR MECHANIC................$ 46.58           21.785</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FOOTNOTE: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PAID VACATION:  Employer contributes 8% of regular hourly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rate</w:t>
      </w:r>
      <w:proofErr w:type="gramEnd"/>
      <w:r w:rsidRPr="004A5D7E">
        <w:rPr>
          <w:rFonts w:ascii="Courier New" w:eastAsia="Times New Roman" w:hAnsi="Courier New" w:cs="Courier New"/>
          <w:sz w:val="20"/>
          <w:szCs w:val="20"/>
        </w:rPr>
        <w:t xml:space="preserve"> as vacation pay credit for employees with more than 5</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years</w:t>
      </w:r>
      <w:proofErr w:type="gramEnd"/>
      <w:r w:rsidRPr="004A5D7E">
        <w:rPr>
          <w:rFonts w:ascii="Courier New" w:eastAsia="Times New Roman" w:hAnsi="Courier New" w:cs="Courier New"/>
          <w:sz w:val="20"/>
          <w:szCs w:val="20"/>
        </w:rPr>
        <w:t xml:space="preserve"> of service, and 6% for 6 months to 5 years of service.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PAID HOLIDAYS: New Years Day, Memorial Day, Independence Day,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Labor Day, Veterans Day, Thanksgiving Day, Friday after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Thanksgiving, and Christmas Day.</w:t>
      </w:r>
      <w:proofErr w:type="gram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ENGI0012-003 07/01/2011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OPERATOR:   Power Equipment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(All Other Work)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GROUP  1</w:t>
      </w:r>
      <w:proofErr w:type="gramEnd"/>
      <w:r w:rsidRPr="004A5D7E">
        <w:rPr>
          <w:rFonts w:ascii="Courier New" w:eastAsia="Times New Roman" w:hAnsi="Courier New" w:cs="Courier New"/>
          <w:sz w:val="20"/>
          <w:szCs w:val="20"/>
        </w:rPr>
        <w:t>....................$ 36.13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GROUP  2</w:t>
      </w:r>
      <w:proofErr w:type="gramEnd"/>
      <w:r w:rsidRPr="004A5D7E">
        <w:rPr>
          <w:rFonts w:ascii="Courier New" w:eastAsia="Times New Roman" w:hAnsi="Courier New" w:cs="Courier New"/>
          <w:sz w:val="20"/>
          <w:szCs w:val="20"/>
        </w:rPr>
        <w:t>....................$ 36.91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GROUP  3</w:t>
      </w:r>
      <w:proofErr w:type="gramEnd"/>
      <w:r w:rsidRPr="004A5D7E">
        <w:rPr>
          <w:rFonts w:ascii="Courier New" w:eastAsia="Times New Roman" w:hAnsi="Courier New" w:cs="Courier New"/>
          <w:sz w:val="20"/>
          <w:szCs w:val="20"/>
        </w:rPr>
        <w:t>....................$ 37.20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lastRenderedPageBreak/>
        <w:t xml:space="preserve">     </w:t>
      </w:r>
      <w:proofErr w:type="gramStart"/>
      <w:r w:rsidRPr="004A5D7E">
        <w:rPr>
          <w:rFonts w:ascii="Courier New" w:eastAsia="Times New Roman" w:hAnsi="Courier New" w:cs="Courier New"/>
          <w:sz w:val="20"/>
          <w:szCs w:val="20"/>
        </w:rPr>
        <w:t>GROUP  4</w:t>
      </w:r>
      <w:proofErr w:type="gramEnd"/>
      <w:r w:rsidRPr="004A5D7E">
        <w:rPr>
          <w:rFonts w:ascii="Courier New" w:eastAsia="Times New Roman" w:hAnsi="Courier New" w:cs="Courier New"/>
          <w:sz w:val="20"/>
          <w:szCs w:val="20"/>
        </w:rPr>
        <w:t>....................$ 38.69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GROUP  5</w:t>
      </w:r>
      <w:proofErr w:type="gramEnd"/>
      <w:r w:rsidRPr="004A5D7E">
        <w:rPr>
          <w:rFonts w:ascii="Courier New" w:eastAsia="Times New Roman" w:hAnsi="Courier New" w:cs="Courier New"/>
          <w:sz w:val="20"/>
          <w:szCs w:val="20"/>
        </w:rPr>
        <w:t>....................$ 40.49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GROUP  6</w:t>
      </w:r>
      <w:proofErr w:type="gramEnd"/>
      <w:r w:rsidRPr="004A5D7E">
        <w:rPr>
          <w:rFonts w:ascii="Courier New" w:eastAsia="Times New Roman" w:hAnsi="Courier New" w:cs="Courier New"/>
          <w:sz w:val="20"/>
          <w:szCs w:val="20"/>
        </w:rPr>
        <w:t>....................$ 38.91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GROUP  8</w:t>
      </w:r>
      <w:proofErr w:type="gramEnd"/>
      <w:r w:rsidRPr="004A5D7E">
        <w:rPr>
          <w:rFonts w:ascii="Courier New" w:eastAsia="Times New Roman" w:hAnsi="Courier New" w:cs="Courier New"/>
          <w:sz w:val="20"/>
          <w:szCs w:val="20"/>
        </w:rPr>
        <w:t>....................$ 39.02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GROUP  9</w:t>
      </w:r>
      <w:proofErr w:type="gramEnd"/>
      <w:r w:rsidRPr="004A5D7E">
        <w:rPr>
          <w:rFonts w:ascii="Courier New" w:eastAsia="Times New Roman" w:hAnsi="Courier New" w:cs="Courier New"/>
          <w:sz w:val="20"/>
          <w:szCs w:val="20"/>
        </w:rPr>
        <w:t>....................$ 40.82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10....................$ 39.14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11....................$ 40.94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12....................$ 39.31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13....................$ 39.41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14....................$ 39.44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15....................$ 39.52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16....................$ 39.64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17....................$ 39.81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18....................$ 39.91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19....................$ 40.02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20....................$ 40.14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21....................$ 40.31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22....................$ 40.41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23....................$ 40.52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24....................$ 40.64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25....................$ 40.81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OPERATOR:   Power Equipment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(Cranes, </w:t>
      </w:r>
      <w:proofErr w:type="spellStart"/>
      <w:r w:rsidRPr="004A5D7E">
        <w:rPr>
          <w:rFonts w:ascii="Courier New" w:eastAsia="Times New Roman" w:hAnsi="Courier New" w:cs="Courier New"/>
          <w:sz w:val="20"/>
          <w:szCs w:val="20"/>
        </w:rPr>
        <w:t>Piledriving</w:t>
      </w:r>
      <w:proofErr w:type="spellEnd"/>
      <w:r w:rsidRPr="004A5D7E">
        <w:rPr>
          <w:rFonts w:ascii="Courier New" w:eastAsia="Times New Roman" w:hAnsi="Courier New" w:cs="Courier New"/>
          <w:sz w:val="20"/>
          <w:szCs w:val="20"/>
        </w:rPr>
        <w:t xml:space="preserve"> &amp;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Hoisting)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GROUP  1</w:t>
      </w:r>
      <w:proofErr w:type="gramEnd"/>
      <w:r w:rsidRPr="004A5D7E">
        <w:rPr>
          <w:rFonts w:ascii="Courier New" w:eastAsia="Times New Roman" w:hAnsi="Courier New" w:cs="Courier New"/>
          <w:sz w:val="20"/>
          <w:szCs w:val="20"/>
        </w:rPr>
        <w:t>....................$ 37.48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GROUP  2</w:t>
      </w:r>
      <w:proofErr w:type="gramEnd"/>
      <w:r w:rsidRPr="004A5D7E">
        <w:rPr>
          <w:rFonts w:ascii="Courier New" w:eastAsia="Times New Roman" w:hAnsi="Courier New" w:cs="Courier New"/>
          <w:sz w:val="20"/>
          <w:szCs w:val="20"/>
        </w:rPr>
        <w:t>....................$ 38.26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GROUP  3</w:t>
      </w:r>
      <w:proofErr w:type="gramEnd"/>
      <w:r w:rsidRPr="004A5D7E">
        <w:rPr>
          <w:rFonts w:ascii="Courier New" w:eastAsia="Times New Roman" w:hAnsi="Courier New" w:cs="Courier New"/>
          <w:sz w:val="20"/>
          <w:szCs w:val="20"/>
        </w:rPr>
        <w:t>....................$ 38.55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GROUP  4</w:t>
      </w:r>
      <w:proofErr w:type="gramEnd"/>
      <w:r w:rsidRPr="004A5D7E">
        <w:rPr>
          <w:rFonts w:ascii="Courier New" w:eastAsia="Times New Roman" w:hAnsi="Courier New" w:cs="Courier New"/>
          <w:sz w:val="20"/>
          <w:szCs w:val="20"/>
        </w:rPr>
        <w:t>....................$ 38.69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GROUP  5</w:t>
      </w:r>
      <w:proofErr w:type="gramEnd"/>
      <w:r w:rsidRPr="004A5D7E">
        <w:rPr>
          <w:rFonts w:ascii="Courier New" w:eastAsia="Times New Roman" w:hAnsi="Courier New" w:cs="Courier New"/>
          <w:sz w:val="20"/>
          <w:szCs w:val="20"/>
        </w:rPr>
        <w:t>....................$ 38.91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GROUP  6</w:t>
      </w:r>
      <w:proofErr w:type="gramEnd"/>
      <w:r w:rsidRPr="004A5D7E">
        <w:rPr>
          <w:rFonts w:ascii="Courier New" w:eastAsia="Times New Roman" w:hAnsi="Courier New" w:cs="Courier New"/>
          <w:sz w:val="20"/>
          <w:szCs w:val="20"/>
        </w:rPr>
        <w:t>....................$ 39.02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GROUP  7</w:t>
      </w:r>
      <w:proofErr w:type="gramEnd"/>
      <w:r w:rsidRPr="004A5D7E">
        <w:rPr>
          <w:rFonts w:ascii="Courier New" w:eastAsia="Times New Roman" w:hAnsi="Courier New" w:cs="Courier New"/>
          <w:sz w:val="20"/>
          <w:szCs w:val="20"/>
        </w:rPr>
        <w:t>....................$ 39.14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GROUP  8</w:t>
      </w:r>
      <w:proofErr w:type="gramEnd"/>
      <w:r w:rsidRPr="004A5D7E">
        <w:rPr>
          <w:rFonts w:ascii="Courier New" w:eastAsia="Times New Roman" w:hAnsi="Courier New" w:cs="Courier New"/>
          <w:sz w:val="20"/>
          <w:szCs w:val="20"/>
        </w:rPr>
        <w:t>....................$ 39.31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GROUP  9</w:t>
      </w:r>
      <w:proofErr w:type="gramEnd"/>
      <w:r w:rsidRPr="004A5D7E">
        <w:rPr>
          <w:rFonts w:ascii="Courier New" w:eastAsia="Times New Roman" w:hAnsi="Courier New" w:cs="Courier New"/>
          <w:sz w:val="20"/>
          <w:szCs w:val="20"/>
        </w:rPr>
        <w:t>....................$ 39.48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10....................$ 40.48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11....................$ 41.48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12....................$ 42.48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13....................$ 43.48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OPERATOR:   Power Equipment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(Tunnel Work)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GROUP  1</w:t>
      </w:r>
      <w:proofErr w:type="gramEnd"/>
      <w:r w:rsidRPr="004A5D7E">
        <w:rPr>
          <w:rFonts w:ascii="Courier New" w:eastAsia="Times New Roman" w:hAnsi="Courier New" w:cs="Courier New"/>
          <w:sz w:val="20"/>
          <w:szCs w:val="20"/>
        </w:rPr>
        <w:t>....................$ 37.98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GROUP  2</w:t>
      </w:r>
      <w:proofErr w:type="gramEnd"/>
      <w:r w:rsidRPr="004A5D7E">
        <w:rPr>
          <w:rFonts w:ascii="Courier New" w:eastAsia="Times New Roman" w:hAnsi="Courier New" w:cs="Courier New"/>
          <w:sz w:val="20"/>
          <w:szCs w:val="20"/>
        </w:rPr>
        <w:t>....................$ 38.76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GROUP  3</w:t>
      </w:r>
      <w:proofErr w:type="gramEnd"/>
      <w:r w:rsidRPr="004A5D7E">
        <w:rPr>
          <w:rFonts w:ascii="Courier New" w:eastAsia="Times New Roman" w:hAnsi="Courier New" w:cs="Courier New"/>
          <w:sz w:val="20"/>
          <w:szCs w:val="20"/>
        </w:rPr>
        <w:t>....................$ 39.05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GROUP  4</w:t>
      </w:r>
      <w:proofErr w:type="gramEnd"/>
      <w:r w:rsidRPr="004A5D7E">
        <w:rPr>
          <w:rFonts w:ascii="Courier New" w:eastAsia="Times New Roman" w:hAnsi="Courier New" w:cs="Courier New"/>
          <w:sz w:val="20"/>
          <w:szCs w:val="20"/>
        </w:rPr>
        <w:t>....................$ 39.19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GROUP  5</w:t>
      </w:r>
      <w:proofErr w:type="gramEnd"/>
      <w:r w:rsidRPr="004A5D7E">
        <w:rPr>
          <w:rFonts w:ascii="Courier New" w:eastAsia="Times New Roman" w:hAnsi="Courier New" w:cs="Courier New"/>
          <w:sz w:val="20"/>
          <w:szCs w:val="20"/>
        </w:rPr>
        <w:t>....................$ 39.41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GROUP  6</w:t>
      </w:r>
      <w:proofErr w:type="gramEnd"/>
      <w:r w:rsidRPr="004A5D7E">
        <w:rPr>
          <w:rFonts w:ascii="Courier New" w:eastAsia="Times New Roman" w:hAnsi="Courier New" w:cs="Courier New"/>
          <w:sz w:val="20"/>
          <w:szCs w:val="20"/>
        </w:rPr>
        <w:t>....................$ 39.52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GROUP  7</w:t>
      </w:r>
      <w:proofErr w:type="gramEnd"/>
      <w:r w:rsidRPr="004A5D7E">
        <w:rPr>
          <w:rFonts w:ascii="Courier New" w:eastAsia="Times New Roman" w:hAnsi="Courier New" w:cs="Courier New"/>
          <w:sz w:val="20"/>
          <w:szCs w:val="20"/>
        </w:rPr>
        <w:t>....................$ 39.64            20.77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PREMIUM PAY: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$3.75 per hour shall be paid on all Power Equipment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work</w:t>
      </w:r>
      <w:proofErr w:type="gramEnd"/>
      <w:r w:rsidRPr="004A5D7E">
        <w:rPr>
          <w:rFonts w:ascii="Courier New" w:eastAsia="Times New Roman" w:hAnsi="Courier New" w:cs="Courier New"/>
          <w:sz w:val="20"/>
          <w:szCs w:val="20"/>
        </w:rPr>
        <w:t xml:space="preserve"> on the </w:t>
      </w:r>
      <w:proofErr w:type="spellStart"/>
      <w:r w:rsidRPr="004A5D7E">
        <w:rPr>
          <w:rFonts w:ascii="Courier New" w:eastAsia="Times New Roman" w:hAnsi="Courier New" w:cs="Courier New"/>
          <w:sz w:val="20"/>
          <w:szCs w:val="20"/>
        </w:rPr>
        <w:t>followng</w:t>
      </w:r>
      <w:proofErr w:type="spellEnd"/>
      <w:r w:rsidRPr="004A5D7E">
        <w:rPr>
          <w:rFonts w:ascii="Courier New" w:eastAsia="Times New Roman" w:hAnsi="Courier New" w:cs="Courier New"/>
          <w:sz w:val="20"/>
          <w:szCs w:val="20"/>
        </w:rPr>
        <w:t xml:space="preserve"> Military Bases: China Lake Naval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Reserve, Vandenberg AFB, Point </w:t>
      </w:r>
      <w:proofErr w:type="spellStart"/>
      <w:r w:rsidRPr="004A5D7E">
        <w:rPr>
          <w:rFonts w:ascii="Courier New" w:eastAsia="Times New Roman" w:hAnsi="Courier New" w:cs="Courier New"/>
          <w:sz w:val="20"/>
          <w:szCs w:val="20"/>
        </w:rPr>
        <w:t>Arguello</w:t>
      </w:r>
      <w:proofErr w:type="spellEnd"/>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Seely</w:t>
      </w:r>
      <w:proofErr w:type="spellEnd"/>
      <w:r w:rsidRPr="004A5D7E">
        <w:rPr>
          <w:rFonts w:ascii="Courier New" w:eastAsia="Times New Roman" w:hAnsi="Courier New" w:cs="Courier New"/>
          <w:sz w:val="20"/>
          <w:szCs w:val="20"/>
        </w:rPr>
        <w:t xml:space="preserve"> Naval Base,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Fort Irwin, Nebo Annex Marine Base, Marine Corp Logistics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Base </w:t>
      </w:r>
      <w:proofErr w:type="spellStart"/>
      <w:r w:rsidRPr="004A5D7E">
        <w:rPr>
          <w:rFonts w:ascii="Courier New" w:eastAsia="Times New Roman" w:hAnsi="Courier New" w:cs="Courier New"/>
          <w:sz w:val="20"/>
          <w:szCs w:val="20"/>
        </w:rPr>
        <w:t>Yermo</w:t>
      </w:r>
      <w:proofErr w:type="spellEnd"/>
      <w:r w:rsidRPr="004A5D7E">
        <w:rPr>
          <w:rFonts w:ascii="Courier New" w:eastAsia="Times New Roman" w:hAnsi="Courier New" w:cs="Courier New"/>
          <w:sz w:val="20"/>
          <w:szCs w:val="20"/>
        </w:rPr>
        <w:t>, Edwards AFB, 29 Palms Marine Base and Camp</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Pendleton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Workers required </w:t>
      </w:r>
      <w:proofErr w:type="gramStart"/>
      <w:r w:rsidRPr="004A5D7E">
        <w:rPr>
          <w:rFonts w:ascii="Courier New" w:eastAsia="Times New Roman" w:hAnsi="Courier New" w:cs="Courier New"/>
          <w:sz w:val="20"/>
          <w:szCs w:val="20"/>
        </w:rPr>
        <w:t>to suit up and work</w:t>
      </w:r>
      <w:proofErr w:type="gramEnd"/>
      <w:r w:rsidRPr="004A5D7E">
        <w:rPr>
          <w:rFonts w:ascii="Courier New" w:eastAsia="Times New Roman" w:hAnsi="Courier New" w:cs="Courier New"/>
          <w:sz w:val="20"/>
          <w:szCs w:val="20"/>
        </w:rPr>
        <w:t xml:space="preserve"> in a hazardous material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environment</w:t>
      </w:r>
      <w:proofErr w:type="gramEnd"/>
      <w:r w:rsidRPr="004A5D7E">
        <w:rPr>
          <w:rFonts w:ascii="Courier New" w:eastAsia="Times New Roman" w:hAnsi="Courier New" w:cs="Courier New"/>
          <w:sz w:val="20"/>
          <w:szCs w:val="20"/>
        </w:rPr>
        <w:t>: $2.00 per hour additional.  Combination mixer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lastRenderedPageBreak/>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compressor operator on </w:t>
      </w:r>
      <w:proofErr w:type="spellStart"/>
      <w:r w:rsidRPr="004A5D7E">
        <w:rPr>
          <w:rFonts w:ascii="Courier New" w:eastAsia="Times New Roman" w:hAnsi="Courier New" w:cs="Courier New"/>
          <w:sz w:val="20"/>
          <w:szCs w:val="20"/>
        </w:rPr>
        <w:t>gunite</w:t>
      </w:r>
      <w:proofErr w:type="spellEnd"/>
      <w:r w:rsidRPr="004A5D7E">
        <w:rPr>
          <w:rFonts w:ascii="Courier New" w:eastAsia="Times New Roman" w:hAnsi="Courier New" w:cs="Courier New"/>
          <w:sz w:val="20"/>
          <w:szCs w:val="20"/>
        </w:rPr>
        <w:t xml:space="preserve"> work shall be classified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as</w:t>
      </w:r>
      <w:proofErr w:type="gramEnd"/>
      <w:r w:rsidRPr="004A5D7E">
        <w:rPr>
          <w:rFonts w:ascii="Courier New" w:eastAsia="Times New Roman" w:hAnsi="Courier New" w:cs="Courier New"/>
          <w:sz w:val="20"/>
          <w:szCs w:val="20"/>
        </w:rPr>
        <w:t xml:space="preserve"> a concrete mobile mixer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SEE ZONE DEFINITIONS AFTER CLASSIFICATIONS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POWER EQUIPMENT OPERATORS CLASSIFICATIONS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 Bargeman; Brakeman; Compressor operator; Ditch</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Witch, with seat or similar type equipment; Elevator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operator-inside</w:t>
      </w:r>
      <w:proofErr w:type="gramEnd"/>
      <w:r w:rsidRPr="004A5D7E">
        <w:rPr>
          <w:rFonts w:ascii="Courier New" w:eastAsia="Times New Roman" w:hAnsi="Courier New" w:cs="Courier New"/>
          <w:sz w:val="20"/>
          <w:szCs w:val="20"/>
        </w:rPr>
        <w:t>; Engineer Oiler; Forklift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includes</w:t>
      </w:r>
      <w:proofErr w:type="gramEnd"/>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loed</w:t>
      </w:r>
      <w:proofErr w:type="spellEnd"/>
      <w:r w:rsidRPr="004A5D7E">
        <w:rPr>
          <w:rFonts w:ascii="Courier New" w:eastAsia="Times New Roman" w:hAnsi="Courier New" w:cs="Courier New"/>
          <w:sz w:val="20"/>
          <w:szCs w:val="20"/>
        </w:rPr>
        <w:t>, lull or similar types under 5 tons;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Generator operator; Generator, pump or compressor plant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operator</w:t>
      </w:r>
      <w:proofErr w:type="gramEnd"/>
      <w:r w:rsidRPr="004A5D7E">
        <w:rPr>
          <w:rFonts w:ascii="Courier New" w:eastAsia="Times New Roman" w:hAnsi="Courier New" w:cs="Courier New"/>
          <w:sz w:val="20"/>
          <w:szCs w:val="20"/>
        </w:rPr>
        <w:t>; Pump operator; Signalman; Switchman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2: Asphalt-rubber plant operator (nurse tank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Concrete mixer operator-skip type; Conveyor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Fireman; Forklift operator (includes </w:t>
      </w:r>
      <w:proofErr w:type="spellStart"/>
      <w:r w:rsidRPr="004A5D7E">
        <w:rPr>
          <w:rFonts w:ascii="Courier New" w:eastAsia="Times New Roman" w:hAnsi="Courier New" w:cs="Courier New"/>
          <w:sz w:val="20"/>
          <w:szCs w:val="20"/>
        </w:rPr>
        <w:t>loed</w:t>
      </w:r>
      <w:proofErr w:type="spellEnd"/>
      <w:r w:rsidRPr="004A5D7E">
        <w:rPr>
          <w:rFonts w:ascii="Courier New" w:eastAsia="Times New Roman" w:hAnsi="Courier New" w:cs="Courier New"/>
          <w:sz w:val="20"/>
          <w:szCs w:val="20"/>
        </w:rPr>
        <w:t>, lull or similar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types</w:t>
      </w:r>
      <w:proofErr w:type="gramEnd"/>
      <w:r w:rsidRPr="004A5D7E">
        <w:rPr>
          <w:rFonts w:ascii="Courier New" w:eastAsia="Times New Roman" w:hAnsi="Courier New" w:cs="Courier New"/>
          <w:sz w:val="20"/>
          <w:szCs w:val="20"/>
        </w:rPr>
        <w:t xml:space="preserve"> over 5 tons; Hydrostatic pump operator; oiler crusher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asphalt</w:t>
      </w:r>
      <w:proofErr w:type="gramEnd"/>
      <w:r w:rsidRPr="004A5D7E">
        <w:rPr>
          <w:rFonts w:ascii="Courier New" w:eastAsia="Times New Roman" w:hAnsi="Courier New" w:cs="Courier New"/>
          <w:sz w:val="20"/>
          <w:szCs w:val="20"/>
        </w:rPr>
        <w:t xml:space="preserve"> or concrete plant); </w:t>
      </w:r>
      <w:proofErr w:type="spellStart"/>
      <w:r w:rsidRPr="004A5D7E">
        <w:rPr>
          <w:rFonts w:ascii="Courier New" w:eastAsia="Times New Roman" w:hAnsi="Courier New" w:cs="Courier New"/>
          <w:sz w:val="20"/>
          <w:szCs w:val="20"/>
        </w:rPr>
        <w:t>Petromat</w:t>
      </w:r>
      <w:proofErr w:type="spellEnd"/>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laydown</w:t>
      </w:r>
      <w:proofErr w:type="spellEnd"/>
      <w:r w:rsidRPr="004A5D7E">
        <w:rPr>
          <w:rFonts w:ascii="Courier New" w:eastAsia="Times New Roman" w:hAnsi="Courier New" w:cs="Courier New"/>
          <w:sz w:val="20"/>
          <w:szCs w:val="20"/>
        </w:rPr>
        <w:t xml:space="preserve"> machine; PJU</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side</w:t>
      </w:r>
      <w:proofErr w:type="gramEnd"/>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dum</w:t>
      </w:r>
      <w:proofErr w:type="spellEnd"/>
      <w:r w:rsidRPr="004A5D7E">
        <w:rPr>
          <w:rFonts w:ascii="Courier New" w:eastAsia="Times New Roman" w:hAnsi="Courier New" w:cs="Courier New"/>
          <w:sz w:val="20"/>
          <w:szCs w:val="20"/>
        </w:rPr>
        <w:t xml:space="preserve"> jack; Screening and conveyor machine operator (or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similar</w:t>
      </w:r>
      <w:proofErr w:type="gramEnd"/>
      <w:r w:rsidRPr="004A5D7E">
        <w:rPr>
          <w:rFonts w:ascii="Courier New" w:eastAsia="Times New Roman" w:hAnsi="Courier New" w:cs="Courier New"/>
          <w:sz w:val="20"/>
          <w:szCs w:val="20"/>
        </w:rPr>
        <w:t xml:space="preserve"> types); </w:t>
      </w:r>
      <w:proofErr w:type="spellStart"/>
      <w:r w:rsidRPr="004A5D7E">
        <w:rPr>
          <w:rFonts w:ascii="Courier New" w:eastAsia="Times New Roman" w:hAnsi="Courier New" w:cs="Courier New"/>
          <w:sz w:val="20"/>
          <w:szCs w:val="20"/>
        </w:rPr>
        <w:t>Skiploader</w:t>
      </w:r>
      <w:proofErr w:type="spellEnd"/>
      <w:r w:rsidRPr="004A5D7E">
        <w:rPr>
          <w:rFonts w:ascii="Courier New" w:eastAsia="Times New Roman" w:hAnsi="Courier New" w:cs="Courier New"/>
          <w:sz w:val="20"/>
          <w:szCs w:val="20"/>
        </w:rPr>
        <w:t xml:space="preserve"> (wheel type up to 3/4 yd.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without</w:t>
      </w:r>
      <w:proofErr w:type="gramEnd"/>
      <w:r w:rsidRPr="004A5D7E">
        <w:rPr>
          <w:rFonts w:ascii="Courier New" w:eastAsia="Times New Roman" w:hAnsi="Courier New" w:cs="Courier New"/>
          <w:sz w:val="20"/>
          <w:szCs w:val="20"/>
        </w:rPr>
        <w:t xml:space="preserve"> attachment); Tar pot fireman; Temporary heating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plant</w:t>
      </w:r>
      <w:proofErr w:type="gramEnd"/>
      <w:r w:rsidRPr="004A5D7E">
        <w:rPr>
          <w:rFonts w:ascii="Courier New" w:eastAsia="Times New Roman" w:hAnsi="Courier New" w:cs="Courier New"/>
          <w:sz w:val="20"/>
          <w:szCs w:val="20"/>
        </w:rPr>
        <w:t xml:space="preserve"> operator; Trenching machine oiler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3: Asphalt-rubber blend operator; Bobcat or similar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type</w:t>
      </w:r>
      <w:proofErr w:type="gramEnd"/>
      <w:r w:rsidRPr="004A5D7E">
        <w:rPr>
          <w:rFonts w:ascii="Courier New" w:eastAsia="Times New Roman" w:hAnsi="Courier New" w:cs="Courier New"/>
          <w:sz w:val="20"/>
          <w:szCs w:val="20"/>
        </w:rPr>
        <w:t xml:space="preserve"> (Skid steer); Equipment greaser (rack); Ford Ferguson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with</w:t>
      </w:r>
      <w:proofErr w:type="gramEnd"/>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dragtype</w:t>
      </w:r>
      <w:proofErr w:type="spellEnd"/>
      <w:r w:rsidRPr="004A5D7E">
        <w:rPr>
          <w:rFonts w:ascii="Courier New" w:eastAsia="Times New Roman" w:hAnsi="Courier New" w:cs="Courier New"/>
          <w:sz w:val="20"/>
          <w:szCs w:val="20"/>
        </w:rPr>
        <w:t xml:space="preserve"> attachments); Helicopter radioman (ground);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Stationary pipe wrapping and cleaning machine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4: Asphalt plant fireman; Backhoe operator (mini-max 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similar</w:t>
      </w:r>
      <w:proofErr w:type="gramEnd"/>
      <w:r w:rsidRPr="004A5D7E">
        <w:rPr>
          <w:rFonts w:ascii="Courier New" w:eastAsia="Times New Roman" w:hAnsi="Courier New" w:cs="Courier New"/>
          <w:sz w:val="20"/>
          <w:szCs w:val="20"/>
        </w:rPr>
        <w:t xml:space="preserve"> type); Boring machine operator; </w:t>
      </w:r>
      <w:proofErr w:type="spellStart"/>
      <w:r w:rsidRPr="004A5D7E">
        <w:rPr>
          <w:rFonts w:ascii="Courier New" w:eastAsia="Times New Roman" w:hAnsi="Courier New" w:cs="Courier New"/>
          <w:sz w:val="20"/>
          <w:szCs w:val="20"/>
        </w:rPr>
        <w:t>Boxman</w:t>
      </w:r>
      <w:proofErr w:type="spellEnd"/>
      <w:r w:rsidRPr="004A5D7E">
        <w:rPr>
          <w:rFonts w:ascii="Courier New" w:eastAsia="Times New Roman" w:hAnsi="Courier New" w:cs="Courier New"/>
          <w:sz w:val="20"/>
          <w:szCs w:val="20"/>
        </w:rPr>
        <w:t xml:space="preserve"> or </w:t>
      </w:r>
      <w:proofErr w:type="spellStart"/>
      <w:r w:rsidRPr="004A5D7E">
        <w:rPr>
          <w:rFonts w:ascii="Courier New" w:eastAsia="Times New Roman" w:hAnsi="Courier New" w:cs="Courier New"/>
          <w:sz w:val="20"/>
          <w:szCs w:val="20"/>
        </w:rPr>
        <w:t>mixerman</w:t>
      </w:r>
      <w:proofErr w:type="spell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asphalt</w:t>
      </w:r>
      <w:proofErr w:type="gramEnd"/>
      <w:r w:rsidRPr="004A5D7E">
        <w:rPr>
          <w:rFonts w:ascii="Courier New" w:eastAsia="Times New Roman" w:hAnsi="Courier New" w:cs="Courier New"/>
          <w:sz w:val="20"/>
          <w:szCs w:val="20"/>
        </w:rPr>
        <w:t xml:space="preserve"> or concrete); Chip spreading machine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Concrete cleaning decontamination machine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Concrete Pump Operator (small portable); </w:t>
      </w:r>
      <w:proofErr w:type="gramStart"/>
      <w:r w:rsidRPr="004A5D7E">
        <w:rPr>
          <w:rFonts w:ascii="Courier New" w:eastAsia="Times New Roman" w:hAnsi="Courier New" w:cs="Courier New"/>
          <w:sz w:val="20"/>
          <w:szCs w:val="20"/>
        </w:rPr>
        <w:t>Drilling</w:t>
      </w:r>
      <w:proofErr w:type="gramEnd"/>
      <w:r w:rsidRPr="004A5D7E">
        <w:rPr>
          <w:rFonts w:ascii="Courier New" w:eastAsia="Times New Roman" w:hAnsi="Courier New" w:cs="Courier New"/>
          <w:sz w:val="20"/>
          <w:szCs w:val="20"/>
        </w:rPr>
        <w:t xml:space="preserve"> machine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operator</w:t>
      </w:r>
      <w:proofErr w:type="gramEnd"/>
      <w:r w:rsidRPr="004A5D7E">
        <w:rPr>
          <w:rFonts w:ascii="Courier New" w:eastAsia="Times New Roman" w:hAnsi="Courier New" w:cs="Courier New"/>
          <w:sz w:val="20"/>
          <w:szCs w:val="20"/>
        </w:rPr>
        <w:t>, small auger types (</w:t>
      </w:r>
      <w:proofErr w:type="spellStart"/>
      <w:r w:rsidRPr="004A5D7E">
        <w:rPr>
          <w:rFonts w:ascii="Courier New" w:eastAsia="Times New Roman" w:hAnsi="Courier New" w:cs="Courier New"/>
          <w:sz w:val="20"/>
          <w:szCs w:val="20"/>
        </w:rPr>
        <w:t>Texoma</w:t>
      </w:r>
      <w:proofErr w:type="spellEnd"/>
      <w:r w:rsidRPr="004A5D7E">
        <w:rPr>
          <w:rFonts w:ascii="Courier New" w:eastAsia="Times New Roman" w:hAnsi="Courier New" w:cs="Courier New"/>
          <w:sz w:val="20"/>
          <w:szCs w:val="20"/>
        </w:rPr>
        <w:t xml:space="preserve"> super </w:t>
      </w:r>
      <w:proofErr w:type="spellStart"/>
      <w:r w:rsidRPr="004A5D7E">
        <w:rPr>
          <w:rFonts w:ascii="Courier New" w:eastAsia="Times New Roman" w:hAnsi="Courier New" w:cs="Courier New"/>
          <w:sz w:val="20"/>
          <w:szCs w:val="20"/>
        </w:rPr>
        <w:t>economatic</w:t>
      </w:r>
      <w:proofErr w:type="spellEnd"/>
      <w:r w:rsidRPr="004A5D7E">
        <w:rPr>
          <w:rFonts w:ascii="Courier New" w:eastAsia="Times New Roman" w:hAnsi="Courier New" w:cs="Courier New"/>
          <w:sz w:val="20"/>
          <w:szCs w:val="20"/>
        </w:rPr>
        <w:t xml:space="preserve"> 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similar</w:t>
      </w:r>
      <w:proofErr w:type="gramEnd"/>
      <w:r w:rsidRPr="004A5D7E">
        <w:rPr>
          <w:rFonts w:ascii="Courier New" w:eastAsia="Times New Roman" w:hAnsi="Courier New" w:cs="Courier New"/>
          <w:sz w:val="20"/>
          <w:szCs w:val="20"/>
        </w:rPr>
        <w:t xml:space="preserve"> types - Hughes 100 or 200 or similar types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drilling</w:t>
      </w:r>
      <w:proofErr w:type="gramEnd"/>
      <w:r w:rsidRPr="004A5D7E">
        <w:rPr>
          <w:rFonts w:ascii="Courier New" w:eastAsia="Times New Roman" w:hAnsi="Courier New" w:cs="Courier New"/>
          <w:sz w:val="20"/>
          <w:szCs w:val="20"/>
        </w:rPr>
        <w:t xml:space="preserve"> depth of 30' maximum); Equipment greaser (grease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truck</w:t>
      </w:r>
      <w:proofErr w:type="gramEnd"/>
      <w:r w:rsidRPr="004A5D7E">
        <w:rPr>
          <w:rFonts w:ascii="Courier New" w:eastAsia="Times New Roman" w:hAnsi="Courier New" w:cs="Courier New"/>
          <w:sz w:val="20"/>
          <w:szCs w:val="20"/>
        </w:rPr>
        <w:t>); Guard rail post driver operator; Highline cableway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signalman</w:t>
      </w:r>
      <w:proofErr w:type="gramEnd"/>
      <w:r w:rsidRPr="004A5D7E">
        <w:rPr>
          <w:rFonts w:ascii="Courier New" w:eastAsia="Times New Roman" w:hAnsi="Courier New" w:cs="Courier New"/>
          <w:sz w:val="20"/>
          <w:szCs w:val="20"/>
        </w:rPr>
        <w:t>; Horizontal Directional Drilling Machine;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Hydra-hammer-aero stomper; Micro Tunneling (above ground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tunnel</w:t>
      </w:r>
      <w:proofErr w:type="gramEnd"/>
      <w:r w:rsidRPr="004A5D7E">
        <w:rPr>
          <w:rFonts w:ascii="Courier New" w:eastAsia="Times New Roman" w:hAnsi="Courier New" w:cs="Courier New"/>
          <w:sz w:val="20"/>
          <w:szCs w:val="20"/>
        </w:rPr>
        <w:t>); Power concrete curing machine operator; Power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concrete</w:t>
      </w:r>
      <w:proofErr w:type="gramEnd"/>
      <w:r w:rsidRPr="004A5D7E">
        <w:rPr>
          <w:rFonts w:ascii="Courier New" w:eastAsia="Times New Roman" w:hAnsi="Courier New" w:cs="Courier New"/>
          <w:sz w:val="20"/>
          <w:szCs w:val="20"/>
        </w:rPr>
        <w:t xml:space="preserve"> saw operator; Power-driven jumbo form setter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operator</w:t>
      </w:r>
      <w:proofErr w:type="gramEnd"/>
      <w:r w:rsidRPr="004A5D7E">
        <w:rPr>
          <w:rFonts w:ascii="Courier New" w:eastAsia="Times New Roman" w:hAnsi="Courier New" w:cs="Courier New"/>
          <w:sz w:val="20"/>
          <w:szCs w:val="20"/>
        </w:rPr>
        <w:t>; Power sweeper operator; Rock Wheel Saw/Trencher;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Roller operator (compacting); Screed operator (asphalt 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concrete</w:t>
      </w:r>
      <w:proofErr w:type="gramEnd"/>
      <w:r w:rsidRPr="004A5D7E">
        <w:rPr>
          <w:rFonts w:ascii="Courier New" w:eastAsia="Times New Roman" w:hAnsi="Courier New" w:cs="Courier New"/>
          <w:sz w:val="20"/>
          <w:szCs w:val="20"/>
        </w:rPr>
        <w:t>); Trenching machine operator (up to 6 ft.); Vacuum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or</w:t>
      </w:r>
      <w:proofErr w:type="gramEnd"/>
      <w:r w:rsidRPr="004A5D7E">
        <w:rPr>
          <w:rFonts w:ascii="Courier New" w:eastAsia="Times New Roman" w:hAnsi="Courier New" w:cs="Courier New"/>
          <w:sz w:val="20"/>
          <w:szCs w:val="20"/>
        </w:rPr>
        <w:t xml:space="preserve"> much truck</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GROUP 5: Equipment Greaser (Grease Truck/Multi Shift).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6: Articulating material hauler; Asphalt plant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engineer</w:t>
      </w:r>
      <w:proofErr w:type="gramEnd"/>
      <w:r w:rsidRPr="004A5D7E">
        <w:rPr>
          <w:rFonts w:ascii="Courier New" w:eastAsia="Times New Roman" w:hAnsi="Courier New" w:cs="Courier New"/>
          <w:sz w:val="20"/>
          <w:szCs w:val="20"/>
        </w:rPr>
        <w:t>; Batch plant operator; Bit sharpener; Concrete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joint</w:t>
      </w:r>
      <w:proofErr w:type="gramEnd"/>
      <w:r w:rsidRPr="004A5D7E">
        <w:rPr>
          <w:rFonts w:ascii="Courier New" w:eastAsia="Times New Roman" w:hAnsi="Courier New" w:cs="Courier New"/>
          <w:sz w:val="20"/>
          <w:szCs w:val="20"/>
        </w:rPr>
        <w:t xml:space="preserve"> machine operator (canal and similar type); Concrete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planer</w:t>
      </w:r>
      <w:proofErr w:type="gramEnd"/>
      <w:r w:rsidRPr="004A5D7E">
        <w:rPr>
          <w:rFonts w:ascii="Courier New" w:eastAsia="Times New Roman" w:hAnsi="Courier New" w:cs="Courier New"/>
          <w:sz w:val="20"/>
          <w:szCs w:val="20"/>
        </w:rPr>
        <w:t xml:space="preserve"> operator; Dandy digger; Deck engine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Derrickman</w:t>
      </w:r>
      <w:proofErr w:type="spellEnd"/>
      <w:r w:rsidRPr="004A5D7E">
        <w:rPr>
          <w:rFonts w:ascii="Courier New" w:eastAsia="Times New Roman" w:hAnsi="Courier New" w:cs="Courier New"/>
          <w:sz w:val="20"/>
          <w:szCs w:val="20"/>
        </w:rPr>
        <w:t xml:space="preserve"> (oilfield type); </w:t>
      </w:r>
      <w:proofErr w:type="gramStart"/>
      <w:r w:rsidRPr="004A5D7E">
        <w:rPr>
          <w:rFonts w:ascii="Courier New" w:eastAsia="Times New Roman" w:hAnsi="Courier New" w:cs="Courier New"/>
          <w:sz w:val="20"/>
          <w:szCs w:val="20"/>
        </w:rPr>
        <w:t>Drilling</w:t>
      </w:r>
      <w:proofErr w:type="gramEnd"/>
      <w:r w:rsidRPr="004A5D7E">
        <w:rPr>
          <w:rFonts w:ascii="Courier New" w:eastAsia="Times New Roman" w:hAnsi="Courier New" w:cs="Courier New"/>
          <w:sz w:val="20"/>
          <w:szCs w:val="20"/>
        </w:rPr>
        <w:t xml:space="preserve"> machine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bucket</w:t>
      </w:r>
      <w:proofErr w:type="gramEnd"/>
      <w:r w:rsidRPr="004A5D7E">
        <w:rPr>
          <w:rFonts w:ascii="Courier New" w:eastAsia="Times New Roman" w:hAnsi="Courier New" w:cs="Courier New"/>
          <w:sz w:val="20"/>
          <w:szCs w:val="20"/>
        </w:rPr>
        <w:t xml:space="preserve"> or auger types (</w:t>
      </w:r>
      <w:proofErr w:type="spellStart"/>
      <w:r w:rsidRPr="004A5D7E">
        <w:rPr>
          <w:rFonts w:ascii="Courier New" w:eastAsia="Times New Roman" w:hAnsi="Courier New" w:cs="Courier New"/>
          <w:sz w:val="20"/>
          <w:szCs w:val="20"/>
        </w:rPr>
        <w:t>Calweld</w:t>
      </w:r>
      <w:proofErr w:type="spellEnd"/>
      <w:r w:rsidRPr="004A5D7E">
        <w:rPr>
          <w:rFonts w:ascii="Courier New" w:eastAsia="Times New Roman" w:hAnsi="Courier New" w:cs="Courier New"/>
          <w:sz w:val="20"/>
          <w:szCs w:val="20"/>
        </w:rPr>
        <w:t xml:space="preserve"> 100 bucket or similar types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 Watson 1000 auger or similar types - </w:t>
      </w:r>
      <w:proofErr w:type="spellStart"/>
      <w:r w:rsidRPr="004A5D7E">
        <w:rPr>
          <w:rFonts w:ascii="Courier New" w:eastAsia="Times New Roman" w:hAnsi="Courier New" w:cs="Courier New"/>
          <w:sz w:val="20"/>
          <w:szCs w:val="20"/>
        </w:rPr>
        <w:t>Texoma</w:t>
      </w:r>
      <w:proofErr w:type="spellEnd"/>
      <w:r w:rsidRPr="004A5D7E">
        <w:rPr>
          <w:rFonts w:ascii="Courier New" w:eastAsia="Times New Roman" w:hAnsi="Courier New" w:cs="Courier New"/>
          <w:sz w:val="20"/>
          <w:szCs w:val="20"/>
        </w:rPr>
        <w:t xml:space="preserve"> 330, 500 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600 auger or similar types - drilling depth of 45'</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lastRenderedPageBreak/>
        <w:t xml:space="preserve">  </w:t>
      </w:r>
      <w:proofErr w:type="gramStart"/>
      <w:r w:rsidRPr="004A5D7E">
        <w:rPr>
          <w:rFonts w:ascii="Courier New" w:eastAsia="Times New Roman" w:hAnsi="Courier New" w:cs="Courier New"/>
          <w:sz w:val="20"/>
          <w:szCs w:val="20"/>
        </w:rPr>
        <w:t>maximum</w:t>
      </w:r>
      <w:proofErr w:type="gramEnd"/>
      <w:r w:rsidRPr="004A5D7E">
        <w:rPr>
          <w:rFonts w:ascii="Courier New" w:eastAsia="Times New Roman" w:hAnsi="Courier New" w:cs="Courier New"/>
          <w:sz w:val="20"/>
          <w:szCs w:val="20"/>
        </w:rPr>
        <w:t>); Drilling machine operator; Hydrographic seeder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machine</w:t>
      </w:r>
      <w:proofErr w:type="gramEnd"/>
      <w:r w:rsidRPr="004A5D7E">
        <w:rPr>
          <w:rFonts w:ascii="Courier New" w:eastAsia="Times New Roman" w:hAnsi="Courier New" w:cs="Courier New"/>
          <w:sz w:val="20"/>
          <w:szCs w:val="20"/>
        </w:rPr>
        <w:t xml:space="preserve"> operator (straw, pulp or seed), Jackson track</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maintainer</w:t>
      </w:r>
      <w:proofErr w:type="gramEnd"/>
      <w:r w:rsidRPr="004A5D7E">
        <w:rPr>
          <w:rFonts w:ascii="Courier New" w:eastAsia="Times New Roman" w:hAnsi="Courier New" w:cs="Courier New"/>
          <w:sz w:val="20"/>
          <w:szCs w:val="20"/>
        </w:rPr>
        <w:t>, or similar type; Kalamazoo Switch tamper, 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similar</w:t>
      </w:r>
      <w:proofErr w:type="gramEnd"/>
      <w:r w:rsidRPr="004A5D7E">
        <w:rPr>
          <w:rFonts w:ascii="Courier New" w:eastAsia="Times New Roman" w:hAnsi="Courier New" w:cs="Courier New"/>
          <w:sz w:val="20"/>
          <w:szCs w:val="20"/>
        </w:rPr>
        <w:t xml:space="preserve"> type; Machine tool operator; </w:t>
      </w:r>
      <w:proofErr w:type="spellStart"/>
      <w:r w:rsidRPr="004A5D7E">
        <w:rPr>
          <w:rFonts w:ascii="Courier New" w:eastAsia="Times New Roman" w:hAnsi="Courier New" w:cs="Courier New"/>
          <w:sz w:val="20"/>
          <w:szCs w:val="20"/>
        </w:rPr>
        <w:t>Maginnis</w:t>
      </w:r>
      <w:proofErr w:type="spellEnd"/>
      <w:r w:rsidRPr="004A5D7E">
        <w:rPr>
          <w:rFonts w:ascii="Courier New" w:eastAsia="Times New Roman" w:hAnsi="Courier New" w:cs="Courier New"/>
          <w:sz w:val="20"/>
          <w:szCs w:val="20"/>
        </w:rPr>
        <w:t xml:space="preserve"> internal full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slab</w:t>
      </w:r>
      <w:proofErr w:type="gramEnd"/>
      <w:r w:rsidRPr="004A5D7E">
        <w:rPr>
          <w:rFonts w:ascii="Courier New" w:eastAsia="Times New Roman" w:hAnsi="Courier New" w:cs="Courier New"/>
          <w:sz w:val="20"/>
          <w:szCs w:val="20"/>
        </w:rPr>
        <w:t xml:space="preserve"> vibrator, Mechanical </w:t>
      </w:r>
      <w:proofErr w:type="spellStart"/>
      <w:r w:rsidRPr="004A5D7E">
        <w:rPr>
          <w:rFonts w:ascii="Courier New" w:eastAsia="Times New Roman" w:hAnsi="Courier New" w:cs="Courier New"/>
          <w:sz w:val="20"/>
          <w:szCs w:val="20"/>
        </w:rPr>
        <w:t>berm</w:t>
      </w:r>
      <w:proofErr w:type="spellEnd"/>
      <w:r w:rsidRPr="004A5D7E">
        <w:rPr>
          <w:rFonts w:ascii="Courier New" w:eastAsia="Times New Roman" w:hAnsi="Courier New" w:cs="Courier New"/>
          <w:sz w:val="20"/>
          <w:szCs w:val="20"/>
        </w:rPr>
        <w:t>, curb or gutter(concrete 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asphalt</w:t>
      </w:r>
      <w:proofErr w:type="gramEnd"/>
      <w:r w:rsidRPr="004A5D7E">
        <w:rPr>
          <w:rFonts w:ascii="Courier New" w:eastAsia="Times New Roman" w:hAnsi="Courier New" w:cs="Courier New"/>
          <w:sz w:val="20"/>
          <w:szCs w:val="20"/>
        </w:rPr>
        <w:t>); Mechanical finisher operator (concrete,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Clary-Johnson-Bidwell or similar); Micro tunnel system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below</w:t>
      </w:r>
      <w:proofErr w:type="gramEnd"/>
      <w:r w:rsidRPr="004A5D7E">
        <w:rPr>
          <w:rFonts w:ascii="Courier New" w:eastAsia="Times New Roman" w:hAnsi="Courier New" w:cs="Courier New"/>
          <w:sz w:val="20"/>
          <w:szCs w:val="20"/>
        </w:rPr>
        <w:t xml:space="preserve"> ground); Pavement breaker operator (truck mounted);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Road oil mixing machine operator; Roller operator (asphalt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or</w:t>
      </w:r>
      <w:proofErr w:type="gramEnd"/>
      <w:r w:rsidRPr="004A5D7E">
        <w:rPr>
          <w:rFonts w:ascii="Courier New" w:eastAsia="Times New Roman" w:hAnsi="Courier New" w:cs="Courier New"/>
          <w:sz w:val="20"/>
          <w:szCs w:val="20"/>
        </w:rPr>
        <w:t xml:space="preserve"> finish), rubber-tired earth moving equipment (single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engine</w:t>
      </w:r>
      <w:proofErr w:type="gramEnd"/>
      <w:r w:rsidRPr="004A5D7E">
        <w:rPr>
          <w:rFonts w:ascii="Courier New" w:eastAsia="Times New Roman" w:hAnsi="Courier New" w:cs="Courier New"/>
          <w:sz w:val="20"/>
          <w:szCs w:val="20"/>
        </w:rPr>
        <w:t xml:space="preserve">, up to and including 25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struck</w:t>
      </w:r>
      <w:proofErr w:type="gramEnd"/>
      <w:r w:rsidRPr="004A5D7E">
        <w:rPr>
          <w:rFonts w:ascii="Courier New" w:eastAsia="Times New Roman" w:hAnsi="Courier New" w:cs="Courier New"/>
          <w:sz w:val="20"/>
          <w:szCs w:val="20"/>
        </w:rPr>
        <w:t>); Self-propelled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tar</w:t>
      </w:r>
      <w:proofErr w:type="gramEnd"/>
      <w:r w:rsidRPr="004A5D7E">
        <w:rPr>
          <w:rFonts w:ascii="Courier New" w:eastAsia="Times New Roman" w:hAnsi="Courier New" w:cs="Courier New"/>
          <w:sz w:val="20"/>
          <w:szCs w:val="20"/>
        </w:rPr>
        <w:t xml:space="preserve"> pipelining machine operator; </w:t>
      </w:r>
      <w:proofErr w:type="spellStart"/>
      <w:r w:rsidRPr="004A5D7E">
        <w:rPr>
          <w:rFonts w:ascii="Courier New" w:eastAsia="Times New Roman" w:hAnsi="Courier New" w:cs="Courier New"/>
          <w:sz w:val="20"/>
          <w:szCs w:val="20"/>
        </w:rPr>
        <w:t>Skiploader</w:t>
      </w:r>
      <w:proofErr w:type="spellEnd"/>
      <w:r w:rsidRPr="004A5D7E">
        <w:rPr>
          <w:rFonts w:ascii="Courier New" w:eastAsia="Times New Roman" w:hAnsi="Courier New" w:cs="Courier New"/>
          <w:sz w:val="20"/>
          <w:szCs w:val="20"/>
        </w:rPr>
        <w:t xml:space="preserve">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crawler</w:t>
      </w:r>
      <w:proofErr w:type="gramEnd"/>
      <w:r w:rsidRPr="004A5D7E">
        <w:rPr>
          <w:rFonts w:ascii="Courier New" w:eastAsia="Times New Roman" w:hAnsi="Courier New" w:cs="Courier New"/>
          <w:sz w:val="20"/>
          <w:szCs w:val="20"/>
        </w:rPr>
        <w:t xml:space="preserve"> and wheel type, over 3/4 yd. and up to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including</w:t>
      </w:r>
      <w:proofErr w:type="gramEnd"/>
      <w:r w:rsidRPr="004A5D7E">
        <w:rPr>
          <w:rFonts w:ascii="Courier New" w:eastAsia="Times New Roman" w:hAnsi="Courier New" w:cs="Courier New"/>
          <w:sz w:val="20"/>
          <w:szCs w:val="20"/>
        </w:rPr>
        <w:t xml:space="preserve"> 1-1/2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Slip form pump operator (power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driven</w:t>
      </w:r>
      <w:proofErr w:type="gramEnd"/>
      <w:r w:rsidRPr="004A5D7E">
        <w:rPr>
          <w:rFonts w:ascii="Courier New" w:eastAsia="Times New Roman" w:hAnsi="Courier New" w:cs="Courier New"/>
          <w:sz w:val="20"/>
          <w:szCs w:val="20"/>
        </w:rPr>
        <w:t xml:space="preserve"> hydraulic lifting device for concrete forms);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Tractor operator-bulldozer, tamper-scraper (single engine,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up</w:t>
      </w:r>
      <w:proofErr w:type="gramEnd"/>
      <w:r w:rsidRPr="004A5D7E">
        <w:rPr>
          <w:rFonts w:ascii="Courier New" w:eastAsia="Times New Roman" w:hAnsi="Courier New" w:cs="Courier New"/>
          <w:sz w:val="20"/>
          <w:szCs w:val="20"/>
        </w:rPr>
        <w:t xml:space="preserve"> to 100 </w:t>
      </w:r>
      <w:proofErr w:type="spellStart"/>
      <w:r w:rsidRPr="004A5D7E">
        <w:rPr>
          <w:rFonts w:ascii="Courier New" w:eastAsia="Times New Roman" w:hAnsi="Courier New" w:cs="Courier New"/>
          <w:sz w:val="20"/>
          <w:szCs w:val="20"/>
        </w:rPr>
        <w:t>h.p</w:t>
      </w:r>
      <w:proofErr w:type="spellEnd"/>
      <w:r w:rsidRPr="004A5D7E">
        <w:rPr>
          <w:rFonts w:ascii="Courier New" w:eastAsia="Times New Roman" w:hAnsi="Courier New" w:cs="Courier New"/>
          <w:sz w:val="20"/>
          <w:szCs w:val="20"/>
        </w:rPr>
        <w:t>. flywheel and similar types, up to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including</w:t>
      </w:r>
      <w:proofErr w:type="gramEnd"/>
      <w:r w:rsidRPr="004A5D7E">
        <w:rPr>
          <w:rFonts w:ascii="Courier New" w:eastAsia="Times New Roman" w:hAnsi="Courier New" w:cs="Courier New"/>
          <w:sz w:val="20"/>
          <w:szCs w:val="20"/>
        </w:rPr>
        <w:t xml:space="preserve"> D-5 and similar types); </w:t>
      </w:r>
      <w:proofErr w:type="spellStart"/>
      <w:r w:rsidRPr="004A5D7E">
        <w:rPr>
          <w:rFonts w:ascii="Courier New" w:eastAsia="Times New Roman" w:hAnsi="Courier New" w:cs="Courier New"/>
          <w:sz w:val="20"/>
          <w:szCs w:val="20"/>
        </w:rPr>
        <w:t>Tugger</w:t>
      </w:r>
      <w:proofErr w:type="spellEnd"/>
      <w:r w:rsidRPr="004A5D7E">
        <w:rPr>
          <w:rFonts w:ascii="Courier New" w:eastAsia="Times New Roman" w:hAnsi="Courier New" w:cs="Courier New"/>
          <w:sz w:val="20"/>
          <w:szCs w:val="20"/>
        </w:rPr>
        <w:t xml:space="preserve"> hoist operator (1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drum</w:t>
      </w:r>
      <w:proofErr w:type="gramEnd"/>
      <w:r w:rsidRPr="004A5D7E">
        <w:rPr>
          <w:rFonts w:ascii="Courier New" w:eastAsia="Times New Roman" w:hAnsi="Courier New" w:cs="Courier New"/>
          <w:sz w:val="20"/>
          <w:szCs w:val="20"/>
        </w:rPr>
        <w:t xml:space="preserve">); Ultra high pressure </w:t>
      </w:r>
      <w:proofErr w:type="spellStart"/>
      <w:r w:rsidRPr="004A5D7E">
        <w:rPr>
          <w:rFonts w:ascii="Courier New" w:eastAsia="Times New Roman" w:hAnsi="Courier New" w:cs="Courier New"/>
          <w:sz w:val="20"/>
          <w:szCs w:val="20"/>
        </w:rPr>
        <w:t>waterjet</w:t>
      </w:r>
      <w:proofErr w:type="spellEnd"/>
      <w:r w:rsidRPr="004A5D7E">
        <w:rPr>
          <w:rFonts w:ascii="Courier New" w:eastAsia="Times New Roman" w:hAnsi="Courier New" w:cs="Courier New"/>
          <w:sz w:val="20"/>
          <w:szCs w:val="20"/>
        </w:rPr>
        <w:t xml:space="preserve"> cutting tool system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operator</w:t>
      </w:r>
      <w:proofErr w:type="gramEnd"/>
      <w:r w:rsidRPr="004A5D7E">
        <w:rPr>
          <w:rFonts w:ascii="Courier New" w:eastAsia="Times New Roman" w:hAnsi="Courier New" w:cs="Courier New"/>
          <w:sz w:val="20"/>
          <w:szCs w:val="20"/>
        </w:rPr>
        <w:t>; Vacuum blasting machine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8: Asphalt or concrete spreading operator (tamping 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finishing</w:t>
      </w:r>
      <w:proofErr w:type="gramEnd"/>
      <w:r w:rsidRPr="004A5D7E">
        <w:rPr>
          <w:rFonts w:ascii="Courier New" w:eastAsia="Times New Roman" w:hAnsi="Courier New" w:cs="Courier New"/>
          <w:sz w:val="20"/>
          <w:szCs w:val="20"/>
        </w:rPr>
        <w:t>); Asphalt paving machine operator (Barber Greene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or</w:t>
      </w:r>
      <w:proofErr w:type="gramEnd"/>
      <w:r w:rsidRPr="004A5D7E">
        <w:rPr>
          <w:rFonts w:ascii="Courier New" w:eastAsia="Times New Roman" w:hAnsi="Courier New" w:cs="Courier New"/>
          <w:sz w:val="20"/>
          <w:szCs w:val="20"/>
        </w:rPr>
        <w:t xml:space="preserve"> similar type); Asphalt-rubber distribution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Backhoe operator (up to and including 3/4 yd.), small ford,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Case or similar; Cast-in-place pipe laying machine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operator</w:t>
      </w:r>
      <w:proofErr w:type="gramEnd"/>
      <w:r w:rsidRPr="004A5D7E">
        <w:rPr>
          <w:rFonts w:ascii="Courier New" w:eastAsia="Times New Roman" w:hAnsi="Courier New" w:cs="Courier New"/>
          <w:sz w:val="20"/>
          <w:szCs w:val="20"/>
        </w:rPr>
        <w:t>; Combination mixer and compressor operator (</w:t>
      </w:r>
      <w:proofErr w:type="spellStart"/>
      <w:r w:rsidRPr="004A5D7E">
        <w:rPr>
          <w:rFonts w:ascii="Courier New" w:eastAsia="Times New Roman" w:hAnsi="Courier New" w:cs="Courier New"/>
          <w:sz w:val="20"/>
          <w:szCs w:val="20"/>
        </w:rPr>
        <w:t>gunite</w:t>
      </w:r>
      <w:proofErr w:type="spell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work</w:t>
      </w:r>
      <w:proofErr w:type="gramEnd"/>
      <w:r w:rsidRPr="004A5D7E">
        <w:rPr>
          <w:rFonts w:ascii="Courier New" w:eastAsia="Times New Roman" w:hAnsi="Courier New" w:cs="Courier New"/>
          <w:sz w:val="20"/>
          <w:szCs w:val="20"/>
        </w:rPr>
        <w:t>); Compactor operator (self-propelled); Concrete mixer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operator</w:t>
      </w:r>
      <w:proofErr w:type="gramEnd"/>
      <w:r w:rsidRPr="004A5D7E">
        <w:rPr>
          <w:rFonts w:ascii="Courier New" w:eastAsia="Times New Roman" w:hAnsi="Courier New" w:cs="Courier New"/>
          <w:sz w:val="20"/>
          <w:szCs w:val="20"/>
        </w:rPr>
        <w:t xml:space="preserve"> (paving); Crushing plant operator; Drill Doctor;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Drilling machine operator, Bucket or auger types (</w:t>
      </w:r>
      <w:proofErr w:type="spellStart"/>
      <w:r w:rsidRPr="004A5D7E">
        <w:rPr>
          <w:rFonts w:ascii="Courier New" w:eastAsia="Times New Roman" w:hAnsi="Courier New" w:cs="Courier New"/>
          <w:sz w:val="20"/>
          <w:szCs w:val="20"/>
        </w:rPr>
        <w:t>Calweld</w:t>
      </w:r>
      <w:proofErr w:type="spell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150 bucket or similar types - Watson 1500, 2000 2500 auger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or</w:t>
      </w:r>
      <w:proofErr w:type="gramEnd"/>
      <w:r w:rsidRPr="004A5D7E">
        <w:rPr>
          <w:rFonts w:ascii="Courier New" w:eastAsia="Times New Roman" w:hAnsi="Courier New" w:cs="Courier New"/>
          <w:sz w:val="20"/>
          <w:szCs w:val="20"/>
        </w:rPr>
        <w:t xml:space="preserve"> similar types - </w:t>
      </w:r>
      <w:proofErr w:type="spellStart"/>
      <w:r w:rsidRPr="004A5D7E">
        <w:rPr>
          <w:rFonts w:ascii="Courier New" w:eastAsia="Times New Roman" w:hAnsi="Courier New" w:cs="Courier New"/>
          <w:sz w:val="20"/>
          <w:szCs w:val="20"/>
        </w:rPr>
        <w:t>Texoma</w:t>
      </w:r>
      <w:proofErr w:type="spellEnd"/>
      <w:r w:rsidRPr="004A5D7E">
        <w:rPr>
          <w:rFonts w:ascii="Courier New" w:eastAsia="Times New Roman" w:hAnsi="Courier New" w:cs="Courier New"/>
          <w:sz w:val="20"/>
          <w:szCs w:val="20"/>
        </w:rPr>
        <w:t xml:space="preserve"> 700, 800 auger or similar types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drilling</w:t>
      </w:r>
      <w:proofErr w:type="gramEnd"/>
      <w:r w:rsidRPr="004A5D7E">
        <w:rPr>
          <w:rFonts w:ascii="Courier New" w:eastAsia="Times New Roman" w:hAnsi="Courier New" w:cs="Courier New"/>
          <w:sz w:val="20"/>
          <w:szCs w:val="20"/>
        </w:rPr>
        <w:t xml:space="preserve"> depth of 60' maximum); Elevating grader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Grade checker; </w:t>
      </w:r>
      <w:proofErr w:type="spellStart"/>
      <w:r w:rsidRPr="004A5D7E">
        <w:rPr>
          <w:rFonts w:ascii="Courier New" w:eastAsia="Times New Roman" w:hAnsi="Courier New" w:cs="Courier New"/>
          <w:sz w:val="20"/>
          <w:szCs w:val="20"/>
        </w:rPr>
        <w:t>Gradall</w:t>
      </w:r>
      <w:proofErr w:type="spellEnd"/>
      <w:r w:rsidRPr="004A5D7E">
        <w:rPr>
          <w:rFonts w:ascii="Courier New" w:eastAsia="Times New Roman" w:hAnsi="Courier New" w:cs="Courier New"/>
          <w:sz w:val="20"/>
          <w:szCs w:val="20"/>
        </w:rPr>
        <w:t xml:space="preserve"> operator; </w:t>
      </w:r>
      <w:proofErr w:type="gramStart"/>
      <w:r w:rsidRPr="004A5D7E">
        <w:rPr>
          <w:rFonts w:ascii="Courier New" w:eastAsia="Times New Roman" w:hAnsi="Courier New" w:cs="Courier New"/>
          <w:sz w:val="20"/>
          <w:szCs w:val="20"/>
        </w:rPr>
        <w:t>Grouting</w:t>
      </w:r>
      <w:proofErr w:type="gramEnd"/>
      <w:r w:rsidRPr="004A5D7E">
        <w:rPr>
          <w:rFonts w:ascii="Courier New" w:eastAsia="Times New Roman" w:hAnsi="Courier New" w:cs="Courier New"/>
          <w:sz w:val="20"/>
          <w:szCs w:val="20"/>
        </w:rPr>
        <w:t xml:space="preserve"> machine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Heavy-duty repairman; Heavy equipment robotics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Kalamazoo </w:t>
      </w:r>
      <w:proofErr w:type="spellStart"/>
      <w:r w:rsidRPr="004A5D7E">
        <w:rPr>
          <w:rFonts w:ascii="Courier New" w:eastAsia="Times New Roman" w:hAnsi="Courier New" w:cs="Courier New"/>
          <w:sz w:val="20"/>
          <w:szCs w:val="20"/>
        </w:rPr>
        <w:t>balliste</w:t>
      </w:r>
      <w:proofErr w:type="spellEnd"/>
      <w:r w:rsidRPr="004A5D7E">
        <w:rPr>
          <w:rFonts w:ascii="Courier New" w:eastAsia="Times New Roman" w:hAnsi="Courier New" w:cs="Courier New"/>
          <w:sz w:val="20"/>
          <w:szCs w:val="20"/>
        </w:rPr>
        <w:t xml:space="preserve"> regulator or similar type; </w:t>
      </w:r>
      <w:proofErr w:type="spellStart"/>
      <w:r w:rsidRPr="004A5D7E">
        <w:rPr>
          <w:rFonts w:ascii="Courier New" w:eastAsia="Times New Roman" w:hAnsi="Courier New" w:cs="Courier New"/>
          <w:sz w:val="20"/>
          <w:szCs w:val="20"/>
        </w:rPr>
        <w:t>Kolman</w:t>
      </w:r>
      <w:proofErr w:type="spellEnd"/>
      <w:r w:rsidRPr="004A5D7E">
        <w:rPr>
          <w:rFonts w:ascii="Courier New" w:eastAsia="Times New Roman" w:hAnsi="Courier New" w:cs="Courier New"/>
          <w:sz w:val="20"/>
          <w:szCs w:val="20"/>
        </w:rPr>
        <w:t xml:space="preserve"> belt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loader</w:t>
      </w:r>
      <w:proofErr w:type="gramEnd"/>
      <w:r w:rsidRPr="004A5D7E">
        <w:rPr>
          <w:rFonts w:ascii="Courier New" w:eastAsia="Times New Roman" w:hAnsi="Courier New" w:cs="Courier New"/>
          <w:sz w:val="20"/>
          <w:szCs w:val="20"/>
        </w:rPr>
        <w:t xml:space="preserve"> and similar type; Le Tourneau blob compactor 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similar</w:t>
      </w:r>
      <w:proofErr w:type="gramEnd"/>
      <w:r w:rsidRPr="004A5D7E">
        <w:rPr>
          <w:rFonts w:ascii="Courier New" w:eastAsia="Times New Roman" w:hAnsi="Courier New" w:cs="Courier New"/>
          <w:sz w:val="20"/>
          <w:szCs w:val="20"/>
        </w:rPr>
        <w:t xml:space="preserve"> type; Loader operator (</w:t>
      </w:r>
      <w:proofErr w:type="spellStart"/>
      <w:r w:rsidRPr="004A5D7E">
        <w:rPr>
          <w:rFonts w:ascii="Courier New" w:eastAsia="Times New Roman" w:hAnsi="Courier New" w:cs="Courier New"/>
          <w:sz w:val="20"/>
          <w:szCs w:val="20"/>
        </w:rPr>
        <w:t>Athey</w:t>
      </w:r>
      <w:proofErr w:type="spellEnd"/>
      <w:r w:rsidRPr="004A5D7E">
        <w:rPr>
          <w:rFonts w:ascii="Courier New" w:eastAsia="Times New Roman" w:hAnsi="Courier New" w:cs="Courier New"/>
          <w:sz w:val="20"/>
          <w:szCs w:val="20"/>
        </w:rPr>
        <w:t>, Euclid, Sierra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similar</w:t>
      </w:r>
      <w:proofErr w:type="gramEnd"/>
      <w:r w:rsidRPr="004A5D7E">
        <w:rPr>
          <w:rFonts w:ascii="Courier New" w:eastAsia="Times New Roman" w:hAnsi="Courier New" w:cs="Courier New"/>
          <w:sz w:val="20"/>
          <w:szCs w:val="20"/>
        </w:rPr>
        <w:t xml:space="preserve"> types); </w:t>
      </w:r>
      <w:proofErr w:type="spellStart"/>
      <w:r w:rsidRPr="004A5D7E">
        <w:rPr>
          <w:rFonts w:ascii="Courier New" w:eastAsia="Times New Roman" w:hAnsi="Courier New" w:cs="Courier New"/>
          <w:sz w:val="20"/>
          <w:szCs w:val="20"/>
        </w:rPr>
        <w:t>Mobark</w:t>
      </w:r>
      <w:proofErr w:type="spellEnd"/>
      <w:r w:rsidRPr="004A5D7E">
        <w:rPr>
          <w:rFonts w:ascii="Courier New" w:eastAsia="Times New Roman" w:hAnsi="Courier New" w:cs="Courier New"/>
          <w:sz w:val="20"/>
          <w:szCs w:val="20"/>
        </w:rPr>
        <w:t xml:space="preserve"> Chipper or similar; Ozzie </w:t>
      </w:r>
      <w:proofErr w:type="spellStart"/>
      <w:r w:rsidRPr="004A5D7E">
        <w:rPr>
          <w:rFonts w:ascii="Courier New" w:eastAsia="Times New Roman" w:hAnsi="Courier New" w:cs="Courier New"/>
          <w:sz w:val="20"/>
          <w:szCs w:val="20"/>
        </w:rPr>
        <w:t>padder</w:t>
      </w:r>
      <w:proofErr w:type="spellEnd"/>
      <w:r w:rsidRPr="004A5D7E">
        <w:rPr>
          <w:rFonts w:ascii="Courier New" w:eastAsia="Times New Roman" w:hAnsi="Courier New" w:cs="Courier New"/>
          <w:sz w:val="20"/>
          <w:szCs w:val="20"/>
        </w:rPr>
        <w:t xml:space="preserve"> 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similar</w:t>
      </w:r>
      <w:proofErr w:type="gramEnd"/>
      <w:r w:rsidRPr="004A5D7E">
        <w:rPr>
          <w:rFonts w:ascii="Courier New" w:eastAsia="Times New Roman" w:hAnsi="Courier New" w:cs="Courier New"/>
          <w:sz w:val="20"/>
          <w:szCs w:val="20"/>
        </w:rPr>
        <w:t xml:space="preserve"> types; P.C. slot saw; Pneumatic concrete placing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machine</w:t>
      </w:r>
      <w:proofErr w:type="gramEnd"/>
      <w:r w:rsidRPr="004A5D7E">
        <w:rPr>
          <w:rFonts w:ascii="Courier New" w:eastAsia="Times New Roman" w:hAnsi="Courier New" w:cs="Courier New"/>
          <w:sz w:val="20"/>
          <w:szCs w:val="20"/>
        </w:rPr>
        <w:t xml:space="preserve"> operator (</w:t>
      </w:r>
      <w:proofErr w:type="spellStart"/>
      <w:r w:rsidRPr="004A5D7E">
        <w:rPr>
          <w:rFonts w:ascii="Courier New" w:eastAsia="Times New Roman" w:hAnsi="Courier New" w:cs="Courier New"/>
          <w:sz w:val="20"/>
          <w:szCs w:val="20"/>
        </w:rPr>
        <w:t>Hackley-Presswell</w:t>
      </w:r>
      <w:proofErr w:type="spellEnd"/>
      <w:r w:rsidRPr="004A5D7E">
        <w:rPr>
          <w:rFonts w:ascii="Courier New" w:eastAsia="Times New Roman" w:hAnsi="Courier New" w:cs="Courier New"/>
          <w:sz w:val="20"/>
          <w:szCs w:val="20"/>
        </w:rPr>
        <w:t xml:space="preserve"> or similar type);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Pumpcrete</w:t>
      </w:r>
      <w:proofErr w:type="spellEnd"/>
      <w:r w:rsidRPr="004A5D7E">
        <w:rPr>
          <w:rFonts w:ascii="Courier New" w:eastAsia="Times New Roman" w:hAnsi="Courier New" w:cs="Courier New"/>
          <w:sz w:val="20"/>
          <w:szCs w:val="20"/>
        </w:rPr>
        <w:t xml:space="preserve"> gun operator; Rock Drill or similar types; Rotary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drill</w:t>
      </w:r>
      <w:proofErr w:type="gramEnd"/>
      <w:r w:rsidRPr="004A5D7E">
        <w:rPr>
          <w:rFonts w:ascii="Courier New" w:eastAsia="Times New Roman" w:hAnsi="Courier New" w:cs="Courier New"/>
          <w:sz w:val="20"/>
          <w:szCs w:val="20"/>
        </w:rPr>
        <w:t xml:space="preserve"> operator (excluding caisson type); Rubber-tired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earth-moving</w:t>
      </w:r>
      <w:proofErr w:type="gramEnd"/>
      <w:r w:rsidRPr="004A5D7E">
        <w:rPr>
          <w:rFonts w:ascii="Courier New" w:eastAsia="Times New Roman" w:hAnsi="Courier New" w:cs="Courier New"/>
          <w:sz w:val="20"/>
          <w:szCs w:val="20"/>
        </w:rPr>
        <w:t xml:space="preserve"> equipment operator (single engine,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caterpillar</w:t>
      </w:r>
      <w:proofErr w:type="gramEnd"/>
      <w:r w:rsidRPr="004A5D7E">
        <w:rPr>
          <w:rFonts w:ascii="Courier New" w:eastAsia="Times New Roman" w:hAnsi="Courier New" w:cs="Courier New"/>
          <w:sz w:val="20"/>
          <w:szCs w:val="20"/>
        </w:rPr>
        <w:t xml:space="preserve">, Euclid, </w:t>
      </w:r>
      <w:proofErr w:type="spellStart"/>
      <w:r w:rsidRPr="004A5D7E">
        <w:rPr>
          <w:rFonts w:ascii="Courier New" w:eastAsia="Times New Roman" w:hAnsi="Courier New" w:cs="Courier New"/>
          <w:sz w:val="20"/>
          <w:szCs w:val="20"/>
        </w:rPr>
        <w:t>Athey</w:t>
      </w:r>
      <w:proofErr w:type="spellEnd"/>
      <w:r w:rsidRPr="004A5D7E">
        <w:rPr>
          <w:rFonts w:ascii="Courier New" w:eastAsia="Times New Roman" w:hAnsi="Courier New" w:cs="Courier New"/>
          <w:sz w:val="20"/>
          <w:szCs w:val="20"/>
        </w:rPr>
        <w:t xml:space="preserve"> Wagon and similar types with any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all attachments over 25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up</w:t>
      </w:r>
      <w:proofErr w:type="gramEnd"/>
      <w:r w:rsidRPr="004A5D7E">
        <w:rPr>
          <w:rFonts w:ascii="Courier New" w:eastAsia="Times New Roman" w:hAnsi="Courier New" w:cs="Courier New"/>
          <w:sz w:val="20"/>
          <w:szCs w:val="20"/>
        </w:rPr>
        <w:t xml:space="preserve"> to and including 50 cu.</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spellStart"/>
      <w:proofErr w:type="gramStart"/>
      <w:r w:rsidRPr="004A5D7E">
        <w:rPr>
          <w:rFonts w:ascii="Courier New" w:eastAsia="Times New Roman" w:hAnsi="Courier New" w:cs="Courier New"/>
          <w:sz w:val="20"/>
          <w:szCs w:val="20"/>
        </w:rPr>
        <w:t>yds</w:t>
      </w:r>
      <w:proofErr w:type="spellEnd"/>
      <w:proofErr w:type="gram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struck</w:t>
      </w:r>
      <w:proofErr w:type="gramEnd"/>
      <w:r w:rsidRPr="004A5D7E">
        <w:rPr>
          <w:rFonts w:ascii="Courier New" w:eastAsia="Times New Roman" w:hAnsi="Courier New" w:cs="Courier New"/>
          <w:sz w:val="20"/>
          <w:szCs w:val="20"/>
        </w:rPr>
        <w:t>); Rubber-tired earth-moving equipment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multiple</w:t>
      </w:r>
      <w:proofErr w:type="gramEnd"/>
      <w:r w:rsidRPr="004A5D7E">
        <w:rPr>
          <w:rFonts w:ascii="Courier New" w:eastAsia="Times New Roman" w:hAnsi="Courier New" w:cs="Courier New"/>
          <w:sz w:val="20"/>
          <w:szCs w:val="20"/>
        </w:rPr>
        <w:t xml:space="preserve"> engine up to and including 25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struck);</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Rubber-tired scraper operator (self-loading paddle wheel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type-John Deere, 1040 and similar single unit); Self-</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propelled</w:t>
      </w:r>
      <w:proofErr w:type="gramEnd"/>
      <w:r w:rsidRPr="004A5D7E">
        <w:rPr>
          <w:rFonts w:ascii="Courier New" w:eastAsia="Times New Roman" w:hAnsi="Courier New" w:cs="Courier New"/>
          <w:sz w:val="20"/>
          <w:szCs w:val="20"/>
        </w:rPr>
        <w:t xml:space="preserve"> curb and gutter machine operator; Shuttle buggy;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spellStart"/>
      <w:proofErr w:type="gramStart"/>
      <w:r w:rsidRPr="004A5D7E">
        <w:rPr>
          <w:rFonts w:ascii="Courier New" w:eastAsia="Times New Roman" w:hAnsi="Courier New" w:cs="Courier New"/>
          <w:sz w:val="20"/>
          <w:szCs w:val="20"/>
        </w:rPr>
        <w:t>Skiploader</w:t>
      </w:r>
      <w:proofErr w:type="spellEnd"/>
      <w:r w:rsidRPr="004A5D7E">
        <w:rPr>
          <w:rFonts w:ascii="Courier New" w:eastAsia="Times New Roman" w:hAnsi="Courier New" w:cs="Courier New"/>
          <w:sz w:val="20"/>
          <w:szCs w:val="20"/>
        </w:rPr>
        <w:t xml:space="preserve"> operator (crawler and wheel type over 1-1/2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w:t>
      </w:r>
      <w:proofErr w:type="gram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up</w:t>
      </w:r>
      <w:proofErr w:type="gramEnd"/>
      <w:r w:rsidRPr="004A5D7E">
        <w:rPr>
          <w:rFonts w:ascii="Courier New" w:eastAsia="Times New Roman" w:hAnsi="Courier New" w:cs="Courier New"/>
          <w:sz w:val="20"/>
          <w:szCs w:val="20"/>
        </w:rPr>
        <w:t xml:space="preserve"> to and including 6-1/2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Soil remediation plant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operator</w:t>
      </w:r>
      <w:proofErr w:type="gramEnd"/>
      <w:r w:rsidRPr="004A5D7E">
        <w:rPr>
          <w:rFonts w:ascii="Courier New" w:eastAsia="Times New Roman" w:hAnsi="Courier New" w:cs="Courier New"/>
          <w:sz w:val="20"/>
          <w:szCs w:val="20"/>
        </w:rPr>
        <w:t>; Surface heaters and planer operator; Tractor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compressor</w:t>
      </w:r>
      <w:proofErr w:type="gramEnd"/>
      <w:r w:rsidRPr="004A5D7E">
        <w:rPr>
          <w:rFonts w:ascii="Courier New" w:eastAsia="Times New Roman" w:hAnsi="Courier New" w:cs="Courier New"/>
          <w:sz w:val="20"/>
          <w:szCs w:val="20"/>
        </w:rPr>
        <w:t xml:space="preserve"> drill combination operator; Tractor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any</w:t>
      </w:r>
      <w:proofErr w:type="gramEnd"/>
      <w:r w:rsidRPr="004A5D7E">
        <w:rPr>
          <w:rFonts w:ascii="Courier New" w:eastAsia="Times New Roman" w:hAnsi="Courier New" w:cs="Courier New"/>
          <w:sz w:val="20"/>
          <w:szCs w:val="20"/>
        </w:rPr>
        <w:t xml:space="preserve"> type larger than D-5 - 100 flywheel </w:t>
      </w:r>
      <w:proofErr w:type="spellStart"/>
      <w:r w:rsidRPr="004A5D7E">
        <w:rPr>
          <w:rFonts w:ascii="Courier New" w:eastAsia="Times New Roman" w:hAnsi="Courier New" w:cs="Courier New"/>
          <w:sz w:val="20"/>
          <w:szCs w:val="20"/>
        </w:rPr>
        <w:t>h.p</w:t>
      </w:r>
      <w:proofErr w:type="spellEnd"/>
      <w:r w:rsidRPr="004A5D7E">
        <w:rPr>
          <w:rFonts w:ascii="Courier New" w:eastAsia="Times New Roman" w:hAnsi="Courier New" w:cs="Courier New"/>
          <w:sz w:val="20"/>
          <w:szCs w:val="20"/>
        </w:rPr>
        <w:t>. and over, 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similar-bulldozer</w:t>
      </w:r>
      <w:proofErr w:type="gramEnd"/>
      <w:r w:rsidRPr="004A5D7E">
        <w:rPr>
          <w:rFonts w:ascii="Courier New" w:eastAsia="Times New Roman" w:hAnsi="Courier New" w:cs="Courier New"/>
          <w:sz w:val="20"/>
          <w:szCs w:val="20"/>
        </w:rPr>
        <w:t>, tamper, scraper and push tractor single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lastRenderedPageBreak/>
        <w:t xml:space="preserve">  </w:t>
      </w:r>
      <w:proofErr w:type="gramStart"/>
      <w:r w:rsidRPr="004A5D7E">
        <w:rPr>
          <w:rFonts w:ascii="Courier New" w:eastAsia="Times New Roman" w:hAnsi="Courier New" w:cs="Courier New"/>
          <w:sz w:val="20"/>
          <w:szCs w:val="20"/>
        </w:rPr>
        <w:t>engine</w:t>
      </w:r>
      <w:proofErr w:type="gramEnd"/>
      <w:r w:rsidRPr="004A5D7E">
        <w:rPr>
          <w:rFonts w:ascii="Courier New" w:eastAsia="Times New Roman" w:hAnsi="Courier New" w:cs="Courier New"/>
          <w:sz w:val="20"/>
          <w:szCs w:val="20"/>
        </w:rPr>
        <w:t>); Tractor operator (boom attachments), Traveling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pipe</w:t>
      </w:r>
      <w:proofErr w:type="gramEnd"/>
      <w:r w:rsidRPr="004A5D7E">
        <w:rPr>
          <w:rFonts w:ascii="Courier New" w:eastAsia="Times New Roman" w:hAnsi="Courier New" w:cs="Courier New"/>
          <w:sz w:val="20"/>
          <w:szCs w:val="20"/>
        </w:rPr>
        <w:t xml:space="preserve"> wrapping, cleaning and </w:t>
      </w:r>
      <w:proofErr w:type="spellStart"/>
      <w:r w:rsidRPr="004A5D7E">
        <w:rPr>
          <w:rFonts w:ascii="Courier New" w:eastAsia="Times New Roman" w:hAnsi="Courier New" w:cs="Courier New"/>
          <w:sz w:val="20"/>
          <w:szCs w:val="20"/>
        </w:rPr>
        <w:t>bendng</w:t>
      </w:r>
      <w:proofErr w:type="spellEnd"/>
      <w:r w:rsidRPr="004A5D7E">
        <w:rPr>
          <w:rFonts w:ascii="Courier New" w:eastAsia="Times New Roman" w:hAnsi="Courier New" w:cs="Courier New"/>
          <w:sz w:val="20"/>
          <w:szCs w:val="20"/>
        </w:rPr>
        <w:t xml:space="preserve"> machine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Trenching machine operator (over 6 ft. depth capacity,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manufacturer's</w:t>
      </w:r>
      <w:proofErr w:type="gramEnd"/>
      <w:r w:rsidRPr="004A5D7E">
        <w:rPr>
          <w:rFonts w:ascii="Courier New" w:eastAsia="Times New Roman" w:hAnsi="Courier New" w:cs="Courier New"/>
          <w:sz w:val="20"/>
          <w:szCs w:val="20"/>
        </w:rPr>
        <w:t xml:space="preserve"> rating); trenching Machine with Road Miner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attachment</w:t>
      </w:r>
      <w:proofErr w:type="gramEnd"/>
      <w:r w:rsidRPr="004A5D7E">
        <w:rPr>
          <w:rFonts w:ascii="Courier New" w:eastAsia="Times New Roman" w:hAnsi="Courier New" w:cs="Courier New"/>
          <w:sz w:val="20"/>
          <w:szCs w:val="20"/>
        </w:rPr>
        <w:t xml:space="preserve"> (over 6 ft depth capacity): Ultra high pressure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spellStart"/>
      <w:proofErr w:type="gramStart"/>
      <w:r w:rsidRPr="004A5D7E">
        <w:rPr>
          <w:rFonts w:ascii="Courier New" w:eastAsia="Times New Roman" w:hAnsi="Courier New" w:cs="Courier New"/>
          <w:sz w:val="20"/>
          <w:szCs w:val="20"/>
        </w:rPr>
        <w:t>waterjet</w:t>
      </w:r>
      <w:proofErr w:type="spellEnd"/>
      <w:proofErr w:type="gramEnd"/>
      <w:r w:rsidRPr="004A5D7E">
        <w:rPr>
          <w:rFonts w:ascii="Courier New" w:eastAsia="Times New Roman" w:hAnsi="Courier New" w:cs="Courier New"/>
          <w:sz w:val="20"/>
          <w:szCs w:val="20"/>
        </w:rPr>
        <w:t xml:space="preserve"> cutting tool system mechanic; Water pull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compaction</w:t>
      </w:r>
      <w:proofErr w:type="gramEnd"/>
      <w:r w:rsidRPr="004A5D7E">
        <w:rPr>
          <w:rFonts w:ascii="Courier New" w:eastAsia="Times New Roman" w:hAnsi="Courier New" w:cs="Courier New"/>
          <w:sz w:val="20"/>
          <w:szCs w:val="20"/>
        </w:rPr>
        <w:t>)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GROUP 9: Heavy Duty Repairman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10: Drilling machine operator, Bucket or auger types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Calweld</w:t>
      </w:r>
      <w:proofErr w:type="spellEnd"/>
      <w:r w:rsidRPr="004A5D7E">
        <w:rPr>
          <w:rFonts w:ascii="Courier New" w:eastAsia="Times New Roman" w:hAnsi="Courier New" w:cs="Courier New"/>
          <w:sz w:val="20"/>
          <w:szCs w:val="20"/>
        </w:rPr>
        <w:t xml:space="preserve"> 200 B bucket or similar types-Watson 3000 or 5000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auger</w:t>
      </w:r>
      <w:proofErr w:type="gramEnd"/>
      <w:r w:rsidRPr="004A5D7E">
        <w:rPr>
          <w:rFonts w:ascii="Courier New" w:eastAsia="Times New Roman" w:hAnsi="Courier New" w:cs="Courier New"/>
          <w:sz w:val="20"/>
          <w:szCs w:val="20"/>
        </w:rPr>
        <w:t xml:space="preserve"> or similar types-</w:t>
      </w:r>
      <w:proofErr w:type="spellStart"/>
      <w:r w:rsidRPr="004A5D7E">
        <w:rPr>
          <w:rFonts w:ascii="Courier New" w:eastAsia="Times New Roman" w:hAnsi="Courier New" w:cs="Courier New"/>
          <w:sz w:val="20"/>
          <w:szCs w:val="20"/>
        </w:rPr>
        <w:t>Texoma</w:t>
      </w:r>
      <w:proofErr w:type="spellEnd"/>
      <w:r w:rsidRPr="004A5D7E">
        <w:rPr>
          <w:rFonts w:ascii="Courier New" w:eastAsia="Times New Roman" w:hAnsi="Courier New" w:cs="Courier New"/>
          <w:sz w:val="20"/>
          <w:szCs w:val="20"/>
        </w:rPr>
        <w:t xml:space="preserve"> 900 auger or similar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types-drilling depth of 105' maximum); Dual drum mixer,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dynamic</w:t>
      </w:r>
      <w:proofErr w:type="gramEnd"/>
      <w:r w:rsidRPr="004A5D7E">
        <w:rPr>
          <w:rFonts w:ascii="Courier New" w:eastAsia="Times New Roman" w:hAnsi="Courier New" w:cs="Courier New"/>
          <w:sz w:val="20"/>
          <w:szCs w:val="20"/>
        </w:rPr>
        <w:t xml:space="preserve"> compactor LDC350 (or similar types); Monorail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locomotive</w:t>
      </w:r>
      <w:proofErr w:type="gramEnd"/>
      <w:r w:rsidRPr="004A5D7E">
        <w:rPr>
          <w:rFonts w:ascii="Courier New" w:eastAsia="Times New Roman" w:hAnsi="Courier New" w:cs="Courier New"/>
          <w:sz w:val="20"/>
          <w:szCs w:val="20"/>
        </w:rPr>
        <w:t xml:space="preserve"> operator (diesel, gas or electric); Motor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patrol-blade</w:t>
      </w:r>
      <w:proofErr w:type="gramEnd"/>
      <w:r w:rsidRPr="004A5D7E">
        <w:rPr>
          <w:rFonts w:ascii="Courier New" w:eastAsia="Times New Roman" w:hAnsi="Courier New" w:cs="Courier New"/>
          <w:sz w:val="20"/>
          <w:szCs w:val="20"/>
        </w:rPr>
        <w:t xml:space="preserve"> operator (single engine); Multiple engine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tractor</w:t>
      </w:r>
      <w:proofErr w:type="gramEnd"/>
      <w:r w:rsidRPr="004A5D7E">
        <w:rPr>
          <w:rFonts w:ascii="Courier New" w:eastAsia="Times New Roman" w:hAnsi="Courier New" w:cs="Courier New"/>
          <w:sz w:val="20"/>
          <w:szCs w:val="20"/>
        </w:rPr>
        <w:t xml:space="preserve"> operator (Euclid and similar type-except Quad 9</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cat.); Rubber-tired earth-moving equipment operator (single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engine</w:t>
      </w:r>
      <w:proofErr w:type="gramEnd"/>
      <w:r w:rsidRPr="004A5D7E">
        <w:rPr>
          <w:rFonts w:ascii="Courier New" w:eastAsia="Times New Roman" w:hAnsi="Courier New" w:cs="Courier New"/>
          <w:sz w:val="20"/>
          <w:szCs w:val="20"/>
        </w:rPr>
        <w:t xml:space="preserve">, over 50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struck</w:t>
      </w:r>
      <w:proofErr w:type="gramEnd"/>
      <w:r w:rsidRPr="004A5D7E">
        <w:rPr>
          <w:rFonts w:ascii="Courier New" w:eastAsia="Times New Roman" w:hAnsi="Courier New" w:cs="Courier New"/>
          <w:sz w:val="20"/>
          <w:szCs w:val="20"/>
        </w:rPr>
        <w:t>); Pneumatic pipe ramming tool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similar types; </w:t>
      </w:r>
      <w:proofErr w:type="spellStart"/>
      <w:r w:rsidRPr="004A5D7E">
        <w:rPr>
          <w:rFonts w:ascii="Courier New" w:eastAsia="Times New Roman" w:hAnsi="Courier New" w:cs="Courier New"/>
          <w:sz w:val="20"/>
          <w:szCs w:val="20"/>
        </w:rPr>
        <w:t>Prestressed</w:t>
      </w:r>
      <w:proofErr w:type="spellEnd"/>
      <w:r w:rsidRPr="004A5D7E">
        <w:rPr>
          <w:rFonts w:ascii="Courier New" w:eastAsia="Times New Roman" w:hAnsi="Courier New" w:cs="Courier New"/>
          <w:sz w:val="20"/>
          <w:szCs w:val="20"/>
        </w:rPr>
        <w:t xml:space="preserve"> wrapping machine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Rubber-tired earth-moving equipment operator (single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engine</w:t>
      </w:r>
      <w:proofErr w:type="gramEnd"/>
      <w:r w:rsidRPr="004A5D7E">
        <w:rPr>
          <w:rFonts w:ascii="Courier New" w:eastAsia="Times New Roman" w:hAnsi="Courier New" w:cs="Courier New"/>
          <w:sz w:val="20"/>
          <w:szCs w:val="20"/>
        </w:rPr>
        <w:t xml:space="preserve">, over 50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struck</w:t>
      </w:r>
      <w:proofErr w:type="gramEnd"/>
      <w:r w:rsidRPr="004A5D7E">
        <w:rPr>
          <w:rFonts w:ascii="Courier New" w:eastAsia="Times New Roman" w:hAnsi="Courier New" w:cs="Courier New"/>
          <w:sz w:val="20"/>
          <w:szCs w:val="20"/>
        </w:rPr>
        <w:t>); Rubber tired earth moving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equipment</w:t>
      </w:r>
      <w:proofErr w:type="gramEnd"/>
      <w:r w:rsidRPr="004A5D7E">
        <w:rPr>
          <w:rFonts w:ascii="Courier New" w:eastAsia="Times New Roman" w:hAnsi="Courier New" w:cs="Courier New"/>
          <w:sz w:val="20"/>
          <w:szCs w:val="20"/>
        </w:rPr>
        <w:t xml:space="preserve"> operator (multiple engine, Euclid, caterpillar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similar over 25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up to 50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struck</w:t>
      </w:r>
      <w:proofErr w:type="gramEnd"/>
      <w:r w:rsidRPr="004A5D7E">
        <w:rPr>
          <w:rFonts w:ascii="Courier New" w:eastAsia="Times New Roman" w:hAnsi="Courier New" w:cs="Courier New"/>
          <w:sz w:val="20"/>
          <w:szCs w:val="20"/>
        </w:rPr>
        <w:t>), Tower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crane</w:t>
      </w:r>
      <w:proofErr w:type="gramEnd"/>
      <w:r w:rsidRPr="004A5D7E">
        <w:rPr>
          <w:rFonts w:ascii="Courier New" w:eastAsia="Times New Roman" w:hAnsi="Courier New" w:cs="Courier New"/>
          <w:sz w:val="20"/>
          <w:szCs w:val="20"/>
        </w:rPr>
        <w:t xml:space="preserve"> repairman; Tractor loader operator (crawler and wheel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type</w:t>
      </w:r>
      <w:proofErr w:type="gramEnd"/>
      <w:r w:rsidRPr="004A5D7E">
        <w:rPr>
          <w:rFonts w:ascii="Courier New" w:eastAsia="Times New Roman" w:hAnsi="Courier New" w:cs="Courier New"/>
          <w:sz w:val="20"/>
          <w:szCs w:val="20"/>
        </w:rPr>
        <w:t xml:space="preserve"> over 6-1/2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Woods mixer operator (and similar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Pugmill</w:t>
      </w:r>
      <w:proofErr w:type="spellEnd"/>
      <w:r w:rsidRPr="004A5D7E">
        <w:rPr>
          <w:rFonts w:ascii="Courier New" w:eastAsia="Times New Roman" w:hAnsi="Courier New" w:cs="Courier New"/>
          <w:sz w:val="20"/>
          <w:szCs w:val="20"/>
        </w:rPr>
        <w:t xml:space="preserve"> equipment)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11: Heavy Duty Repairman - Welder Combination, Welder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Certified.</w:t>
      </w:r>
      <w:proofErr w:type="gram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12: Auto grader operator; Automatic slip form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Drilling machine operator, bucket or auger types (</w:t>
      </w:r>
      <w:proofErr w:type="spellStart"/>
      <w:r w:rsidRPr="004A5D7E">
        <w:rPr>
          <w:rFonts w:ascii="Courier New" w:eastAsia="Times New Roman" w:hAnsi="Courier New" w:cs="Courier New"/>
          <w:sz w:val="20"/>
          <w:szCs w:val="20"/>
        </w:rPr>
        <w:t>Calweld</w:t>
      </w:r>
      <w:proofErr w:type="spell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auger</w:t>
      </w:r>
      <w:proofErr w:type="gramEnd"/>
      <w:r w:rsidRPr="004A5D7E">
        <w:rPr>
          <w:rFonts w:ascii="Courier New" w:eastAsia="Times New Roman" w:hAnsi="Courier New" w:cs="Courier New"/>
          <w:sz w:val="20"/>
          <w:szCs w:val="20"/>
        </w:rPr>
        <w:t xml:space="preserve"> 200 CA or similar types - Watson, auger 6000 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similar</w:t>
      </w:r>
      <w:proofErr w:type="gramEnd"/>
      <w:r w:rsidRPr="004A5D7E">
        <w:rPr>
          <w:rFonts w:ascii="Courier New" w:eastAsia="Times New Roman" w:hAnsi="Courier New" w:cs="Courier New"/>
          <w:sz w:val="20"/>
          <w:szCs w:val="20"/>
        </w:rPr>
        <w:t xml:space="preserve"> types - Hughes Super Duty, auger 200 or similar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types</w:t>
      </w:r>
      <w:proofErr w:type="gramEnd"/>
      <w:r w:rsidRPr="004A5D7E">
        <w:rPr>
          <w:rFonts w:ascii="Courier New" w:eastAsia="Times New Roman" w:hAnsi="Courier New" w:cs="Courier New"/>
          <w:sz w:val="20"/>
          <w:szCs w:val="20"/>
        </w:rPr>
        <w:t xml:space="preserve"> - drilling depth of 175' maximum); Hoe ram or similar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with</w:t>
      </w:r>
      <w:proofErr w:type="gramEnd"/>
      <w:r w:rsidRPr="004A5D7E">
        <w:rPr>
          <w:rFonts w:ascii="Courier New" w:eastAsia="Times New Roman" w:hAnsi="Courier New" w:cs="Courier New"/>
          <w:sz w:val="20"/>
          <w:szCs w:val="20"/>
        </w:rPr>
        <w:t xml:space="preserve"> compressor; Mass excavator operator less </w:t>
      </w:r>
      <w:proofErr w:type="spellStart"/>
      <w:r w:rsidRPr="004A5D7E">
        <w:rPr>
          <w:rFonts w:ascii="Courier New" w:eastAsia="Times New Roman" w:hAnsi="Courier New" w:cs="Courier New"/>
          <w:sz w:val="20"/>
          <w:szCs w:val="20"/>
        </w:rPr>
        <w:t>tha</w:t>
      </w:r>
      <w:proofErr w:type="spellEnd"/>
      <w:r w:rsidRPr="004A5D7E">
        <w:rPr>
          <w:rFonts w:ascii="Courier New" w:eastAsia="Times New Roman" w:hAnsi="Courier New" w:cs="Courier New"/>
          <w:sz w:val="20"/>
          <w:szCs w:val="20"/>
        </w:rPr>
        <w:t xml:space="preserve"> 750 cu.</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yards</w:t>
      </w:r>
      <w:proofErr w:type="gramEnd"/>
      <w:r w:rsidRPr="004A5D7E">
        <w:rPr>
          <w:rFonts w:ascii="Courier New" w:eastAsia="Times New Roman" w:hAnsi="Courier New" w:cs="Courier New"/>
          <w:sz w:val="20"/>
          <w:szCs w:val="20"/>
        </w:rPr>
        <w:t>; Mechanical finishing machine operator; Mobile form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traveler</w:t>
      </w:r>
      <w:proofErr w:type="gramEnd"/>
      <w:r w:rsidRPr="004A5D7E">
        <w:rPr>
          <w:rFonts w:ascii="Courier New" w:eastAsia="Times New Roman" w:hAnsi="Courier New" w:cs="Courier New"/>
          <w:sz w:val="20"/>
          <w:szCs w:val="20"/>
        </w:rPr>
        <w:t xml:space="preserve"> operator; Motor patrol operator (multi-engine);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Pipe mobile machine operator; Rubber-tired earth- moving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equipment</w:t>
      </w:r>
      <w:proofErr w:type="gramEnd"/>
      <w:r w:rsidRPr="004A5D7E">
        <w:rPr>
          <w:rFonts w:ascii="Courier New" w:eastAsia="Times New Roman" w:hAnsi="Courier New" w:cs="Courier New"/>
          <w:sz w:val="20"/>
          <w:szCs w:val="20"/>
        </w:rPr>
        <w:t xml:space="preserve"> operator (multiple engine, Euclid, Caterpillar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similar type, over 50 cu.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struck</w:t>
      </w:r>
      <w:proofErr w:type="gramEnd"/>
      <w:r w:rsidRPr="004A5D7E">
        <w:rPr>
          <w:rFonts w:ascii="Courier New" w:eastAsia="Times New Roman" w:hAnsi="Courier New" w:cs="Courier New"/>
          <w:sz w:val="20"/>
          <w:szCs w:val="20"/>
        </w:rPr>
        <w:t>); Rubber-tired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self-</w:t>
      </w:r>
      <w:proofErr w:type="gramEnd"/>
      <w:r w:rsidRPr="004A5D7E">
        <w:rPr>
          <w:rFonts w:ascii="Courier New" w:eastAsia="Times New Roman" w:hAnsi="Courier New" w:cs="Courier New"/>
          <w:sz w:val="20"/>
          <w:szCs w:val="20"/>
        </w:rPr>
        <w:t xml:space="preserve"> loading scraper operator (paddle-wheel-auger type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self-loading</w:t>
      </w:r>
      <w:proofErr w:type="gramEnd"/>
      <w:r w:rsidRPr="004A5D7E">
        <w:rPr>
          <w:rFonts w:ascii="Courier New" w:eastAsia="Times New Roman" w:hAnsi="Courier New" w:cs="Courier New"/>
          <w:sz w:val="20"/>
          <w:szCs w:val="20"/>
        </w:rPr>
        <w:t xml:space="preserve"> - two (2) or more units)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13: Rubber-tired earth-moving equipment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operating</w:t>
      </w:r>
      <w:proofErr w:type="gramEnd"/>
      <w:r w:rsidRPr="004A5D7E">
        <w:rPr>
          <w:rFonts w:ascii="Courier New" w:eastAsia="Times New Roman" w:hAnsi="Courier New" w:cs="Courier New"/>
          <w:sz w:val="20"/>
          <w:szCs w:val="20"/>
        </w:rPr>
        <w:t xml:space="preserve"> equipment with push-pull system (single engine,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up</w:t>
      </w:r>
      <w:proofErr w:type="gramEnd"/>
      <w:r w:rsidRPr="004A5D7E">
        <w:rPr>
          <w:rFonts w:ascii="Courier New" w:eastAsia="Times New Roman" w:hAnsi="Courier New" w:cs="Courier New"/>
          <w:sz w:val="20"/>
          <w:szCs w:val="20"/>
        </w:rPr>
        <w:t xml:space="preserve"> to and including 25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struck</w:t>
      </w:r>
      <w:proofErr w:type="gram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14: Canal liner operator; Canal trimmer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Remote- control earth-moving equipment operator (operating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w:t>
      </w:r>
      <w:proofErr w:type="gramEnd"/>
      <w:r w:rsidRPr="004A5D7E">
        <w:rPr>
          <w:rFonts w:ascii="Courier New" w:eastAsia="Times New Roman" w:hAnsi="Courier New" w:cs="Courier New"/>
          <w:sz w:val="20"/>
          <w:szCs w:val="20"/>
        </w:rPr>
        <w:t xml:space="preserve"> second piece of equipment: $1.00 per hour additional);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 xml:space="preserve">Wheel excavator operator (over 750 cu.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w:t>
      </w:r>
      <w:proofErr w:type="gram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15: Rubber-tired earth-moving equipment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operating</w:t>
      </w:r>
      <w:proofErr w:type="gramEnd"/>
      <w:r w:rsidRPr="004A5D7E">
        <w:rPr>
          <w:rFonts w:ascii="Courier New" w:eastAsia="Times New Roman" w:hAnsi="Courier New" w:cs="Courier New"/>
          <w:sz w:val="20"/>
          <w:szCs w:val="20"/>
        </w:rPr>
        <w:t xml:space="preserve"> equipment with push-pull system (single engine,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lastRenderedPageBreak/>
        <w:t xml:space="preserve">  Caterpillar, Euclid, </w:t>
      </w:r>
      <w:proofErr w:type="spellStart"/>
      <w:r w:rsidRPr="004A5D7E">
        <w:rPr>
          <w:rFonts w:ascii="Courier New" w:eastAsia="Times New Roman" w:hAnsi="Courier New" w:cs="Courier New"/>
          <w:sz w:val="20"/>
          <w:szCs w:val="20"/>
        </w:rPr>
        <w:t>Athey</w:t>
      </w:r>
      <w:proofErr w:type="spellEnd"/>
      <w:r w:rsidRPr="004A5D7E">
        <w:rPr>
          <w:rFonts w:ascii="Courier New" w:eastAsia="Times New Roman" w:hAnsi="Courier New" w:cs="Courier New"/>
          <w:sz w:val="20"/>
          <w:szCs w:val="20"/>
        </w:rPr>
        <w:t xml:space="preserve"> Wagon and similar types with any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all attachments over 25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up to and including 50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spellStart"/>
      <w:proofErr w:type="gramStart"/>
      <w:r w:rsidRPr="004A5D7E">
        <w:rPr>
          <w:rFonts w:ascii="Courier New" w:eastAsia="Times New Roman" w:hAnsi="Courier New" w:cs="Courier New"/>
          <w:sz w:val="20"/>
          <w:szCs w:val="20"/>
        </w:rPr>
        <w:t>yds</w:t>
      </w:r>
      <w:proofErr w:type="spellEnd"/>
      <w:proofErr w:type="gram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struck</w:t>
      </w:r>
      <w:proofErr w:type="gramEnd"/>
      <w:r w:rsidRPr="004A5D7E">
        <w:rPr>
          <w:rFonts w:ascii="Courier New" w:eastAsia="Times New Roman" w:hAnsi="Courier New" w:cs="Courier New"/>
          <w:sz w:val="20"/>
          <w:szCs w:val="20"/>
        </w:rPr>
        <w:t>); Rubber-tired earth-moving equipment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operating</w:t>
      </w:r>
      <w:proofErr w:type="gramEnd"/>
      <w:r w:rsidRPr="004A5D7E">
        <w:rPr>
          <w:rFonts w:ascii="Courier New" w:eastAsia="Times New Roman" w:hAnsi="Courier New" w:cs="Courier New"/>
          <w:sz w:val="20"/>
          <w:szCs w:val="20"/>
        </w:rPr>
        <w:t xml:space="preserve"> equipment with push-pull system (multiple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engine-up</w:t>
      </w:r>
      <w:proofErr w:type="gramEnd"/>
      <w:r w:rsidRPr="004A5D7E">
        <w:rPr>
          <w:rFonts w:ascii="Courier New" w:eastAsia="Times New Roman" w:hAnsi="Courier New" w:cs="Courier New"/>
          <w:sz w:val="20"/>
          <w:szCs w:val="20"/>
        </w:rPr>
        <w:t xml:space="preserve"> to and including 25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struck</w:t>
      </w:r>
      <w:proofErr w:type="gram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16: Rubber-tired earth-moving equipment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operating</w:t>
      </w:r>
      <w:proofErr w:type="gramEnd"/>
      <w:r w:rsidRPr="004A5D7E">
        <w:rPr>
          <w:rFonts w:ascii="Courier New" w:eastAsia="Times New Roman" w:hAnsi="Courier New" w:cs="Courier New"/>
          <w:sz w:val="20"/>
          <w:szCs w:val="20"/>
        </w:rPr>
        <w:t xml:space="preserve"> equipment with push-pull system (single engine,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over</w:t>
      </w:r>
      <w:proofErr w:type="gramEnd"/>
      <w:r w:rsidRPr="004A5D7E">
        <w:rPr>
          <w:rFonts w:ascii="Courier New" w:eastAsia="Times New Roman" w:hAnsi="Courier New" w:cs="Courier New"/>
          <w:sz w:val="20"/>
          <w:szCs w:val="20"/>
        </w:rPr>
        <w:t xml:space="preserve"> 50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struck</w:t>
      </w:r>
      <w:proofErr w:type="gramEnd"/>
      <w:r w:rsidRPr="004A5D7E">
        <w:rPr>
          <w:rFonts w:ascii="Courier New" w:eastAsia="Times New Roman" w:hAnsi="Courier New" w:cs="Courier New"/>
          <w:sz w:val="20"/>
          <w:szCs w:val="20"/>
        </w:rPr>
        <w:t>); Rubber-tired earth-moving equipment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operator</w:t>
      </w:r>
      <w:proofErr w:type="gramEnd"/>
      <w:r w:rsidRPr="004A5D7E">
        <w:rPr>
          <w:rFonts w:ascii="Courier New" w:eastAsia="Times New Roman" w:hAnsi="Courier New" w:cs="Courier New"/>
          <w:sz w:val="20"/>
          <w:szCs w:val="20"/>
        </w:rPr>
        <w:t>, operating equipment with push-pull system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multiple</w:t>
      </w:r>
      <w:proofErr w:type="gramEnd"/>
      <w:r w:rsidRPr="004A5D7E">
        <w:rPr>
          <w:rFonts w:ascii="Courier New" w:eastAsia="Times New Roman" w:hAnsi="Courier New" w:cs="Courier New"/>
          <w:sz w:val="20"/>
          <w:szCs w:val="20"/>
        </w:rPr>
        <w:t xml:space="preserve"> engine, Euclid, Caterpillar and similar, over 25</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spellStart"/>
      <w:proofErr w:type="gramStart"/>
      <w:r w:rsidRPr="004A5D7E">
        <w:rPr>
          <w:rFonts w:ascii="Courier New" w:eastAsia="Times New Roman" w:hAnsi="Courier New" w:cs="Courier New"/>
          <w:sz w:val="20"/>
          <w:szCs w:val="20"/>
        </w:rPr>
        <w:t>yds</w:t>
      </w:r>
      <w:proofErr w:type="spellEnd"/>
      <w:proofErr w:type="gram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up to 50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struck</w:t>
      </w:r>
      <w:proofErr w:type="gram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17: Rubber-tired earth-moving equipment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operating</w:t>
      </w:r>
      <w:proofErr w:type="gramEnd"/>
      <w:r w:rsidRPr="004A5D7E">
        <w:rPr>
          <w:rFonts w:ascii="Courier New" w:eastAsia="Times New Roman" w:hAnsi="Courier New" w:cs="Courier New"/>
          <w:sz w:val="20"/>
          <w:szCs w:val="20"/>
        </w:rPr>
        <w:t xml:space="preserve"> equipment with push-pull system (multiple engine,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 xml:space="preserve">Euclid, Caterpillar and similar, over 50 cu.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w:t>
      </w:r>
      <w:proofErr w:type="gram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struck</w:t>
      </w:r>
      <w:proofErr w:type="gram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Tandem tractor operator (operating crawler type tractors in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tandem</w:t>
      </w:r>
      <w:proofErr w:type="gramEnd"/>
      <w:r w:rsidRPr="004A5D7E">
        <w:rPr>
          <w:rFonts w:ascii="Courier New" w:eastAsia="Times New Roman" w:hAnsi="Courier New" w:cs="Courier New"/>
          <w:sz w:val="20"/>
          <w:szCs w:val="20"/>
        </w:rPr>
        <w:t xml:space="preserve"> - Quad 9 and similar type)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18: Rubber-tired earth-moving equipment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operating</w:t>
      </w:r>
      <w:proofErr w:type="gramEnd"/>
      <w:r w:rsidRPr="004A5D7E">
        <w:rPr>
          <w:rFonts w:ascii="Courier New" w:eastAsia="Times New Roman" w:hAnsi="Courier New" w:cs="Courier New"/>
          <w:sz w:val="20"/>
          <w:szCs w:val="20"/>
        </w:rPr>
        <w:t xml:space="preserve"> in tandem (scrapers, belly dumps and similar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types</w:t>
      </w:r>
      <w:proofErr w:type="gramEnd"/>
      <w:r w:rsidRPr="004A5D7E">
        <w:rPr>
          <w:rFonts w:ascii="Courier New" w:eastAsia="Times New Roman" w:hAnsi="Courier New" w:cs="Courier New"/>
          <w:sz w:val="20"/>
          <w:szCs w:val="20"/>
        </w:rPr>
        <w:t xml:space="preserve"> in any combination, excluding compaction units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single</w:t>
      </w:r>
      <w:proofErr w:type="gramEnd"/>
      <w:r w:rsidRPr="004A5D7E">
        <w:rPr>
          <w:rFonts w:ascii="Courier New" w:eastAsia="Times New Roman" w:hAnsi="Courier New" w:cs="Courier New"/>
          <w:sz w:val="20"/>
          <w:szCs w:val="20"/>
        </w:rPr>
        <w:t xml:space="preserve"> engine, up to and including 25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struck</w:t>
      </w:r>
      <w:proofErr w:type="gram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19: </w:t>
      </w:r>
      <w:proofErr w:type="spellStart"/>
      <w:r w:rsidRPr="004A5D7E">
        <w:rPr>
          <w:rFonts w:ascii="Courier New" w:eastAsia="Times New Roman" w:hAnsi="Courier New" w:cs="Courier New"/>
          <w:sz w:val="20"/>
          <w:szCs w:val="20"/>
        </w:rPr>
        <w:t>Rotex</w:t>
      </w:r>
      <w:proofErr w:type="spellEnd"/>
      <w:r w:rsidRPr="004A5D7E">
        <w:rPr>
          <w:rFonts w:ascii="Courier New" w:eastAsia="Times New Roman" w:hAnsi="Courier New" w:cs="Courier New"/>
          <w:sz w:val="20"/>
          <w:szCs w:val="20"/>
        </w:rPr>
        <w:t xml:space="preserve"> concrete belt operator (or similar types);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Rubber-tired earth-moving equipment operator, operating in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tandem</w:t>
      </w:r>
      <w:proofErr w:type="gramEnd"/>
      <w:r w:rsidRPr="004A5D7E">
        <w:rPr>
          <w:rFonts w:ascii="Courier New" w:eastAsia="Times New Roman" w:hAnsi="Courier New" w:cs="Courier New"/>
          <w:sz w:val="20"/>
          <w:szCs w:val="20"/>
        </w:rPr>
        <w:t xml:space="preserve"> (scrapers, belly dumps and similar types in any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combination</w:t>
      </w:r>
      <w:proofErr w:type="gramEnd"/>
      <w:r w:rsidRPr="004A5D7E">
        <w:rPr>
          <w:rFonts w:ascii="Courier New" w:eastAsia="Times New Roman" w:hAnsi="Courier New" w:cs="Courier New"/>
          <w:sz w:val="20"/>
          <w:szCs w:val="20"/>
        </w:rPr>
        <w:t>, excluding compaction units - single engine,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Caterpillar, Euclid, </w:t>
      </w:r>
      <w:proofErr w:type="spellStart"/>
      <w:r w:rsidRPr="004A5D7E">
        <w:rPr>
          <w:rFonts w:ascii="Courier New" w:eastAsia="Times New Roman" w:hAnsi="Courier New" w:cs="Courier New"/>
          <w:sz w:val="20"/>
          <w:szCs w:val="20"/>
        </w:rPr>
        <w:t>Athey</w:t>
      </w:r>
      <w:proofErr w:type="spellEnd"/>
      <w:r w:rsidRPr="004A5D7E">
        <w:rPr>
          <w:rFonts w:ascii="Courier New" w:eastAsia="Times New Roman" w:hAnsi="Courier New" w:cs="Courier New"/>
          <w:sz w:val="20"/>
          <w:szCs w:val="20"/>
        </w:rPr>
        <w:t xml:space="preserve"> Wagon and similar types with any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all attachments over 25 </w:t>
      </w:r>
      <w:proofErr w:type="spellStart"/>
      <w:r w:rsidRPr="004A5D7E">
        <w:rPr>
          <w:rFonts w:ascii="Courier New" w:eastAsia="Times New Roman" w:hAnsi="Courier New" w:cs="Courier New"/>
          <w:sz w:val="20"/>
          <w:szCs w:val="20"/>
        </w:rPr>
        <w:t>yds.and</w:t>
      </w:r>
      <w:proofErr w:type="spellEnd"/>
      <w:r w:rsidRPr="004A5D7E">
        <w:rPr>
          <w:rFonts w:ascii="Courier New" w:eastAsia="Times New Roman" w:hAnsi="Courier New" w:cs="Courier New"/>
          <w:sz w:val="20"/>
          <w:szCs w:val="20"/>
        </w:rPr>
        <w:t xml:space="preserve"> up to and including 50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cu</w:t>
      </w:r>
      <w:proofErr w:type="gramEnd"/>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struck</w:t>
      </w:r>
      <w:proofErr w:type="gramEnd"/>
      <w:r w:rsidRPr="004A5D7E">
        <w:rPr>
          <w:rFonts w:ascii="Courier New" w:eastAsia="Times New Roman" w:hAnsi="Courier New" w:cs="Courier New"/>
          <w:sz w:val="20"/>
          <w:szCs w:val="20"/>
        </w:rPr>
        <w:t>); Rubber-tired earth-moving equipment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operator</w:t>
      </w:r>
      <w:proofErr w:type="gramEnd"/>
      <w:r w:rsidRPr="004A5D7E">
        <w:rPr>
          <w:rFonts w:ascii="Courier New" w:eastAsia="Times New Roman" w:hAnsi="Courier New" w:cs="Courier New"/>
          <w:sz w:val="20"/>
          <w:szCs w:val="20"/>
        </w:rPr>
        <w:t>, operating in tandem (scrapers, belly dumps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similar</w:t>
      </w:r>
      <w:proofErr w:type="gramEnd"/>
      <w:r w:rsidRPr="004A5D7E">
        <w:rPr>
          <w:rFonts w:ascii="Courier New" w:eastAsia="Times New Roman" w:hAnsi="Courier New" w:cs="Courier New"/>
          <w:sz w:val="20"/>
          <w:szCs w:val="20"/>
        </w:rPr>
        <w:t xml:space="preserve"> types in any combination, excluding compaction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units</w:t>
      </w:r>
      <w:proofErr w:type="gramEnd"/>
      <w:r w:rsidRPr="004A5D7E">
        <w:rPr>
          <w:rFonts w:ascii="Courier New" w:eastAsia="Times New Roman" w:hAnsi="Courier New" w:cs="Courier New"/>
          <w:sz w:val="20"/>
          <w:szCs w:val="20"/>
        </w:rPr>
        <w:t xml:space="preserve"> - multiple engine, up to and including 25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struck</w:t>
      </w:r>
      <w:proofErr w:type="gram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20: Rubber-tired earth-moving equipment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operating</w:t>
      </w:r>
      <w:proofErr w:type="gramEnd"/>
      <w:r w:rsidRPr="004A5D7E">
        <w:rPr>
          <w:rFonts w:ascii="Courier New" w:eastAsia="Times New Roman" w:hAnsi="Courier New" w:cs="Courier New"/>
          <w:sz w:val="20"/>
          <w:szCs w:val="20"/>
        </w:rPr>
        <w:t xml:space="preserve"> in tandem (scrapers, belly dumps and similar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types</w:t>
      </w:r>
      <w:proofErr w:type="gramEnd"/>
      <w:r w:rsidRPr="004A5D7E">
        <w:rPr>
          <w:rFonts w:ascii="Courier New" w:eastAsia="Times New Roman" w:hAnsi="Courier New" w:cs="Courier New"/>
          <w:sz w:val="20"/>
          <w:szCs w:val="20"/>
        </w:rPr>
        <w:t xml:space="preserve"> in any combination, excluding compaction units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single</w:t>
      </w:r>
      <w:proofErr w:type="gramEnd"/>
      <w:r w:rsidRPr="004A5D7E">
        <w:rPr>
          <w:rFonts w:ascii="Courier New" w:eastAsia="Times New Roman" w:hAnsi="Courier New" w:cs="Courier New"/>
          <w:sz w:val="20"/>
          <w:szCs w:val="20"/>
        </w:rPr>
        <w:t xml:space="preserve"> engine, over 50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struck</w:t>
      </w:r>
      <w:proofErr w:type="gramEnd"/>
      <w:r w:rsidRPr="004A5D7E">
        <w:rPr>
          <w:rFonts w:ascii="Courier New" w:eastAsia="Times New Roman" w:hAnsi="Courier New" w:cs="Courier New"/>
          <w:sz w:val="20"/>
          <w:szCs w:val="20"/>
        </w:rPr>
        <w:t>); Rubber-tired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earth-moving</w:t>
      </w:r>
      <w:proofErr w:type="gramEnd"/>
      <w:r w:rsidRPr="004A5D7E">
        <w:rPr>
          <w:rFonts w:ascii="Courier New" w:eastAsia="Times New Roman" w:hAnsi="Courier New" w:cs="Courier New"/>
          <w:sz w:val="20"/>
          <w:szCs w:val="20"/>
        </w:rPr>
        <w:t xml:space="preserve"> equipment operator, operating in tandem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scrapers</w:t>
      </w:r>
      <w:proofErr w:type="gramEnd"/>
      <w:r w:rsidRPr="004A5D7E">
        <w:rPr>
          <w:rFonts w:ascii="Courier New" w:eastAsia="Times New Roman" w:hAnsi="Courier New" w:cs="Courier New"/>
          <w:sz w:val="20"/>
          <w:szCs w:val="20"/>
        </w:rPr>
        <w:t>, belly dumps, and similar types in any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combination</w:t>
      </w:r>
      <w:proofErr w:type="gramEnd"/>
      <w:r w:rsidRPr="004A5D7E">
        <w:rPr>
          <w:rFonts w:ascii="Courier New" w:eastAsia="Times New Roman" w:hAnsi="Courier New" w:cs="Courier New"/>
          <w:sz w:val="20"/>
          <w:szCs w:val="20"/>
        </w:rPr>
        <w:t>, excluding compaction units - multiple engine,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 xml:space="preserve">Euclid, Caterpillar and similar, over 25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w:t>
      </w:r>
      <w:proofErr w:type="gram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up to 50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spellStart"/>
      <w:proofErr w:type="gramStart"/>
      <w:r w:rsidRPr="004A5D7E">
        <w:rPr>
          <w:rFonts w:ascii="Courier New" w:eastAsia="Times New Roman" w:hAnsi="Courier New" w:cs="Courier New"/>
          <w:sz w:val="20"/>
          <w:szCs w:val="20"/>
        </w:rPr>
        <w:t>yds</w:t>
      </w:r>
      <w:proofErr w:type="spellEnd"/>
      <w:proofErr w:type="gram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struck</w:t>
      </w:r>
      <w:proofErr w:type="gram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21: Rubber-tired earth-moving equipment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operating</w:t>
      </w:r>
      <w:proofErr w:type="gramEnd"/>
      <w:r w:rsidRPr="004A5D7E">
        <w:rPr>
          <w:rFonts w:ascii="Courier New" w:eastAsia="Times New Roman" w:hAnsi="Courier New" w:cs="Courier New"/>
          <w:sz w:val="20"/>
          <w:szCs w:val="20"/>
        </w:rPr>
        <w:t xml:space="preserve"> in tandem (scrapers, belly dumps and similar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types</w:t>
      </w:r>
      <w:proofErr w:type="gramEnd"/>
      <w:r w:rsidRPr="004A5D7E">
        <w:rPr>
          <w:rFonts w:ascii="Courier New" w:eastAsia="Times New Roman" w:hAnsi="Courier New" w:cs="Courier New"/>
          <w:sz w:val="20"/>
          <w:szCs w:val="20"/>
        </w:rPr>
        <w:t xml:space="preserve"> in any combination, excluding compaction units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multiple</w:t>
      </w:r>
      <w:proofErr w:type="gramEnd"/>
      <w:r w:rsidRPr="004A5D7E">
        <w:rPr>
          <w:rFonts w:ascii="Courier New" w:eastAsia="Times New Roman" w:hAnsi="Courier New" w:cs="Courier New"/>
          <w:sz w:val="20"/>
          <w:szCs w:val="20"/>
        </w:rPr>
        <w:t xml:space="preserve"> engine, Euclid, Caterpillar and similar type, over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50 cu.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struck</w:t>
      </w:r>
      <w:proofErr w:type="gram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22: Rubber-tired earth-moving equipment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operating</w:t>
      </w:r>
      <w:proofErr w:type="gramEnd"/>
      <w:r w:rsidRPr="004A5D7E">
        <w:rPr>
          <w:rFonts w:ascii="Courier New" w:eastAsia="Times New Roman" w:hAnsi="Courier New" w:cs="Courier New"/>
          <w:sz w:val="20"/>
          <w:szCs w:val="20"/>
        </w:rPr>
        <w:t xml:space="preserve"> equipment with the tandem push-pull system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single</w:t>
      </w:r>
      <w:proofErr w:type="gramEnd"/>
      <w:r w:rsidRPr="004A5D7E">
        <w:rPr>
          <w:rFonts w:ascii="Courier New" w:eastAsia="Times New Roman" w:hAnsi="Courier New" w:cs="Courier New"/>
          <w:sz w:val="20"/>
          <w:szCs w:val="20"/>
        </w:rPr>
        <w:t xml:space="preserve"> engine, up to and including 25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struck)</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23: Rubber-tired earth-moving equipment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operating</w:t>
      </w:r>
      <w:proofErr w:type="gramEnd"/>
      <w:r w:rsidRPr="004A5D7E">
        <w:rPr>
          <w:rFonts w:ascii="Courier New" w:eastAsia="Times New Roman" w:hAnsi="Courier New" w:cs="Courier New"/>
          <w:sz w:val="20"/>
          <w:szCs w:val="20"/>
        </w:rPr>
        <w:t xml:space="preserve"> equipment with the tandem push-pull system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lastRenderedPageBreak/>
        <w:t xml:space="preserve">  (</w:t>
      </w:r>
      <w:proofErr w:type="gramStart"/>
      <w:r w:rsidRPr="004A5D7E">
        <w:rPr>
          <w:rFonts w:ascii="Courier New" w:eastAsia="Times New Roman" w:hAnsi="Courier New" w:cs="Courier New"/>
          <w:sz w:val="20"/>
          <w:szCs w:val="20"/>
        </w:rPr>
        <w:t>single</w:t>
      </w:r>
      <w:proofErr w:type="gramEnd"/>
      <w:r w:rsidRPr="004A5D7E">
        <w:rPr>
          <w:rFonts w:ascii="Courier New" w:eastAsia="Times New Roman" w:hAnsi="Courier New" w:cs="Courier New"/>
          <w:sz w:val="20"/>
          <w:szCs w:val="20"/>
        </w:rPr>
        <w:t xml:space="preserve"> engine, Caterpillar, Euclid, </w:t>
      </w:r>
      <w:proofErr w:type="spellStart"/>
      <w:r w:rsidRPr="004A5D7E">
        <w:rPr>
          <w:rFonts w:ascii="Courier New" w:eastAsia="Times New Roman" w:hAnsi="Courier New" w:cs="Courier New"/>
          <w:sz w:val="20"/>
          <w:szCs w:val="20"/>
        </w:rPr>
        <w:t>Athey</w:t>
      </w:r>
      <w:proofErr w:type="spellEnd"/>
      <w:r w:rsidRPr="004A5D7E">
        <w:rPr>
          <w:rFonts w:ascii="Courier New" w:eastAsia="Times New Roman" w:hAnsi="Courier New" w:cs="Courier New"/>
          <w:sz w:val="20"/>
          <w:szCs w:val="20"/>
        </w:rPr>
        <w:t xml:space="preserve"> Wagon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similar</w:t>
      </w:r>
      <w:proofErr w:type="gramEnd"/>
      <w:r w:rsidRPr="004A5D7E">
        <w:rPr>
          <w:rFonts w:ascii="Courier New" w:eastAsia="Times New Roman" w:hAnsi="Courier New" w:cs="Courier New"/>
          <w:sz w:val="20"/>
          <w:szCs w:val="20"/>
        </w:rPr>
        <w:t xml:space="preserve"> types with any and all attachments over 25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up</w:t>
      </w:r>
      <w:proofErr w:type="gramEnd"/>
      <w:r w:rsidRPr="004A5D7E">
        <w:rPr>
          <w:rFonts w:ascii="Courier New" w:eastAsia="Times New Roman" w:hAnsi="Courier New" w:cs="Courier New"/>
          <w:sz w:val="20"/>
          <w:szCs w:val="20"/>
        </w:rPr>
        <w:t xml:space="preserve"> to and including 50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struck</w:t>
      </w:r>
      <w:proofErr w:type="gramEnd"/>
      <w:r w:rsidRPr="004A5D7E">
        <w:rPr>
          <w:rFonts w:ascii="Courier New" w:eastAsia="Times New Roman" w:hAnsi="Courier New" w:cs="Courier New"/>
          <w:sz w:val="20"/>
          <w:szCs w:val="20"/>
        </w:rPr>
        <w:t>); Rubber-tired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earth-moving</w:t>
      </w:r>
      <w:proofErr w:type="gramEnd"/>
      <w:r w:rsidRPr="004A5D7E">
        <w:rPr>
          <w:rFonts w:ascii="Courier New" w:eastAsia="Times New Roman" w:hAnsi="Courier New" w:cs="Courier New"/>
          <w:sz w:val="20"/>
          <w:szCs w:val="20"/>
        </w:rPr>
        <w:t xml:space="preserve"> equipment operator, operating with the tandem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push-pull</w:t>
      </w:r>
      <w:proofErr w:type="gramEnd"/>
      <w:r w:rsidRPr="004A5D7E">
        <w:rPr>
          <w:rFonts w:ascii="Courier New" w:eastAsia="Times New Roman" w:hAnsi="Courier New" w:cs="Courier New"/>
          <w:sz w:val="20"/>
          <w:szCs w:val="20"/>
        </w:rPr>
        <w:t xml:space="preserve"> system (multiple engine, up to and including 25</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spellStart"/>
      <w:proofErr w:type="gramStart"/>
      <w:r w:rsidRPr="004A5D7E">
        <w:rPr>
          <w:rFonts w:ascii="Courier New" w:eastAsia="Times New Roman" w:hAnsi="Courier New" w:cs="Courier New"/>
          <w:sz w:val="20"/>
          <w:szCs w:val="20"/>
        </w:rPr>
        <w:t>yds</w:t>
      </w:r>
      <w:proofErr w:type="spellEnd"/>
      <w:proofErr w:type="gram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struck</w:t>
      </w:r>
      <w:proofErr w:type="gram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24: Rubber-tired earth-moving equipment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operating</w:t>
      </w:r>
      <w:proofErr w:type="gramEnd"/>
      <w:r w:rsidRPr="004A5D7E">
        <w:rPr>
          <w:rFonts w:ascii="Courier New" w:eastAsia="Times New Roman" w:hAnsi="Courier New" w:cs="Courier New"/>
          <w:sz w:val="20"/>
          <w:szCs w:val="20"/>
        </w:rPr>
        <w:t xml:space="preserve"> equipment with the tandem push-pull system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single</w:t>
      </w:r>
      <w:proofErr w:type="gramEnd"/>
      <w:r w:rsidRPr="004A5D7E">
        <w:rPr>
          <w:rFonts w:ascii="Courier New" w:eastAsia="Times New Roman" w:hAnsi="Courier New" w:cs="Courier New"/>
          <w:sz w:val="20"/>
          <w:szCs w:val="20"/>
        </w:rPr>
        <w:t xml:space="preserve"> engine, over 50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struck); Rubber-tired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earth-moving</w:t>
      </w:r>
      <w:proofErr w:type="gramEnd"/>
      <w:r w:rsidRPr="004A5D7E">
        <w:rPr>
          <w:rFonts w:ascii="Courier New" w:eastAsia="Times New Roman" w:hAnsi="Courier New" w:cs="Courier New"/>
          <w:sz w:val="20"/>
          <w:szCs w:val="20"/>
        </w:rPr>
        <w:t xml:space="preserve"> equipment operator, operating equipment with</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the</w:t>
      </w:r>
      <w:proofErr w:type="gramEnd"/>
      <w:r w:rsidRPr="004A5D7E">
        <w:rPr>
          <w:rFonts w:ascii="Courier New" w:eastAsia="Times New Roman" w:hAnsi="Courier New" w:cs="Courier New"/>
          <w:sz w:val="20"/>
          <w:szCs w:val="20"/>
        </w:rPr>
        <w:t xml:space="preserve"> tandem push-pull system (multiple engine, Euclid,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 xml:space="preserve">Caterpillar and similar, over 25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w:t>
      </w:r>
      <w:proofErr w:type="gram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up to 50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struck</w:t>
      </w:r>
      <w:proofErr w:type="gram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25: Concrete pump operator-truck mounted; Rubber-tired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earth-moving</w:t>
      </w:r>
      <w:proofErr w:type="gramEnd"/>
      <w:r w:rsidRPr="004A5D7E">
        <w:rPr>
          <w:rFonts w:ascii="Courier New" w:eastAsia="Times New Roman" w:hAnsi="Courier New" w:cs="Courier New"/>
          <w:sz w:val="20"/>
          <w:szCs w:val="20"/>
        </w:rPr>
        <w:t xml:space="preserve"> equipment operator, operating equipment with</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the</w:t>
      </w:r>
      <w:proofErr w:type="gramEnd"/>
      <w:r w:rsidRPr="004A5D7E">
        <w:rPr>
          <w:rFonts w:ascii="Courier New" w:eastAsia="Times New Roman" w:hAnsi="Courier New" w:cs="Courier New"/>
          <w:sz w:val="20"/>
          <w:szCs w:val="20"/>
        </w:rPr>
        <w:t xml:space="preserve"> tandem push-pull system (multiple engine, Euclid,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 xml:space="preserve">Caterpillar and similar type, over 50 cu.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w:t>
      </w:r>
      <w:proofErr w:type="gram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struck</w:t>
      </w:r>
      <w:proofErr w:type="gram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CRANES, PILEDRIVING AND HOISTING EQUIPMENT CLASSIFICATIONS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 Engineer oiler; Fork lift operator (includes </w:t>
      </w:r>
      <w:proofErr w:type="spellStart"/>
      <w:r w:rsidRPr="004A5D7E">
        <w:rPr>
          <w:rFonts w:ascii="Courier New" w:eastAsia="Times New Roman" w:hAnsi="Courier New" w:cs="Courier New"/>
          <w:sz w:val="20"/>
          <w:szCs w:val="20"/>
        </w:rPr>
        <w:t>loed</w:t>
      </w:r>
      <w:proofErr w:type="spell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lull</w:t>
      </w:r>
      <w:proofErr w:type="gramEnd"/>
      <w:r w:rsidRPr="004A5D7E">
        <w:rPr>
          <w:rFonts w:ascii="Courier New" w:eastAsia="Times New Roman" w:hAnsi="Courier New" w:cs="Courier New"/>
          <w:sz w:val="20"/>
          <w:szCs w:val="20"/>
        </w:rPr>
        <w:t xml:space="preserve">   or similar types)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GROUP 2: Truck crane oiler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3: A-frame or winch truck operator; Ross carrier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operator</w:t>
      </w:r>
      <w:proofErr w:type="gramEnd"/>
      <w:r w:rsidRPr="004A5D7E">
        <w:rPr>
          <w:rFonts w:ascii="Courier New" w:eastAsia="Times New Roman" w:hAnsi="Courier New" w:cs="Courier New"/>
          <w:sz w:val="20"/>
          <w:szCs w:val="20"/>
        </w:rPr>
        <w:t xml:space="preserve"> (jobsite)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4: Bridge-type </w:t>
      </w:r>
      <w:proofErr w:type="spellStart"/>
      <w:r w:rsidRPr="004A5D7E">
        <w:rPr>
          <w:rFonts w:ascii="Courier New" w:eastAsia="Times New Roman" w:hAnsi="Courier New" w:cs="Courier New"/>
          <w:sz w:val="20"/>
          <w:szCs w:val="20"/>
        </w:rPr>
        <w:t>unloader</w:t>
      </w:r>
      <w:proofErr w:type="spellEnd"/>
      <w:r w:rsidRPr="004A5D7E">
        <w:rPr>
          <w:rFonts w:ascii="Courier New" w:eastAsia="Times New Roman" w:hAnsi="Courier New" w:cs="Courier New"/>
          <w:sz w:val="20"/>
          <w:szCs w:val="20"/>
        </w:rPr>
        <w:t xml:space="preserve"> and turntable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Helicopter hoist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5:  Hydraulic boom truck; Stinger crane (Austin-Western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or</w:t>
      </w:r>
      <w:proofErr w:type="gramEnd"/>
      <w:r w:rsidRPr="004A5D7E">
        <w:rPr>
          <w:rFonts w:ascii="Courier New" w:eastAsia="Times New Roman" w:hAnsi="Courier New" w:cs="Courier New"/>
          <w:sz w:val="20"/>
          <w:szCs w:val="20"/>
        </w:rPr>
        <w:t xml:space="preserve"> similar type); </w:t>
      </w:r>
      <w:proofErr w:type="spellStart"/>
      <w:r w:rsidRPr="004A5D7E">
        <w:rPr>
          <w:rFonts w:ascii="Courier New" w:eastAsia="Times New Roman" w:hAnsi="Courier New" w:cs="Courier New"/>
          <w:sz w:val="20"/>
          <w:szCs w:val="20"/>
        </w:rPr>
        <w:t>Tugger</w:t>
      </w:r>
      <w:proofErr w:type="spellEnd"/>
      <w:r w:rsidRPr="004A5D7E">
        <w:rPr>
          <w:rFonts w:ascii="Courier New" w:eastAsia="Times New Roman" w:hAnsi="Courier New" w:cs="Courier New"/>
          <w:sz w:val="20"/>
          <w:szCs w:val="20"/>
        </w:rPr>
        <w:t xml:space="preserve"> hoist operator (1 drum)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6: Bridge crane operator; </w:t>
      </w:r>
      <w:proofErr w:type="spellStart"/>
      <w:r w:rsidRPr="004A5D7E">
        <w:rPr>
          <w:rFonts w:ascii="Courier New" w:eastAsia="Times New Roman" w:hAnsi="Courier New" w:cs="Courier New"/>
          <w:sz w:val="20"/>
          <w:szCs w:val="20"/>
        </w:rPr>
        <w:t>Cretor</w:t>
      </w:r>
      <w:proofErr w:type="spellEnd"/>
      <w:r w:rsidRPr="004A5D7E">
        <w:rPr>
          <w:rFonts w:ascii="Courier New" w:eastAsia="Times New Roman" w:hAnsi="Courier New" w:cs="Courier New"/>
          <w:sz w:val="20"/>
          <w:szCs w:val="20"/>
        </w:rPr>
        <w:t xml:space="preserve"> crane operator; Hoist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operator</w:t>
      </w:r>
      <w:proofErr w:type="gramEnd"/>
      <w:r w:rsidRPr="004A5D7E">
        <w:rPr>
          <w:rFonts w:ascii="Courier New" w:eastAsia="Times New Roman" w:hAnsi="Courier New" w:cs="Courier New"/>
          <w:sz w:val="20"/>
          <w:szCs w:val="20"/>
        </w:rPr>
        <w:t xml:space="preserve"> (Chicago boom and similar type); Lift mobile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operator</w:t>
      </w:r>
      <w:proofErr w:type="gramEnd"/>
      <w:r w:rsidRPr="004A5D7E">
        <w:rPr>
          <w:rFonts w:ascii="Courier New" w:eastAsia="Times New Roman" w:hAnsi="Courier New" w:cs="Courier New"/>
          <w:sz w:val="20"/>
          <w:szCs w:val="20"/>
        </w:rPr>
        <w:t>; Lift slab machine operator (</w:t>
      </w:r>
      <w:proofErr w:type="spellStart"/>
      <w:r w:rsidRPr="004A5D7E">
        <w:rPr>
          <w:rFonts w:ascii="Courier New" w:eastAsia="Times New Roman" w:hAnsi="Courier New" w:cs="Courier New"/>
          <w:sz w:val="20"/>
          <w:szCs w:val="20"/>
        </w:rPr>
        <w:t>Vagtborg</w:t>
      </w:r>
      <w:proofErr w:type="spellEnd"/>
      <w:r w:rsidRPr="004A5D7E">
        <w:rPr>
          <w:rFonts w:ascii="Courier New" w:eastAsia="Times New Roman" w:hAnsi="Courier New" w:cs="Courier New"/>
          <w:sz w:val="20"/>
          <w:szCs w:val="20"/>
        </w:rPr>
        <w:t xml:space="preserve"> and similar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types</w:t>
      </w:r>
      <w:proofErr w:type="gramEnd"/>
      <w:r w:rsidRPr="004A5D7E">
        <w:rPr>
          <w:rFonts w:ascii="Courier New" w:eastAsia="Times New Roman" w:hAnsi="Courier New" w:cs="Courier New"/>
          <w:sz w:val="20"/>
          <w:szCs w:val="20"/>
        </w:rPr>
        <w:t xml:space="preserve">); Material hoist and/or </w:t>
      </w:r>
      <w:proofErr w:type="spellStart"/>
      <w:r w:rsidRPr="004A5D7E">
        <w:rPr>
          <w:rFonts w:ascii="Courier New" w:eastAsia="Times New Roman" w:hAnsi="Courier New" w:cs="Courier New"/>
          <w:sz w:val="20"/>
          <w:szCs w:val="20"/>
        </w:rPr>
        <w:t>manlift</w:t>
      </w:r>
      <w:proofErr w:type="spellEnd"/>
      <w:r w:rsidRPr="004A5D7E">
        <w:rPr>
          <w:rFonts w:ascii="Courier New" w:eastAsia="Times New Roman" w:hAnsi="Courier New" w:cs="Courier New"/>
          <w:sz w:val="20"/>
          <w:szCs w:val="20"/>
        </w:rPr>
        <w:t xml:space="preserve"> operator; Polar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gantry</w:t>
      </w:r>
      <w:proofErr w:type="gramEnd"/>
      <w:r w:rsidRPr="004A5D7E">
        <w:rPr>
          <w:rFonts w:ascii="Courier New" w:eastAsia="Times New Roman" w:hAnsi="Courier New" w:cs="Courier New"/>
          <w:sz w:val="20"/>
          <w:szCs w:val="20"/>
        </w:rPr>
        <w:t xml:space="preserve"> crane operator; Self Climbing scaffold (or similar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type</w:t>
      </w:r>
      <w:proofErr w:type="gramEnd"/>
      <w:r w:rsidRPr="004A5D7E">
        <w:rPr>
          <w:rFonts w:ascii="Courier New" w:eastAsia="Times New Roman" w:hAnsi="Courier New" w:cs="Courier New"/>
          <w:sz w:val="20"/>
          <w:szCs w:val="20"/>
        </w:rPr>
        <w:t>); Shovel, backhoe, dragline, clamshell operator (over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 xml:space="preserve">3/4 yd. and up to 5 cu.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w:t>
      </w:r>
      <w:proofErr w:type="gramEnd"/>
      <w:r w:rsidRPr="004A5D7E">
        <w:rPr>
          <w:rFonts w:ascii="Courier New" w:eastAsia="Times New Roman" w:hAnsi="Courier New" w:cs="Courier New"/>
          <w:sz w:val="20"/>
          <w:szCs w:val="20"/>
        </w:rPr>
        <w:t xml:space="preserve"> </w:t>
      </w:r>
      <w:proofErr w:type="spellStart"/>
      <w:proofErr w:type="gramStart"/>
      <w:r w:rsidRPr="004A5D7E">
        <w:rPr>
          <w:rFonts w:ascii="Courier New" w:eastAsia="Times New Roman" w:hAnsi="Courier New" w:cs="Courier New"/>
          <w:sz w:val="20"/>
          <w:szCs w:val="20"/>
        </w:rPr>
        <w:t>mrc</w:t>
      </w:r>
      <w:proofErr w:type="spellEnd"/>
      <w:proofErr w:type="gramEnd"/>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Tugger</w:t>
      </w:r>
      <w:proofErr w:type="spellEnd"/>
      <w:r w:rsidRPr="004A5D7E">
        <w:rPr>
          <w:rFonts w:ascii="Courier New" w:eastAsia="Times New Roman" w:hAnsi="Courier New" w:cs="Courier New"/>
          <w:sz w:val="20"/>
          <w:szCs w:val="20"/>
        </w:rPr>
        <w:t xml:space="preserve"> hoist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7: Pedestal crane operator; Shovel, backhoe, dragline,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clamshell</w:t>
      </w:r>
      <w:proofErr w:type="gramEnd"/>
      <w:r w:rsidRPr="004A5D7E">
        <w:rPr>
          <w:rFonts w:ascii="Courier New" w:eastAsia="Times New Roman" w:hAnsi="Courier New" w:cs="Courier New"/>
          <w:sz w:val="20"/>
          <w:szCs w:val="20"/>
        </w:rPr>
        <w:t xml:space="preserve"> operator (over 5 cu.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mrc</w:t>
      </w:r>
      <w:proofErr w:type="spellEnd"/>
      <w:r w:rsidRPr="004A5D7E">
        <w:rPr>
          <w:rFonts w:ascii="Courier New" w:eastAsia="Times New Roman" w:hAnsi="Courier New" w:cs="Courier New"/>
          <w:sz w:val="20"/>
          <w:szCs w:val="20"/>
        </w:rPr>
        <w:t>); Tower crane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repair</w:t>
      </w:r>
      <w:proofErr w:type="gramEnd"/>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Tugger</w:t>
      </w:r>
      <w:proofErr w:type="spellEnd"/>
      <w:r w:rsidRPr="004A5D7E">
        <w:rPr>
          <w:rFonts w:ascii="Courier New" w:eastAsia="Times New Roman" w:hAnsi="Courier New" w:cs="Courier New"/>
          <w:sz w:val="20"/>
          <w:szCs w:val="20"/>
        </w:rPr>
        <w:t xml:space="preserve"> hoist operator (3 drum)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8: Crane operator (up to and including 25 ton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capacity</w:t>
      </w:r>
      <w:proofErr w:type="gramEnd"/>
      <w:r w:rsidRPr="004A5D7E">
        <w:rPr>
          <w:rFonts w:ascii="Courier New" w:eastAsia="Times New Roman" w:hAnsi="Courier New" w:cs="Courier New"/>
          <w:sz w:val="20"/>
          <w:szCs w:val="20"/>
        </w:rPr>
        <w:t>); Crawler transporter operator; Derrick barge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operator</w:t>
      </w:r>
      <w:proofErr w:type="gramEnd"/>
      <w:r w:rsidRPr="004A5D7E">
        <w:rPr>
          <w:rFonts w:ascii="Courier New" w:eastAsia="Times New Roman" w:hAnsi="Courier New" w:cs="Courier New"/>
          <w:sz w:val="20"/>
          <w:szCs w:val="20"/>
        </w:rPr>
        <w:t xml:space="preserve"> (up to and including 25 ton capacity); Hoist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operator</w:t>
      </w:r>
      <w:proofErr w:type="gramEnd"/>
      <w:r w:rsidRPr="004A5D7E">
        <w:rPr>
          <w:rFonts w:ascii="Courier New" w:eastAsia="Times New Roman" w:hAnsi="Courier New" w:cs="Courier New"/>
          <w:sz w:val="20"/>
          <w:szCs w:val="20"/>
        </w:rPr>
        <w:t>, stiff legs, Guy derrick or similar type (up to</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including 25 ton capacity); Shovel, backhoe, dragline,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clamshell</w:t>
      </w:r>
      <w:proofErr w:type="gramEnd"/>
      <w:r w:rsidRPr="004A5D7E">
        <w:rPr>
          <w:rFonts w:ascii="Courier New" w:eastAsia="Times New Roman" w:hAnsi="Courier New" w:cs="Courier New"/>
          <w:sz w:val="20"/>
          <w:szCs w:val="20"/>
        </w:rPr>
        <w:t xml:space="preserve"> operator (over 7 cu. </w:t>
      </w:r>
      <w:proofErr w:type="spellStart"/>
      <w:r w:rsidRPr="004A5D7E">
        <w:rPr>
          <w:rFonts w:ascii="Courier New" w:eastAsia="Times New Roman" w:hAnsi="Courier New" w:cs="Courier New"/>
          <w:sz w:val="20"/>
          <w:szCs w:val="20"/>
        </w:rPr>
        <w:t>yds</w:t>
      </w:r>
      <w:proofErr w:type="spellEnd"/>
      <w:r w:rsidRPr="004A5D7E">
        <w:rPr>
          <w:rFonts w:ascii="Courier New" w:eastAsia="Times New Roman" w:hAnsi="Courier New" w:cs="Courier New"/>
          <w:sz w:val="20"/>
          <w:szCs w:val="20"/>
        </w:rPr>
        <w:t>., M.R.C.)</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9: Crane operator (over 25 tons and up to and including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50 tons </w:t>
      </w:r>
      <w:proofErr w:type="spellStart"/>
      <w:r w:rsidRPr="004A5D7E">
        <w:rPr>
          <w:rFonts w:ascii="Courier New" w:eastAsia="Times New Roman" w:hAnsi="Courier New" w:cs="Courier New"/>
          <w:sz w:val="20"/>
          <w:szCs w:val="20"/>
        </w:rPr>
        <w:t>mrc</w:t>
      </w:r>
      <w:proofErr w:type="spellEnd"/>
      <w:r w:rsidRPr="004A5D7E">
        <w:rPr>
          <w:rFonts w:ascii="Courier New" w:eastAsia="Times New Roman" w:hAnsi="Courier New" w:cs="Courier New"/>
          <w:sz w:val="20"/>
          <w:szCs w:val="20"/>
        </w:rPr>
        <w:t>); Derrick barge operator (over 25 tons up to</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lastRenderedPageBreak/>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including 50 tons </w:t>
      </w:r>
      <w:proofErr w:type="spellStart"/>
      <w:r w:rsidRPr="004A5D7E">
        <w:rPr>
          <w:rFonts w:ascii="Courier New" w:eastAsia="Times New Roman" w:hAnsi="Courier New" w:cs="Courier New"/>
          <w:sz w:val="20"/>
          <w:szCs w:val="20"/>
        </w:rPr>
        <w:t>mrc</w:t>
      </w:r>
      <w:proofErr w:type="spellEnd"/>
      <w:r w:rsidRPr="004A5D7E">
        <w:rPr>
          <w:rFonts w:ascii="Courier New" w:eastAsia="Times New Roman" w:hAnsi="Courier New" w:cs="Courier New"/>
          <w:sz w:val="20"/>
          <w:szCs w:val="20"/>
        </w:rPr>
        <w:t>); Highline cableway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Hoist operator, stiff legs, Guy derrick or similar type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over</w:t>
      </w:r>
      <w:proofErr w:type="gramEnd"/>
      <w:r w:rsidRPr="004A5D7E">
        <w:rPr>
          <w:rFonts w:ascii="Courier New" w:eastAsia="Times New Roman" w:hAnsi="Courier New" w:cs="Courier New"/>
          <w:sz w:val="20"/>
          <w:szCs w:val="20"/>
        </w:rPr>
        <w:t xml:space="preserve"> 25 tons up to and including 50 tons </w:t>
      </w:r>
      <w:proofErr w:type="spellStart"/>
      <w:r w:rsidRPr="004A5D7E">
        <w:rPr>
          <w:rFonts w:ascii="Courier New" w:eastAsia="Times New Roman" w:hAnsi="Courier New" w:cs="Courier New"/>
          <w:sz w:val="20"/>
          <w:szCs w:val="20"/>
        </w:rPr>
        <w:t>mrc</w:t>
      </w:r>
      <w:proofErr w:type="spellEnd"/>
      <w:r w:rsidRPr="004A5D7E">
        <w:rPr>
          <w:rFonts w:ascii="Courier New" w:eastAsia="Times New Roman" w:hAnsi="Courier New" w:cs="Courier New"/>
          <w:sz w:val="20"/>
          <w:szCs w:val="20"/>
        </w:rPr>
        <w:t>); K-crane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operator</w:t>
      </w:r>
      <w:proofErr w:type="gramEnd"/>
      <w:r w:rsidRPr="004A5D7E">
        <w:rPr>
          <w:rFonts w:ascii="Courier New" w:eastAsia="Times New Roman" w:hAnsi="Courier New" w:cs="Courier New"/>
          <w:sz w:val="20"/>
          <w:szCs w:val="20"/>
        </w:rPr>
        <w:t>; Polar crane operator; Self erecting tower crane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operator</w:t>
      </w:r>
      <w:proofErr w:type="gramEnd"/>
      <w:r w:rsidRPr="004A5D7E">
        <w:rPr>
          <w:rFonts w:ascii="Courier New" w:eastAsia="Times New Roman" w:hAnsi="Courier New" w:cs="Courier New"/>
          <w:sz w:val="20"/>
          <w:szCs w:val="20"/>
        </w:rPr>
        <w:t xml:space="preserve"> maximum lifting capacity ten tons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10: Crane operator (over 50 tons and up to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including</w:t>
      </w:r>
      <w:proofErr w:type="gramEnd"/>
      <w:r w:rsidRPr="004A5D7E">
        <w:rPr>
          <w:rFonts w:ascii="Courier New" w:eastAsia="Times New Roman" w:hAnsi="Courier New" w:cs="Courier New"/>
          <w:sz w:val="20"/>
          <w:szCs w:val="20"/>
        </w:rPr>
        <w:t xml:space="preserve"> 100 tons </w:t>
      </w:r>
      <w:proofErr w:type="spellStart"/>
      <w:r w:rsidRPr="004A5D7E">
        <w:rPr>
          <w:rFonts w:ascii="Courier New" w:eastAsia="Times New Roman" w:hAnsi="Courier New" w:cs="Courier New"/>
          <w:sz w:val="20"/>
          <w:szCs w:val="20"/>
        </w:rPr>
        <w:t>mrc</w:t>
      </w:r>
      <w:proofErr w:type="spellEnd"/>
      <w:r w:rsidRPr="004A5D7E">
        <w:rPr>
          <w:rFonts w:ascii="Courier New" w:eastAsia="Times New Roman" w:hAnsi="Courier New" w:cs="Courier New"/>
          <w:sz w:val="20"/>
          <w:szCs w:val="20"/>
        </w:rPr>
        <w:t>); Derrick barge operator (over 50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tons</w:t>
      </w:r>
      <w:proofErr w:type="gramEnd"/>
      <w:r w:rsidRPr="004A5D7E">
        <w:rPr>
          <w:rFonts w:ascii="Courier New" w:eastAsia="Times New Roman" w:hAnsi="Courier New" w:cs="Courier New"/>
          <w:sz w:val="20"/>
          <w:szCs w:val="20"/>
        </w:rPr>
        <w:t xml:space="preserve"> up to and including 100 tons </w:t>
      </w:r>
      <w:proofErr w:type="spellStart"/>
      <w:r w:rsidRPr="004A5D7E">
        <w:rPr>
          <w:rFonts w:ascii="Courier New" w:eastAsia="Times New Roman" w:hAnsi="Courier New" w:cs="Courier New"/>
          <w:sz w:val="20"/>
          <w:szCs w:val="20"/>
        </w:rPr>
        <w:t>mrc</w:t>
      </w:r>
      <w:proofErr w:type="spellEnd"/>
      <w:r w:rsidRPr="004A5D7E">
        <w:rPr>
          <w:rFonts w:ascii="Courier New" w:eastAsia="Times New Roman" w:hAnsi="Courier New" w:cs="Courier New"/>
          <w:sz w:val="20"/>
          <w:szCs w:val="20"/>
        </w:rPr>
        <w:t>); Hoist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stiff</w:t>
      </w:r>
      <w:proofErr w:type="gramEnd"/>
      <w:r w:rsidRPr="004A5D7E">
        <w:rPr>
          <w:rFonts w:ascii="Courier New" w:eastAsia="Times New Roman" w:hAnsi="Courier New" w:cs="Courier New"/>
          <w:sz w:val="20"/>
          <w:szCs w:val="20"/>
        </w:rPr>
        <w:t xml:space="preserve"> legs, Guy derrick or similar type (over 50 tons up to</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including 100 tons </w:t>
      </w:r>
      <w:proofErr w:type="spellStart"/>
      <w:r w:rsidRPr="004A5D7E">
        <w:rPr>
          <w:rFonts w:ascii="Courier New" w:eastAsia="Times New Roman" w:hAnsi="Courier New" w:cs="Courier New"/>
          <w:sz w:val="20"/>
          <w:szCs w:val="20"/>
        </w:rPr>
        <w:t>mrc</w:t>
      </w:r>
      <w:proofErr w:type="spellEnd"/>
      <w:r w:rsidRPr="004A5D7E">
        <w:rPr>
          <w:rFonts w:ascii="Courier New" w:eastAsia="Times New Roman" w:hAnsi="Courier New" w:cs="Courier New"/>
          <w:sz w:val="20"/>
          <w:szCs w:val="20"/>
        </w:rPr>
        <w:t>), Mobile tower crane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over</w:t>
      </w:r>
      <w:proofErr w:type="gramEnd"/>
      <w:r w:rsidRPr="004A5D7E">
        <w:rPr>
          <w:rFonts w:ascii="Courier New" w:eastAsia="Times New Roman" w:hAnsi="Courier New" w:cs="Courier New"/>
          <w:sz w:val="20"/>
          <w:szCs w:val="20"/>
        </w:rPr>
        <w:t xml:space="preserve"> 50 tons, up to and including 100 tons M.R.C.); Tower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crane</w:t>
      </w:r>
      <w:proofErr w:type="gramEnd"/>
      <w:r w:rsidRPr="004A5D7E">
        <w:rPr>
          <w:rFonts w:ascii="Courier New" w:eastAsia="Times New Roman" w:hAnsi="Courier New" w:cs="Courier New"/>
          <w:sz w:val="20"/>
          <w:szCs w:val="20"/>
        </w:rPr>
        <w:t xml:space="preserve"> operator and tower gantry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11: Crane operator (over 100 tons and up to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including</w:t>
      </w:r>
      <w:proofErr w:type="gramEnd"/>
      <w:r w:rsidRPr="004A5D7E">
        <w:rPr>
          <w:rFonts w:ascii="Courier New" w:eastAsia="Times New Roman" w:hAnsi="Courier New" w:cs="Courier New"/>
          <w:sz w:val="20"/>
          <w:szCs w:val="20"/>
        </w:rPr>
        <w:t xml:space="preserve"> 200 tons </w:t>
      </w:r>
      <w:proofErr w:type="spellStart"/>
      <w:r w:rsidRPr="004A5D7E">
        <w:rPr>
          <w:rFonts w:ascii="Courier New" w:eastAsia="Times New Roman" w:hAnsi="Courier New" w:cs="Courier New"/>
          <w:sz w:val="20"/>
          <w:szCs w:val="20"/>
        </w:rPr>
        <w:t>mrc</w:t>
      </w:r>
      <w:proofErr w:type="spellEnd"/>
      <w:r w:rsidRPr="004A5D7E">
        <w:rPr>
          <w:rFonts w:ascii="Courier New" w:eastAsia="Times New Roman" w:hAnsi="Courier New" w:cs="Courier New"/>
          <w:sz w:val="20"/>
          <w:szCs w:val="20"/>
        </w:rPr>
        <w:t>); Derrick barge operator (over 100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tons</w:t>
      </w:r>
      <w:proofErr w:type="gramEnd"/>
      <w:r w:rsidRPr="004A5D7E">
        <w:rPr>
          <w:rFonts w:ascii="Courier New" w:eastAsia="Times New Roman" w:hAnsi="Courier New" w:cs="Courier New"/>
          <w:sz w:val="20"/>
          <w:szCs w:val="20"/>
        </w:rPr>
        <w:t xml:space="preserve"> up to and including 200 tons </w:t>
      </w:r>
      <w:proofErr w:type="spellStart"/>
      <w:r w:rsidRPr="004A5D7E">
        <w:rPr>
          <w:rFonts w:ascii="Courier New" w:eastAsia="Times New Roman" w:hAnsi="Courier New" w:cs="Courier New"/>
          <w:sz w:val="20"/>
          <w:szCs w:val="20"/>
        </w:rPr>
        <w:t>mrc</w:t>
      </w:r>
      <w:proofErr w:type="spellEnd"/>
      <w:r w:rsidRPr="004A5D7E">
        <w:rPr>
          <w:rFonts w:ascii="Courier New" w:eastAsia="Times New Roman" w:hAnsi="Courier New" w:cs="Courier New"/>
          <w:sz w:val="20"/>
          <w:szCs w:val="20"/>
        </w:rPr>
        <w:t>); Hoist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stiff</w:t>
      </w:r>
      <w:proofErr w:type="gramEnd"/>
      <w:r w:rsidRPr="004A5D7E">
        <w:rPr>
          <w:rFonts w:ascii="Courier New" w:eastAsia="Times New Roman" w:hAnsi="Courier New" w:cs="Courier New"/>
          <w:sz w:val="20"/>
          <w:szCs w:val="20"/>
        </w:rPr>
        <w:t xml:space="preserve"> legs, Guy derrick or similar type (over 100 tons up</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to</w:t>
      </w:r>
      <w:proofErr w:type="gramEnd"/>
      <w:r w:rsidRPr="004A5D7E">
        <w:rPr>
          <w:rFonts w:ascii="Courier New" w:eastAsia="Times New Roman" w:hAnsi="Courier New" w:cs="Courier New"/>
          <w:sz w:val="20"/>
          <w:szCs w:val="20"/>
        </w:rPr>
        <w:t xml:space="preserve"> and including 200 tons </w:t>
      </w:r>
      <w:proofErr w:type="spellStart"/>
      <w:r w:rsidRPr="004A5D7E">
        <w:rPr>
          <w:rFonts w:ascii="Courier New" w:eastAsia="Times New Roman" w:hAnsi="Courier New" w:cs="Courier New"/>
          <w:sz w:val="20"/>
          <w:szCs w:val="20"/>
        </w:rPr>
        <w:t>mrc</w:t>
      </w:r>
      <w:proofErr w:type="spellEnd"/>
      <w:r w:rsidRPr="004A5D7E">
        <w:rPr>
          <w:rFonts w:ascii="Courier New" w:eastAsia="Times New Roman" w:hAnsi="Courier New" w:cs="Courier New"/>
          <w:sz w:val="20"/>
          <w:szCs w:val="20"/>
        </w:rPr>
        <w:t>); Mobile tower crane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over</w:t>
      </w:r>
      <w:proofErr w:type="gramEnd"/>
      <w:r w:rsidRPr="004A5D7E">
        <w:rPr>
          <w:rFonts w:ascii="Courier New" w:eastAsia="Times New Roman" w:hAnsi="Courier New" w:cs="Courier New"/>
          <w:sz w:val="20"/>
          <w:szCs w:val="20"/>
        </w:rPr>
        <w:t xml:space="preserve"> 100 tons up to and including 200 tons </w:t>
      </w:r>
      <w:proofErr w:type="spellStart"/>
      <w:r w:rsidRPr="004A5D7E">
        <w:rPr>
          <w:rFonts w:ascii="Courier New" w:eastAsia="Times New Roman" w:hAnsi="Courier New" w:cs="Courier New"/>
          <w:sz w:val="20"/>
          <w:szCs w:val="20"/>
        </w:rPr>
        <w:t>mrc</w:t>
      </w:r>
      <w:proofErr w:type="spell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12: Crane operator (over 200 tons up to and including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300 tons </w:t>
      </w:r>
      <w:proofErr w:type="spellStart"/>
      <w:r w:rsidRPr="004A5D7E">
        <w:rPr>
          <w:rFonts w:ascii="Courier New" w:eastAsia="Times New Roman" w:hAnsi="Courier New" w:cs="Courier New"/>
          <w:sz w:val="20"/>
          <w:szCs w:val="20"/>
        </w:rPr>
        <w:t>mrc</w:t>
      </w:r>
      <w:proofErr w:type="spellEnd"/>
      <w:r w:rsidRPr="004A5D7E">
        <w:rPr>
          <w:rFonts w:ascii="Courier New" w:eastAsia="Times New Roman" w:hAnsi="Courier New" w:cs="Courier New"/>
          <w:sz w:val="20"/>
          <w:szCs w:val="20"/>
        </w:rPr>
        <w:t>); Derrick barge operator (over 200 tons up to</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including 300 tons </w:t>
      </w:r>
      <w:proofErr w:type="spellStart"/>
      <w:r w:rsidRPr="004A5D7E">
        <w:rPr>
          <w:rFonts w:ascii="Courier New" w:eastAsia="Times New Roman" w:hAnsi="Courier New" w:cs="Courier New"/>
          <w:sz w:val="20"/>
          <w:szCs w:val="20"/>
        </w:rPr>
        <w:t>mrc</w:t>
      </w:r>
      <w:proofErr w:type="spellEnd"/>
      <w:r w:rsidRPr="004A5D7E">
        <w:rPr>
          <w:rFonts w:ascii="Courier New" w:eastAsia="Times New Roman" w:hAnsi="Courier New" w:cs="Courier New"/>
          <w:sz w:val="20"/>
          <w:szCs w:val="20"/>
        </w:rPr>
        <w:t>); Hoist operator, stiff legs,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Guy derrick or similar type (over 200 tons, up to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including</w:t>
      </w:r>
      <w:proofErr w:type="gramEnd"/>
      <w:r w:rsidRPr="004A5D7E">
        <w:rPr>
          <w:rFonts w:ascii="Courier New" w:eastAsia="Times New Roman" w:hAnsi="Courier New" w:cs="Courier New"/>
          <w:sz w:val="20"/>
          <w:szCs w:val="20"/>
        </w:rPr>
        <w:t xml:space="preserve"> 300 tons </w:t>
      </w:r>
      <w:proofErr w:type="spellStart"/>
      <w:r w:rsidRPr="004A5D7E">
        <w:rPr>
          <w:rFonts w:ascii="Courier New" w:eastAsia="Times New Roman" w:hAnsi="Courier New" w:cs="Courier New"/>
          <w:sz w:val="20"/>
          <w:szCs w:val="20"/>
        </w:rPr>
        <w:t>mrc</w:t>
      </w:r>
      <w:proofErr w:type="spellEnd"/>
      <w:r w:rsidRPr="004A5D7E">
        <w:rPr>
          <w:rFonts w:ascii="Courier New" w:eastAsia="Times New Roman" w:hAnsi="Courier New" w:cs="Courier New"/>
          <w:sz w:val="20"/>
          <w:szCs w:val="20"/>
        </w:rPr>
        <w:t>); Mobile tower crane operator (over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200 tons, up to and including 300 tons </w:t>
      </w:r>
      <w:proofErr w:type="spellStart"/>
      <w:r w:rsidRPr="004A5D7E">
        <w:rPr>
          <w:rFonts w:ascii="Courier New" w:eastAsia="Times New Roman" w:hAnsi="Courier New" w:cs="Courier New"/>
          <w:sz w:val="20"/>
          <w:szCs w:val="20"/>
        </w:rPr>
        <w:t>mrc</w:t>
      </w:r>
      <w:proofErr w:type="spell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13: Crane operator (over 300 tons); Derrick barge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operator</w:t>
      </w:r>
      <w:proofErr w:type="gramEnd"/>
      <w:r w:rsidRPr="004A5D7E">
        <w:rPr>
          <w:rFonts w:ascii="Courier New" w:eastAsia="Times New Roman" w:hAnsi="Courier New" w:cs="Courier New"/>
          <w:sz w:val="20"/>
          <w:szCs w:val="20"/>
        </w:rPr>
        <w:t xml:space="preserve"> (over 300 tons); Helicopter pilot; Hoist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stiff</w:t>
      </w:r>
      <w:proofErr w:type="gramEnd"/>
      <w:r w:rsidRPr="004A5D7E">
        <w:rPr>
          <w:rFonts w:ascii="Courier New" w:eastAsia="Times New Roman" w:hAnsi="Courier New" w:cs="Courier New"/>
          <w:sz w:val="20"/>
          <w:szCs w:val="20"/>
        </w:rPr>
        <w:t xml:space="preserve"> legs, Guy derrick or similar type (over 300 tons);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Mobile tower crane operator (over 300 tons)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TUNNEL CLASSIFICATIONS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 </w:t>
      </w:r>
      <w:proofErr w:type="spellStart"/>
      <w:r w:rsidRPr="004A5D7E">
        <w:rPr>
          <w:rFonts w:ascii="Courier New" w:eastAsia="Times New Roman" w:hAnsi="Courier New" w:cs="Courier New"/>
          <w:sz w:val="20"/>
          <w:szCs w:val="20"/>
        </w:rPr>
        <w:t>Skiploader</w:t>
      </w:r>
      <w:proofErr w:type="spellEnd"/>
      <w:r w:rsidRPr="004A5D7E">
        <w:rPr>
          <w:rFonts w:ascii="Courier New" w:eastAsia="Times New Roman" w:hAnsi="Courier New" w:cs="Courier New"/>
          <w:sz w:val="20"/>
          <w:szCs w:val="20"/>
        </w:rPr>
        <w:t xml:space="preserve"> (wheel type up to 3/4 yd. without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attachment</w:t>
      </w:r>
      <w:proofErr w:type="gram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GROUP 2: Power-driven jumbo form setter operator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3: </w:t>
      </w:r>
      <w:proofErr w:type="spellStart"/>
      <w:r w:rsidRPr="004A5D7E">
        <w:rPr>
          <w:rFonts w:ascii="Courier New" w:eastAsia="Times New Roman" w:hAnsi="Courier New" w:cs="Courier New"/>
          <w:sz w:val="20"/>
          <w:szCs w:val="20"/>
        </w:rPr>
        <w:t>Dinkey</w:t>
      </w:r>
      <w:proofErr w:type="spellEnd"/>
      <w:r w:rsidRPr="004A5D7E">
        <w:rPr>
          <w:rFonts w:ascii="Courier New" w:eastAsia="Times New Roman" w:hAnsi="Courier New" w:cs="Courier New"/>
          <w:sz w:val="20"/>
          <w:szCs w:val="20"/>
        </w:rPr>
        <w:t xml:space="preserve"> locomotive or </w:t>
      </w:r>
      <w:proofErr w:type="spellStart"/>
      <w:r w:rsidRPr="004A5D7E">
        <w:rPr>
          <w:rFonts w:ascii="Courier New" w:eastAsia="Times New Roman" w:hAnsi="Courier New" w:cs="Courier New"/>
          <w:sz w:val="20"/>
          <w:szCs w:val="20"/>
        </w:rPr>
        <w:t>motorperson</w:t>
      </w:r>
      <w:proofErr w:type="spellEnd"/>
      <w:r w:rsidRPr="004A5D7E">
        <w:rPr>
          <w:rFonts w:ascii="Courier New" w:eastAsia="Times New Roman" w:hAnsi="Courier New" w:cs="Courier New"/>
          <w:sz w:val="20"/>
          <w:szCs w:val="20"/>
        </w:rPr>
        <w:t xml:space="preserve"> (up to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including</w:t>
      </w:r>
      <w:proofErr w:type="gramEnd"/>
      <w:r w:rsidRPr="004A5D7E">
        <w:rPr>
          <w:rFonts w:ascii="Courier New" w:eastAsia="Times New Roman" w:hAnsi="Courier New" w:cs="Courier New"/>
          <w:sz w:val="20"/>
          <w:szCs w:val="20"/>
        </w:rPr>
        <w:t xml:space="preserve"> 10 tons)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4: Bit sharpener; Equipment greaser (grease truck);</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Slip form pump operator (power-driven hydraulic lifting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device</w:t>
      </w:r>
      <w:proofErr w:type="gramEnd"/>
      <w:r w:rsidRPr="004A5D7E">
        <w:rPr>
          <w:rFonts w:ascii="Courier New" w:eastAsia="Times New Roman" w:hAnsi="Courier New" w:cs="Courier New"/>
          <w:sz w:val="20"/>
          <w:szCs w:val="20"/>
        </w:rPr>
        <w:t xml:space="preserve"> for concrete forms); </w:t>
      </w:r>
      <w:proofErr w:type="spellStart"/>
      <w:r w:rsidRPr="004A5D7E">
        <w:rPr>
          <w:rFonts w:ascii="Courier New" w:eastAsia="Times New Roman" w:hAnsi="Courier New" w:cs="Courier New"/>
          <w:sz w:val="20"/>
          <w:szCs w:val="20"/>
        </w:rPr>
        <w:t>Tugger</w:t>
      </w:r>
      <w:proofErr w:type="spellEnd"/>
      <w:r w:rsidRPr="004A5D7E">
        <w:rPr>
          <w:rFonts w:ascii="Courier New" w:eastAsia="Times New Roman" w:hAnsi="Courier New" w:cs="Courier New"/>
          <w:sz w:val="20"/>
          <w:szCs w:val="20"/>
        </w:rPr>
        <w:t xml:space="preserve"> hoist operator (1 drum);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Tunnel locomotive operator (over 10 and up to and including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30 tons)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5: Backhoe operator (up to and including 3/4 yd.);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Small Ford, Case or similar; Drill doctor; Grouting machine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operator</w:t>
      </w:r>
      <w:proofErr w:type="gramEnd"/>
      <w:r w:rsidRPr="004A5D7E">
        <w:rPr>
          <w:rFonts w:ascii="Courier New" w:eastAsia="Times New Roman" w:hAnsi="Courier New" w:cs="Courier New"/>
          <w:sz w:val="20"/>
          <w:szCs w:val="20"/>
        </w:rPr>
        <w:t>; Heading shield operator; Heavy-duty repairperson;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Loader operator (</w:t>
      </w:r>
      <w:proofErr w:type="spellStart"/>
      <w:r w:rsidRPr="004A5D7E">
        <w:rPr>
          <w:rFonts w:ascii="Courier New" w:eastAsia="Times New Roman" w:hAnsi="Courier New" w:cs="Courier New"/>
          <w:sz w:val="20"/>
          <w:szCs w:val="20"/>
        </w:rPr>
        <w:t>Athey</w:t>
      </w:r>
      <w:proofErr w:type="spellEnd"/>
      <w:r w:rsidRPr="004A5D7E">
        <w:rPr>
          <w:rFonts w:ascii="Courier New" w:eastAsia="Times New Roman" w:hAnsi="Courier New" w:cs="Courier New"/>
          <w:sz w:val="20"/>
          <w:szCs w:val="20"/>
        </w:rPr>
        <w:t>, Euclid, Sierra and similar types);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Mucking machine operator (1/4 yd., rubber-tired, rail 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track</w:t>
      </w:r>
      <w:proofErr w:type="gramEnd"/>
      <w:r w:rsidRPr="004A5D7E">
        <w:rPr>
          <w:rFonts w:ascii="Courier New" w:eastAsia="Times New Roman" w:hAnsi="Courier New" w:cs="Courier New"/>
          <w:sz w:val="20"/>
          <w:szCs w:val="20"/>
        </w:rPr>
        <w:t xml:space="preserve"> type); Pneumatic concrete placing machine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Hackley-Presswell</w:t>
      </w:r>
      <w:proofErr w:type="spellEnd"/>
      <w:r w:rsidRPr="004A5D7E">
        <w:rPr>
          <w:rFonts w:ascii="Courier New" w:eastAsia="Times New Roman" w:hAnsi="Courier New" w:cs="Courier New"/>
          <w:sz w:val="20"/>
          <w:szCs w:val="20"/>
        </w:rPr>
        <w:t xml:space="preserve"> or similar type); Pneumatic heading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shield</w:t>
      </w:r>
      <w:proofErr w:type="gramEnd"/>
      <w:r w:rsidRPr="004A5D7E">
        <w:rPr>
          <w:rFonts w:ascii="Courier New" w:eastAsia="Times New Roman" w:hAnsi="Courier New" w:cs="Courier New"/>
          <w:sz w:val="20"/>
          <w:szCs w:val="20"/>
        </w:rPr>
        <w:t xml:space="preserve"> (tunnel); </w:t>
      </w:r>
      <w:proofErr w:type="spellStart"/>
      <w:r w:rsidRPr="004A5D7E">
        <w:rPr>
          <w:rFonts w:ascii="Courier New" w:eastAsia="Times New Roman" w:hAnsi="Courier New" w:cs="Courier New"/>
          <w:sz w:val="20"/>
          <w:szCs w:val="20"/>
        </w:rPr>
        <w:t>Pumpcrete</w:t>
      </w:r>
      <w:proofErr w:type="spellEnd"/>
      <w:r w:rsidRPr="004A5D7E">
        <w:rPr>
          <w:rFonts w:ascii="Courier New" w:eastAsia="Times New Roman" w:hAnsi="Courier New" w:cs="Courier New"/>
          <w:sz w:val="20"/>
          <w:szCs w:val="20"/>
        </w:rPr>
        <w:t xml:space="preserve"> gun operator; Tractor compressor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lastRenderedPageBreak/>
        <w:t xml:space="preserve">  </w:t>
      </w:r>
      <w:proofErr w:type="gramStart"/>
      <w:r w:rsidRPr="004A5D7E">
        <w:rPr>
          <w:rFonts w:ascii="Courier New" w:eastAsia="Times New Roman" w:hAnsi="Courier New" w:cs="Courier New"/>
          <w:sz w:val="20"/>
          <w:szCs w:val="20"/>
        </w:rPr>
        <w:t>drill</w:t>
      </w:r>
      <w:proofErr w:type="gramEnd"/>
      <w:r w:rsidRPr="004A5D7E">
        <w:rPr>
          <w:rFonts w:ascii="Courier New" w:eastAsia="Times New Roman" w:hAnsi="Courier New" w:cs="Courier New"/>
          <w:sz w:val="20"/>
          <w:szCs w:val="20"/>
        </w:rPr>
        <w:t xml:space="preserve"> combination operator; </w:t>
      </w:r>
      <w:proofErr w:type="spellStart"/>
      <w:r w:rsidRPr="004A5D7E">
        <w:rPr>
          <w:rFonts w:ascii="Courier New" w:eastAsia="Times New Roman" w:hAnsi="Courier New" w:cs="Courier New"/>
          <w:sz w:val="20"/>
          <w:szCs w:val="20"/>
        </w:rPr>
        <w:t>Tugger</w:t>
      </w:r>
      <w:proofErr w:type="spellEnd"/>
      <w:r w:rsidRPr="004A5D7E">
        <w:rPr>
          <w:rFonts w:ascii="Courier New" w:eastAsia="Times New Roman" w:hAnsi="Courier New" w:cs="Courier New"/>
          <w:sz w:val="20"/>
          <w:szCs w:val="20"/>
        </w:rPr>
        <w:t xml:space="preserve"> hoist operator (2 drum);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Tunnel locomotive operator (over 30 tons)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GROUP 6: Heavy Duty Repairman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GROUP 7:  Tunnel mole boring machine operator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ENGINEERS ZONES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$1.00 additional per hour for all of IMPERIAL County and the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portions</w:t>
      </w:r>
      <w:proofErr w:type="gramEnd"/>
      <w:r w:rsidRPr="004A5D7E">
        <w:rPr>
          <w:rFonts w:ascii="Courier New" w:eastAsia="Times New Roman" w:hAnsi="Courier New" w:cs="Courier New"/>
          <w:sz w:val="20"/>
          <w:szCs w:val="20"/>
        </w:rPr>
        <w:t xml:space="preserve"> of KERN, RIVERSIDE &amp; SAN BERNARDINO Counties as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defined</w:t>
      </w:r>
      <w:proofErr w:type="gramEnd"/>
      <w:r w:rsidRPr="004A5D7E">
        <w:rPr>
          <w:rFonts w:ascii="Courier New" w:eastAsia="Times New Roman" w:hAnsi="Courier New" w:cs="Courier New"/>
          <w:sz w:val="20"/>
          <w:szCs w:val="20"/>
        </w:rPr>
        <w:t xml:space="preserve"> below:</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That area within the following Boundary:  Begin in San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Bernardino County, approximately 3 miles NE of the intersection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of</w:t>
      </w:r>
      <w:proofErr w:type="gramEnd"/>
      <w:r w:rsidRPr="004A5D7E">
        <w:rPr>
          <w:rFonts w:ascii="Courier New" w:eastAsia="Times New Roman" w:hAnsi="Courier New" w:cs="Courier New"/>
          <w:sz w:val="20"/>
          <w:szCs w:val="20"/>
        </w:rPr>
        <w:t xml:space="preserve"> I-15 and the California State line at that point which is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the</w:t>
      </w:r>
      <w:proofErr w:type="gramEnd"/>
      <w:r w:rsidRPr="004A5D7E">
        <w:rPr>
          <w:rFonts w:ascii="Courier New" w:eastAsia="Times New Roman" w:hAnsi="Courier New" w:cs="Courier New"/>
          <w:sz w:val="20"/>
          <w:szCs w:val="20"/>
        </w:rPr>
        <w:t xml:space="preserve"> NW corner of Section 1, T17N,m R14E, San Bernardino</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Meridian.  Continue W in a straight line to that point which is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the</w:t>
      </w:r>
      <w:proofErr w:type="gramEnd"/>
      <w:r w:rsidRPr="004A5D7E">
        <w:rPr>
          <w:rFonts w:ascii="Courier New" w:eastAsia="Times New Roman" w:hAnsi="Courier New" w:cs="Courier New"/>
          <w:sz w:val="20"/>
          <w:szCs w:val="20"/>
        </w:rPr>
        <w:t xml:space="preserve"> SW corner of the northwest quarter of Section 6, T27S,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R42E, Mt. Diablo Meridian.  Continue </w:t>
      </w:r>
      <w:proofErr w:type="gramStart"/>
      <w:r w:rsidRPr="004A5D7E">
        <w:rPr>
          <w:rFonts w:ascii="Courier New" w:eastAsia="Times New Roman" w:hAnsi="Courier New" w:cs="Courier New"/>
          <w:sz w:val="20"/>
          <w:szCs w:val="20"/>
        </w:rPr>
        <w:t>North</w:t>
      </w:r>
      <w:proofErr w:type="gramEnd"/>
      <w:r w:rsidRPr="004A5D7E">
        <w:rPr>
          <w:rFonts w:ascii="Courier New" w:eastAsia="Times New Roman" w:hAnsi="Courier New" w:cs="Courier New"/>
          <w:sz w:val="20"/>
          <w:szCs w:val="20"/>
        </w:rPr>
        <w:t xml:space="preserve"> to the intersection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with</w:t>
      </w:r>
      <w:proofErr w:type="gramEnd"/>
      <w:r w:rsidRPr="004A5D7E">
        <w:rPr>
          <w:rFonts w:ascii="Courier New" w:eastAsia="Times New Roman" w:hAnsi="Courier New" w:cs="Courier New"/>
          <w:sz w:val="20"/>
          <w:szCs w:val="20"/>
        </w:rPr>
        <w:t xml:space="preserve"> the Inyo County Boundary at that point which is the 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corner</w:t>
      </w:r>
      <w:proofErr w:type="gramEnd"/>
      <w:r w:rsidRPr="004A5D7E">
        <w:rPr>
          <w:rFonts w:ascii="Courier New" w:eastAsia="Times New Roman" w:hAnsi="Courier New" w:cs="Courier New"/>
          <w:sz w:val="20"/>
          <w:szCs w:val="20"/>
        </w:rPr>
        <w:t xml:space="preserve"> of the western half of the northern quarter of Section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6, T25S, R42E, MDM.</w:t>
      </w:r>
      <w:proofErr w:type="gramEnd"/>
      <w:r w:rsidRPr="004A5D7E">
        <w:rPr>
          <w:rFonts w:ascii="Courier New" w:eastAsia="Times New Roman" w:hAnsi="Courier New" w:cs="Courier New"/>
          <w:sz w:val="20"/>
          <w:szCs w:val="20"/>
        </w:rPr>
        <w:t xml:space="preserve">  Continue W along the Inyo and San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Bernardino County boundary until the intersection with Kern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County, as that point which is the SE corner of Section 34,</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T24S, R40E, MDM.  Continue W along the Inyo and Kern County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boundary</w:t>
      </w:r>
      <w:proofErr w:type="gramEnd"/>
      <w:r w:rsidRPr="004A5D7E">
        <w:rPr>
          <w:rFonts w:ascii="Courier New" w:eastAsia="Times New Roman" w:hAnsi="Courier New" w:cs="Courier New"/>
          <w:sz w:val="20"/>
          <w:szCs w:val="20"/>
        </w:rPr>
        <w:t xml:space="preserve"> until the intersection with Tulare County, at that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point</w:t>
      </w:r>
      <w:proofErr w:type="gramEnd"/>
      <w:r w:rsidRPr="004A5D7E">
        <w:rPr>
          <w:rFonts w:ascii="Courier New" w:eastAsia="Times New Roman" w:hAnsi="Courier New" w:cs="Courier New"/>
          <w:sz w:val="20"/>
          <w:szCs w:val="20"/>
        </w:rPr>
        <w:t xml:space="preserve"> which is the SW corner of the SE quarter of Section 32,</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T24S, R37E, MDM.  Continue W along the Kern and Tulare County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boundary</w:t>
      </w:r>
      <w:proofErr w:type="gramEnd"/>
      <w:r w:rsidRPr="004A5D7E">
        <w:rPr>
          <w:rFonts w:ascii="Courier New" w:eastAsia="Times New Roman" w:hAnsi="Courier New" w:cs="Courier New"/>
          <w:sz w:val="20"/>
          <w:szCs w:val="20"/>
        </w:rPr>
        <w:t>, until that point which is the NW corner of T25S,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R32E, MDM.  Continue S following R32E lines to the NW corner of</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T31S, R32E, MDM.  Continue W to the NW corner of T31S, R31E,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MDM.</w:t>
      </w:r>
      <w:proofErr w:type="gramEnd"/>
      <w:r w:rsidRPr="004A5D7E">
        <w:rPr>
          <w:rFonts w:ascii="Courier New" w:eastAsia="Times New Roman" w:hAnsi="Courier New" w:cs="Courier New"/>
          <w:sz w:val="20"/>
          <w:szCs w:val="20"/>
        </w:rPr>
        <w:t xml:space="preserve">  Continue S to the SW corner of T32S, R31E, </w:t>
      </w:r>
      <w:proofErr w:type="gramStart"/>
      <w:r w:rsidRPr="004A5D7E">
        <w:rPr>
          <w:rFonts w:ascii="Courier New" w:eastAsia="Times New Roman" w:hAnsi="Courier New" w:cs="Courier New"/>
          <w:sz w:val="20"/>
          <w:szCs w:val="20"/>
        </w:rPr>
        <w:t>MDM</w:t>
      </w:r>
      <w:proofErr w:type="gramEnd"/>
      <w:r w:rsidRPr="004A5D7E">
        <w:rPr>
          <w:rFonts w:ascii="Courier New" w:eastAsia="Times New Roman" w:hAnsi="Courier New" w:cs="Courier New"/>
          <w:sz w:val="20"/>
          <w:szCs w:val="20"/>
        </w:rPr>
        <w:t>.  Continue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W to SW corner of SE quarter of Section 34, T32S, R30E, </w:t>
      </w:r>
      <w:proofErr w:type="gramStart"/>
      <w:r w:rsidRPr="004A5D7E">
        <w:rPr>
          <w:rFonts w:ascii="Courier New" w:eastAsia="Times New Roman" w:hAnsi="Courier New" w:cs="Courier New"/>
          <w:sz w:val="20"/>
          <w:szCs w:val="20"/>
        </w:rPr>
        <w:t>MDM</w:t>
      </w:r>
      <w:proofErr w:type="gram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Continue S to SW corner of T11N, R17W, </w:t>
      </w:r>
      <w:proofErr w:type="gramStart"/>
      <w:r w:rsidRPr="004A5D7E">
        <w:rPr>
          <w:rFonts w:ascii="Courier New" w:eastAsia="Times New Roman" w:hAnsi="Courier New" w:cs="Courier New"/>
          <w:sz w:val="20"/>
          <w:szCs w:val="20"/>
        </w:rPr>
        <w:t>SBM</w:t>
      </w:r>
      <w:proofErr w:type="gramEnd"/>
      <w:r w:rsidRPr="004A5D7E">
        <w:rPr>
          <w:rFonts w:ascii="Courier New" w:eastAsia="Times New Roman" w:hAnsi="Courier New" w:cs="Courier New"/>
          <w:sz w:val="20"/>
          <w:szCs w:val="20"/>
        </w:rPr>
        <w:t>.  Continue E along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south</w:t>
      </w:r>
      <w:proofErr w:type="gramEnd"/>
      <w:r w:rsidRPr="004A5D7E">
        <w:rPr>
          <w:rFonts w:ascii="Courier New" w:eastAsia="Times New Roman" w:hAnsi="Courier New" w:cs="Courier New"/>
          <w:sz w:val="20"/>
          <w:szCs w:val="20"/>
        </w:rPr>
        <w:t xml:space="preserve"> boundary of T11N, SBM to SW corner of T11N, R7W, SBM.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Continue S to SW corner of T9N, R7W, </w:t>
      </w:r>
      <w:proofErr w:type="gramStart"/>
      <w:r w:rsidRPr="004A5D7E">
        <w:rPr>
          <w:rFonts w:ascii="Courier New" w:eastAsia="Times New Roman" w:hAnsi="Courier New" w:cs="Courier New"/>
          <w:sz w:val="20"/>
          <w:szCs w:val="20"/>
        </w:rPr>
        <w:t>SBM</w:t>
      </w:r>
      <w:proofErr w:type="gramEnd"/>
      <w:r w:rsidRPr="004A5D7E">
        <w:rPr>
          <w:rFonts w:ascii="Courier New" w:eastAsia="Times New Roman" w:hAnsi="Courier New" w:cs="Courier New"/>
          <w:sz w:val="20"/>
          <w:szCs w:val="20"/>
        </w:rPr>
        <w:t>.  Continue E along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south</w:t>
      </w:r>
      <w:proofErr w:type="gramEnd"/>
      <w:r w:rsidRPr="004A5D7E">
        <w:rPr>
          <w:rFonts w:ascii="Courier New" w:eastAsia="Times New Roman" w:hAnsi="Courier New" w:cs="Courier New"/>
          <w:sz w:val="20"/>
          <w:szCs w:val="20"/>
        </w:rPr>
        <w:t xml:space="preserve"> boundary of T9N, SBM to SW corner of T9N, R1E, SBM.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Continue S along west boundary of R1E, SMB to Riverside County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line</w:t>
      </w:r>
      <w:proofErr w:type="gramEnd"/>
      <w:r w:rsidRPr="004A5D7E">
        <w:rPr>
          <w:rFonts w:ascii="Courier New" w:eastAsia="Times New Roman" w:hAnsi="Courier New" w:cs="Courier New"/>
          <w:sz w:val="20"/>
          <w:szCs w:val="20"/>
        </w:rPr>
        <w:t xml:space="preserve"> at the SW corner of T1S, R1E, SBM.  Continue E along south</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boundary</w:t>
      </w:r>
      <w:proofErr w:type="gramEnd"/>
      <w:r w:rsidRPr="004A5D7E">
        <w:rPr>
          <w:rFonts w:ascii="Courier New" w:eastAsia="Times New Roman" w:hAnsi="Courier New" w:cs="Courier New"/>
          <w:sz w:val="20"/>
          <w:szCs w:val="20"/>
        </w:rPr>
        <w:t xml:space="preserve"> of T1s, SBM (Riverside County Line) to SW corner of</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T1S, R10E, SBM.  Continue S along west boundary of R10E, SBM to</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Imperial County line at the SW corner of T8S, R10E, </w:t>
      </w:r>
      <w:proofErr w:type="gramStart"/>
      <w:r w:rsidRPr="004A5D7E">
        <w:rPr>
          <w:rFonts w:ascii="Courier New" w:eastAsia="Times New Roman" w:hAnsi="Courier New" w:cs="Courier New"/>
          <w:sz w:val="20"/>
          <w:szCs w:val="20"/>
        </w:rPr>
        <w:t>SBM</w:t>
      </w:r>
      <w:proofErr w:type="gram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Continue W along Imperial and Riverside county line to NW</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corner</w:t>
      </w:r>
      <w:proofErr w:type="gramEnd"/>
      <w:r w:rsidRPr="004A5D7E">
        <w:rPr>
          <w:rFonts w:ascii="Courier New" w:eastAsia="Times New Roman" w:hAnsi="Courier New" w:cs="Courier New"/>
          <w:sz w:val="20"/>
          <w:szCs w:val="20"/>
        </w:rPr>
        <w:t xml:space="preserve"> of T9S, R9E, SBM.  Continue S along the boundary between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Imperial and San Diego Counties, along the west edge of R9E,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SBM to the south boundary of Imperial County/California state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line</w:t>
      </w:r>
      <w:proofErr w:type="gramEnd"/>
      <w:r w:rsidRPr="004A5D7E">
        <w:rPr>
          <w:rFonts w:ascii="Courier New" w:eastAsia="Times New Roman" w:hAnsi="Courier New" w:cs="Courier New"/>
          <w:sz w:val="20"/>
          <w:szCs w:val="20"/>
        </w:rPr>
        <w:t xml:space="preserve">.  Follow the California state line west to Arizona </w:t>
      </w:r>
      <w:proofErr w:type="gramStart"/>
      <w:r w:rsidRPr="004A5D7E">
        <w:rPr>
          <w:rFonts w:ascii="Courier New" w:eastAsia="Times New Roman" w:hAnsi="Courier New" w:cs="Courier New"/>
          <w:sz w:val="20"/>
          <w:szCs w:val="20"/>
        </w:rPr>
        <w:t>state</w:t>
      </w:r>
      <w:proofErr w:type="gram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line</w:t>
      </w:r>
      <w:proofErr w:type="gramEnd"/>
      <w:r w:rsidRPr="004A5D7E">
        <w:rPr>
          <w:rFonts w:ascii="Courier New" w:eastAsia="Times New Roman" w:hAnsi="Courier New" w:cs="Courier New"/>
          <w:sz w:val="20"/>
          <w:szCs w:val="20"/>
        </w:rPr>
        <w:t>, then north to Nevada state line, then continuing NW back</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to</w:t>
      </w:r>
      <w:proofErr w:type="gramEnd"/>
      <w:r w:rsidRPr="004A5D7E">
        <w:rPr>
          <w:rFonts w:ascii="Courier New" w:eastAsia="Times New Roman" w:hAnsi="Courier New" w:cs="Courier New"/>
          <w:sz w:val="20"/>
          <w:szCs w:val="20"/>
        </w:rPr>
        <w:t xml:space="preserve"> start at the point which is the NW corner of Section 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T17N, R14E, SBM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$1.00 additional per hour for portions of SAN LUIS OBISPO,</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KERN, SANTA BARBARA &amp; VENTURA as defined below:</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That area within the following Boundary:  Begin approximately 5</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miles</w:t>
      </w:r>
      <w:proofErr w:type="gramEnd"/>
      <w:r w:rsidRPr="004A5D7E">
        <w:rPr>
          <w:rFonts w:ascii="Courier New" w:eastAsia="Times New Roman" w:hAnsi="Courier New" w:cs="Courier New"/>
          <w:sz w:val="20"/>
          <w:szCs w:val="20"/>
        </w:rPr>
        <w:t xml:space="preserve"> north of the community of </w:t>
      </w:r>
      <w:proofErr w:type="spellStart"/>
      <w:r w:rsidRPr="004A5D7E">
        <w:rPr>
          <w:rFonts w:ascii="Courier New" w:eastAsia="Times New Roman" w:hAnsi="Courier New" w:cs="Courier New"/>
          <w:sz w:val="20"/>
          <w:szCs w:val="20"/>
        </w:rPr>
        <w:t>Cholame</w:t>
      </w:r>
      <w:proofErr w:type="spellEnd"/>
      <w:r w:rsidRPr="004A5D7E">
        <w:rPr>
          <w:rFonts w:ascii="Courier New" w:eastAsia="Times New Roman" w:hAnsi="Courier New" w:cs="Courier New"/>
          <w:sz w:val="20"/>
          <w:szCs w:val="20"/>
        </w:rPr>
        <w:t>, on the Monterey County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lastRenderedPageBreak/>
        <w:t>and</w:t>
      </w:r>
      <w:proofErr w:type="gramEnd"/>
      <w:r w:rsidRPr="004A5D7E">
        <w:rPr>
          <w:rFonts w:ascii="Courier New" w:eastAsia="Times New Roman" w:hAnsi="Courier New" w:cs="Courier New"/>
          <w:sz w:val="20"/>
          <w:szCs w:val="20"/>
        </w:rPr>
        <w:t xml:space="preserve"> San Luis Obispo County boundary at the NW corner of T25S,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R16E, Mt. Diablo Meridian.  Continue south along the west side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of</w:t>
      </w:r>
      <w:proofErr w:type="gramEnd"/>
      <w:r w:rsidRPr="004A5D7E">
        <w:rPr>
          <w:rFonts w:ascii="Courier New" w:eastAsia="Times New Roman" w:hAnsi="Courier New" w:cs="Courier New"/>
          <w:sz w:val="20"/>
          <w:szCs w:val="20"/>
        </w:rPr>
        <w:t xml:space="preserve"> R16E to the SW corner of T30S, R16E, MDM.  Continue E to SW</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corner</w:t>
      </w:r>
      <w:proofErr w:type="gramEnd"/>
      <w:r w:rsidRPr="004A5D7E">
        <w:rPr>
          <w:rFonts w:ascii="Courier New" w:eastAsia="Times New Roman" w:hAnsi="Courier New" w:cs="Courier New"/>
          <w:sz w:val="20"/>
          <w:szCs w:val="20"/>
        </w:rPr>
        <w:t xml:space="preserve"> of T30S, R17E, MDM.  Continue S to SW corner of T31S,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R17E, MDM.  Continue E to SW corner of T31S, R18E, </w:t>
      </w:r>
      <w:proofErr w:type="gramStart"/>
      <w:r w:rsidRPr="004A5D7E">
        <w:rPr>
          <w:rFonts w:ascii="Courier New" w:eastAsia="Times New Roman" w:hAnsi="Courier New" w:cs="Courier New"/>
          <w:sz w:val="20"/>
          <w:szCs w:val="20"/>
        </w:rPr>
        <w:t>MDM</w:t>
      </w:r>
      <w:proofErr w:type="gram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Continue S along West side of R18E, MDM as it crosses into San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Bernardino Meridian numbering area and becomes R30W.  Follow</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the</w:t>
      </w:r>
      <w:proofErr w:type="gramEnd"/>
      <w:r w:rsidRPr="004A5D7E">
        <w:rPr>
          <w:rFonts w:ascii="Courier New" w:eastAsia="Times New Roman" w:hAnsi="Courier New" w:cs="Courier New"/>
          <w:sz w:val="20"/>
          <w:szCs w:val="20"/>
        </w:rPr>
        <w:t xml:space="preserve"> west side of R30W, SBM to the SW corner of T9N, R30W, SBM.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Continue E along the south edge of T9N, SBM to the Santa</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Barbara County and Ventura County boundary at that point </w:t>
      </w:r>
      <w:proofErr w:type="spellStart"/>
      <w:r w:rsidRPr="004A5D7E">
        <w:rPr>
          <w:rFonts w:ascii="Courier New" w:eastAsia="Times New Roman" w:hAnsi="Courier New" w:cs="Courier New"/>
          <w:sz w:val="20"/>
          <w:szCs w:val="20"/>
        </w:rPr>
        <w:t>whch</w:t>
      </w:r>
      <w:proofErr w:type="spell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is</w:t>
      </w:r>
      <w:proofErr w:type="gramEnd"/>
      <w:r w:rsidRPr="004A5D7E">
        <w:rPr>
          <w:rFonts w:ascii="Courier New" w:eastAsia="Times New Roman" w:hAnsi="Courier New" w:cs="Courier New"/>
          <w:sz w:val="20"/>
          <w:szCs w:val="20"/>
        </w:rPr>
        <w:t xml:space="preserve"> the SW corner of Section 34.T9N, R24W, SBM, continue S along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the</w:t>
      </w:r>
      <w:proofErr w:type="gramEnd"/>
      <w:r w:rsidRPr="004A5D7E">
        <w:rPr>
          <w:rFonts w:ascii="Courier New" w:eastAsia="Times New Roman" w:hAnsi="Courier New" w:cs="Courier New"/>
          <w:sz w:val="20"/>
          <w:szCs w:val="20"/>
        </w:rPr>
        <w:t xml:space="preserve"> Ventura County line to that point which is the SW corner of</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the</w:t>
      </w:r>
      <w:proofErr w:type="gramEnd"/>
      <w:r w:rsidRPr="004A5D7E">
        <w:rPr>
          <w:rFonts w:ascii="Courier New" w:eastAsia="Times New Roman" w:hAnsi="Courier New" w:cs="Courier New"/>
          <w:sz w:val="20"/>
          <w:szCs w:val="20"/>
        </w:rPr>
        <w:t xml:space="preserve"> SE quarter of Section 32, T7N, R24W, SBM.   Continue 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along</w:t>
      </w:r>
      <w:proofErr w:type="gramEnd"/>
      <w:r w:rsidRPr="004A5D7E">
        <w:rPr>
          <w:rFonts w:ascii="Courier New" w:eastAsia="Times New Roman" w:hAnsi="Courier New" w:cs="Courier New"/>
          <w:sz w:val="20"/>
          <w:szCs w:val="20"/>
        </w:rPr>
        <w:t xml:space="preserve"> the south edge of T7N, SBM to the SE corner to T7N, R21W,</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SBM.</w:t>
      </w:r>
      <w:proofErr w:type="gramEnd"/>
      <w:r w:rsidRPr="004A5D7E">
        <w:rPr>
          <w:rFonts w:ascii="Courier New" w:eastAsia="Times New Roman" w:hAnsi="Courier New" w:cs="Courier New"/>
          <w:sz w:val="20"/>
          <w:szCs w:val="20"/>
        </w:rPr>
        <w:t xml:space="preserve">  Continue N along East side of R21W, SBM to Ventura County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Kern County boundary at the NE corner of T8N, R21W.</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Continue W along the Ventura County and Kern County boundary to</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the</w:t>
      </w:r>
      <w:proofErr w:type="gramEnd"/>
      <w:r w:rsidRPr="004A5D7E">
        <w:rPr>
          <w:rFonts w:ascii="Courier New" w:eastAsia="Times New Roman" w:hAnsi="Courier New" w:cs="Courier New"/>
          <w:sz w:val="20"/>
          <w:szCs w:val="20"/>
        </w:rPr>
        <w:t xml:space="preserve"> SE corner of T9N, R21W.  Continue </w:t>
      </w:r>
      <w:proofErr w:type="gramStart"/>
      <w:r w:rsidRPr="004A5D7E">
        <w:rPr>
          <w:rFonts w:ascii="Courier New" w:eastAsia="Times New Roman" w:hAnsi="Courier New" w:cs="Courier New"/>
          <w:sz w:val="20"/>
          <w:szCs w:val="20"/>
        </w:rPr>
        <w:t>North</w:t>
      </w:r>
      <w:proofErr w:type="gramEnd"/>
      <w:r w:rsidRPr="004A5D7E">
        <w:rPr>
          <w:rFonts w:ascii="Courier New" w:eastAsia="Times New Roman" w:hAnsi="Courier New" w:cs="Courier New"/>
          <w:sz w:val="20"/>
          <w:szCs w:val="20"/>
        </w:rPr>
        <w:t xml:space="preserve"> along the East edge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of</w:t>
      </w:r>
      <w:proofErr w:type="gramEnd"/>
      <w:r w:rsidRPr="004A5D7E">
        <w:rPr>
          <w:rFonts w:ascii="Courier New" w:eastAsia="Times New Roman" w:hAnsi="Courier New" w:cs="Courier New"/>
          <w:sz w:val="20"/>
          <w:szCs w:val="20"/>
        </w:rPr>
        <w:t xml:space="preserve"> R21W, SBM to the NE corner of T12N, R21W, SBM.  Continue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West along the north edge of T12N, SBM to the SE corner of</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T32S, R21E, MDM. [T12N SBM is a </w:t>
      </w:r>
      <w:proofErr w:type="spellStart"/>
      <w:r w:rsidRPr="004A5D7E">
        <w:rPr>
          <w:rFonts w:ascii="Courier New" w:eastAsia="Times New Roman" w:hAnsi="Courier New" w:cs="Courier New"/>
          <w:sz w:val="20"/>
          <w:szCs w:val="20"/>
        </w:rPr>
        <w:t>think</w:t>
      </w:r>
      <w:proofErr w:type="spellEnd"/>
      <w:r w:rsidRPr="004A5D7E">
        <w:rPr>
          <w:rFonts w:ascii="Courier New" w:eastAsia="Times New Roman" w:hAnsi="Courier New" w:cs="Courier New"/>
          <w:sz w:val="20"/>
          <w:szCs w:val="20"/>
        </w:rPr>
        <w:t xml:space="preserve"> strip between T11N SBM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T32S MDM]. Continue </w:t>
      </w:r>
      <w:proofErr w:type="gramStart"/>
      <w:r w:rsidRPr="004A5D7E">
        <w:rPr>
          <w:rFonts w:ascii="Courier New" w:eastAsia="Times New Roman" w:hAnsi="Courier New" w:cs="Courier New"/>
          <w:sz w:val="20"/>
          <w:szCs w:val="20"/>
        </w:rPr>
        <w:t>North</w:t>
      </w:r>
      <w:proofErr w:type="gramEnd"/>
      <w:r w:rsidRPr="004A5D7E">
        <w:rPr>
          <w:rFonts w:ascii="Courier New" w:eastAsia="Times New Roman" w:hAnsi="Courier New" w:cs="Courier New"/>
          <w:sz w:val="20"/>
          <w:szCs w:val="20"/>
        </w:rPr>
        <w:t xml:space="preserve"> along the East side of R21E, MDM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to</w:t>
      </w:r>
      <w:proofErr w:type="gramEnd"/>
      <w:r w:rsidRPr="004A5D7E">
        <w:rPr>
          <w:rFonts w:ascii="Courier New" w:eastAsia="Times New Roman" w:hAnsi="Courier New" w:cs="Courier New"/>
          <w:sz w:val="20"/>
          <w:szCs w:val="20"/>
        </w:rPr>
        <w:t xml:space="preserve"> the Kings County and Kern County border at the NE corner of</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T25S, R21E, MDM, continue </w:t>
      </w:r>
      <w:proofErr w:type="gramStart"/>
      <w:r w:rsidRPr="004A5D7E">
        <w:rPr>
          <w:rFonts w:ascii="Courier New" w:eastAsia="Times New Roman" w:hAnsi="Courier New" w:cs="Courier New"/>
          <w:sz w:val="20"/>
          <w:szCs w:val="20"/>
        </w:rPr>
        <w:t>West</w:t>
      </w:r>
      <w:proofErr w:type="gramEnd"/>
      <w:r w:rsidRPr="004A5D7E">
        <w:rPr>
          <w:rFonts w:ascii="Courier New" w:eastAsia="Times New Roman" w:hAnsi="Courier New" w:cs="Courier New"/>
          <w:sz w:val="20"/>
          <w:szCs w:val="20"/>
        </w:rPr>
        <w:t xml:space="preserve"> along the Kings County and Kern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County Boundary until the intersection of San Luis Obispo</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County.</w:t>
      </w:r>
      <w:proofErr w:type="gramEnd"/>
      <w:r w:rsidRPr="004A5D7E">
        <w:rPr>
          <w:rFonts w:ascii="Courier New" w:eastAsia="Times New Roman" w:hAnsi="Courier New" w:cs="Courier New"/>
          <w:sz w:val="20"/>
          <w:szCs w:val="20"/>
        </w:rPr>
        <w:t xml:space="preserve">  Continue west along the Kings County and San Luis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Obispo County boundary until the intersection with Monterey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County.</w:t>
      </w:r>
      <w:proofErr w:type="gramEnd"/>
      <w:r w:rsidRPr="004A5D7E">
        <w:rPr>
          <w:rFonts w:ascii="Courier New" w:eastAsia="Times New Roman" w:hAnsi="Courier New" w:cs="Courier New"/>
          <w:sz w:val="20"/>
          <w:szCs w:val="20"/>
        </w:rPr>
        <w:t xml:space="preserve">  Continue West along the Monterey County and San Luis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Obispo County boundary to the beginning point at the NW corner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of</w:t>
      </w:r>
      <w:proofErr w:type="gramEnd"/>
      <w:r w:rsidRPr="004A5D7E">
        <w:rPr>
          <w:rFonts w:ascii="Courier New" w:eastAsia="Times New Roman" w:hAnsi="Courier New" w:cs="Courier New"/>
          <w:sz w:val="20"/>
          <w:szCs w:val="20"/>
        </w:rPr>
        <w:t xml:space="preserve"> T25S, R16E, MDM.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$2.00 additional per hour for INYO and MONO Counties and the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Northern portion of </w:t>
      </w:r>
      <w:proofErr w:type="gramStart"/>
      <w:r w:rsidRPr="004A5D7E">
        <w:rPr>
          <w:rFonts w:ascii="Courier New" w:eastAsia="Times New Roman" w:hAnsi="Courier New" w:cs="Courier New"/>
          <w:sz w:val="20"/>
          <w:szCs w:val="20"/>
        </w:rPr>
        <w:t>SAN BERNARDINO</w:t>
      </w:r>
      <w:proofErr w:type="gramEnd"/>
      <w:r w:rsidRPr="004A5D7E">
        <w:rPr>
          <w:rFonts w:ascii="Courier New" w:eastAsia="Times New Roman" w:hAnsi="Courier New" w:cs="Courier New"/>
          <w:sz w:val="20"/>
          <w:szCs w:val="20"/>
        </w:rPr>
        <w:t xml:space="preserve"> County as defined below:</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That area within the following Boundary:  Begin at the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intersection</w:t>
      </w:r>
      <w:proofErr w:type="gramEnd"/>
      <w:r w:rsidRPr="004A5D7E">
        <w:rPr>
          <w:rFonts w:ascii="Courier New" w:eastAsia="Times New Roman" w:hAnsi="Courier New" w:cs="Courier New"/>
          <w:sz w:val="20"/>
          <w:szCs w:val="20"/>
        </w:rPr>
        <w:t xml:space="preserve"> of the northern boundary of Mono County and the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California state line at the point which is the center of</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Section 17, T10N, R22E, Mt. Diablo Meridian.</w:t>
      </w:r>
      <w:proofErr w:type="gramEnd"/>
      <w:r w:rsidRPr="004A5D7E">
        <w:rPr>
          <w:rFonts w:ascii="Courier New" w:eastAsia="Times New Roman" w:hAnsi="Courier New" w:cs="Courier New"/>
          <w:sz w:val="20"/>
          <w:szCs w:val="20"/>
        </w:rPr>
        <w:t xml:space="preserve">  Continue S then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SE along the entire western boundary of Mono County, until it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reaches</w:t>
      </w:r>
      <w:proofErr w:type="gramEnd"/>
      <w:r w:rsidRPr="004A5D7E">
        <w:rPr>
          <w:rFonts w:ascii="Courier New" w:eastAsia="Times New Roman" w:hAnsi="Courier New" w:cs="Courier New"/>
          <w:sz w:val="20"/>
          <w:szCs w:val="20"/>
        </w:rPr>
        <w:t xml:space="preserve"> Inyo County at the point which is the NE corner of the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Western half of the NW quarter of Section 2, T8S, R29E, MDM.</w:t>
      </w:r>
      <w:proofErr w:type="gram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Continue SSE along the entire western boundary of Inyo County,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until</w:t>
      </w:r>
      <w:proofErr w:type="gramEnd"/>
      <w:r w:rsidRPr="004A5D7E">
        <w:rPr>
          <w:rFonts w:ascii="Courier New" w:eastAsia="Times New Roman" w:hAnsi="Courier New" w:cs="Courier New"/>
          <w:sz w:val="20"/>
          <w:szCs w:val="20"/>
        </w:rPr>
        <w:t xml:space="preserve"> the intersection with Kern County at the point which is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the</w:t>
      </w:r>
      <w:proofErr w:type="gramEnd"/>
      <w:r w:rsidRPr="004A5D7E">
        <w:rPr>
          <w:rFonts w:ascii="Courier New" w:eastAsia="Times New Roman" w:hAnsi="Courier New" w:cs="Courier New"/>
          <w:sz w:val="20"/>
          <w:szCs w:val="20"/>
        </w:rPr>
        <w:t xml:space="preserve"> SW corner of the SE 1/4 of Section 32, T24S, R37E, MDM.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Continue E along the Inyo and Kern County boundary until the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intersection</w:t>
      </w:r>
      <w:proofErr w:type="gramEnd"/>
      <w:r w:rsidRPr="004A5D7E">
        <w:rPr>
          <w:rFonts w:ascii="Courier New" w:eastAsia="Times New Roman" w:hAnsi="Courier New" w:cs="Courier New"/>
          <w:sz w:val="20"/>
          <w:szCs w:val="20"/>
        </w:rPr>
        <w:t xml:space="preserve"> with San Bernardino County at that point which is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the</w:t>
      </w:r>
      <w:proofErr w:type="gramEnd"/>
      <w:r w:rsidRPr="004A5D7E">
        <w:rPr>
          <w:rFonts w:ascii="Courier New" w:eastAsia="Times New Roman" w:hAnsi="Courier New" w:cs="Courier New"/>
          <w:sz w:val="20"/>
          <w:szCs w:val="20"/>
        </w:rPr>
        <w:t xml:space="preserve"> SE corner of section 34, T24S, R40E, MDM.  Continue E along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the</w:t>
      </w:r>
      <w:proofErr w:type="gramEnd"/>
      <w:r w:rsidRPr="004A5D7E">
        <w:rPr>
          <w:rFonts w:ascii="Courier New" w:eastAsia="Times New Roman" w:hAnsi="Courier New" w:cs="Courier New"/>
          <w:sz w:val="20"/>
          <w:szCs w:val="20"/>
        </w:rPr>
        <w:t xml:space="preserve"> Inyo and San Bernardino County boundary until the point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which</w:t>
      </w:r>
      <w:proofErr w:type="gramEnd"/>
      <w:r w:rsidRPr="004A5D7E">
        <w:rPr>
          <w:rFonts w:ascii="Courier New" w:eastAsia="Times New Roman" w:hAnsi="Courier New" w:cs="Courier New"/>
          <w:sz w:val="20"/>
          <w:szCs w:val="20"/>
        </w:rPr>
        <w:t xml:space="preserve"> is the NE corner of the Western half of the NW quarter of</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Section 6, T25S, R42E, MDM.</w:t>
      </w:r>
      <w:proofErr w:type="gramEnd"/>
      <w:r w:rsidRPr="004A5D7E">
        <w:rPr>
          <w:rFonts w:ascii="Courier New" w:eastAsia="Times New Roman" w:hAnsi="Courier New" w:cs="Courier New"/>
          <w:sz w:val="20"/>
          <w:szCs w:val="20"/>
        </w:rPr>
        <w:t xml:space="preserve">  Continue S to that point which is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the</w:t>
      </w:r>
      <w:proofErr w:type="gramEnd"/>
      <w:r w:rsidRPr="004A5D7E">
        <w:rPr>
          <w:rFonts w:ascii="Courier New" w:eastAsia="Times New Roman" w:hAnsi="Courier New" w:cs="Courier New"/>
          <w:sz w:val="20"/>
          <w:szCs w:val="20"/>
        </w:rPr>
        <w:t xml:space="preserve"> SW corner of the NW quarter of Section 6, T27S, R42E, MDM.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Continue E in a straight line to the California and Nevada</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state</w:t>
      </w:r>
      <w:proofErr w:type="gramEnd"/>
      <w:r w:rsidRPr="004A5D7E">
        <w:rPr>
          <w:rFonts w:ascii="Courier New" w:eastAsia="Times New Roman" w:hAnsi="Courier New" w:cs="Courier New"/>
          <w:sz w:val="20"/>
          <w:szCs w:val="20"/>
        </w:rPr>
        <w:t xml:space="preserve"> border at the point which is the NW corner of Section 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25BFD">
        <w:rPr>
          <w:rFonts w:ascii="Courier New" w:eastAsia="Times New Roman" w:hAnsi="Courier New" w:cs="Courier New"/>
          <w:sz w:val="20"/>
          <w:szCs w:val="20"/>
          <w:lang w:val="it-IT"/>
        </w:rPr>
        <w:t xml:space="preserve">T17N, R14E, San Bernardino Meridian.  </w:t>
      </w:r>
      <w:r w:rsidRPr="004A5D7E">
        <w:rPr>
          <w:rFonts w:ascii="Courier New" w:eastAsia="Times New Roman" w:hAnsi="Courier New" w:cs="Courier New"/>
          <w:sz w:val="20"/>
          <w:szCs w:val="20"/>
        </w:rPr>
        <w:t>Then continue NW along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the</w:t>
      </w:r>
      <w:proofErr w:type="gramEnd"/>
      <w:r w:rsidRPr="004A5D7E">
        <w:rPr>
          <w:rFonts w:ascii="Courier New" w:eastAsia="Times New Roman" w:hAnsi="Courier New" w:cs="Courier New"/>
          <w:sz w:val="20"/>
          <w:szCs w:val="20"/>
        </w:rPr>
        <w:t xml:space="preserve"> state line to the starting point, which is the center of</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Section 18, T10N, R22E, MDM.</w:t>
      </w:r>
      <w:proofErr w:type="gram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REMAINING AREA NOT DEFINED ABOVE RECIEVES BASE RATE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ENGI0012-004 08/01/2009</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OPERATOR:   Power Equipment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(DREDGING)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(1) </w:t>
      </w:r>
      <w:proofErr w:type="spellStart"/>
      <w:r w:rsidRPr="004A5D7E">
        <w:rPr>
          <w:rFonts w:ascii="Courier New" w:eastAsia="Times New Roman" w:hAnsi="Courier New" w:cs="Courier New"/>
          <w:sz w:val="20"/>
          <w:szCs w:val="20"/>
        </w:rPr>
        <w:t>Leverman</w:t>
      </w:r>
      <w:proofErr w:type="spellEnd"/>
      <w:r w:rsidRPr="004A5D7E">
        <w:rPr>
          <w:rFonts w:ascii="Courier New" w:eastAsia="Times New Roman" w:hAnsi="Courier New" w:cs="Courier New"/>
          <w:sz w:val="20"/>
          <w:szCs w:val="20"/>
        </w:rPr>
        <w:t>................$ 44.83            17.22</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(2) Dredge dozer............$ 40.36            17.22</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(3) </w:t>
      </w:r>
      <w:proofErr w:type="spellStart"/>
      <w:r w:rsidRPr="004A5D7E">
        <w:rPr>
          <w:rFonts w:ascii="Courier New" w:eastAsia="Times New Roman" w:hAnsi="Courier New" w:cs="Courier New"/>
          <w:sz w:val="20"/>
          <w:szCs w:val="20"/>
        </w:rPr>
        <w:t>Deckmate</w:t>
      </w:r>
      <w:proofErr w:type="spellEnd"/>
      <w:r w:rsidRPr="004A5D7E">
        <w:rPr>
          <w:rFonts w:ascii="Courier New" w:eastAsia="Times New Roman" w:hAnsi="Courier New" w:cs="Courier New"/>
          <w:sz w:val="20"/>
          <w:szCs w:val="20"/>
        </w:rPr>
        <w:t>................$ 40.25            17.22</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(4) Winch operator (stern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winch</w:t>
      </w:r>
      <w:proofErr w:type="gramEnd"/>
      <w:r w:rsidRPr="004A5D7E">
        <w:rPr>
          <w:rFonts w:ascii="Courier New" w:eastAsia="Times New Roman" w:hAnsi="Courier New" w:cs="Courier New"/>
          <w:sz w:val="20"/>
          <w:szCs w:val="20"/>
        </w:rPr>
        <w:t xml:space="preserve"> on dredge)............$ 39.70            17.22</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(5) Fireman-Oiler,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Deckhand, Bargeman,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Leveehand</w:t>
      </w:r>
      <w:proofErr w:type="spellEnd"/>
      <w:r w:rsidRPr="004A5D7E">
        <w:rPr>
          <w:rFonts w:ascii="Courier New" w:eastAsia="Times New Roman" w:hAnsi="Courier New" w:cs="Courier New"/>
          <w:sz w:val="20"/>
          <w:szCs w:val="20"/>
        </w:rPr>
        <w:t>...................$ 39.16            17.22</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(6) Barge Mate..............$ 39.77            17.22</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IRON0002-004 07/01/2010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Ironworkers: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Fence Erector...............$ 26.58            15.26</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Ornamental, Reinforcing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Structural..............$ 33.00            23.73</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PREMIUM PAY: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$6.00 additional per hour at the following locations: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China Lake Naval Test Station, Chocolate Mountains Naval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Reserve-</w:t>
      </w:r>
      <w:proofErr w:type="spellStart"/>
      <w:r w:rsidRPr="004A5D7E">
        <w:rPr>
          <w:rFonts w:ascii="Courier New" w:eastAsia="Times New Roman" w:hAnsi="Courier New" w:cs="Courier New"/>
          <w:sz w:val="20"/>
          <w:szCs w:val="20"/>
        </w:rPr>
        <w:t>Niland</w:t>
      </w:r>
      <w:proofErr w:type="spell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Edwards AFB, Fort Irwin Military Station, Fort Irwin Training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Center-Goldstone, San Clemente Island, San Nicholas Island,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Susanville Federal Prison, 29 Palms - Marine Corps, U.S. Marine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Base - Barstow, U.S. Naval Air Facility - </w:t>
      </w:r>
      <w:proofErr w:type="spellStart"/>
      <w:r w:rsidRPr="004A5D7E">
        <w:rPr>
          <w:rFonts w:ascii="Courier New" w:eastAsia="Times New Roman" w:hAnsi="Courier New" w:cs="Courier New"/>
          <w:sz w:val="20"/>
          <w:szCs w:val="20"/>
        </w:rPr>
        <w:t>Sealey</w:t>
      </w:r>
      <w:proofErr w:type="spellEnd"/>
      <w:r w:rsidRPr="004A5D7E">
        <w:rPr>
          <w:rFonts w:ascii="Courier New" w:eastAsia="Times New Roman" w:hAnsi="Courier New" w:cs="Courier New"/>
          <w:sz w:val="20"/>
          <w:szCs w:val="20"/>
        </w:rPr>
        <w:t>, Vandenberg AFB</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$4.00 additional per hour at the following locations: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Army Defense Language Institute - Monterey, Fallon Air Base,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Naval Post Graduate School - Monterey, </w:t>
      </w:r>
      <w:proofErr w:type="spellStart"/>
      <w:r w:rsidRPr="004A5D7E">
        <w:rPr>
          <w:rFonts w:ascii="Courier New" w:eastAsia="Times New Roman" w:hAnsi="Courier New" w:cs="Courier New"/>
          <w:sz w:val="20"/>
          <w:szCs w:val="20"/>
        </w:rPr>
        <w:t>Yermo</w:t>
      </w:r>
      <w:proofErr w:type="spellEnd"/>
      <w:r w:rsidRPr="004A5D7E">
        <w:rPr>
          <w:rFonts w:ascii="Courier New" w:eastAsia="Times New Roman" w:hAnsi="Courier New" w:cs="Courier New"/>
          <w:sz w:val="20"/>
          <w:szCs w:val="20"/>
        </w:rPr>
        <w:t xml:space="preserve"> Marine Corps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Logistics Center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$2.00 additional per hour at the following locations: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Port Hueneme, Port </w:t>
      </w:r>
      <w:proofErr w:type="spellStart"/>
      <w:r w:rsidRPr="004A5D7E">
        <w:rPr>
          <w:rFonts w:ascii="Courier New" w:eastAsia="Times New Roman" w:hAnsi="Courier New" w:cs="Courier New"/>
          <w:sz w:val="20"/>
          <w:szCs w:val="20"/>
        </w:rPr>
        <w:t>Mugu</w:t>
      </w:r>
      <w:proofErr w:type="spellEnd"/>
      <w:r w:rsidRPr="004A5D7E">
        <w:rPr>
          <w:rFonts w:ascii="Courier New" w:eastAsia="Times New Roman" w:hAnsi="Courier New" w:cs="Courier New"/>
          <w:sz w:val="20"/>
          <w:szCs w:val="20"/>
        </w:rPr>
        <w:t xml:space="preserve">, U.S. Coast Guard Station - Two </w:t>
      </w:r>
      <w:proofErr w:type="gramStart"/>
      <w:r w:rsidRPr="004A5D7E">
        <w:rPr>
          <w:rFonts w:ascii="Courier New" w:eastAsia="Times New Roman" w:hAnsi="Courier New" w:cs="Courier New"/>
          <w:sz w:val="20"/>
          <w:szCs w:val="20"/>
        </w:rPr>
        <w:t>Rock</w:t>
      </w:r>
      <w:proofErr w:type="gram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LABO0089-001 07/01/2011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LABORER (BUILDING and all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other</w:t>
      </w:r>
      <w:proofErr w:type="gramEnd"/>
      <w:r w:rsidRPr="004A5D7E">
        <w:rPr>
          <w:rFonts w:ascii="Courier New" w:eastAsia="Times New Roman" w:hAnsi="Courier New" w:cs="Courier New"/>
          <w:sz w:val="20"/>
          <w:szCs w:val="20"/>
        </w:rPr>
        <w:t xml:space="preserve"> Residential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lastRenderedPageBreak/>
        <w:t xml:space="preserve">Construction)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1.....................$ 26.50            14.92</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2.....................$ 26.96            14.92</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3.....................$ 27.37            14.92</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4.....................$ 28.21            14.92</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5.....................$ 32.33            14.92</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LABORER (RESIDENTIAL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CONSTRUCTION - See definition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below</w:t>
      </w:r>
      <w:proofErr w:type="gramEnd"/>
      <w:r w:rsidRPr="004A5D7E">
        <w:rPr>
          <w:rFonts w:ascii="Courier New" w:eastAsia="Times New Roman" w:hAnsi="Courier New" w:cs="Courier New"/>
          <w:sz w:val="20"/>
          <w:szCs w:val="20"/>
        </w:rPr>
        <w:t xml:space="preserve">)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(1) Laborer.................$ 23.48            14.13</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(2) Cleanup, Landscaping,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Fencing (chain link or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wood</w:t>
      </w:r>
      <w:proofErr w:type="gramEnd"/>
      <w:r w:rsidRPr="004A5D7E">
        <w:rPr>
          <w:rFonts w:ascii="Courier New" w:eastAsia="Times New Roman" w:hAnsi="Courier New" w:cs="Courier New"/>
          <w:sz w:val="20"/>
          <w:szCs w:val="20"/>
        </w:rPr>
        <w:t>).......................$ 22.19            14.13</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RESIDENTIAL DEFINITION: Wood or metal frame construction of</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single</w:t>
      </w:r>
      <w:proofErr w:type="gramEnd"/>
      <w:r w:rsidRPr="004A5D7E">
        <w:rPr>
          <w:rFonts w:ascii="Courier New" w:eastAsia="Times New Roman" w:hAnsi="Courier New" w:cs="Courier New"/>
          <w:sz w:val="20"/>
          <w:szCs w:val="20"/>
        </w:rPr>
        <w:t xml:space="preserve"> family residences, apartments and </w:t>
      </w:r>
      <w:proofErr w:type="spellStart"/>
      <w:r w:rsidRPr="004A5D7E">
        <w:rPr>
          <w:rFonts w:ascii="Courier New" w:eastAsia="Times New Roman" w:hAnsi="Courier New" w:cs="Courier New"/>
          <w:sz w:val="20"/>
          <w:szCs w:val="20"/>
        </w:rPr>
        <w:t>condominums</w:t>
      </w:r>
      <w:proofErr w:type="spellEnd"/>
      <w:r w:rsidRPr="004A5D7E">
        <w:rPr>
          <w:rFonts w:ascii="Courier New" w:eastAsia="Times New Roman" w:hAnsi="Courier New" w:cs="Courier New"/>
          <w:sz w:val="20"/>
          <w:szCs w:val="20"/>
        </w:rPr>
        <w:t xml:space="preserve">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excluding</w:t>
      </w:r>
      <w:proofErr w:type="gramEnd"/>
      <w:r w:rsidRPr="004A5D7E">
        <w:rPr>
          <w:rFonts w:ascii="Courier New" w:eastAsia="Times New Roman" w:hAnsi="Courier New" w:cs="Courier New"/>
          <w:sz w:val="20"/>
          <w:szCs w:val="20"/>
        </w:rPr>
        <w:t xml:space="preserve"> (a) projects that exceed three stories over a</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garage</w:t>
      </w:r>
      <w:proofErr w:type="gramEnd"/>
      <w:r w:rsidRPr="004A5D7E">
        <w:rPr>
          <w:rFonts w:ascii="Courier New" w:eastAsia="Times New Roman" w:hAnsi="Courier New" w:cs="Courier New"/>
          <w:sz w:val="20"/>
          <w:szCs w:val="20"/>
        </w:rPr>
        <w:t xml:space="preserve"> level, (b) any utility work such as telephone, gas,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water</w:t>
      </w:r>
      <w:proofErr w:type="gramEnd"/>
      <w:r w:rsidRPr="004A5D7E">
        <w:rPr>
          <w:rFonts w:ascii="Courier New" w:eastAsia="Times New Roman" w:hAnsi="Courier New" w:cs="Courier New"/>
          <w:sz w:val="20"/>
          <w:szCs w:val="20"/>
        </w:rPr>
        <w:t>, sewer and other utilities and (c) any fine grading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work</w:t>
      </w:r>
      <w:proofErr w:type="gramEnd"/>
      <w:r w:rsidRPr="004A5D7E">
        <w:rPr>
          <w:rFonts w:ascii="Courier New" w:eastAsia="Times New Roman" w:hAnsi="Courier New" w:cs="Courier New"/>
          <w:sz w:val="20"/>
          <w:szCs w:val="20"/>
        </w:rPr>
        <w:t>, utility work or paving work in the future street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public</w:t>
      </w:r>
      <w:proofErr w:type="gramEnd"/>
      <w:r w:rsidRPr="004A5D7E">
        <w:rPr>
          <w:rFonts w:ascii="Courier New" w:eastAsia="Times New Roman" w:hAnsi="Courier New" w:cs="Courier New"/>
          <w:sz w:val="20"/>
          <w:szCs w:val="20"/>
        </w:rPr>
        <w:t xml:space="preserve"> right-of-way; but including all rough grading work</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at</w:t>
      </w:r>
      <w:proofErr w:type="gramEnd"/>
      <w:r w:rsidRPr="004A5D7E">
        <w:rPr>
          <w:rFonts w:ascii="Courier New" w:eastAsia="Times New Roman" w:hAnsi="Courier New" w:cs="Courier New"/>
          <w:sz w:val="20"/>
          <w:szCs w:val="20"/>
        </w:rPr>
        <w:t xml:space="preserve"> the job site behind the existing right of way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LABORER CLASSIFICATIONS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 Cleaning and handling of panel forms; </w:t>
      </w:r>
      <w:proofErr w:type="gramStart"/>
      <w:r w:rsidRPr="004A5D7E">
        <w:rPr>
          <w:rFonts w:ascii="Courier New" w:eastAsia="Times New Roman" w:hAnsi="Courier New" w:cs="Courier New"/>
          <w:sz w:val="20"/>
          <w:szCs w:val="20"/>
        </w:rPr>
        <w:t>Concrete</w:t>
      </w:r>
      <w:proofErr w:type="gram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Screeding</w:t>
      </w:r>
      <w:proofErr w:type="spellEnd"/>
      <w:r w:rsidRPr="004A5D7E">
        <w:rPr>
          <w:rFonts w:ascii="Courier New" w:eastAsia="Times New Roman" w:hAnsi="Courier New" w:cs="Courier New"/>
          <w:sz w:val="20"/>
          <w:szCs w:val="20"/>
        </w:rPr>
        <w:t xml:space="preserve"> for </w:t>
      </w:r>
      <w:proofErr w:type="spellStart"/>
      <w:r w:rsidRPr="004A5D7E">
        <w:rPr>
          <w:rFonts w:ascii="Courier New" w:eastAsia="Times New Roman" w:hAnsi="Courier New" w:cs="Courier New"/>
          <w:sz w:val="20"/>
          <w:szCs w:val="20"/>
        </w:rPr>
        <w:t>Rought</w:t>
      </w:r>
      <w:proofErr w:type="spellEnd"/>
      <w:r w:rsidRPr="004A5D7E">
        <w:rPr>
          <w:rFonts w:ascii="Courier New" w:eastAsia="Times New Roman" w:hAnsi="Courier New" w:cs="Courier New"/>
          <w:sz w:val="20"/>
          <w:szCs w:val="20"/>
        </w:rPr>
        <w:t xml:space="preserve"> Strike-off; </w:t>
      </w:r>
      <w:proofErr w:type="gramStart"/>
      <w:r w:rsidRPr="004A5D7E">
        <w:rPr>
          <w:rFonts w:ascii="Courier New" w:eastAsia="Times New Roman" w:hAnsi="Courier New" w:cs="Courier New"/>
          <w:sz w:val="20"/>
          <w:szCs w:val="20"/>
        </w:rPr>
        <w:t>Concrete</w:t>
      </w:r>
      <w:proofErr w:type="gramEnd"/>
      <w:r w:rsidRPr="004A5D7E">
        <w:rPr>
          <w:rFonts w:ascii="Courier New" w:eastAsia="Times New Roman" w:hAnsi="Courier New" w:cs="Courier New"/>
          <w:sz w:val="20"/>
          <w:szCs w:val="20"/>
        </w:rPr>
        <w:t>, water curing;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Demolition laborer; Flagman; Gas, oil and/or water pipeline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laborer</w:t>
      </w:r>
      <w:proofErr w:type="gramEnd"/>
      <w:r w:rsidRPr="004A5D7E">
        <w:rPr>
          <w:rFonts w:ascii="Courier New" w:eastAsia="Times New Roman" w:hAnsi="Courier New" w:cs="Courier New"/>
          <w:sz w:val="20"/>
          <w:szCs w:val="20"/>
        </w:rPr>
        <w:t>; General Laborer; General clean-up laborer;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Landscape laborer</w:t>
      </w:r>
      <w:proofErr w:type="gramStart"/>
      <w:r w:rsidRPr="004A5D7E">
        <w:rPr>
          <w:rFonts w:ascii="Courier New" w:eastAsia="Times New Roman" w:hAnsi="Courier New" w:cs="Courier New"/>
          <w:sz w:val="20"/>
          <w:szCs w:val="20"/>
        </w:rPr>
        <w:t>;  Jetting</w:t>
      </w:r>
      <w:proofErr w:type="gramEnd"/>
      <w:r w:rsidRPr="004A5D7E">
        <w:rPr>
          <w:rFonts w:ascii="Courier New" w:eastAsia="Times New Roman" w:hAnsi="Courier New" w:cs="Courier New"/>
          <w:sz w:val="20"/>
          <w:szCs w:val="20"/>
        </w:rPr>
        <w:t xml:space="preserve"> laborer; Temporary water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air</w:t>
      </w:r>
      <w:proofErr w:type="gramEnd"/>
      <w:r w:rsidRPr="004A5D7E">
        <w:rPr>
          <w:rFonts w:ascii="Courier New" w:eastAsia="Times New Roman" w:hAnsi="Courier New" w:cs="Courier New"/>
          <w:sz w:val="20"/>
          <w:szCs w:val="20"/>
        </w:rPr>
        <w:t xml:space="preserve"> lines laborer; Material </w:t>
      </w:r>
      <w:proofErr w:type="spellStart"/>
      <w:r w:rsidRPr="004A5D7E">
        <w:rPr>
          <w:rFonts w:ascii="Courier New" w:eastAsia="Times New Roman" w:hAnsi="Courier New" w:cs="Courier New"/>
          <w:sz w:val="20"/>
          <w:szCs w:val="20"/>
        </w:rPr>
        <w:t>hoseman</w:t>
      </w:r>
      <w:proofErr w:type="spellEnd"/>
      <w:r w:rsidRPr="004A5D7E">
        <w:rPr>
          <w:rFonts w:ascii="Courier New" w:eastAsia="Times New Roman" w:hAnsi="Courier New" w:cs="Courier New"/>
          <w:sz w:val="20"/>
          <w:szCs w:val="20"/>
        </w:rPr>
        <w:t xml:space="preserve"> (walls, slabs, floors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decks); Plugging, filling of </w:t>
      </w:r>
      <w:proofErr w:type="spellStart"/>
      <w:r w:rsidRPr="004A5D7E">
        <w:rPr>
          <w:rFonts w:ascii="Courier New" w:eastAsia="Times New Roman" w:hAnsi="Courier New" w:cs="Courier New"/>
          <w:sz w:val="20"/>
          <w:szCs w:val="20"/>
        </w:rPr>
        <w:t>Shee</w:t>
      </w:r>
      <w:proofErr w:type="spellEnd"/>
      <w:r w:rsidRPr="004A5D7E">
        <w:rPr>
          <w:rFonts w:ascii="Courier New" w:eastAsia="Times New Roman" w:hAnsi="Courier New" w:cs="Courier New"/>
          <w:sz w:val="20"/>
          <w:szCs w:val="20"/>
        </w:rPr>
        <w:t>-bolt holes; Dry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packing</w:t>
      </w:r>
      <w:proofErr w:type="gramEnd"/>
      <w:r w:rsidRPr="004A5D7E">
        <w:rPr>
          <w:rFonts w:ascii="Courier New" w:eastAsia="Times New Roman" w:hAnsi="Courier New" w:cs="Courier New"/>
          <w:sz w:val="20"/>
          <w:szCs w:val="20"/>
        </w:rPr>
        <w:t xml:space="preserve"> of concrete; Railroad maintenance, Repair Trackman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road beds, Streetcar and railroad construction </w:t>
      </w:r>
      <w:proofErr w:type="spellStart"/>
      <w:r w:rsidRPr="004A5D7E">
        <w:rPr>
          <w:rFonts w:ascii="Courier New" w:eastAsia="Times New Roman" w:hAnsi="Courier New" w:cs="Courier New"/>
          <w:sz w:val="20"/>
          <w:szCs w:val="20"/>
        </w:rPr>
        <w:t>trac</w:t>
      </w:r>
      <w:proofErr w:type="spell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laborers</w:t>
      </w:r>
      <w:proofErr w:type="gramEnd"/>
      <w:r w:rsidRPr="004A5D7E">
        <w:rPr>
          <w:rFonts w:ascii="Courier New" w:eastAsia="Times New Roman" w:hAnsi="Courier New" w:cs="Courier New"/>
          <w:sz w:val="20"/>
          <w:szCs w:val="20"/>
        </w:rPr>
        <w:t>; Slip form raisers; Slurry seal crews (mixer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operator</w:t>
      </w:r>
      <w:proofErr w:type="gramEnd"/>
      <w:r w:rsidRPr="004A5D7E">
        <w:rPr>
          <w:rFonts w:ascii="Courier New" w:eastAsia="Times New Roman" w:hAnsi="Courier New" w:cs="Courier New"/>
          <w:sz w:val="20"/>
          <w:szCs w:val="20"/>
        </w:rPr>
        <w:t>, applicator operator, squeegee man, Shuttle man,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top</w:t>
      </w:r>
      <w:proofErr w:type="gramEnd"/>
      <w:r w:rsidRPr="004A5D7E">
        <w:rPr>
          <w:rFonts w:ascii="Courier New" w:eastAsia="Times New Roman" w:hAnsi="Courier New" w:cs="Courier New"/>
          <w:sz w:val="20"/>
          <w:szCs w:val="20"/>
        </w:rPr>
        <w:t xml:space="preserve"> man), filling of cracks by any method on any surface;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Tarman</w:t>
      </w:r>
      <w:proofErr w:type="spellEnd"/>
      <w:r w:rsidRPr="004A5D7E">
        <w:rPr>
          <w:rFonts w:ascii="Courier New" w:eastAsia="Times New Roman" w:hAnsi="Courier New" w:cs="Courier New"/>
          <w:sz w:val="20"/>
          <w:szCs w:val="20"/>
        </w:rPr>
        <w:t xml:space="preserve"> and mortar man; Tool crib or tool house laborer;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Window cleaner; Wire Mesh puling-all concrete pouring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operations</w:t>
      </w:r>
      <w:proofErr w:type="gram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2: Asphalt </w:t>
      </w:r>
      <w:proofErr w:type="spellStart"/>
      <w:r w:rsidRPr="004A5D7E">
        <w:rPr>
          <w:rFonts w:ascii="Courier New" w:eastAsia="Times New Roman" w:hAnsi="Courier New" w:cs="Courier New"/>
          <w:sz w:val="20"/>
          <w:szCs w:val="20"/>
        </w:rPr>
        <w:t>Shoveler</w:t>
      </w:r>
      <w:proofErr w:type="spellEnd"/>
      <w:r w:rsidRPr="004A5D7E">
        <w:rPr>
          <w:rFonts w:ascii="Courier New" w:eastAsia="Times New Roman" w:hAnsi="Courier New" w:cs="Courier New"/>
          <w:sz w:val="20"/>
          <w:szCs w:val="20"/>
        </w:rPr>
        <w:t>; Cement Dumper (on 1 yard or larger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mixer</w:t>
      </w:r>
      <w:proofErr w:type="gramEnd"/>
      <w:r w:rsidRPr="004A5D7E">
        <w:rPr>
          <w:rFonts w:ascii="Courier New" w:eastAsia="Times New Roman" w:hAnsi="Courier New" w:cs="Courier New"/>
          <w:sz w:val="20"/>
          <w:szCs w:val="20"/>
        </w:rPr>
        <w:t xml:space="preserve"> and handling bulk cement); Cesspool digger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installer</w:t>
      </w:r>
      <w:proofErr w:type="gramEnd"/>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Chucktender</w:t>
      </w:r>
      <w:proofErr w:type="spellEnd"/>
      <w:r w:rsidRPr="004A5D7E">
        <w:rPr>
          <w:rFonts w:ascii="Courier New" w:eastAsia="Times New Roman" w:hAnsi="Courier New" w:cs="Courier New"/>
          <w:sz w:val="20"/>
          <w:szCs w:val="20"/>
        </w:rPr>
        <w:t>; Chute man, pouring concrete, the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handling</w:t>
      </w:r>
      <w:proofErr w:type="gramEnd"/>
      <w:r w:rsidRPr="004A5D7E">
        <w:rPr>
          <w:rFonts w:ascii="Courier New" w:eastAsia="Times New Roman" w:hAnsi="Courier New" w:cs="Courier New"/>
          <w:sz w:val="20"/>
          <w:szCs w:val="20"/>
        </w:rPr>
        <w:t xml:space="preserve"> of the cute from ready mix trucks, such as walls,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slabs</w:t>
      </w:r>
      <w:proofErr w:type="gramEnd"/>
      <w:r w:rsidRPr="004A5D7E">
        <w:rPr>
          <w:rFonts w:ascii="Courier New" w:eastAsia="Times New Roman" w:hAnsi="Courier New" w:cs="Courier New"/>
          <w:sz w:val="20"/>
          <w:szCs w:val="20"/>
        </w:rPr>
        <w:t>, decks, floors, foundations, footings, curbs, gutters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sidewalks; Concrete curer-impervious membrane and form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oiler</w:t>
      </w:r>
      <w:proofErr w:type="gramEnd"/>
      <w:r w:rsidRPr="004A5D7E">
        <w:rPr>
          <w:rFonts w:ascii="Courier New" w:eastAsia="Times New Roman" w:hAnsi="Courier New" w:cs="Courier New"/>
          <w:sz w:val="20"/>
          <w:szCs w:val="20"/>
        </w:rPr>
        <w:t>; Cutting torch operator (</w:t>
      </w:r>
      <w:proofErr w:type="spellStart"/>
      <w:r w:rsidRPr="004A5D7E">
        <w:rPr>
          <w:rFonts w:ascii="Courier New" w:eastAsia="Times New Roman" w:hAnsi="Courier New" w:cs="Courier New"/>
          <w:sz w:val="20"/>
          <w:szCs w:val="20"/>
        </w:rPr>
        <w:t>demoliton</w:t>
      </w:r>
      <w:proofErr w:type="spellEnd"/>
      <w:r w:rsidRPr="004A5D7E">
        <w:rPr>
          <w:rFonts w:ascii="Courier New" w:eastAsia="Times New Roman" w:hAnsi="Courier New" w:cs="Courier New"/>
          <w:sz w:val="20"/>
          <w:szCs w:val="20"/>
        </w:rPr>
        <w:t>); Guinea chaser;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Headboard man-</w:t>
      </w:r>
      <w:proofErr w:type="spellStart"/>
      <w:r w:rsidRPr="004A5D7E">
        <w:rPr>
          <w:rFonts w:ascii="Courier New" w:eastAsia="Times New Roman" w:hAnsi="Courier New" w:cs="Courier New"/>
          <w:sz w:val="20"/>
          <w:szCs w:val="20"/>
        </w:rPr>
        <w:t>asphlt</w:t>
      </w:r>
      <w:proofErr w:type="spellEnd"/>
      <w:r w:rsidRPr="004A5D7E">
        <w:rPr>
          <w:rFonts w:ascii="Courier New" w:eastAsia="Times New Roman" w:hAnsi="Courier New" w:cs="Courier New"/>
          <w:sz w:val="20"/>
          <w:szCs w:val="20"/>
        </w:rPr>
        <w:t>; Laborer,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packing</w:t>
      </w:r>
      <w:proofErr w:type="gramEnd"/>
      <w:r w:rsidRPr="004A5D7E">
        <w:rPr>
          <w:rFonts w:ascii="Courier New" w:eastAsia="Times New Roman" w:hAnsi="Courier New" w:cs="Courier New"/>
          <w:sz w:val="20"/>
          <w:szCs w:val="20"/>
        </w:rPr>
        <w:t xml:space="preserve"> rod steel and pans; membrane vapor barrier installer;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Power broom sweepers (small); </w:t>
      </w:r>
      <w:proofErr w:type="spellStart"/>
      <w:r w:rsidRPr="004A5D7E">
        <w:rPr>
          <w:rFonts w:ascii="Courier New" w:eastAsia="Times New Roman" w:hAnsi="Courier New" w:cs="Courier New"/>
          <w:sz w:val="20"/>
          <w:szCs w:val="20"/>
        </w:rPr>
        <w:t>Riiprap</w:t>
      </w:r>
      <w:proofErr w:type="spellEnd"/>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stonepaver</w:t>
      </w:r>
      <w:proofErr w:type="spellEnd"/>
      <w:r w:rsidRPr="004A5D7E">
        <w:rPr>
          <w:rFonts w:ascii="Courier New" w:eastAsia="Times New Roman" w:hAnsi="Courier New" w:cs="Courier New"/>
          <w:sz w:val="20"/>
          <w:szCs w:val="20"/>
        </w:rPr>
        <w:t>, placing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stone</w:t>
      </w:r>
      <w:proofErr w:type="gramEnd"/>
      <w:r w:rsidRPr="004A5D7E">
        <w:rPr>
          <w:rFonts w:ascii="Courier New" w:eastAsia="Times New Roman" w:hAnsi="Courier New" w:cs="Courier New"/>
          <w:sz w:val="20"/>
          <w:szCs w:val="20"/>
        </w:rPr>
        <w:t xml:space="preserve"> or wet sacked concrete; </w:t>
      </w:r>
      <w:proofErr w:type="spellStart"/>
      <w:r w:rsidRPr="004A5D7E">
        <w:rPr>
          <w:rFonts w:ascii="Courier New" w:eastAsia="Times New Roman" w:hAnsi="Courier New" w:cs="Courier New"/>
          <w:sz w:val="20"/>
          <w:szCs w:val="20"/>
        </w:rPr>
        <w:t>Roto</w:t>
      </w:r>
      <w:proofErr w:type="spellEnd"/>
      <w:r w:rsidRPr="004A5D7E">
        <w:rPr>
          <w:rFonts w:ascii="Courier New" w:eastAsia="Times New Roman" w:hAnsi="Courier New" w:cs="Courier New"/>
          <w:sz w:val="20"/>
          <w:szCs w:val="20"/>
        </w:rPr>
        <w:t xml:space="preserve"> scraper and tiller; Tank</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sealer</w:t>
      </w:r>
      <w:proofErr w:type="gramEnd"/>
      <w:r w:rsidRPr="004A5D7E">
        <w:rPr>
          <w:rFonts w:ascii="Courier New" w:eastAsia="Times New Roman" w:hAnsi="Courier New" w:cs="Courier New"/>
          <w:sz w:val="20"/>
          <w:szCs w:val="20"/>
        </w:rPr>
        <w:t xml:space="preserve"> and cleaner; Tree climber, faller, chain saw</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operator</w:t>
      </w:r>
      <w:proofErr w:type="gramEnd"/>
      <w:r w:rsidRPr="004A5D7E">
        <w:rPr>
          <w:rFonts w:ascii="Courier New" w:eastAsia="Times New Roman" w:hAnsi="Courier New" w:cs="Courier New"/>
          <w:sz w:val="20"/>
          <w:szCs w:val="20"/>
        </w:rPr>
        <w:t>, Pittsburgh Chipper and similar type brush</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shredders</w:t>
      </w:r>
      <w:proofErr w:type="gramEnd"/>
      <w:r w:rsidRPr="004A5D7E">
        <w:rPr>
          <w:rFonts w:ascii="Courier New" w:eastAsia="Times New Roman" w:hAnsi="Courier New" w:cs="Courier New"/>
          <w:sz w:val="20"/>
          <w:szCs w:val="20"/>
        </w:rPr>
        <w:t>; Underground laborers, including caisson bellower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3: </w:t>
      </w:r>
      <w:proofErr w:type="spellStart"/>
      <w:r w:rsidRPr="004A5D7E">
        <w:rPr>
          <w:rFonts w:ascii="Courier New" w:eastAsia="Times New Roman" w:hAnsi="Courier New" w:cs="Courier New"/>
          <w:sz w:val="20"/>
          <w:szCs w:val="20"/>
        </w:rPr>
        <w:t>Buggymobile</w:t>
      </w:r>
      <w:proofErr w:type="spellEnd"/>
      <w:r w:rsidRPr="004A5D7E">
        <w:rPr>
          <w:rFonts w:ascii="Courier New" w:eastAsia="Times New Roman" w:hAnsi="Courier New" w:cs="Courier New"/>
          <w:sz w:val="20"/>
          <w:szCs w:val="20"/>
        </w:rPr>
        <w:t>; Concrete cutting torch; Concrete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lastRenderedPageBreak/>
        <w:t xml:space="preserve">  </w:t>
      </w:r>
      <w:proofErr w:type="gramStart"/>
      <w:r w:rsidRPr="004A5D7E">
        <w:rPr>
          <w:rFonts w:ascii="Courier New" w:eastAsia="Times New Roman" w:hAnsi="Courier New" w:cs="Courier New"/>
          <w:sz w:val="20"/>
          <w:szCs w:val="20"/>
        </w:rPr>
        <w:t>cutting</w:t>
      </w:r>
      <w:proofErr w:type="gramEnd"/>
      <w:r w:rsidRPr="004A5D7E">
        <w:rPr>
          <w:rFonts w:ascii="Courier New" w:eastAsia="Times New Roman" w:hAnsi="Courier New" w:cs="Courier New"/>
          <w:sz w:val="20"/>
          <w:szCs w:val="20"/>
        </w:rPr>
        <w:t xml:space="preserve"> torch; Concrete pile cutter; Driller, jackhammer, 2</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1/2 feet drill steel or longer; </w:t>
      </w:r>
      <w:proofErr w:type="spellStart"/>
      <w:r w:rsidRPr="004A5D7E">
        <w:rPr>
          <w:rFonts w:ascii="Courier New" w:eastAsia="Times New Roman" w:hAnsi="Courier New" w:cs="Courier New"/>
          <w:sz w:val="20"/>
          <w:szCs w:val="20"/>
        </w:rPr>
        <w:t>Dri</w:t>
      </w:r>
      <w:proofErr w:type="spellEnd"/>
      <w:r w:rsidRPr="004A5D7E">
        <w:rPr>
          <w:rFonts w:ascii="Courier New" w:eastAsia="Times New Roman" w:hAnsi="Courier New" w:cs="Courier New"/>
          <w:sz w:val="20"/>
          <w:szCs w:val="20"/>
        </w:rPr>
        <w:t xml:space="preserve"> Pak-it machine; High</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sealer</w:t>
      </w:r>
      <w:proofErr w:type="gramEnd"/>
      <w:r w:rsidRPr="004A5D7E">
        <w:rPr>
          <w:rFonts w:ascii="Courier New" w:eastAsia="Times New Roman" w:hAnsi="Courier New" w:cs="Courier New"/>
          <w:sz w:val="20"/>
          <w:szCs w:val="20"/>
        </w:rPr>
        <w:t xml:space="preserve"> (including drilling of same); Hydro seeder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similar</w:t>
      </w:r>
      <w:proofErr w:type="gramEnd"/>
      <w:r w:rsidRPr="004A5D7E">
        <w:rPr>
          <w:rFonts w:ascii="Courier New" w:eastAsia="Times New Roman" w:hAnsi="Courier New" w:cs="Courier New"/>
          <w:sz w:val="20"/>
          <w:szCs w:val="20"/>
        </w:rPr>
        <w:t xml:space="preserve"> type; Impact wrench, </w:t>
      </w:r>
      <w:proofErr w:type="spellStart"/>
      <w:r w:rsidRPr="004A5D7E">
        <w:rPr>
          <w:rFonts w:ascii="Courier New" w:eastAsia="Times New Roman" w:hAnsi="Courier New" w:cs="Courier New"/>
          <w:sz w:val="20"/>
          <w:szCs w:val="20"/>
        </w:rPr>
        <w:t>mult</w:t>
      </w:r>
      <w:proofErr w:type="spellEnd"/>
      <w:r w:rsidRPr="004A5D7E">
        <w:rPr>
          <w:rFonts w:ascii="Courier New" w:eastAsia="Times New Roman" w:hAnsi="Courier New" w:cs="Courier New"/>
          <w:sz w:val="20"/>
          <w:szCs w:val="20"/>
        </w:rPr>
        <w:t xml:space="preserve">-plate; </w:t>
      </w:r>
      <w:proofErr w:type="spellStart"/>
      <w:r w:rsidRPr="004A5D7E">
        <w:rPr>
          <w:rFonts w:ascii="Courier New" w:eastAsia="Times New Roman" w:hAnsi="Courier New" w:cs="Courier New"/>
          <w:sz w:val="20"/>
          <w:szCs w:val="20"/>
        </w:rPr>
        <w:t>Kettlemen</w:t>
      </w:r>
      <w:proofErr w:type="spellEnd"/>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potmen</w:t>
      </w:r>
      <w:proofErr w:type="spell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mean applying asphalt, lay-</w:t>
      </w:r>
      <w:proofErr w:type="spellStart"/>
      <w:r w:rsidRPr="004A5D7E">
        <w:rPr>
          <w:rFonts w:ascii="Courier New" w:eastAsia="Times New Roman" w:hAnsi="Courier New" w:cs="Courier New"/>
          <w:sz w:val="20"/>
          <w:szCs w:val="20"/>
        </w:rPr>
        <w:t>kold</w:t>
      </w:r>
      <w:proofErr w:type="spellEnd"/>
      <w:r w:rsidRPr="004A5D7E">
        <w:rPr>
          <w:rFonts w:ascii="Courier New" w:eastAsia="Times New Roman" w:hAnsi="Courier New" w:cs="Courier New"/>
          <w:sz w:val="20"/>
          <w:szCs w:val="20"/>
        </w:rPr>
        <w:t>, creosote, line caustic</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similar type materials (applying  means applying,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dipping</w:t>
      </w:r>
      <w:proofErr w:type="gramEnd"/>
      <w:r w:rsidRPr="004A5D7E">
        <w:rPr>
          <w:rFonts w:ascii="Courier New" w:eastAsia="Times New Roman" w:hAnsi="Courier New" w:cs="Courier New"/>
          <w:sz w:val="20"/>
          <w:szCs w:val="20"/>
        </w:rPr>
        <w:t>, brushing or handling of such materials for pipe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wrapping</w:t>
      </w:r>
      <w:proofErr w:type="gramEnd"/>
      <w:r w:rsidRPr="004A5D7E">
        <w:rPr>
          <w:rFonts w:ascii="Courier New" w:eastAsia="Times New Roman" w:hAnsi="Courier New" w:cs="Courier New"/>
          <w:sz w:val="20"/>
          <w:szCs w:val="20"/>
        </w:rPr>
        <w:t xml:space="preserve"> and waterproofing); Operators of pneumatic, gas,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electric</w:t>
      </w:r>
      <w:proofErr w:type="gramEnd"/>
      <w:r w:rsidRPr="004A5D7E">
        <w:rPr>
          <w:rFonts w:ascii="Courier New" w:eastAsia="Times New Roman" w:hAnsi="Courier New" w:cs="Courier New"/>
          <w:sz w:val="20"/>
          <w:szCs w:val="20"/>
        </w:rPr>
        <w:t xml:space="preserve"> tools, </w:t>
      </w:r>
      <w:proofErr w:type="spellStart"/>
      <w:r w:rsidRPr="004A5D7E">
        <w:rPr>
          <w:rFonts w:ascii="Courier New" w:eastAsia="Times New Roman" w:hAnsi="Courier New" w:cs="Courier New"/>
          <w:sz w:val="20"/>
          <w:szCs w:val="20"/>
        </w:rPr>
        <w:t>vibratring</w:t>
      </w:r>
      <w:proofErr w:type="spellEnd"/>
      <w:r w:rsidRPr="004A5D7E">
        <w:rPr>
          <w:rFonts w:ascii="Courier New" w:eastAsia="Times New Roman" w:hAnsi="Courier New" w:cs="Courier New"/>
          <w:sz w:val="20"/>
          <w:szCs w:val="20"/>
        </w:rPr>
        <w:t xml:space="preserve"> machines, pavement breakers, air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blasting</w:t>
      </w:r>
      <w:proofErr w:type="gramEnd"/>
      <w:r w:rsidRPr="004A5D7E">
        <w:rPr>
          <w:rFonts w:ascii="Courier New" w:eastAsia="Times New Roman" w:hAnsi="Courier New" w:cs="Courier New"/>
          <w:sz w:val="20"/>
          <w:szCs w:val="20"/>
        </w:rPr>
        <w:t>, come-along, and similar mechanical tools not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separately</w:t>
      </w:r>
      <w:proofErr w:type="gramEnd"/>
      <w:r w:rsidRPr="004A5D7E">
        <w:rPr>
          <w:rFonts w:ascii="Courier New" w:eastAsia="Times New Roman" w:hAnsi="Courier New" w:cs="Courier New"/>
          <w:sz w:val="20"/>
          <w:szCs w:val="20"/>
        </w:rPr>
        <w:t xml:space="preserve"> classified herein; </w:t>
      </w:r>
      <w:proofErr w:type="spellStart"/>
      <w:r w:rsidRPr="004A5D7E">
        <w:rPr>
          <w:rFonts w:ascii="Courier New" w:eastAsia="Times New Roman" w:hAnsi="Courier New" w:cs="Courier New"/>
          <w:sz w:val="20"/>
          <w:szCs w:val="20"/>
        </w:rPr>
        <w:t>Pipelayers</w:t>
      </w:r>
      <w:proofErr w:type="spellEnd"/>
      <w:r w:rsidRPr="004A5D7E">
        <w:rPr>
          <w:rFonts w:ascii="Courier New" w:eastAsia="Times New Roman" w:hAnsi="Courier New" w:cs="Courier New"/>
          <w:sz w:val="20"/>
          <w:szCs w:val="20"/>
        </w:rPr>
        <w:t xml:space="preserve"> back up man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coating</w:t>
      </w:r>
      <w:proofErr w:type="gramEnd"/>
      <w:r w:rsidRPr="004A5D7E">
        <w:rPr>
          <w:rFonts w:ascii="Courier New" w:eastAsia="Times New Roman" w:hAnsi="Courier New" w:cs="Courier New"/>
          <w:sz w:val="20"/>
          <w:szCs w:val="20"/>
        </w:rPr>
        <w:t>, grouting, making of joints, sealing, caulking,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diapering</w:t>
      </w:r>
      <w:proofErr w:type="gramEnd"/>
      <w:r w:rsidRPr="004A5D7E">
        <w:rPr>
          <w:rFonts w:ascii="Courier New" w:eastAsia="Times New Roman" w:hAnsi="Courier New" w:cs="Courier New"/>
          <w:sz w:val="20"/>
          <w:szCs w:val="20"/>
        </w:rPr>
        <w:t xml:space="preserve"> and </w:t>
      </w:r>
      <w:proofErr w:type="spellStart"/>
      <w:r w:rsidRPr="004A5D7E">
        <w:rPr>
          <w:rFonts w:ascii="Courier New" w:eastAsia="Times New Roman" w:hAnsi="Courier New" w:cs="Courier New"/>
          <w:sz w:val="20"/>
          <w:szCs w:val="20"/>
        </w:rPr>
        <w:t>inclduing</w:t>
      </w:r>
      <w:proofErr w:type="spellEnd"/>
      <w:r w:rsidRPr="004A5D7E">
        <w:rPr>
          <w:rFonts w:ascii="Courier New" w:eastAsia="Times New Roman" w:hAnsi="Courier New" w:cs="Courier New"/>
          <w:sz w:val="20"/>
          <w:szCs w:val="20"/>
        </w:rPr>
        <w:t xml:space="preserve"> rubber gasket joints, pointing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any</w:t>
      </w:r>
      <w:proofErr w:type="gramEnd"/>
      <w:r w:rsidRPr="004A5D7E">
        <w:rPr>
          <w:rFonts w:ascii="Courier New" w:eastAsia="Times New Roman" w:hAnsi="Courier New" w:cs="Courier New"/>
          <w:sz w:val="20"/>
          <w:szCs w:val="20"/>
        </w:rPr>
        <w:t xml:space="preserve"> and all other services; Rotary </w:t>
      </w:r>
      <w:proofErr w:type="spellStart"/>
      <w:r w:rsidRPr="004A5D7E">
        <w:rPr>
          <w:rFonts w:ascii="Courier New" w:eastAsia="Times New Roman" w:hAnsi="Courier New" w:cs="Courier New"/>
          <w:sz w:val="20"/>
          <w:szCs w:val="20"/>
        </w:rPr>
        <w:t>Scarifier</w:t>
      </w:r>
      <w:proofErr w:type="spellEnd"/>
      <w:r w:rsidRPr="004A5D7E">
        <w:rPr>
          <w:rFonts w:ascii="Courier New" w:eastAsia="Times New Roman" w:hAnsi="Courier New" w:cs="Courier New"/>
          <w:sz w:val="20"/>
          <w:szCs w:val="20"/>
        </w:rPr>
        <w:t xml:space="preserve"> or multiple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head</w:t>
      </w:r>
      <w:proofErr w:type="gramEnd"/>
      <w:r w:rsidRPr="004A5D7E">
        <w:rPr>
          <w:rFonts w:ascii="Courier New" w:eastAsia="Times New Roman" w:hAnsi="Courier New" w:cs="Courier New"/>
          <w:sz w:val="20"/>
          <w:szCs w:val="20"/>
        </w:rPr>
        <w:t xml:space="preserve"> concrete chipping </w:t>
      </w:r>
      <w:proofErr w:type="spellStart"/>
      <w:r w:rsidRPr="004A5D7E">
        <w:rPr>
          <w:rFonts w:ascii="Courier New" w:eastAsia="Times New Roman" w:hAnsi="Courier New" w:cs="Courier New"/>
          <w:sz w:val="20"/>
          <w:szCs w:val="20"/>
        </w:rPr>
        <w:t>scaarifier</w:t>
      </w:r>
      <w:proofErr w:type="spellEnd"/>
      <w:r w:rsidRPr="004A5D7E">
        <w:rPr>
          <w:rFonts w:ascii="Courier New" w:eastAsia="Times New Roman" w:hAnsi="Courier New" w:cs="Courier New"/>
          <w:sz w:val="20"/>
          <w:szCs w:val="20"/>
        </w:rPr>
        <w:t>; Steel header board man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guideline setter; Tampers, </w:t>
      </w:r>
      <w:proofErr w:type="spellStart"/>
      <w:r w:rsidRPr="004A5D7E">
        <w:rPr>
          <w:rFonts w:ascii="Courier New" w:eastAsia="Times New Roman" w:hAnsi="Courier New" w:cs="Courier New"/>
          <w:sz w:val="20"/>
          <w:szCs w:val="20"/>
        </w:rPr>
        <w:t>Barko</w:t>
      </w:r>
      <w:proofErr w:type="spellEnd"/>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Wacker</w:t>
      </w:r>
      <w:proofErr w:type="spellEnd"/>
      <w:r w:rsidRPr="004A5D7E">
        <w:rPr>
          <w:rFonts w:ascii="Courier New" w:eastAsia="Times New Roman" w:hAnsi="Courier New" w:cs="Courier New"/>
          <w:sz w:val="20"/>
          <w:szCs w:val="20"/>
        </w:rPr>
        <w:t xml:space="preserve"> and similar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type</w:t>
      </w:r>
      <w:proofErr w:type="gramEnd"/>
      <w:r w:rsidRPr="004A5D7E">
        <w:rPr>
          <w:rFonts w:ascii="Courier New" w:eastAsia="Times New Roman" w:hAnsi="Courier New" w:cs="Courier New"/>
          <w:sz w:val="20"/>
          <w:szCs w:val="20"/>
        </w:rPr>
        <w:t xml:space="preserve">; Trenching machine, </w:t>
      </w:r>
      <w:proofErr w:type="spellStart"/>
      <w:r w:rsidRPr="004A5D7E">
        <w:rPr>
          <w:rFonts w:ascii="Courier New" w:eastAsia="Times New Roman" w:hAnsi="Courier New" w:cs="Courier New"/>
          <w:sz w:val="20"/>
          <w:szCs w:val="20"/>
        </w:rPr>
        <w:t>handpropelled</w:t>
      </w:r>
      <w:proofErr w:type="spell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4: Asphalt </w:t>
      </w:r>
      <w:proofErr w:type="spellStart"/>
      <w:r w:rsidRPr="004A5D7E">
        <w:rPr>
          <w:rFonts w:ascii="Courier New" w:eastAsia="Times New Roman" w:hAnsi="Courier New" w:cs="Courier New"/>
          <w:sz w:val="20"/>
          <w:szCs w:val="20"/>
        </w:rPr>
        <w:t>raker</w:t>
      </w:r>
      <w:proofErr w:type="spellEnd"/>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luterman</w:t>
      </w:r>
      <w:proofErr w:type="spellEnd"/>
      <w:r w:rsidRPr="004A5D7E">
        <w:rPr>
          <w:rFonts w:ascii="Courier New" w:eastAsia="Times New Roman" w:hAnsi="Courier New" w:cs="Courier New"/>
          <w:sz w:val="20"/>
          <w:szCs w:val="20"/>
        </w:rPr>
        <w:t xml:space="preserve">, ironer, </w:t>
      </w:r>
      <w:proofErr w:type="spellStart"/>
      <w:r w:rsidRPr="004A5D7E">
        <w:rPr>
          <w:rFonts w:ascii="Courier New" w:eastAsia="Times New Roman" w:hAnsi="Courier New" w:cs="Courier New"/>
          <w:sz w:val="20"/>
          <w:szCs w:val="20"/>
        </w:rPr>
        <w:t>apshalt</w:t>
      </w:r>
      <w:proofErr w:type="spellEnd"/>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dumpman</w:t>
      </w:r>
      <w:proofErr w:type="spellEnd"/>
      <w:r w:rsidRPr="004A5D7E">
        <w:rPr>
          <w:rFonts w:ascii="Courier New" w:eastAsia="Times New Roman" w:hAnsi="Courier New" w:cs="Courier New"/>
          <w:sz w:val="20"/>
          <w:szCs w:val="20"/>
        </w:rPr>
        <w:t xml:space="preserve">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asphalt</w:t>
      </w:r>
      <w:proofErr w:type="gramEnd"/>
      <w:r w:rsidRPr="004A5D7E">
        <w:rPr>
          <w:rFonts w:ascii="Courier New" w:eastAsia="Times New Roman" w:hAnsi="Courier New" w:cs="Courier New"/>
          <w:sz w:val="20"/>
          <w:szCs w:val="20"/>
        </w:rPr>
        <w:t xml:space="preserve"> spreader boxes (all types); Concrete core cutter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walls</w:t>
      </w:r>
      <w:proofErr w:type="gramEnd"/>
      <w:r w:rsidRPr="004A5D7E">
        <w:rPr>
          <w:rFonts w:ascii="Courier New" w:eastAsia="Times New Roman" w:hAnsi="Courier New" w:cs="Courier New"/>
          <w:sz w:val="20"/>
          <w:szCs w:val="20"/>
        </w:rPr>
        <w:t>, floors or ceilings), Grinder or sander; Concrete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saw</w:t>
      </w:r>
      <w:proofErr w:type="gramEnd"/>
      <w:r w:rsidRPr="004A5D7E">
        <w:rPr>
          <w:rFonts w:ascii="Courier New" w:eastAsia="Times New Roman" w:hAnsi="Courier New" w:cs="Courier New"/>
          <w:sz w:val="20"/>
          <w:szCs w:val="20"/>
        </w:rPr>
        <w:t xml:space="preserve"> man; cutting walls or flat work, scoring old or new</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concrete</w:t>
      </w:r>
      <w:proofErr w:type="gramEnd"/>
      <w:r w:rsidRPr="004A5D7E">
        <w:rPr>
          <w:rFonts w:ascii="Courier New" w:eastAsia="Times New Roman" w:hAnsi="Courier New" w:cs="Courier New"/>
          <w:sz w:val="20"/>
          <w:szCs w:val="20"/>
        </w:rPr>
        <w:t xml:space="preserve">; Cribber, </w:t>
      </w:r>
      <w:proofErr w:type="spellStart"/>
      <w:r w:rsidRPr="004A5D7E">
        <w:rPr>
          <w:rFonts w:ascii="Courier New" w:eastAsia="Times New Roman" w:hAnsi="Courier New" w:cs="Courier New"/>
          <w:sz w:val="20"/>
          <w:szCs w:val="20"/>
        </w:rPr>
        <w:t>shorer</w:t>
      </w:r>
      <w:proofErr w:type="spellEnd"/>
      <w:r w:rsidRPr="004A5D7E">
        <w:rPr>
          <w:rFonts w:ascii="Courier New" w:eastAsia="Times New Roman" w:hAnsi="Courier New" w:cs="Courier New"/>
          <w:sz w:val="20"/>
          <w:szCs w:val="20"/>
        </w:rPr>
        <w:t>, lagging, sheeting and trench</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bracing</w:t>
      </w:r>
      <w:proofErr w:type="gramEnd"/>
      <w:r w:rsidRPr="004A5D7E">
        <w:rPr>
          <w:rFonts w:ascii="Courier New" w:eastAsia="Times New Roman" w:hAnsi="Courier New" w:cs="Courier New"/>
          <w:sz w:val="20"/>
          <w:szCs w:val="20"/>
        </w:rPr>
        <w:t>, hand-guided lagging hammer; Laser beam in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connection</w:t>
      </w:r>
      <w:proofErr w:type="gramEnd"/>
      <w:r w:rsidRPr="004A5D7E">
        <w:rPr>
          <w:rFonts w:ascii="Courier New" w:eastAsia="Times New Roman" w:hAnsi="Courier New" w:cs="Courier New"/>
          <w:sz w:val="20"/>
          <w:szCs w:val="20"/>
        </w:rPr>
        <w:t xml:space="preserve"> with laborer's work; Oversize concrete vibrator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operator</w:t>
      </w:r>
      <w:proofErr w:type="gramEnd"/>
      <w:r w:rsidRPr="004A5D7E">
        <w:rPr>
          <w:rFonts w:ascii="Courier New" w:eastAsia="Times New Roman" w:hAnsi="Courier New" w:cs="Courier New"/>
          <w:sz w:val="20"/>
          <w:szCs w:val="20"/>
        </w:rPr>
        <w:t xml:space="preserve"> 70 pounds and over; </w:t>
      </w:r>
      <w:proofErr w:type="spellStart"/>
      <w:r w:rsidRPr="004A5D7E">
        <w:rPr>
          <w:rFonts w:ascii="Courier New" w:eastAsia="Times New Roman" w:hAnsi="Courier New" w:cs="Courier New"/>
          <w:sz w:val="20"/>
          <w:szCs w:val="20"/>
        </w:rPr>
        <w:t>Pipelayer</w:t>
      </w:r>
      <w:proofErr w:type="spellEnd"/>
      <w:r w:rsidRPr="004A5D7E">
        <w:rPr>
          <w:rFonts w:ascii="Courier New" w:eastAsia="Times New Roman" w:hAnsi="Courier New" w:cs="Courier New"/>
          <w:sz w:val="20"/>
          <w:szCs w:val="20"/>
        </w:rPr>
        <w:t xml:space="preserve"> performing all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services</w:t>
      </w:r>
      <w:proofErr w:type="gramEnd"/>
      <w:r w:rsidRPr="004A5D7E">
        <w:rPr>
          <w:rFonts w:ascii="Courier New" w:eastAsia="Times New Roman" w:hAnsi="Courier New" w:cs="Courier New"/>
          <w:sz w:val="20"/>
          <w:szCs w:val="20"/>
        </w:rPr>
        <w:t xml:space="preserve"> in the laying, installation and all forms of</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connection</w:t>
      </w:r>
      <w:proofErr w:type="gramEnd"/>
      <w:r w:rsidRPr="004A5D7E">
        <w:rPr>
          <w:rFonts w:ascii="Courier New" w:eastAsia="Times New Roman" w:hAnsi="Courier New" w:cs="Courier New"/>
          <w:sz w:val="20"/>
          <w:szCs w:val="20"/>
        </w:rPr>
        <w:t xml:space="preserve"> of pipe from the point of receiving pipe in the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ditch</w:t>
      </w:r>
      <w:proofErr w:type="gramEnd"/>
      <w:r w:rsidRPr="004A5D7E">
        <w:rPr>
          <w:rFonts w:ascii="Courier New" w:eastAsia="Times New Roman" w:hAnsi="Courier New" w:cs="Courier New"/>
          <w:sz w:val="20"/>
          <w:szCs w:val="20"/>
        </w:rPr>
        <w:t xml:space="preserve"> until completion of </w:t>
      </w:r>
      <w:proofErr w:type="spellStart"/>
      <w:r w:rsidRPr="004A5D7E">
        <w:rPr>
          <w:rFonts w:ascii="Courier New" w:eastAsia="Times New Roman" w:hAnsi="Courier New" w:cs="Courier New"/>
          <w:sz w:val="20"/>
          <w:szCs w:val="20"/>
        </w:rPr>
        <w:t>oepration</w:t>
      </w:r>
      <w:proofErr w:type="spellEnd"/>
      <w:r w:rsidRPr="004A5D7E">
        <w:rPr>
          <w:rFonts w:ascii="Courier New" w:eastAsia="Times New Roman" w:hAnsi="Courier New" w:cs="Courier New"/>
          <w:sz w:val="20"/>
          <w:szCs w:val="20"/>
        </w:rPr>
        <w:t>, including any and all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forms</w:t>
      </w:r>
      <w:proofErr w:type="gramEnd"/>
      <w:r w:rsidRPr="004A5D7E">
        <w:rPr>
          <w:rFonts w:ascii="Courier New" w:eastAsia="Times New Roman" w:hAnsi="Courier New" w:cs="Courier New"/>
          <w:sz w:val="20"/>
          <w:szCs w:val="20"/>
        </w:rPr>
        <w:t xml:space="preserve"> of tubular material, whether pipe, metallic 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non-metallic</w:t>
      </w:r>
      <w:proofErr w:type="gramEnd"/>
      <w:r w:rsidRPr="004A5D7E">
        <w:rPr>
          <w:rFonts w:ascii="Courier New" w:eastAsia="Times New Roman" w:hAnsi="Courier New" w:cs="Courier New"/>
          <w:sz w:val="20"/>
          <w:szCs w:val="20"/>
        </w:rPr>
        <w:t>, conduit, and any other stationary type of</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tubular</w:t>
      </w:r>
      <w:proofErr w:type="gramEnd"/>
      <w:r w:rsidRPr="004A5D7E">
        <w:rPr>
          <w:rFonts w:ascii="Courier New" w:eastAsia="Times New Roman" w:hAnsi="Courier New" w:cs="Courier New"/>
          <w:sz w:val="20"/>
          <w:szCs w:val="20"/>
        </w:rPr>
        <w:t xml:space="preserve"> device used for the conveying of any substance 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element</w:t>
      </w:r>
      <w:proofErr w:type="gramEnd"/>
      <w:r w:rsidRPr="004A5D7E">
        <w:rPr>
          <w:rFonts w:ascii="Courier New" w:eastAsia="Times New Roman" w:hAnsi="Courier New" w:cs="Courier New"/>
          <w:sz w:val="20"/>
          <w:szCs w:val="20"/>
        </w:rPr>
        <w:t>, whether water, sewage, solid, gas, air or other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product</w:t>
      </w:r>
      <w:proofErr w:type="gramEnd"/>
      <w:r w:rsidRPr="004A5D7E">
        <w:rPr>
          <w:rFonts w:ascii="Courier New" w:eastAsia="Times New Roman" w:hAnsi="Courier New" w:cs="Courier New"/>
          <w:sz w:val="20"/>
          <w:szCs w:val="20"/>
        </w:rPr>
        <w:t xml:space="preserve"> whatsoever and without regard to the nature of</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material</w:t>
      </w:r>
      <w:proofErr w:type="gramEnd"/>
      <w:r w:rsidRPr="004A5D7E">
        <w:rPr>
          <w:rFonts w:ascii="Courier New" w:eastAsia="Times New Roman" w:hAnsi="Courier New" w:cs="Courier New"/>
          <w:sz w:val="20"/>
          <w:szCs w:val="20"/>
        </w:rPr>
        <w:t xml:space="preserve"> from which the tubular material is fabricated; No</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joint</w:t>
      </w:r>
      <w:proofErr w:type="gramEnd"/>
      <w:r w:rsidRPr="004A5D7E">
        <w:rPr>
          <w:rFonts w:ascii="Courier New" w:eastAsia="Times New Roman" w:hAnsi="Courier New" w:cs="Courier New"/>
          <w:sz w:val="20"/>
          <w:szCs w:val="20"/>
        </w:rPr>
        <w:t xml:space="preserve"> pipe and stripping of same; Prefabricated manhole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installer</w:t>
      </w:r>
      <w:proofErr w:type="gramEnd"/>
      <w:r w:rsidRPr="004A5D7E">
        <w:rPr>
          <w:rFonts w:ascii="Courier New" w:eastAsia="Times New Roman" w:hAnsi="Courier New" w:cs="Courier New"/>
          <w:sz w:val="20"/>
          <w:szCs w:val="20"/>
        </w:rPr>
        <w:t>; Sandblaster (</w:t>
      </w:r>
      <w:proofErr w:type="spellStart"/>
      <w:r w:rsidRPr="004A5D7E">
        <w:rPr>
          <w:rFonts w:ascii="Courier New" w:eastAsia="Times New Roman" w:hAnsi="Courier New" w:cs="Courier New"/>
          <w:sz w:val="20"/>
          <w:szCs w:val="20"/>
        </w:rPr>
        <w:t>nozzleman</w:t>
      </w:r>
      <w:proofErr w:type="spellEnd"/>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Porta</w:t>
      </w:r>
      <w:proofErr w:type="spellEnd"/>
      <w:r w:rsidRPr="004A5D7E">
        <w:rPr>
          <w:rFonts w:ascii="Courier New" w:eastAsia="Times New Roman" w:hAnsi="Courier New" w:cs="Courier New"/>
          <w:sz w:val="20"/>
          <w:szCs w:val="20"/>
        </w:rPr>
        <w:t xml:space="preserve"> shot-blast, water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blasting</w:t>
      </w:r>
      <w:proofErr w:type="gram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5: Blasters </w:t>
      </w:r>
      <w:proofErr w:type="spellStart"/>
      <w:r w:rsidRPr="004A5D7E">
        <w:rPr>
          <w:rFonts w:ascii="Courier New" w:eastAsia="Times New Roman" w:hAnsi="Courier New" w:cs="Courier New"/>
          <w:sz w:val="20"/>
          <w:szCs w:val="20"/>
        </w:rPr>
        <w:t>Powderman</w:t>
      </w:r>
      <w:proofErr w:type="spellEnd"/>
      <w:r w:rsidRPr="004A5D7E">
        <w:rPr>
          <w:rFonts w:ascii="Courier New" w:eastAsia="Times New Roman" w:hAnsi="Courier New" w:cs="Courier New"/>
          <w:sz w:val="20"/>
          <w:szCs w:val="20"/>
        </w:rPr>
        <w:t>-All work of loading holes,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placing</w:t>
      </w:r>
      <w:proofErr w:type="gramEnd"/>
      <w:r w:rsidRPr="004A5D7E">
        <w:rPr>
          <w:rFonts w:ascii="Courier New" w:eastAsia="Times New Roman" w:hAnsi="Courier New" w:cs="Courier New"/>
          <w:sz w:val="20"/>
          <w:szCs w:val="20"/>
        </w:rPr>
        <w:t xml:space="preserve"> and blasting of all </w:t>
      </w:r>
      <w:proofErr w:type="spellStart"/>
      <w:r w:rsidRPr="004A5D7E">
        <w:rPr>
          <w:rFonts w:ascii="Courier New" w:eastAsia="Times New Roman" w:hAnsi="Courier New" w:cs="Courier New"/>
          <w:sz w:val="20"/>
          <w:szCs w:val="20"/>
        </w:rPr>
        <w:t>pwder</w:t>
      </w:r>
      <w:proofErr w:type="spellEnd"/>
      <w:r w:rsidRPr="004A5D7E">
        <w:rPr>
          <w:rFonts w:ascii="Courier New" w:eastAsia="Times New Roman" w:hAnsi="Courier New" w:cs="Courier New"/>
          <w:sz w:val="20"/>
          <w:szCs w:val="20"/>
        </w:rPr>
        <w:t xml:space="preserve"> and explosives of</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whatever</w:t>
      </w:r>
      <w:proofErr w:type="gramEnd"/>
      <w:r w:rsidRPr="004A5D7E">
        <w:rPr>
          <w:rFonts w:ascii="Courier New" w:eastAsia="Times New Roman" w:hAnsi="Courier New" w:cs="Courier New"/>
          <w:sz w:val="20"/>
          <w:szCs w:val="20"/>
        </w:rPr>
        <w:t xml:space="preserve"> type, regardless of method used for such loading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placing; Driller-all power drills, excluding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jackhammer</w:t>
      </w:r>
      <w:proofErr w:type="gramEnd"/>
      <w:r w:rsidRPr="004A5D7E">
        <w:rPr>
          <w:rFonts w:ascii="Courier New" w:eastAsia="Times New Roman" w:hAnsi="Courier New" w:cs="Courier New"/>
          <w:sz w:val="20"/>
          <w:szCs w:val="20"/>
        </w:rPr>
        <w:t>, whether core, diamond, wagon, track, multiple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unit</w:t>
      </w:r>
      <w:proofErr w:type="gramEnd"/>
      <w:r w:rsidRPr="004A5D7E">
        <w:rPr>
          <w:rFonts w:ascii="Courier New" w:eastAsia="Times New Roman" w:hAnsi="Courier New" w:cs="Courier New"/>
          <w:sz w:val="20"/>
          <w:szCs w:val="20"/>
        </w:rPr>
        <w:t>, and any and all other types of mechanical drills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without</w:t>
      </w:r>
      <w:proofErr w:type="gramEnd"/>
      <w:r w:rsidRPr="004A5D7E">
        <w:rPr>
          <w:rFonts w:ascii="Courier New" w:eastAsia="Times New Roman" w:hAnsi="Courier New" w:cs="Courier New"/>
          <w:sz w:val="20"/>
          <w:szCs w:val="20"/>
        </w:rPr>
        <w:t xml:space="preserve"> regard to the form of motive power.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LABO0089-002 07/01/2010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LABORER (MASON TENDER)...........$ 27.11            14.38</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LABO0089-004 07/01/2011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HEAVY AND HIGHWAY CONSTRUCTION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lastRenderedPageBreak/>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Laborers: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1.....................$ 26.50            14.92</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2.....................$ 26.96            14.92</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3.....................$ 27.37            14.92</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4.....................$ 28.21            14.92</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5.....................$ 32.33            14.92</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LABORER CLASSIFICATIONS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 Laborer: General or Construction Laborer, Landscape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Laborer.</w:t>
      </w:r>
      <w:proofErr w:type="gram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Asphalt Rubber Material Loader.</w:t>
      </w:r>
      <w:proofErr w:type="gramEnd"/>
      <w:r w:rsidRPr="004A5D7E">
        <w:rPr>
          <w:rFonts w:ascii="Courier New" w:eastAsia="Times New Roman" w:hAnsi="Courier New" w:cs="Courier New"/>
          <w:sz w:val="20"/>
          <w:szCs w:val="20"/>
        </w:rPr>
        <w:t xml:space="preserve"> Boring Machine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Tender (outside), Carpenter Laborer (cleaning, handling,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oiling</w:t>
      </w:r>
      <w:proofErr w:type="gramEnd"/>
      <w:r w:rsidRPr="004A5D7E">
        <w:rPr>
          <w:rFonts w:ascii="Courier New" w:eastAsia="Times New Roman" w:hAnsi="Courier New" w:cs="Courier New"/>
          <w:sz w:val="20"/>
          <w:szCs w:val="20"/>
        </w:rPr>
        <w:t xml:space="preserve"> &amp; blowing of panel forms and lumber), Concrete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Laborer, Concrete </w:t>
      </w:r>
      <w:proofErr w:type="spellStart"/>
      <w:r w:rsidRPr="004A5D7E">
        <w:rPr>
          <w:rFonts w:ascii="Courier New" w:eastAsia="Times New Roman" w:hAnsi="Courier New" w:cs="Courier New"/>
          <w:sz w:val="20"/>
          <w:szCs w:val="20"/>
        </w:rPr>
        <w:t>Screeding</w:t>
      </w:r>
      <w:proofErr w:type="spellEnd"/>
      <w:r w:rsidRPr="004A5D7E">
        <w:rPr>
          <w:rFonts w:ascii="Courier New" w:eastAsia="Times New Roman" w:hAnsi="Courier New" w:cs="Courier New"/>
          <w:sz w:val="20"/>
          <w:szCs w:val="20"/>
        </w:rPr>
        <w:t xml:space="preserve"> for rough strike-off, Concrete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water</w:t>
      </w:r>
      <w:proofErr w:type="gramEnd"/>
      <w:r w:rsidRPr="004A5D7E">
        <w:rPr>
          <w:rFonts w:ascii="Courier New" w:eastAsia="Times New Roman" w:hAnsi="Courier New" w:cs="Courier New"/>
          <w:sz w:val="20"/>
          <w:szCs w:val="20"/>
        </w:rPr>
        <w:t xml:space="preserve"> curing. Concrete Curb &amp; Gutter laborer, Certified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Confined Space Laborer, Demolition laborer &amp; Cleaning of</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Brick and </w:t>
      </w:r>
      <w:proofErr w:type="spellStart"/>
      <w:r w:rsidRPr="004A5D7E">
        <w:rPr>
          <w:rFonts w:ascii="Courier New" w:eastAsia="Times New Roman" w:hAnsi="Courier New" w:cs="Courier New"/>
          <w:sz w:val="20"/>
          <w:szCs w:val="20"/>
        </w:rPr>
        <w:t>lumber</w:t>
      </w:r>
      <w:proofErr w:type="gramStart"/>
      <w:r w:rsidRPr="004A5D7E">
        <w:rPr>
          <w:rFonts w:ascii="Courier New" w:eastAsia="Times New Roman" w:hAnsi="Courier New" w:cs="Courier New"/>
          <w:sz w:val="20"/>
          <w:szCs w:val="20"/>
        </w:rPr>
        <w:t>,Expansion</w:t>
      </w:r>
      <w:proofErr w:type="spellEnd"/>
      <w:proofErr w:type="gramEnd"/>
      <w:r w:rsidRPr="004A5D7E">
        <w:rPr>
          <w:rFonts w:ascii="Courier New" w:eastAsia="Times New Roman" w:hAnsi="Courier New" w:cs="Courier New"/>
          <w:sz w:val="20"/>
          <w:szCs w:val="20"/>
        </w:rPr>
        <w:t xml:space="preserve"> Joint Caulking; Environmental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Remediation, Monitoring Well, Toxic waste and Geotechnical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Drill tender, Fine Grader, Fire Watcher, Limbers, Brush</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 xml:space="preserve">Loader, </w:t>
      </w:r>
      <w:proofErr w:type="spellStart"/>
      <w:r w:rsidRPr="004A5D7E">
        <w:rPr>
          <w:rFonts w:ascii="Courier New" w:eastAsia="Times New Roman" w:hAnsi="Courier New" w:cs="Courier New"/>
          <w:sz w:val="20"/>
          <w:szCs w:val="20"/>
        </w:rPr>
        <w:t>Pilers</w:t>
      </w:r>
      <w:proofErr w:type="spellEnd"/>
      <w:r w:rsidRPr="004A5D7E">
        <w:rPr>
          <w:rFonts w:ascii="Courier New" w:eastAsia="Times New Roman" w:hAnsi="Courier New" w:cs="Courier New"/>
          <w:sz w:val="20"/>
          <w:szCs w:val="20"/>
        </w:rPr>
        <w:t xml:space="preserve"> and Debris Handlers.</w:t>
      </w:r>
      <w:proofErr w:type="gram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flagman</w:t>
      </w:r>
      <w:proofErr w:type="gramEnd"/>
      <w:r w:rsidRPr="004A5D7E">
        <w:rPr>
          <w:rFonts w:ascii="Courier New" w:eastAsia="Times New Roman" w:hAnsi="Courier New" w:cs="Courier New"/>
          <w:sz w:val="20"/>
          <w:szCs w:val="20"/>
        </w:rPr>
        <w:t>. Gas Oil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Water Pipeline Laborer.</w:t>
      </w:r>
      <w:proofErr w:type="gramEnd"/>
      <w:r w:rsidRPr="004A5D7E">
        <w:rPr>
          <w:rFonts w:ascii="Courier New" w:eastAsia="Times New Roman" w:hAnsi="Courier New" w:cs="Courier New"/>
          <w:sz w:val="20"/>
          <w:szCs w:val="20"/>
        </w:rPr>
        <w:t xml:space="preserve"> Material </w:t>
      </w:r>
      <w:proofErr w:type="spellStart"/>
      <w:r w:rsidRPr="004A5D7E">
        <w:rPr>
          <w:rFonts w:ascii="Courier New" w:eastAsia="Times New Roman" w:hAnsi="Courier New" w:cs="Courier New"/>
          <w:sz w:val="20"/>
          <w:szCs w:val="20"/>
        </w:rPr>
        <w:t>Hoseman</w:t>
      </w:r>
      <w:proofErr w:type="spellEnd"/>
      <w:r w:rsidRPr="004A5D7E">
        <w:rPr>
          <w:rFonts w:ascii="Courier New" w:eastAsia="Times New Roman" w:hAnsi="Courier New" w:cs="Courier New"/>
          <w:sz w:val="20"/>
          <w:szCs w:val="20"/>
        </w:rPr>
        <w:t xml:space="preserve"> (slabs, walls,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floors</w:t>
      </w:r>
      <w:proofErr w:type="gramEnd"/>
      <w:r w:rsidRPr="004A5D7E">
        <w:rPr>
          <w:rFonts w:ascii="Courier New" w:eastAsia="Times New Roman" w:hAnsi="Courier New" w:cs="Courier New"/>
          <w:sz w:val="20"/>
          <w:szCs w:val="20"/>
        </w:rPr>
        <w:t xml:space="preserve">, decks); Plugging, filling of </w:t>
      </w:r>
      <w:proofErr w:type="spellStart"/>
      <w:r w:rsidRPr="004A5D7E">
        <w:rPr>
          <w:rFonts w:ascii="Courier New" w:eastAsia="Times New Roman" w:hAnsi="Courier New" w:cs="Courier New"/>
          <w:sz w:val="20"/>
          <w:szCs w:val="20"/>
        </w:rPr>
        <w:t>shee</w:t>
      </w:r>
      <w:proofErr w:type="spellEnd"/>
      <w:r w:rsidRPr="004A5D7E">
        <w:rPr>
          <w:rFonts w:ascii="Courier New" w:eastAsia="Times New Roman" w:hAnsi="Courier New" w:cs="Courier New"/>
          <w:sz w:val="20"/>
          <w:szCs w:val="20"/>
        </w:rPr>
        <w:t xml:space="preserve"> bolt holes; Dry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packing</w:t>
      </w:r>
      <w:proofErr w:type="gramEnd"/>
      <w:r w:rsidRPr="004A5D7E">
        <w:rPr>
          <w:rFonts w:ascii="Courier New" w:eastAsia="Times New Roman" w:hAnsi="Courier New" w:cs="Courier New"/>
          <w:sz w:val="20"/>
          <w:szCs w:val="20"/>
        </w:rPr>
        <w:t xml:space="preserve"> of concrete and patching; Post </w:t>
      </w:r>
      <w:proofErr w:type="spellStart"/>
      <w:r w:rsidRPr="004A5D7E">
        <w:rPr>
          <w:rFonts w:ascii="Courier New" w:eastAsia="Times New Roman" w:hAnsi="Courier New" w:cs="Courier New"/>
          <w:sz w:val="20"/>
          <w:szCs w:val="20"/>
        </w:rPr>
        <w:t>Holer</w:t>
      </w:r>
      <w:proofErr w:type="spellEnd"/>
      <w:r w:rsidRPr="004A5D7E">
        <w:rPr>
          <w:rFonts w:ascii="Courier New" w:eastAsia="Times New Roman" w:hAnsi="Courier New" w:cs="Courier New"/>
          <w:sz w:val="20"/>
          <w:szCs w:val="20"/>
        </w:rPr>
        <w:t xml:space="preserve"> Digger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manual</w:t>
      </w:r>
      <w:proofErr w:type="gramEnd"/>
      <w:r w:rsidRPr="004A5D7E">
        <w:rPr>
          <w:rFonts w:ascii="Courier New" w:eastAsia="Times New Roman" w:hAnsi="Courier New" w:cs="Courier New"/>
          <w:sz w:val="20"/>
          <w:szCs w:val="20"/>
        </w:rPr>
        <w:t>); Railroad maintenance, repair trackman, road beds;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Rigging &amp; signaling; </w:t>
      </w:r>
      <w:proofErr w:type="spellStart"/>
      <w:r w:rsidRPr="004A5D7E">
        <w:rPr>
          <w:rFonts w:ascii="Courier New" w:eastAsia="Times New Roman" w:hAnsi="Courier New" w:cs="Courier New"/>
          <w:sz w:val="20"/>
          <w:szCs w:val="20"/>
        </w:rPr>
        <w:t>Scaler</w:t>
      </w:r>
      <w:proofErr w:type="spellEnd"/>
      <w:r w:rsidRPr="004A5D7E">
        <w:rPr>
          <w:rFonts w:ascii="Courier New" w:eastAsia="Times New Roman" w:hAnsi="Courier New" w:cs="Courier New"/>
          <w:sz w:val="20"/>
          <w:szCs w:val="20"/>
        </w:rPr>
        <w:t>, Slip-Form Raisers, Filling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cracks</w:t>
      </w:r>
      <w:proofErr w:type="gramEnd"/>
      <w:r w:rsidRPr="004A5D7E">
        <w:rPr>
          <w:rFonts w:ascii="Courier New" w:eastAsia="Times New Roman" w:hAnsi="Courier New" w:cs="Courier New"/>
          <w:sz w:val="20"/>
          <w:szCs w:val="20"/>
        </w:rPr>
        <w:t xml:space="preserve"> on any surface, tool Crib or Tool House Laborer,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Traffic control (signs, barriers, barricades, delineator,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cones</w:t>
      </w:r>
      <w:proofErr w:type="gramEnd"/>
      <w:r w:rsidRPr="004A5D7E">
        <w:rPr>
          <w:rFonts w:ascii="Courier New" w:eastAsia="Times New Roman" w:hAnsi="Courier New" w:cs="Courier New"/>
          <w:sz w:val="20"/>
          <w:szCs w:val="20"/>
        </w:rPr>
        <w:t xml:space="preserve"> etc.), Window Cleaner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2: Asphalt abatement; </w:t>
      </w:r>
      <w:proofErr w:type="spellStart"/>
      <w:r w:rsidRPr="004A5D7E">
        <w:rPr>
          <w:rFonts w:ascii="Courier New" w:eastAsia="Times New Roman" w:hAnsi="Courier New" w:cs="Courier New"/>
          <w:sz w:val="20"/>
          <w:szCs w:val="20"/>
        </w:rPr>
        <w:t>Buggymobile</w:t>
      </w:r>
      <w:proofErr w:type="spellEnd"/>
      <w:r w:rsidRPr="004A5D7E">
        <w:rPr>
          <w:rFonts w:ascii="Courier New" w:eastAsia="Times New Roman" w:hAnsi="Courier New" w:cs="Courier New"/>
          <w:sz w:val="20"/>
          <w:szCs w:val="20"/>
        </w:rPr>
        <w:t>; Cement dumper (on 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yd</w:t>
      </w:r>
      <w:proofErr w:type="gramEnd"/>
      <w:r w:rsidRPr="004A5D7E">
        <w:rPr>
          <w:rFonts w:ascii="Courier New" w:eastAsia="Times New Roman" w:hAnsi="Courier New" w:cs="Courier New"/>
          <w:sz w:val="20"/>
          <w:szCs w:val="20"/>
        </w:rPr>
        <w:t>. or larger mixers and handling bulk cement); Concrete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curer</w:t>
      </w:r>
      <w:proofErr w:type="gramEnd"/>
      <w:r w:rsidRPr="004A5D7E">
        <w:rPr>
          <w:rFonts w:ascii="Courier New" w:eastAsia="Times New Roman" w:hAnsi="Courier New" w:cs="Courier New"/>
          <w:sz w:val="20"/>
          <w:szCs w:val="20"/>
        </w:rPr>
        <w:t>, impervious membrane and form oiler; Chute man,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pouring</w:t>
      </w:r>
      <w:proofErr w:type="gramEnd"/>
      <w:r w:rsidRPr="004A5D7E">
        <w:rPr>
          <w:rFonts w:ascii="Courier New" w:eastAsia="Times New Roman" w:hAnsi="Courier New" w:cs="Courier New"/>
          <w:sz w:val="20"/>
          <w:szCs w:val="20"/>
        </w:rPr>
        <w:t xml:space="preserve"> concrete; Concrete cutting torch; Concrete pile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cutter</w:t>
      </w:r>
      <w:proofErr w:type="gramEnd"/>
      <w:r w:rsidRPr="004A5D7E">
        <w:rPr>
          <w:rFonts w:ascii="Courier New" w:eastAsia="Times New Roman" w:hAnsi="Courier New" w:cs="Courier New"/>
          <w:sz w:val="20"/>
          <w:szCs w:val="20"/>
        </w:rPr>
        <w:t>; driller/Jackhammer, with drill steel 2 1/'2 feet 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longer</w:t>
      </w:r>
      <w:proofErr w:type="gramEnd"/>
      <w:r w:rsidRPr="004A5D7E">
        <w:rPr>
          <w:rFonts w:ascii="Courier New" w:eastAsia="Times New Roman" w:hAnsi="Courier New" w:cs="Courier New"/>
          <w:sz w:val="20"/>
          <w:szCs w:val="20"/>
        </w:rPr>
        <w:t xml:space="preserve">; Dry </w:t>
      </w:r>
      <w:proofErr w:type="spellStart"/>
      <w:r w:rsidRPr="004A5D7E">
        <w:rPr>
          <w:rFonts w:ascii="Courier New" w:eastAsia="Times New Roman" w:hAnsi="Courier New" w:cs="Courier New"/>
          <w:sz w:val="20"/>
          <w:szCs w:val="20"/>
        </w:rPr>
        <w:t>pak</w:t>
      </w:r>
      <w:proofErr w:type="spellEnd"/>
      <w:r w:rsidRPr="004A5D7E">
        <w:rPr>
          <w:rFonts w:ascii="Courier New" w:eastAsia="Times New Roman" w:hAnsi="Courier New" w:cs="Courier New"/>
          <w:sz w:val="20"/>
          <w:szCs w:val="20"/>
        </w:rPr>
        <w:t>-it machine; Fence erector; Pipeline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wrapper</w:t>
      </w:r>
      <w:proofErr w:type="gramEnd"/>
      <w:r w:rsidRPr="004A5D7E">
        <w:rPr>
          <w:rFonts w:ascii="Courier New" w:eastAsia="Times New Roman" w:hAnsi="Courier New" w:cs="Courier New"/>
          <w:sz w:val="20"/>
          <w:szCs w:val="20"/>
        </w:rPr>
        <w:t>, gas, oil, water, pot tender &amp; form man; Grout man;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Installation of all asphalt overlay fabric and materials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used</w:t>
      </w:r>
      <w:proofErr w:type="gramEnd"/>
      <w:r w:rsidRPr="004A5D7E">
        <w:rPr>
          <w:rFonts w:ascii="Courier New" w:eastAsia="Times New Roman" w:hAnsi="Courier New" w:cs="Courier New"/>
          <w:sz w:val="20"/>
          <w:szCs w:val="20"/>
        </w:rPr>
        <w:t xml:space="preserve"> for reinforcing asphalt; Irrigation laborer;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Kettleman-Potman</w:t>
      </w:r>
      <w:proofErr w:type="spellEnd"/>
      <w:r w:rsidRPr="004A5D7E">
        <w:rPr>
          <w:rFonts w:ascii="Courier New" w:eastAsia="Times New Roman" w:hAnsi="Courier New" w:cs="Courier New"/>
          <w:sz w:val="20"/>
          <w:szCs w:val="20"/>
        </w:rPr>
        <w:t xml:space="preserve"> hot mop, includes applying asphalt,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lay-</w:t>
      </w:r>
      <w:proofErr w:type="spellStart"/>
      <w:r w:rsidRPr="004A5D7E">
        <w:rPr>
          <w:rFonts w:ascii="Courier New" w:eastAsia="Times New Roman" w:hAnsi="Courier New" w:cs="Courier New"/>
          <w:sz w:val="20"/>
          <w:szCs w:val="20"/>
        </w:rPr>
        <w:t>klold</w:t>
      </w:r>
      <w:proofErr w:type="spellEnd"/>
      <w:proofErr w:type="gramEnd"/>
      <w:r w:rsidRPr="004A5D7E">
        <w:rPr>
          <w:rFonts w:ascii="Courier New" w:eastAsia="Times New Roman" w:hAnsi="Courier New" w:cs="Courier New"/>
          <w:sz w:val="20"/>
          <w:szCs w:val="20"/>
        </w:rPr>
        <w:t xml:space="preserve">, creosote, lime caustic and similar </w:t>
      </w:r>
      <w:proofErr w:type="spellStart"/>
      <w:r w:rsidRPr="004A5D7E">
        <w:rPr>
          <w:rFonts w:ascii="Courier New" w:eastAsia="Times New Roman" w:hAnsi="Courier New" w:cs="Courier New"/>
          <w:sz w:val="20"/>
          <w:szCs w:val="20"/>
        </w:rPr>
        <w:t>tyhpes</w:t>
      </w:r>
      <w:proofErr w:type="spellEnd"/>
      <w:r w:rsidRPr="004A5D7E">
        <w:rPr>
          <w:rFonts w:ascii="Courier New" w:eastAsia="Times New Roman" w:hAnsi="Courier New" w:cs="Courier New"/>
          <w:sz w:val="20"/>
          <w:szCs w:val="20"/>
        </w:rPr>
        <w:t xml:space="preserve"> of</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materials</w:t>
      </w:r>
      <w:proofErr w:type="gramEnd"/>
      <w:r w:rsidRPr="004A5D7E">
        <w:rPr>
          <w:rFonts w:ascii="Courier New" w:eastAsia="Times New Roman" w:hAnsi="Courier New" w:cs="Courier New"/>
          <w:sz w:val="20"/>
          <w:szCs w:val="20"/>
        </w:rPr>
        <w:t xml:space="preserve"> (dipping, brushing, handling) and waterproofing;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Membrane vapor barrier installer; </w:t>
      </w:r>
      <w:proofErr w:type="spellStart"/>
      <w:r w:rsidRPr="004A5D7E">
        <w:rPr>
          <w:rFonts w:ascii="Courier New" w:eastAsia="Times New Roman" w:hAnsi="Courier New" w:cs="Courier New"/>
          <w:sz w:val="20"/>
          <w:szCs w:val="20"/>
        </w:rPr>
        <w:t>Pipelayer</w:t>
      </w:r>
      <w:proofErr w:type="spellEnd"/>
      <w:r w:rsidRPr="004A5D7E">
        <w:rPr>
          <w:rFonts w:ascii="Courier New" w:eastAsia="Times New Roman" w:hAnsi="Courier New" w:cs="Courier New"/>
          <w:sz w:val="20"/>
          <w:szCs w:val="20"/>
        </w:rPr>
        <w:t xml:space="preserve"> backup man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coating</w:t>
      </w:r>
      <w:proofErr w:type="gramEnd"/>
      <w:r w:rsidRPr="004A5D7E">
        <w:rPr>
          <w:rFonts w:ascii="Courier New" w:eastAsia="Times New Roman" w:hAnsi="Courier New" w:cs="Courier New"/>
          <w:sz w:val="20"/>
          <w:szCs w:val="20"/>
        </w:rPr>
        <w:t xml:space="preserve">, grouting, making of joints, sealing </w:t>
      </w:r>
      <w:proofErr w:type="spellStart"/>
      <w:r w:rsidRPr="004A5D7E">
        <w:rPr>
          <w:rFonts w:ascii="Courier New" w:eastAsia="Times New Roman" w:hAnsi="Courier New" w:cs="Courier New"/>
          <w:sz w:val="20"/>
          <w:szCs w:val="20"/>
        </w:rPr>
        <w:t>caulkiing</w:t>
      </w:r>
      <w:proofErr w:type="spell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diapering</w:t>
      </w:r>
      <w:proofErr w:type="gramEnd"/>
      <w:r w:rsidRPr="004A5D7E">
        <w:rPr>
          <w:rFonts w:ascii="Courier New" w:eastAsia="Times New Roman" w:hAnsi="Courier New" w:cs="Courier New"/>
          <w:sz w:val="20"/>
          <w:szCs w:val="20"/>
        </w:rPr>
        <w:t xml:space="preserve"> including rubber basket joints, pointing);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Rotary </w:t>
      </w:r>
      <w:proofErr w:type="spellStart"/>
      <w:r w:rsidRPr="004A5D7E">
        <w:rPr>
          <w:rFonts w:ascii="Courier New" w:eastAsia="Times New Roman" w:hAnsi="Courier New" w:cs="Courier New"/>
          <w:sz w:val="20"/>
          <w:szCs w:val="20"/>
        </w:rPr>
        <w:t>scarifier</w:t>
      </w:r>
      <w:proofErr w:type="spellEnd"/>
      <w:r w:rsidRPr="004A5D7E">
        <w:rPr>
          <w:rFonts w:ascii="Courier New" w:eastAsia="Times New Roman" w:hAnsi="Courier New" w:cs="Courier New"/>
          <w:sz w:val="20"/>
          <w:szCs w:val="20"/>
        </w:rPr>
        <w:t>, multiple head concrete chipper; Rock</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slinger</w:t>
      </w:r>
      <w:proofErr w:type="gramEnd"/>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Roto</w:t>
      </w:r>
      <w:proofErr w:type="spellEnd"/>
      <w:r w:rsidRPr="004A5D7E">
        <w:rPr>
          <w:rFonts w:ascii="Courier New" w:eastAsia="Times New Roman" w:hAnsi="Courier New" w:cs="Courier New"/>
          <w:sz w:val="20"/>
          <w:szCs w:val="20"/>
        </w:rPr>
        <w:t xml:space="preserve"> scraper &amp; tiller; Sandblaster pot tender;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Septic tank digger/installer; Tamper/</w:t>
      </w:r>
      <w:proofErr w:type="spellStart"/>
      <w:r w:rsidRPr="004A5D7E">
        <w:rPr>
          <w:rFonts w:ascii="Courier New" w:eastAsia="Times New Roman" w:hAnsi="Courier New" w:cs="Courier New"/>
          <w:sz w:val="20"/>
          <w:szCs w:val="20"/>
        </w:rPr>
        <w:t>wacker</w:t>
      </w:r>
      <w:proofErr w:type="spellEnd"/>
      <w:r w:rsidRPr="004A5D7E">
        <w:rPr>
          <w:rFonts w:ascii="Courier New" w:eastAsia="Times New Roman" w:hAnsi="Courier New" w:cs="Courier New"/>
          <w:sz w:val="20"/>
          <w:szCs w:val="20"/>
        </w:rPr>
        <w:t xml:space="preserve"> operator; Tank</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spellStart"/>
      <w:proofErr w:type="gramStart"/>
      <w:r w:rsidRPr="004A5D7E">
        <w:rPr>
          <w:rFonts w:ascii="Courier New" w:eastAsia="Times New Roman" w:hAnsi="Courier New" w:cs="Courier New"/>
          <w:sz w:val="20"/>
          <w:szCs w:val="20"/>
        </w:rPr>
        <w:t>scaler</w:t>
      </w:r>
      <w:proofErr w:type="spellEnd"/>
      <w:proofErr w:type="gramEnd"/>
      <w:r w:rsidRPr="004A5D7E">
        <w:rPr>
          <w:rFonts w:ascii="Courier New" w:eastAsia="Times New Roman" w:hAnsi="Courier New" w:cs="Courier New"/>
          <w:sz w:val="20"/>
          <w:szCs w:val="20"/>
        </w:rPr>
        <w:t xml:space="preserve"> &amp; cleaner; Tar man &amp; mortar man; Tree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climber/faller</w:t>
      </w:r>
      <w:proofErr w:type="gramEnd"/>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chainb</w:t>
      </w:r>
      <w:proofErr w:type="spellEnd"/>
      <w:r w:rsidRPr="004A5D7E">
        <w:rPr>
          <w:rFonts w:ascii="Courier New" w:eastAsia="Times New Roman" w:hAnsi="Courier New" w:cs="Courier New"/>
          <w:sz w:val="20"/>
          <w:szCs w:val="20"/>
        </w:rPr>
        <w:t xml:space="preserve"> saw operator, Pittsburgh chipper &amp;</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similar</w:t>
      </w:r>
      <w:proofErr w:type="gramEnd"/>
      <w:r w:rsidRPr="004A5D7E">
        <w:rPr>
          <w:rFonts w:ascii="Courier New" w:eastAsia="Times New Roman" w:hAnsi="Courier New" w:cs="Courier New"/>
          <w:sz w:val="20"/>
          <w:szCs w:val="20"/>
        </w:rPr>
        <w:t xml:space="preserve"> type brush shredders.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3: Asphalt, installation of all </w:t>
      </w:r>
      <w:proofErr w:type="spellStart"/>
      <w:r w:rsidRPr="004A5D7E">
        <w:rPr>
          <w:rFonts w:ascii="Courier New" w:eastAsia="Times New Roman" w:hAnsi="Courier New" w:cs="Courier New"/>
          <w:sz w:val="20"/>
          <w:szCs w:val="20"/>
        </w:rPr>
        <w:t>frabrics</w:t>
      </w:r>
      <w:proofErr w:type="spellEnd"/>
      <w:r w:rsidRPr="004A5D7E">
        <w:rPr>
          <w:rFonts w:ascii="Courier New" w:eastAsia="Times New Roman" w:hAnsi="Courier New" w:cs="Courier New"/>
          <w:sz w:val="20"/>
          <w:szCs w:val="20"/>
        </w:rPr>
        <w:t>; Buggy Mobile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Man, Bushing hammer</w:t>
      </w:r>
      <w:proofErr w:type="gramStart"/>
      <w:r w:rsidRPr="004A5D7E">
        <w:rPr>
          <w:rFonts w:ascii="Courier New" w:eastAsia="Times New Roman" w:hAnsi="Courier New" w:cs="Courier New"/>
          <w:sz w:val="20"/>
          <w:szCs w:val="20"/>
        </w:rPr>
        <w:t>;  Compactor</w:t>
      </w:r>
      <w:proofErr w:type="gramEnd"/>
      <w:r w:rsidRPr="004A5D7E">
        <w:rPr>
          <w:rFonts w:ascii="Courier New" w:eastAsia="Times New Roman" w:hAnsi="Courier New" w:cs="Courier New"/>
          <w:sz w:val="20"/>
          <w:szCs w:val="20"/>
        </w:rPr>
        <w:t xml:space="preserve"> (all types), Concrete Curer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 Impervious membrane, Form Oiler, Concrete Cutting Torch,</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Concrete Pile </w:t>
      </w:r>
      <w:proofErr w:type="spellStart"/>
      <w:r w:rsidRPr="004A5D7E">
        <w:rPr>
          <w:rFonts w:ascii="Courier New" w:eastAsia="Times New Roman" w:hAnsi="Courier New" w:cs="Courier New"/>
          <w:sz w:val="20"/>
          <w:szCs w:val="20"/>
        </w:rPr>
        <w:t>Cutter</w:t>
      </w:r>
      <w:proofErr w:type="gramStart"/>
      <w:r w:rsidRPr="004A5D7E">
        <w:rPr>
          <w:rFonts w:ascii="Courier New" w:eastAsia="Times New Roman" w:hAnsi="Courier New" w:cs="Courier New"/>
          <w:sz w:val="20"/>
          <w:szCs w:val="20"/>
        </w:rPr>
        <w:t>,Driller</w:t>
      </w:r>
      <w:proofErr w:type="spellEnd"/>
      <w:proofErr w:type="gramEnd"/>
      <w:r w:rsidRPr="004A5D7E">
        <w:rPr>
          <w:rFonts w:ascii="Courier New" w:eastAsia="Times New Roman" w:hAnsi="Courier New" w:cs="Courier New"/>
          <w:sz w:val="20"/>
          <w:szCs w:val="20"/>
        </w:rPr>
        <w:t>/Jackhammer with drill steel 2</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lastRenderedPageBreak/>
        <w:t xml:space="preserve">  1/2 ft or longer, Dry Pak-it machine, Fence erector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including</w:t>
      </w:r>
      <w:proofErr w:type="gramEnd"/>
      <w:r w:rsidRPr="004A5D7E">
        <w:rPr>
          <w:rFonts w:ascii="Courier New" w:eastAsia="Times New Roman" w:hAnsi="Courier New" w:cs="Courier New"/>
          <w:sz w:val="20"/>
          <w:szCs w:val="20"/>
        </w:rPr>
        <w:t xml:space="preserve"> manual post hole digging,  Gas oil or water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Pipeline Wrapper - 6 ft pipe and over, </w:t>
      </w:r>
      <w:proofErr w:type="spellStart"/>
      <w:r w:rsidRPr="004A5D7E">
        <w:rPr>
          <w:rFonts w:ascii="Courier New" w:eastAsia="Times New Roman" w:hAnsi="Courier New" w:cs="Courier New"/>
          <w:sz w:val="20"/>
          <w:szCs w:val="20"/>
        </w:rPr>
        <w:t>Guradrail</w:t>
      </w:r>
      <w:proofErr w:type="spellEnd"/>
      <w:r w:rsidRPr="004A5D7E">
        <w:rPr>
          <w:rFonts w:ascii="Courier New" w:eastAsia="Times New Roman" w:hAnsi="Courier New" w:cs="Courier New"/>
          <w:sz w:val="20"/>
          <w:szCs w:val="20"/>
        </w:rPr>
        <w:t xml:space="preserve"> erector,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Hydro seeder, Impact Wrench man (multi plate),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spellStart"/>
      <w:proofErr w:type="gramStart"/>
      <w:r w:rsidRPr="004A5D7E">
        <w:rPr>
          <w:rFonts w:ascii="Courier New" w:eastAsia="Times New Roman" w:hAnsi="Courier New" w:cs="Courier New"/>
          <w:sz w:val="20"/>
          <w:szCs w:val="20"/>
        </w:rPr>
        <w:t>kettleman-Potman</w:t>
      </w:r>
      <w:proofErr w:type="spellEnd"/>
      <w:proofErr w:type="gramEnd"/>
      <w:r w:rsidRPr="004A5D7E">
        <w:rPr>
          <w:rFonts w:ascii="Courier New" w:eastAsia="Times New Roman" w:hAnsi="Courier New" w:cs="Courier New"/>
          <w:sz w:val="20"/>
          <w:szCs w:val="20"/>
        </w:rPr>
        <w:t xml:space="preserve"> Hot Mop includes applying Asphalt,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Lay-</w:t>
      </w:r>
      <w:proofErr w:type="spellStart"/>
      <w:r w:rsidRPr="004A5D7E">
        <w:rPr>
          <w:rFonts w:ascii="Courier New" w:eastAsia="Times New Roman" w:hAnsi="Courier New" w:cs="Courier New"/>
          <w:sz w:val="20"/>
          <w:szCs w:val="20"/>
        </w:rPr>
        <w:t>Kold</w:t>
      </w:r>
      <w:proofErr w:type="spellEnd"/>
      <w:r w:rsidRPr="004A5D7E">
        <w:rPr>
          <w:rFonts w:ascii="Courier New" w:eastAsia="Times New Roman" w:hAnsi="Courier New" w:cs="Courier New"/>
          <w:sz w:val="20"/>
          <w:szCs w:val="20"/>
        </w:rPr>
        <w:t>, Creosote, lime caustic and similar types of</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materials</w:t>
      </w:r>
      <w:proofErr w:type="gramEnd"/>
      <w:r w:rsidRPr="004A5D7E">
        <w:rPr>
          <w:rFonts w:ascii="Courier New" w:eastAsia="Times New Roman" w:hAnsi="Courier New" w:cs="Courier New"/>
          <w:sz w:val="20"/>
          <w:szCs w:val="20"/>
        </w:rPr>
        <w:t xml:space="preserve"> (dipping, brushing or handling)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waterproofing</w:t>
      </w:r>
      <w:proofErr w:type="gramEnd"/>
      <w:r w:rsidRPr="004A5D7E">
        <w:rPr>
          <w:rFonts w:ascii="Courier New" w:eastAsia="Times New Roman" w:hAnsi="Courier New" w:cs="Courier New"/>
          <w:sz w:val="20"/>
          <w:szCs w:val="20"/>
        </w:rPr>
        <w:t>.  Laser Beam in connection with Laborer work.</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High </w:t>
      </w:r>
      <w:proofErr w:type="spellStart"/>
      <w:r w:rsidRPr="004A5D7E">
        <w:rPr>
          <w:rFonts w:ascii="Courier New" w:eastAsia="Times New Roman" w:hAnsi="Courier New" w:cs="Courier New"/>
          <w:sz w:val="20"/>
          <w:szCs w:val="20"/>
        </w:rPr>
        <w:t>Scaler</w:t>
      </w:r>
      <w:proofErr w:type="spellEnd"/>
      <w:r w:rsidRPr="004A5D7E">
        <w:rPr>
          <w:rFonts w:ascii="Courier New" w:eastAsia="Times New Roman" w:hAnsi="Courier New" w:cs="Courier New"/>
          <w:sz w:val="20"/>
          <w:szCs w:val="20"/>
        </w:rPr>
        <w:t>, Operators of Pneumatic Gas or Electric Tools,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Vibrating Machines, Pavement Breakers, Air Blasting,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Come-</w:t>
      </w:r>
      <w:proofErr w:type="spellStart"/>
      <w:r w:rsidRPr="004A5D7E">
        <w:rPr>
          <w:rFonts w:ascii="Courier New" w:eastAsia="Times New Roman" w:hAnsi="Courier New" w:cs="Courier New"/>
          <w:sz w:val="20"/>
          <w:szCs w:val="20"/>
        </w:rPr>
        <w:t>Alongs</w:t>
      </w:r>
      <w:proofErr w:type="spellEnd"/>
      <w:r w:rsidRPr="004A5D7E">
        <w:rPr>
          <w:rFonts w:ascii="Courier New" w:eastAsia="Times New Roman" w:hAnsi="Courier New" w:cs="Courier New"/>
          <w:sz w:val="20"/>
          <w:szCs w:val="20"/>
        </w:rPr>
        <w:t xml:space="preserve"> and similar mechanical tools, Remote-Controlled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Robotic Tools in connection with Laborers work.  </w:t>
      </w:r>
      <w:proofErr w:type="spellStart"/>
      <w:r w:rsidRPr="004A5D7E">
        <w:rPr>
          <w:rFonts w:ascii="Courier New" w:eastAsia="Times New Roman" w:hAnsi="Courier New" w:cs="Courier New"/>
          <w:sz w:val="20"/>
          <w:szCs w:val="20"/>
        </w:rPr>
        <w:t>Pipelayer</w:t>
      </w:r>
      <w:proofErr w:type="spell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Backup Man (Coating, </w:t>
      </w:r>
      <w:proofErr w:type="spellStart"/>
      <w:r w:rsidRPr="004A5D7E">
        <w:rPr>
          <w:rFonts w:ascii="Courier New" w:eastAsia="Times New Roman" w:hAnsi="Courier New" w:cs="Courier New"/>
          <w:sz w:val="20"/>
          <w:szCs w:val="20"/>
        </w:rPr>
        <w:t>grouting</w:t>
      </w:r>
      <w:proofErr w:type="gramStart"/>
      <w:r w:rsidRPr="004A5D7E">
        <w:rPr>
          <w:rFonts w:ascii="Courier New" w:eastAsia="Times New Roman" w:hAnsi="Courier New" w:cs="Courier New"/>
          <w:sz w:val="20"/>
          <w:szCs w:val="20"/>
        </w:rPr>
        <w:t>,m</w:t>
      </w:r>
      <w:proofErr w:type="spellEnd"/>
      <w:proofErr w:type="gramEnd"/>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makeing</w:t>
      </w:r>
      <w:proofErr w:type="spellEnd"/>
      <w:r w:rsidRPr="004A5D7E">
        <w:rPr>
          <w:rFonts w:ascii="Courier New" w:eastAsia="Times New Roman" w:hAnsi="Courier New" w:cs="Courier New"/>
          <w:sz w:val="20"/>
          <w:szCs w:val="20"/>
        </w:rPr>
        <w:t xml:space="preserve"> of joints, sealing,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caulking</w:t>
      </w:r>
      <w:proofErr w:type="gramEnd"/>
      <w:r w:rsidRPr="004A5D7E">
        <w:rPr>
          <w:rFonts w:ascii="Courier New" w:eastAsia="Times New Roman" w:hAnsi="Courier New" w:cs="Courier New"/>
          <w:sz w:val="20"/>
          <w:szCs w:val="20"/>
        </w:rPr>
        <w:t>, diapering including rubber gasket joints,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pointing</w:t>
      </w:r>
      <w:proofErr w:type="gramEnd"/>
      <w:r w:rsidRPr="004A5D7E">
        <w:rPr>
          <w:rFonts w:ascii="Courier New" w:eastAsia="Times New Roman" w:hAnsi="Courier New" w:cs="Courier New"/>
          <w:sz w:val="20"/>
          <w:szCs w:val="20"/>
        </w:rPr>
        <w:t xml:space="preserve"> and other services).  Power Post Hole Digger,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Rotary </w:t>
      </w:r>
      <w:proofErr w:type="spellStart"/>
      <w:r w:rsidRPr="004A5D7E">
        <w:rPr>
          <w:rFonts w:ascii="Courier New" w:eastAsia="Times New Roman" w:hAnsi="Courier New" w:cs="Courier New"/>
          <w:sz w:val="20"/>
          <w:szCs w:val="20"/>
        </w:rPr>
        <w:t>Scarifier</w:t>
      </w:r>
      <w:proofErr w:type="spellEnd"/>
      <w:r w:rsidRPr="004A5D7E">
        <w:rPr>
          <w:rFonts w:ascii="Courier New" w:eastAsia="Times New Roman" w:hAnsi="Courier New" w:cs="Courier New"/>
          <w:sz w:val="20"/>
          <w:szCs w:val="20"/>
        </w:rPr>
        <w:t xml:space="preserve"> (multiple head concrete chipper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spellStart"/>
      <w:proofErr w:type="gramStart"/>
      <w:r w:rsidRPr="004A5D7E">
        <w:rPr>
          <w:rFonts w:ascii="Courier New" w:eastAsia="Times New Roman" w:hAnsi="Courier New" w:cs="Courier New"/>
          <w:sz w:val="20"/>
          <w:szCs w:val="20"/>
        </w:rPr>
        <w:t>scarifier</w:t>
      </w:r>
      <w:proofErr w:type="spellEnd"/>
      <w:proofErr w:type="gramEnd"/>
      <w:r w:rsidRPr="004A5D7E">
        <w:rPr>
          <w:rFonts w:ascii="Courier New" w:eastAsia="Times New Roman" w:hAnsi="Courier New" w:cs="Courier New"/>
          <w:sz w:val="20"/>
          <w:szCs w:val="20"/>
        </w:rPr>
        <w:t>), Rock Slinger, Shot Blast equipment (8 to 48</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inches</w:t>
      </w:r>
      <w:proofErr w:type="gramEnd"/>
      <w:r w:rsidRPr="004A5D7E">
        <w:rPr>
          <w:rFonts w:ascii="Courier New" w:eastAsia="Times New Roman" w:hAnsi="Courier New" w:cs="Courier New"/>
          <w:sz w:val="20"/>
          <w:szCs w:val="20"/>
        </w:rPr>
        <w:t xml:space="preserve">), Steel </w:t>
      </w:r>
      <w:proofErr w:type="spellStart"/>
      <w:r w:rsidRPr="004A5D7E">
        <w:rPr>
          <w:rFonts w:ascii="Courier New" w:eastAsia="Times New Roman" w:hAnsi="Courier New" w:cs="Courier New"/>
          <w:sz w:val="20"/>
          <w:szCs w:val="20"/>
        </w:rPr>
        <w:t>Headerboard</w:t>
      </w:r>
      <w:proofErr w:type="spellEnd"/>
      <w:r w:rsidRPr="004A5D7E">
        <w:rPr>
          <w:rFonts w:ascii="Courier New" w:eastAsia="Times New Roman" w:hAnsi="Courier New" w:cs="Courier New"/>
          <w:sz w:val="20"/>
          <w:szCs w:val="20"/>
        </w:rPr>
        <w:t xml:space="preserve"> Man and Guideline Setter,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Tamper/</w:t>
      </w:r>
      <w:proofErr w:type="spellStart"/>
      <w:r w:rsidRPr="004A5D7E">
        <w:rPr>
          <w:rFonts w:ascii="Courier New" w:eastAsia="Times New Roman" w:hAnsi="Courier New" w:cs="Courier New"/>
          <w:sz w:val="20"/>
          <w:szCs w:val="20"/>
        </w:rPr>
        <w:t>Wacker</w:t>
      </w:r>
      <w:proofErr w:type="spellEnd"/>
      <w:r w:rsidRPr="004A5D7E">
        <w:rPr>
          <w:rFonts w:ascii="Courier New" w:eastAsia="Times New Roman" w:hAnsi="Courier New" w:cs="Courier New"/>
          <w:sz w:val="20"/>
          <w:szCs w:val="20"/>
        </w:rPr>
        <w:t xml:space="preserve"> operator and similar types, Trenching Machine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hand</w:t>
      </w:r>
      <w:proofErr w:type="gramEnd"/>
      <w:r w:rsidRPr="004A5D7E">
        <w:rPr>
          <w:rFonts w:ascii="Courier New" w:eastAsia="Times New Roman" w:hAnsi="Courier New" w:cs="Courier New"/>
          <w:sz w:val="20"/>
          <w:szCs w:val="20"/>
        </w:rPr>
        <w:t xml:space="preserve"> propelled.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4:  Any worker exposed to raw sewage.  Asphalt </w:t>
      </w:r>
      <w:proofErr w:type="spellStart"/>
      <w:r w:rsidRPr="004A5D7E">
        <w:rPr>
          <w:rFonts w:ascii="Courier New" w:eastAsia="Times New Roman" w:hAnsi="Courier New" w:cs="Courier New"/>
          <w:sz w:val="20"/>
          <w:szCs w:val="20"/>
        </w:rPr>
        <w:t>Raker</w:t>
      </w:r>
      <w:proofErr w:type="spell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Luteman</w:t>
      </w:r>
      <w:proofErr w:type="spellEnd"/>
      <w:r w:rsidRPr="004A5D7E">
        <w:rPr>
          <w:rFonts w:ascii="Courier New" w:eastAsia="Times New Roman" w:hAnsi="Courier New" w:cs="Courier New"/>
          <w:sz w:val="20"/>
          <w:szCs w:val="20"/>
        </w:rPr>
        <w:t xml:space="preserve">, Asphalt </w:t>
      </w:r>
      <w:proofErr w:type="spellStart"/>
      <w:r w:rsidRPr="004A5D7E">
        <w:rPr>
          <w:rFonts w:ascii="Courier New" w:eastAsia="Times New Roman" w:hAnsi="Courier New" w:cs="Courier New"/>
          <w:sz w:val="20"/>
          <w:szCs w:val="20"/>
        </w:rPr>
        <w:t>Dumpman</w:t>
      </w:r>
      <w:proofErr w:type="spellEnd"/>
      <w:r w:rsidRPr="004A5D7E">
        <w:rPr>
          <w:rFonts w:ascii="Courier New" w:eastAsia="Times New Roman" w:hAnsi="Courier New" w:cs="Courier New"/>
          <w:sz w:val="20"/>
          <w:szCs w:val="20"/>
        </w:rPr>
        <w:t>, Asphalt Spreader Boxes, Concrete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Core Cutter, Concrete Saw Man, Cribber, </w:t>
      </w:r>
      <w:proofErr w:type="spellStart"/>
      <w:r w:rsidRPr="004A5D7E">
        <w:rPr>
          <w:rFonts w:ascii="Courier New" w:eastAsia="Times New Roman" w:hAnsi="Courier New" w:cs="Courier New"/>
          <w:sz w:val="20"/>
          <w:szCs w:val="20"/>
        </w:rPr>
        <w:t>Shorer</w:t>
      </w:r>
      <w:proofErr w:type="spellEnd"/>
      <w:r w:rsidRPr="004A5D7E">
        <w:rPr>
          <w:rFonts w:ascii="Courier New" w:eastAsia="Times New Roman" w:hAnsi="Courier New" w:cs="Courier New"/>
          <w:sz w:val="20"/>
          <w:szCs w:val="20"/>
        </w:rPr>
        <w:t>, Head Rock</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Slinger.</w:t>
      </w:r>
      <w:proofErr w:type="gramEnd"/>
      <w:r w:rsidRPr="004A5D7E">
        <w:rPr>
          <w:rFonts w:ascii="Courier New" w:eastAsia="Times New Roman" w:hAnsi="Courier New" w:cs="Courier New"/>
          <w:sz w:val="20"/>
          <w:szCs w:val="20"/>
        </w:rPr>
        <w:t xml:space="preserve">  Installation of subsurface instrumentation,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monitoring</w:t>
      </w:r>
      <w:proofErr w:type="gramEnd"/>
      <w:r w:rsidRPr="004A5D7E">
        <w:rPr>
          <w:rFonts w:ascii="Courier New" w:eastAsia="Times New Roman" w:hAnsi="Courier New" w:cs="Courier New"/>
          <w:sz w:val="20"/>
          <w:szCs w:val="20"/>
        </w:rPr>
        <w:t xml:space="preserve"> wells or points, remediation system installer;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Laborer, asphalt-rubber distributor </w:t>
      </w:r>
      <w:proofErr w:type="spellStart"/>
      <w:r w:rsidRPr="004A5D7E">
        <w:rPr>
          <w:rFonts w:ascii="Courier New" w:eastAsia="Times New Roman" w:hAnsi="Courier New" w:cs="Courier New"/>
          <w:sz w:val="20"/>
          <w:szCs w:val="20"/>
        </w:rPr>
        <w:t>bootman</w:t>
      </w:r>
      <w:proofErr w:type="spellEnd"/>
      <w:r w:rsidRPr="004A5D7E">
        <w:rPr>
          <w:rFonts w:ascii="Courier New" w:eastAsia="Times New Roman" w:hAnsi="Courier New" w:cs="Courier New"/>
          <w:sz w:val="20"/>
          <w:szCs w:val="20"/>
        </w:rPr>
        <w:t>; Oversize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concrete</w:t>
      </w:r>
      <w:proofErr w:type="gramEnd"/>
      <w:r w:rsidRPr="004A5D7E">
        <w:rPr>
          <w:rFonts w:ascii="Courier New" w:eastAsia="Times New Roman" w:hAnsi="Courier New" w:cs="Courier New"/>
          <w:sz w:val="20"/>
          <w:szCs w:val="20"/>
        </w:rPr>
        <w:t xml:space="preserve"> vibrator operators, 70 pounds or over.  </w:t>
      </w:r>
      <w:proofErr w:type="spellStart"/>
      <w:r w:rsidRPr="004A5D7E">
        <w:rPr>
          <w:rFonts w:ascii="Courier New" w:eastAsia="Times New Roman" w:hAnsi="Courier New" w:cs="Courier New"/>
          <w:sz w:val="20"/>
          <w:szCs w:val="20"/>
        </w:rPr>
        <w:t>Pipelayer</w:t>
      </w:r>
      <w:proofErr w:type="spell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Prfefabricated</w:t>
      </w:r>
      <w:proofErr w:type="spellEnd"/>
      <w:r w:rsidRPr="004A5D7E">
        <w:rPr>
          <w:rFonts w:ascii="Courier New" w:eastAsia="Times New Roman" w:hAnsi="Courier New" w:cs="Courier New"/>
          <w:sz w:val="20"/>
          <w:szCs w:val="20"/>
        </w:rPr>
        <w:t xml:space="preserve"> Manhole Installer, Sandblast </w:t>
      </w:r>
      <w:proofErr w:type="spellStart"/>
      <w:r w:rsidRPr="004A5D7E">
        <w:rPr>
          <w:rFonts w:ascii="Courier New" w:eastAsia="Times New Roman" w:hAnsi="Courier New" w:cs="Courier New"/>
          <w:sz w:val="20"/>
          <w:szCs w:val="20"/>
        </w:rPr>
        <w:t>Nozzleman</w:t>
      </w:r>
      <w:proofErr w:type="spell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(Water </w:t>
      </w:r>
      <w:proofErr w:type="spellStart"/>
      <w:r w:rsidRPr="004A5D7E">
        <w:rPr>
          <w:rFonts w:ascii="Courier New" w:eastAsia="Times New Roman" w:hAnsi="Courier New" w:cs="Courier New"/>
          <w:sz w:val="20"/>
          <w:szCs w:val="20"/>
        </w:rPr>
        <w:t>Balsting-Porta</w:t>
      </w:r>
      <w:proofErr w:type="spellEnd"/>
      <w:r w:rsidRPr="004A5D7E">
        <w:rPr>
          <w:rFonts w:ascii="Courier New" w:eastAsia="Times New Roman" w:hAnsi="Courier New" w:cs="Courier New"/>
          <w:sz w:val="20"/>
          <w:szCs w:val="20"/>
        </w:rPr>
        <w:t xml:space="preserve"> Shot Blast), Traffic Lane Closure.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5: Blasters </w:t>
      </w:r>
      <w:proofErr w:type="spellStart"/>
      <w:r w:rsidRPr="004A5D7E">
        <w:rPr>
          <w:rFonts w:ascii="Courier New" w:eastAsia="Times New Roman" w:hAnsi="Courier New" w:cs="Courier New"/>
          <w:sz w:val="20"/>
          <w:szCs w:val="20"/>
        </w:rPr>
        <w:t>Powderman</w:t>
      </w:r>
      <w:proofErr w:type="spellEnd"/>
      <w:r w:rsidRPr="004A5D7E">
        <w:rPr>
          <w:rFonts w:ascii="Courier New" w:eastAsia="Times New Roman" w:hAnsi="Courier New" w:cs="Courier New"/>
          <w:sz w:val="20"/>
          <w:szCs w:val="20"/>
        </w:rPr>
        <w:t>-All work of loading holes,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placing</w:t>
      </w:r>
      <w:proofErr w:type="gramEnd"/>
      <w:r w:rsidRPr="004A5D7E">
        <w:rPr>
          <w:rFonts w:ascii="Courier New" w:eastAsia="Times New Roman" w:hAnsi="Courier New" w:cs="Courier New"/>
          <w:sz w:val="20"/>
          <w:szCs w:val="20"/>
        </w:rPr>
        <w:t xml:space="preserve"> and blasting of all powder and explosives of</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whatever</w:t>
      </w:r>
      <w:proofErr w:type="gramEnd"/>
      <w:r w:rsidRPr="004A5D7E">
        <w:rPr>
          <w:rFonts w:ascii="Courier New" w:eastAsia="Times New Roman" w:hAnsi="Courier New" w:cs="Courier New"/>
          <w:sz w:val="20"/>
          <w:szCs w:val="20"/>
        </w:rPr>
        <w:t xml:space="preserve"> type, regardless of method used for such loading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placing; Horizontal directional driller, Boring system,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Electronic </w:t>
      </w:r>
      <w:proofErr w:type="spellStart"/>
      <w:r w:rsidRPr="004A5D7E">
        <w:rPr>
          <w:rFonts w:ascii="Courier New" w:eastAsia="Times New Roman" w:hAnsi="Courier New" w:cs="Courier New"/>
          <w:sz w:val="20"/>
          <w:szCs w:val="20"/>
        </w:rPr>
        <w:t>traking</w:t>
      </w:r>
      <w:proofErr w:type="spellEnd"/>
      <w:r w:rsidRPr="004A5D7E">
        <w:rPr>
          <w:rFonts w:ascii="Courier New" w:eastAsia="Times New Roman" w:hAnsi="Courier New" w:cs="Courier New"/>
          <w:sz w:val="20"/>
          <w:szCs w:val="20"/>
        </w:rPr>
        <w:t>,   Driller: all power drills excluding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jackhammer</w:t>
      </w:r>
      <w:proofErr w:type="gramEnd"/>
      <w:r w:rsidRPr="004A5D7E">
        <w:rPr>
          <w:rFonts w:ascii="Courier New" w:eastAsia="Times New Roman" w:hAnsi="Courier New" w:cs="Courier New"/>
          <w:sz w:val="20"/>
          <w:szCs w:val="20"/>
        </w:rPr>
        <w:t>, whether core, diamond, wagon, track, multiple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unit</w:t>
      </w:r>
      <w:proofErr w:type="gramEnd"/>
      <w:r w:rsidRPr="004A5D7E">
        <w:rPr>
          <w:rFonts w:ascii="Courier New" w:eastAsia="Times New Roman" w:hAnsi="Courier New" w:cs="Courier New"/>
          <w:sz w:val="20"/>
          <w:szCs w:val="20"/>
        </w:rPr>
        <w:t>, and all other types of mechanical drills without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regard</w:t>
      </w:r>
      <w:proofErr w:type="gramEnd"/>
      <w:r w:rsidRPr="004A5D7E">
        <w:rPr>
          <w:rFonts w:ascii="Courier New" w:eastAsia="Times New Roman" w:hAnsi="Courier New" w:cs="Courier New"/>
          <w:sz w:val="20"/>
          <w:szCs w:val="20"/>
        </w:rPr>
        <w:t xml:space="preserve"> to form of motive power.  Environmental remediation,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Monitoring well, Toxic waste and Geotechnical driller,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Toxic waste removal.</w:t>
      </w:r>
      <w:proofErr w:type="gramEnd"/>
      <w:r w:rsidRPr="004A5D7E">
        <w:rPr>
          <w:rFonts w:ascii="Courier New" w:eastAsia="Times New Roman" w:hAnsi="Courier New" w:cs="Courier New"/>
          <w:sz w:val="20"/>
          <w:szCs w:val="20"/>
        </w:rPr>
        <w:t xml:space="preserve"> Welding in connection with Laborer's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work</w:t>
      </w:r>
      <w:proofErr w:type="gram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LABO0300-008 08/05/2009</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LABORER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PLASTER CLEAN-UP LABORER....$ 26.65            15.95</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PLASTER TENDER..............$ 29.20            15.95</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Work at Military Bases </w:t>
      </w:r>
      <w:proofErr w:type="gramStart"/>
      <w:r w:rsidRPr="004A5D7E">
        <w:rPr>
          <w:rFonts w:ascii="Courier New" w:eastAsia="Times New Roman" w:hAnsi="Courier New" w:cs="Courier New"/>
          <w:sz w:val="20"/>
          <w:szCs w:val="20"/>
        </w:rPr>
        <w:t>-  $</w:t>
      </w:r>
      <w:proofErr w:type="gramEnd"/>
      <w:r w:rsidRPr="004A5D7E">
        <w:rPr>
          <w:rFonts w:ascii="Courier New" w:eastAsia="Times New Roman" w:hAnsi="Courier New" w:cs="Courier New"/>
          <w:sz w:val="20"/>
          <w:szCs w:val="20"/>
        </w:rPr>
        <w:t>3.00 additional per hour: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Coronado Naval Amphibious Base, Fort Irwin, Marine Corps Air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Station-29 Palms, Imperial Beach Naval Air Station, Marine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Corps Logistics Supply Base, Marine Corps Pickle Meadows,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Mountain Warfare Training Center, Naval Air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Facility-Seeley, North Island Naval Air Station, Vandenberg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lastRenderedPageBreak/>
        <w:t xml:space="preserve">  </w:t>
      </w:r>
      <w:proofErr w:type="gramStart"/>
      <w:r w:rsidRPr="004A5D7E">
        <w:rPr>
          <w:rFonts w:ascii="Courier New" w:eastAsia="Times New Roman" w:hAnsi="Courier New" w:cs="Courier New"/>
          <w:sz w:val="20"/>
          <w:szCs w:val="20"/>
        </w:rPr>
        <w:t>AFB.</w:t>
      </w:r>
      <w:proofErr w:type="gram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LABO0882-002 01/01/2010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Asbestos Removal Laborer.........$ 26.15            11.65</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SCOPE OF WORK:  Includes site mobilization, initial site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cleanup</w:t>
      </w:r>
      <w:proofErr w:type="gramEnd"/>
      <w:r w:rsidRPr="004A5D7E">
        <w:rPr>
          <w:rFonts w:ascii="Courier New" w:eastAsia="Times New Roman" w:hAnsi="Courier New" w:cs="Courier New"/>
          <w:sz w:val="20"/>
          <w:szCs w:val="20"/>
        </w:rPr>
        <w:t>, site preparation, removal of asbestos-containing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material</w:t>
      </w:r>
      <w:proofErr w:type="gramEnd"/>
      <w:r w:rsidRPr="004A5D7E">
        <w:rPr>
          <w:rFonts w:ascii="Courier New" w:eastAsia="Times New Roman" w:hAnsi="Courier New" w:cs="Courier New"/>
          <w:sz w:val="20"/>
          <w:szCs w:val="20"/>
        </w:rPr>
        <w:t xml:space="preserve"> and toxic waste, encapsulation, enclosure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disposal</w:t>
      </w:r>
      <w:proofErr w:type="gramEnd"/>
      <w:r w:rsidRPr="004A5D7E">
        <w:rPr>
          <w:rFonts w:ascii="Courier New" w:eastAsia="Times New Roman" w:hAnsi="Courier New" w:cs="Courier New"/>
          <w:sz w:val="20"/>
          <w:szCs w:val="20"/>
        </w:rPr>
        <w:t xml:space="preserve"> of asbestos- containing materials and toxic waste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by</w:t>
      </w:r>
      <w:proofErr w:type="gramEnd"/>
      <w:r w:rsidRPr="004A5D7E">
        <w:rPr>
          <w:rFonts w:ascii="Courier New" w:eastAsia="Times New Roman" w:hAnsi="Courier New" w:cs="Courier New"/>
          <w:sz w:val="20"/>
          <w:szCs w:val="20"/>
        </w:rPr>
        <w:t xml:space="preserve"> hand or with equipment or machinery; scaffolding,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fabrication</w:t>
      </w:r>
      <w:proofErr w:type="gramEnd"/>
      <w:r w:rsidRPr="004A5D7E">
        <w:rPr>
          <w:rFonts w:ascii="Courier New" w:eastAsia="Times New Roman" w:hAnsi="Courier New" w:cs="Courier New"/>
          <w:sz w:val="20"/>
          <w:szCs w:val="20"/>
        </w:rPr>
        <w:t xml:space="preserve"> of temporary wooden barriers and assembly of</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decontamination</w:t>
      </w:r>
      <w:proofErr w:type="gramEnd"/>
      <w:r w:rsidRPr="004A5D7E">
        <w:rPr>
          <w:rFonts w:ascii="Courier New" w:eastAsia="Times New Roman" w:hAnsi="Courier New" w:cs="Courier New"/>
          <w:sz w:val="20"/>
          <w:szCs w:val="20"/>
        </w:rPr>
        <w:t xml:space="preserve"> stations.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LABO1184-001 07/01/2011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Laborers: (HORIZONTAL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DIRECTIONAL DRILLING)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(1) Drilling Crew Laborer...$ 28.01            11.48</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(2) Vehicle Operator/Hauler</w:t>
      </w:r>
      <w:proofErr w:type="gramStart"/>
      <w:r w:rsidRPr="004A5D7E">
        <w:rPr>
          <w:rFonts w:ascii="Courier New" w:eastAsia="Times New Roman" w:hAnsi="Courier New" w:cs="Courier New"/>
          <w:sz w:val="20"/>
          <w:szCs w:val="20"/>
        </w:rPr>
        <w:t>.$</w:t>
      </w:r>
      <w:proofErr w:type="gramEnd"/>
      <w:r w:rsidRPr="004A5D7E">
        <w:rPr>
          <w:rFonts w:ascii="Courier New" w:eastAsia="Times New Roman" w:hAnsi="Courier New" w:cs="Courier New"/>
          <w:sz w:val="20"/>
          <w:szCs w:val="20"/>
        </w:rPr>
        <w:t xml:space="preserve"> 28.18            11.48</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(3) Horizontal Directional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Drill Operator..............$ 30.03            11.48</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(4) Electronic Tracking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Locator.....................$ 32.03            11.48</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Laborers: (STRIPING/SLURRY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SEAL)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1.....................$ 28.50            14.56</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2.....................$ 29.80            14.56</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3.....................$ 31.81            14.56</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4.....................$ 33.55            14.56</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LABORERS - STRIPING CLASSIFICATIONS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 Protective coating, pavement sealing, including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repair</w:t>
      </w:r>
      <w:proofErr w:type="gramEnd"/>
      <w:r w:rsidRPr="004A5D7E">
        <w:rPr>
          <w:rFonts w:ascii="Courier New" w:eastAsia="Times New Roman" w:hAnsi="Courier New" w:cs="Courier New"/>
          <w:sz w:val="20"/>
          <w:szCs w:val="20"/>
        </w:rPr>
        <w:t xml:space="preserve"> and filling of cracks by any method on any surface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in</w:t>
      </w:r>
      <w:proofErr w:type="gramEnd"/>
      <w:r w:rsidRPr="004A5D7E">
        <w:rPr>
          <w:rFonts w:ascii="Courier New" w:eastAsia="Times New Roman" w:hAnsi="Courier New" w:cs="Courier New"/>
          <w:sz w:val="20"/>
          <w:szCs w:val="20"/>
        </w:rPr>
        <w:t xml:space="preserve"> parking lots, game courts and playgrounds; </w:t>
      </w:r>
      <w:proofErr w:type="spellStart"/>
      <w:r w:rsidRPr="004A5D7E">
        <w:rPr>
          <w:rFonts w:ascii="Courier New" w:eastAsia="Times New Roman" w:hAnsi="Courier New" w:cs="Courier New"/>
          <w:sz w:val="20"/>
          <w:szCs w:val="20"/>
        </w:rPr>
        <w:t>carstops</w:t>
      </w:r>
      <w:proofErr w:type="spell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operation</w:t>
      </w:r>
      <w:proofErr w:type="gramEnd"/>
      <w:r w:rsidRPr="004A5D7E">
        <w:rPr>
          <w:rFonts w:ascii="Courier New" w:eastAsia="Times New Roman" w:hAnsi="Courier New" w:cs="Courier New"/>
          <w:sz w:val="20"/>
          <w:szCs w:val="20"/>
        </w:rPr>
        <w:t xml:space="preserve"> of all related machinery and equipment; equipment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repair</w:t>
      </w:r>
      <w:proofErr w:type="gramEnd"/>
      <w:r w:rsidRPr="004A5D7E">
        <w:rPr>
          <w:rFonts w:ascii="Courier New" w:eastAsia="Times New Roman" w:hAnsi="Courier New" w:cs="Courier New"/>
          <w:sz w:val="20"/>
          <w:szCs w:val="20"/>
        </w:rPr>
        <w:t xml:space="preserve"> technician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2: Traffic surface abrasive blaster; pot tender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removal</w:t>
      </w:r>
      <w:proofErr w:type="gramEnd"/>
      <w:r w:rsidRPr="004A5D7E">
        <w:rPr>
          <w:rFonts w:ascii="Courier New" w:eastAsia="Times New Roman" w:hAnsi="Courier New" w:cs="Courier New"/>
          <w:sz w:val="20"/>
          <w:szCs w:val="20"/>
        </w:rPr>
        <w:t xml:space="preserve"> of all traffic lines and markings by any method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sandblasting</w:t>
      </w:r>
      <w:proofErr w:type="gramEnd"/>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waterblasting</w:t>
      </w:r>
      <w:proofErr w:type="spellEnd"/>
      <w:r w:rsidRPr="004A5D7E">
        <w:rPr>
          <w:rFonts w:ascii="Courier New" w:eastAsia="Times New Roman" w:hAnsi="Courier New" w:cs="Courier New"/>
          <w:sz w:val="20"/>
          <w:szCs w:val="20"/>
        </w:rPr>
        <w:t xml:space="preserve">, grinding, etc.) </w:t>
      </w:r>
      <w:proofErr w:type="gramStart"/>
      <w:r w:rsidRPr="004A5D7E">
        <w:rPr>
          <w:rFonts w:ascii="Courier New" w:eastAsia="Times New Roman" w:hAnsi="Courier New" w:cs="Courier New"/>
          <w:sz w:val="20"/>
          <w:szCs w:val="20"/>
        </w:rPr>
        <w:t>and</w:t>
      </w:r>
      <w:proofErr w:type="gram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preparation</w:t>
      </w:r>
      <w:proofErr w:type="gramEnd"/>
      <w:r w:rsidRPr="004A5D7E">
        <w:rPr>
          <w:rFonts w:ascii="Courier New" w:eastAsia="Times New Roman" w:hAnsi="Courier New" w:cs="Courier New"/>
          <w:sz w:val="20"/>
          <w:szCs w:val="20"/>
        </w:rPr>
        <w:t xml:space="preserve"> of surface for coatings.  Traffic control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person</w:t>
      </w:r>
      <w:proofErr w:type="gramEnd"/>
      <w:r w:rsidRPr="004A5D7E">
        <w:rPr>
          <w:rFonts w:ascii="Courier New" w:eastAsia="Times New Roman" w:hAnsi="Courier New" w:cs="Courier New"/>
          <w:sz w:val="20"/>
          <w:szCs w:val="20"/>
        </w:rPr>
        <w:t>: controlling and directing traffic through both</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conventional</w:t>
      </w:r>
      <w:proofErr w:type="gramEnd"/>
      <w:r w:rsidRPr="004A5D7E">
        <w:rPr>
          <w:rFonts w:ascii="Courier New" w:eastAsia="Times New Roman" w:hAnsi="Courier New" w:cs="Courier New"/>
          <w:sz w:val="20"/>
          <w:szCs w:val="20"/>
        </w:rPr>
        <w:t xml:space="preserve"> and moving lane closures; operation of all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related</w:t>
      </w:r>
      <w:proofErr w:type="gramEnd"/>
      <w:r w:rsidRPr="004A5D7E">
        <w:rPr>
          <w:rFonts w:ascii="Courier New" w:eastAsia="Times New Roman" w:hAnsi="Courier New" w:cs="Courier New"/>
          <w:sz w:val="20"/>
          <w:szCs w:val="20"/>
        </w:rPr>
        <w:t xml:space="preserve"> machinery and equipment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3: Traffic delineating device applicator: Layout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application</w:t>
      </w:r>
      <w:proofErr w:type="gramEnd"/>
      <w:r w:rsidRPr="004A5D7E">
        <w:rPr>
          <w:rFonts w:ascii="Courier New" w:eastAsia="Times New Roman" w:hAnsi="Courier New" w:cs="Courier New"/>
          <w:sz w:val="20"/>
          <w:szCs w:val="20"/>
        </w:rPr>
        <w:t xml:space="preserve"> of pavement markers, delineating signs, rumble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traffic bars, adhesives, guide markers, other traffic</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delineating</w:t>
      </w:r>
      <w:proofErr w:type="gramEnd"/>
      <w:r w:rsidRPr="004A5D7E">
        <w:rPr>
          <w:rFonts w:ascii="Courier New" w:eastAsia="Times New Roman" w:hAnsi="Courier New" w:cs="Courier New"/>
          <w:sz w:val="20"/>
          <w:szCs w:val="20"/>
        </w:rPr>
        <w:t xml:space="preserve"> devices including traffic control. This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category</w:t>
      </w:r>
      <w:proofErr w:type="gramEnd"/>
      <w:r w:rsidRPr="004A5D7E">
        <w:rPr>
          <w:rFonts w:ascii="Courier New" w:eastAsia="Times New Roman" w:hAnsi="Courier New" w:cs="Courier New"/>
          <w:sz w:val="20"/>
          <w:szCs w:val="20"/>
        </w:rPr>
        <w:t xml:space="preserve"> includes all traffic related surface preparation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sandblasting</w:t>
      </w:r>
      <w:proofErr w:type="gramEnd"/>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waterblasting</w:t>
      </w:r>
      <w:proofErr w:type="spellEnd"/>
      <w:r w:rsidRPr="004A5D7E">
        <w:rPr>
          <w:rFonts w:ascii="Courier New" w:eastAsia="Times New Roman" w:hAnsi="Courier New" w:cs="Courier New"/>
          <w:sz w:val="20"/>
          <w:szCs w:val="20"/>
        </w:rPr>
        <w:t>, grinding) as part of the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lastRenderedPageBreak/>
        <w:t xml:space="preserve">  </w:t>
      </w:r>
      <w:proofErr w:type="gramStart"/>
      <w:r w:rsidRPr="004A5D7E">
        <w:rPr>
          <w:rFonts w:ascii="Courier New" w:eastAsia="Times New Roman" w:hAnsi="Courier New" w:cs="Courier New"/>
          <w:sz w:val="20"/>
          <w:szCs w:val="20"/>
        </w:rPr>
        <w:t>application</w:t>
      </w:r>
      <w:proofErr w:type="gramEnd"/>
      <w:r w:rsidRPr="004A5D7E">
        <w:rPr>
          <w:rFonts w:ascii="Courier New" w:eastAsia="Times New Roman" w:hAnsi="Courier New" w:cs="Courier New"/>
          <w:sz w:val="20"/>
          <w:szCs w:val="20"/>
        </w:rPr>
        <w:t xml:space="preserve"> process. Traffic protective delineating system</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installer</w:t>
      </w:r>
      <w:proofErr w:type="gramEnd"/>
      <w:r w:rsidRPr="004A5D7E">
        <w:rPr>
          <w:rFonts w:ascii="Courier New" w:eastAsia="Times New Roman" w:hAnsi="Courier New" w:cs="Courier New"/>
          <w:sz w:val="20"/>
          <w:szCs w:val="20"/>
        </w:rPr>
        <w:t>: removes, relocates, installs, permanently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affixed</w:t>
      </w:r>
      <w:proofErr w:type="gramEnd"/>
      <w:r w:rsidRPr="004A5D7E">
        <w:rPr>
          <w:rFonts w:ascii="Courier New" w:eastAsia="Times New Roman" w:hAnsi="Courier New" w:cs="Courier New"/>
          <w:sz w:val="20"/>
          <w:szCs w:val="20"/>
        </w:rPr>
        <w:t xml:space="preserve"> roadside and parking delineation barricades,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fencing</w:t>
      </w:r>
      <w:proofErr w:type="gramEnd"/>
      <w:r w:rsidRPr="004A5D7E">
        <w:rPr>
          <w:rFonts w:ascii="Courier New" w:eastAsia="Times New Roman" w:hAnsi="Courier New" w:cs="Courier New"/>
          <w:sz w:val="20"/>
          <w:szCs w:val="20"/>
        </w:rPr>
        <w:t>, cable anchor, guard rail, reference signs,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monument</w:t>
      </w:r>
      <w:proofErr w:type="gramEnd"/>
      <w:r w:rsidRPr="004A5D7E">
        <w:rPr>
          <w:rFonts w:ascii="Courier New" w:eastAsia="Times New Roman" w:hAnsi="Courier New" w:cs="Courier New"/>
          <w:sz w:val="20"/>
          <w:szCs w:val="20"/>
        </w:rPr>
        <w:t xml:space="preserve"> markers; operation of all related machinery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equipment</w:t>
      </w:r>
      <w:proofErr w:type="gramEnd"/>
      <w:r w:rsidRPr="004A5D7E">
        <w:rPr>
          <w:rFonts w:ascii="Courier New" w:eastAsia="Times New Roman" w:hAnsi="Courier New" w:cs="Courier New"/>
          <w:sz w:val="20"/>
          <w:szCs w:val="20"/>
        </w:rPr>
        <w:t>; power broom sweeper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4: Striper: layout and application of traffic stripes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markings; hot thermo plastic; tape traffic stripes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markings</w:t>
      </w:r>
      <w:proofErr w:type="gramEnd"/>
      <w:r w:rsidRPr="004A5D7E">
        <w:rPr>
          <w:rFonts w:ascii="Courier New" w:eastAsia="Times New Roman" w:hAnsi="Courier New" w:cs="Courier New"/>
          <w:sz w:val="20"/>
          <w:szCs w:val="20"/>
        </w:rPr>
        <w:t>, including traffic control; operation of all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related</w:t>
      </w:r>
      <w:proofErr w:type="gramEnd"/>
      <w:r w:rsidRPr="004A5D7E">
        <w:rPr>
          <w:rFonts w:ascii="Courier New" w:eastAsia="Times New Roman" w:hAnsi="Courier New" w:cs="Courier New"/>
          <w:sz w:val="20"/>
          <w:szCs w:val="20"/>
        </w:rPr>
        <w:t xml:space="preserve"> machinery and equipment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PAIN0036-001 07/01/2011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Painters: (Including Lead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Abatement)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(1) Repaint (excludes San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Diego County)...............$ 26.05            10.35</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(2) All Other Work..........$ 29.32            10.35</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REPAINT of any previously painted structure.  Exceptions: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work</w:t>
      </w:r>
      <w:proofErr w:type="gramEnd"/>
      <w:r w:rsidRPr="004A5D7E">
        <w:rPr>
          <w:rFonts w:ascii="Courier New" w:eastAsia="Times New Roman" w:hAnsi="Courier New" w:cs="Courier New"/>
          <w:sz w:val="20"/>
          <w:szCs w:val="20"/>
        </w:rPr>
        <w:t xml:space="preserve"> involving the aerospace industry, breweries,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commercial</w:t>
      </w:r>
      <w:proofErr w:type="gramEnd"/>
      <w:r w:rsidRPr="004A5D7E">
        <w:rPr>
          <w:rFonts w:ascii="Courier New" w:eastAsia="Times New Roman" w:hAnsi="Courier New" w:cs="Courier New"/>
          <w:sz w:val="20"/>
          <w:szCs w:val="20"/>
        </w:rPr>
        <w:t xml:space="preserve"> recreational facilities, hotels which operate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commercial</w:t>
      </w:r>
      <w:proofErr w:type="gramEnd"/>
      <w:r w:rsidRPr="004A5D7E">
        <w:rPr>
          <w:rFonts w:ascii="Courier New" w:eastAsia="Times New Roman" w:hAnsi="Courier New" w:cs="Courier New"/>
          <w:sz w:val="20"/>
          <w:szCs w:val="20"/>
        </w:rPr>
        <w:t xml:space="preserve"> establishments as part of hotel service,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sports</w:t>
      </w:r>
      <w:proofErr w:type="gramEnd"/>
      <w:r w:rsidRPr="004A5D7E">
        <w:rPr>
          <w:rFonts w:ascii="Courier New" w:eastAsia="Times New Roman" w:hAnsi="Courier New" w:cs="Courier New"/>
          <w:sz w:val="20"/>
          <w:szCs w:val="20"/>
        </w:rPr>
        <w:t xml:space="preserve"> facilities.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PAIN0036-010 10/05/2011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DRYWALL FINISHER/TAPER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(1) Building &amp; Heavy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Construction................$ 33.22            13.31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(2) Residential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Construction (Wood frame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apartments</w:t>
      </w:r>
      <w:proofErr w:type="gramEnd"/>
      <w:r w:rsidRPr="004A5D7E">
        <w:rPr>
          <w:rFonts w:ascii="Courier New" w:eastAsia="Times New Roman" w:hAnsi="Courier New" w:cs="Courier New"/>
          <w:sz w:val="20"/>
          <w:szCs w:val="20"/>
        </w:rPr>
        <w:t xml:space="preserve">, single family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homes</w:t>
      </w:r>
      <w:proofErr w:type="gramEnd"/>
      <w:r w:rsidRPr="004A5D7E">
        <w:rPr>
          <w:rFonts w:ascii="Courier New" w:eastAsia="Times New Roman" w:hAnsi="Courier New" w:cs="Courier New"/>
          <w:sz w:val="20"/>
          <w:szCs w:val="20"/>
        </w:rPr>
        <w:t xml:space="preserve"> and  multi-duplexes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up</w:t>
      </w:r>
      <w:proofErr w:type="gramEnd"/>
      <w:r w:rsidRPr="004A5D7E">
        <w:rPr>
          <w:rFonts w:ascii="Courier New" w:eastAsia="Times New Roman" w:hAnsi="Courier New" w:cs="Courier New"/>
          <w:sz w:val="20"/>
          <w:szCs w:val="20"/>
        </w:rPr>
        <w:t xml:space="preserve"> to and  including four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stories</w:t>
      </w:r>
      <w:proofErr w:type="gramEnd"/>
      <w:r w:rsidRPr="004A5D7E">
        <w:rPr>
          <w:rFonts w:ascii="Courier New" w:eastAsia="Times New Roman" w:hAnsi="Courier New" w:cs="Courier New"/>
          <w:sz w:val="20"/>
          <w:szCs w:val="20"/>
        </w:rPr>
        <w:t>)....................$ 18.00             7.87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PAIN0036-012 10/01/2010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GLAZIER..........................$ 38.75            15.55</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PAIN0036-019 02/01/2009</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SOFT FLOOR LAYER.................$ 26.77            11.75</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PLAS0200-005 08/01/2011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PLASTERER........................$ 35.29            12.05</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NORTH ISLAND NAVAL AIR STATION, COLORADO NAVAL AMPHIBIOUS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BASE, IMPERIAL BEACH NAVAL AIR STATION:  $3.00 additional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per</w:t>
      </w:r>
      <w:proofErr w:type="gramEnd"/>
      <w:r w:rsidRPr="004A5D7E">
        <w:rPr>
          <w:rFonts w:ascii="Courier New" w:eastAsia="Times New Roman" w:hAnsi="Courier New" w:cs="Courier New"/>
          <w:sz w:val="20"/>
          <w:szCs w:val="20"/>
        </w:rPr>
        <w:t xml:space="preserve"> hour.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PLAS0500-001 06/26/2010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CEMENT MASON/CONCRETE FINISHER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1.....................$ 22.29             9.90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2.....................$ 23.94             9.90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3.....................$ 26.57            10.35</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CEMENT MASONS </w:t>
      </w:r>
      <w:proofErr w:type="gramStart"/>
      <w:r w:rsidRPr="004A5D7E">
        <w:rPr>
          <w:rFonts w:ascii="Courier New" w:eastAsia="Times New Roman" w:hAnsi="Courier New" w:cs="Courier New"/>
          <w:sz w:val="20"/>
          <w:szCs w:val="20"/>
        </w:rPr>
        <w:t>-  work</w:t>
      </w:r>
      <w:proofErr w:type="gramEnd"/>
      <w:r w:rsidRPr="004A5D7E">
        <w:rPr>
          <w:rFonts w:ascii="Courier New" w:eastAsia="Times New Roman" w:hAnsi="Courier New" w:cs="Courier New"/>
          <w:sz w:val="20"/>
          <w:szCs w:val="20"/>
        </w:rPr>
        <w:t xml:space="preserve"> inside the building line, meeting the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following</w:t>
      </w:r>
      <w:proofErr w:type="gramEnd"/>
      <w:r w:rsidRPr="004A5D7E">
        <w:rPr>
          <w:rFonts w:ascii="Courier New" w:eastAsia="Times New Roman" w:hAnsi="Courier New" w:cs="Courier New"/>
          <w:sz w:val="20"/>
          <w:szCs w:val="20"/>
        </w:rPr>
        <w:t xml:space="preserve"> criteria:</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  Residential wood frame project of any size</w:t>
      </w:r>
      <w:proofErr w:type="gramStart"/>
      <w:r w:rsidRPr="004A5D7E">
        <w:rPr>
          <w:rFonts w:ascii="Courier New" w:eastAsia="Times New Roman" w:hAnsi="Courier New" w:cs="Courier New"/>
          <w:sz w:val="20"/>
          <w:szCs w:val="20"/>
        </w:rPr>
        <w:t>;  work</w:t>
      </w:r>
      <w:proofErr w:type="gram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classified</w:t>
      </w:r>
      <w:proofErr w:type="gramEnd"/>
      <w:r w:rsidRPr="004A5D7E">
        <w:rPr>
          <w:rFonts w:ascii="Courier New" w:eastAsia="Times New Roman" w:hAnsi="Courier New" w:cs="Courier New"/>
          <w:sz w:val="20"/>
          <w:szCs w:val="20"/>
        </w:rPr>
        <w:t xml:space="preserve"> as Type III, IV or Type V construction;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interior</w:t>
      </w:r>
      <w:proofErr w:type="gramEnd"/>
      <w:r w:rsidRPr="004A5D7E">
        <w:rPr>
          <w:rFonts w:ascii="Courier New" w:eastAsia="Times New Roman" w:hAnsi="Courier New" w:cs="Courier New"/>
          <w:sz w:val="20"/>
          <w:szCs w:val="20"/>
        </w:rPr>
        <w:t xml:space="preserve"> tenant improvement work regardless the size of the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project</w:t>
      </w:r>
      <w:proofErr w:type="gramEnd"/>
      <w:r w:rsidRPr="004A5D7E">
        <w:rPr>
          <w:rFonts w:ascii="Courier New" w:eastAsia="Times New Roman" w:hAnsi="Courier New" w:cs="Courier New"/>
          <w:sz w:val="20"/>
          <w:szCs w:val="20"/>
        </w:rPr>
        <w:t>; any wood frame project of four stories or less.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2: Work classified as type I and II construction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3: All other work</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PLUM0016-006 07/01/2011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PLUMBER, PIPEFITTER,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STEAMFITTER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(1) Work on strip malls,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light</w:t>
      </w:r>
      <w:proofErr w:type="gramEnd"/>
      <w:r w:rsidRPr="004A5D7E">
        <w:rPr>
          <w:rFonts w:ascii="Courier New" w:eastAsia="Times New Roman" w:hAnsi="Courier New" w:cs="Courier New"/>
          <w:sz w:val="20"/>
          <w:szCs w:val="20"/>
        </w:rPr>
        <w:t xml:space="preserve"> commercial, tenant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improvement</w:t>
      </w:r>
      <w:proofErr w:type="gramEnd"/>
      <w:r w:rsidRPr="004A5D7E">
        <w:rPr>
          <w:rFonts w:ascii="Courier New" w:eastAsia="Times New Roman" w:hAnsi="Courier New" w:cs="Courier New"/>
          <w:sz w:val="20"/>
          <w:szCs w:val="20"/>
        </w:rPr>
        <w:t xml:space="preserve"> and remodel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work</w:t>
      </w:r>
      <w:proofErr w:type="gramEnd"/>
      <w:r w:rsidRPr="004A5D7E">
        <w:rPr>
          <w:rFonts w:ascii="Courier New" w:eastAsia="Times New Roman" w:hAnsi="Courier New" w:cs="Courier New"/>
          <w:sz w:val="20"/>
          <w:szCs w:val="20"/>
        </w:rPr>
        <w:t>........................$ 30.79            16.70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(2) Work on new additions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remodeling of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commercial</w:t>
      </w:r>
      <w:proofErr w:type="gramEnd"/>
      <w:r w:rsidRPr="004A5D7E">
        <w:rPr>
          <w:rFonts w:ascii="Courier New" w:eastAsia="Times New Roman" w:hAnsi="Courier New" w:cs="Courier New"/>
          <w:sz w:val="20"/>
          <w:szCs w:val="20"/>
        </w:rPr>
        <w:t xml:space="preserve"> buildings,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bars</w:t>
      </w:r>
      <w:proofErr w:type="gramEnd"/>
      <w:r w:rsidRPr="004A5D7E">
        <w:rPr>
          <w:rFonts w:ascii="Courier New" w:eastAsia="Times New Roman" w:hAnsi="Courier New" w:cs="Courier New"/>
          <w:sz w:val="20"/>
          <w:szCs w:val="20"/>
        </w:rPr>
        <w:t xml:space="preserve">, restaurants, and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stores</w:t>
      </w:r>
      <w:proofErr w:type="gramEnd"/>
      <w:r w:rsidRPr="004A5D7E">
        <w:rPr>
          <w:rFonts w:ascii="Courier New" w:eastAsia="Times New Roman" w:hAnsi="Courier New" w:cs="Courier New"/>
          <w:sz w:val="20"/>
          <w:szCs w:val="20"/>
        </w:rPr>
        <w:t xml:space="preserve"> not to exceed 5,000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sq</w:t>
      </w:r>
      <w:proofErr w:type="gramEnd"/>
      <w:r w:rsidRPr="004A5D7E">
        <w:rPr>
          <w:rFonts w:ascii="Courier New" w:eastAsia="Times New Roman" w:hAnsi="Courier New" w:cs="Courier New"/>
          <w:sz w:val="20"/>
          <w:szCs w:val="20"/>
        </w:rPr>
        <w:t>. ft. of floor space......$ 38.30            18.37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(3) All other work..........$ 39.50            19.35</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(4) Camp Pendleton..........$ 44.00            19.35</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PLUM0016-011 07/01/2011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PLUMBER/PIPEFITTER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Residential.................$ 31.92            15.27</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PLUM0345-001 07/01/2011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PLUMBER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Landscape/Irrigation Fitter</w:t>
      </w:r>
      <w:proofErr w:type="gramStart"/>
      <w:r w:rsidRPr="004A5D7E">
        <w:rPr>
          <w:rFonts w:ascii="Courier New" w:eastAsia="Times New Roman" w:hAnsi="Courier New" w:cs="Courier New"/>
          <w:sz w:val="20"/>
          <w:szCs w:val="20"/>
        </w:rPr>
        <w:t>.$</w:t>
      </w:r>
      <w:proofErr w:type="gramEnd"/>
      <w:r w:rsidRPr="004A5D7E">
        <w:rPr>
          <w:rFonts w:ascii="Courier New" w:eastAsia="Times New Roman" w:hAnsi="Courier New" w:cs="Courier New"/>
          <w:sz w:val="20"/>
          <w:szCs w:val="20"/>
        </w:rPr>
        <w:t xml:space="preserve"> 27.35            16.34</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Sewer &amp; Storm Drain Work....$ 26.82            18.18</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ROOF0045-001 08/01/2009</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ROOFER...........................$ 23.63             6.50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SFCA0669-001 04/01/2011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SPRINKLER FITTER.................$ 33.35            17.75</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SHEE0206-001 07/01/2010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SHEET METAL WORKER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Camp Pendleton..............$ 36.55            16.05</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Except Camp Pendleton.......$ 34.55            16.05</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Sheet Metal Technician......$ 23.99             4.71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SHEET METAL TECHNICIAN - SCOPE: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a. Existing residential buildings, both single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multi-family</w:t>
      </w:r>
      <w:proofErr w:type="gramEnd"/>
      <w:r w:rsidRPr="004A5D7E">
        <w:rPr>
          <w:rFonts w:ascii="Courier New" w:eastAsia="Times New Roman" w:hAnsi="Courier New" w:cs="Courier New"/>
          <w:sz w:val="20"/>
          <w:szCs w:val="20"/>
        </w:rPr>
        <w:t>, where each unit is heated and/or cooled by a</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separate</w:t>
      </w:r>
      <w:proofErr w:type="gramEnd"/>
      <w:r w:rsidRPr="004A5D7E">
        <w:rPr>
          <w:rFonts w:ascii="Courier New" w:eastAsia="Times New Roman" w:hAnsi="Courier New" w:cs="Courier New"/>
          <w:sz w:val="20"/>
          <w:szCs w:val="20"/>
        </w:rPr>
        <w:t xml:space="preserve"> system  b. New single family residential buildings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including</w:t>
      </w:r>
      <w:proofErr w:type="gramEnd"/>
      <w:r w:rsidRPr="004A5D7E">
        <w:rPr>
          <w:rFonts w:ascii="Courier New" w:eastAsia="Times New Roman" w:hAnsi="Courier New" w:cs="Courier New"/>
          <w:sz w:val="20"/>
          <w:szCs w:val="20"/>
        </w:rPr>
        <w:t xml:space="preserve"> tracts.  c. New multi-family residential buildings,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not</w:t>
      </w:r>
      <w:proofErr w:type="gramEnd"/>
      <w:r w:rsidRPr="004A5D7E">
        <w:rPr>
          <w:rFonts w:ascii="Courier New" w:eastAsia="Times New Roman" w:hAnsi="Courier New" w:cs="Courier New"/>
          <w:sz w:val="20"/>
          <w:szCs w:val="20"/>
        </w:rPr>
        <w:t xml:space="preserve"> exceeding five stories of living space in height, provided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each</w:t>
      </w:r>
      <w:proofErr w:type="gramEnd"/>
      <w:r w:rsidRPr="004A5D7E">
        <w:rPr>
          <w:rFonts w:ascii="Courier New" w:eastAsia="Times New Roman" w:hAnsi="Courier New" w:cs="Courier New"/>
          <w:sz w:val="20"/>
          <w:szCs w:val="20"/>
        </w:rPr>
        <w:t xml:space="preserve"> unit is heated or cooled by a separate system. Hotels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motels</w:t>
      </w:r>
      <w:proofErr w:type="gramEnd"/>
      <w:r w:rsidRPr="004A5D7E">
        <w:rPr>
          <w:rFonts w:ascii="Courier New" w:eastAsia="Times New Roman" w:hAnsi="Courier New" w:cs="Courier New"/>
          <w:sz w:val="20"/>
          <w:szCs w:val="20"/>
        </w:rPr>
        <w:t xml:space="preserve"> are excluded.  d. LIGHT COMMERCIAL WORK: Any sheet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metal</w:t>
      </w:r>
      <w:proofErr w:type="gramEnd"/>
      <w:r w:rsidRPr="004A5D7E">
        <w:rPr>
          <w:rFonts w:ascii="Courier New" w:eastAsia="Times New Roman" w:hAnsi="Courier New" w:cs="Courier New"/>
          <w:sz w:val="20"/>
          <w:szCs w:val="20"/>
        </w:rPr>
        <w:t>, heating and air conditioning work performed on a project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where</w:t>
      </w:r>
      <w:proofErr w:type="gramEnd"/>
      <w:r w:rsidRPr="004A5D7E">
        <w:rPr>
          <w:rFonts w:ascii="Courier New" w:eastAsia="Times New Roman" w:hAnsi="Courier New" w:cs="Courier New"/>
          <w:sz w:val="20"/>
          <w:szCs w:val="20"/>
        </w:rPr>
        <w:t xml:space="preserve"> the total construction cost, excluding land, is under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roofErr w:type="gramStart"/>
      <w:r w:rsidRPr="004A5D7E">
        <w:rPr>
          <w:rFonts w:ascii="Courier New" w:eastAsia="Times New Roman" w:hAnsi="Courier New" w:cs="Courier New"/>
          <w:sz w:val="20"/>
          <w:szCs w:val="20"/>
        </w:rPr>
        <w:t>1,000,000  e</w:t>
      </w:r>
      <w:proofErr w:type="gramEnd"/>
      <w:r w:rsidRPr="004A5D7E">
        <w:rPr>
          <w:rFonts w:ascii="Courier New" w:eastAsia="Times New Roman" w:hAnsi="Courier New" w:cs="Courier New"/>
          <w:sz w:val="20"/>
          <w:szCs w:val="20"/>
        </w:rPr>
        <w:t>. TENANT IMPROVEMENT WORK: Any work necessary to</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finish</w:t>
      </w:r>
      <w:proofErr w:type="gramEnd"/>
      <w:r w:rsidRPr="004A5D7E">
        <w:rPr>
          <w:rFonts w:ascii="Courier New" w:eastAsia="Times New Roman" w:hAnsi="Courier New" w:cs="Courier New"/>
          <w:sz w:val="20"/>
          <w:szCs w:val="20"/>
        </w:rPr>
        <w:t xml:space="preserve"> interior spaces to conform to the occupants of</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commercial</w:t>
      </w:r>
      <w:proofErr w:type="gramEnd"/>
      <w:r w:rsidRPr="004A5D7E">
        <w:rPr>
          <w:rFonts w:ascii="Courier New" w:eastAsia="Times New Roman" w:hAnsi="Courier New" w:cs="Courier New"/>
          <w:sz w:val="20"/>
          <w:szCs w:val="20"/>
        </w:rPr>
        <w:t xml:space="preserve"> buildings, after completion of the building shell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TEAM0036-001 07/01/2011</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Rates          Fringes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Truck drivers: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1.....................$ 14.90            19.50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2.....................$ 24.49            19.50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3.....................$ 24.69            19.50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4.....................$ 24.89            19.50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5.....................$ 25.09            19.50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6.....................$ 25.59            19.50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7.....................$ 27.09            19.50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FOOTNOTE: HAZMAT PAY:  Work on a hazmat job, where hazmat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certification</w:t>
      </w:r>
      <w:proofErr w:type="gramEnd"/>
      <w:r w:rsidRPr="004A5D7E">
        <w:rPr>
          <w:rFonts w:ascii="Courier New" w:eastAsia="Times New Roman" w:hAnsi="Courier New" w:cs="Courier New"/>
          <w:sz w:val="20"/>
          <w:szCs w:val="20"/>
        </w:rPr>
        <w:t xml:space="preserve"> is required, shall be paid, in addition to</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the</w:t>
      </w:r>
      <w:proofErr w:type="gramEnd"/>
      <w:r w:rsidRPr="004A5D7E">
        <w:rPr>
          <w:rFonts w:ascii="Courier New" w:eastAsia="Times New Roman" w:hAnsi="Courier New" w:cs="Courier New"/>
          <w:sz w:val="20"/>
          <w:szCs w:val="20"/>
        </w:rPr>
        <w:t xml:space="preserve"> classification working in, as follows: Levels A, B and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lastRenderedPageBreak/>
        <w:t xml:space="preserve">  C - +$1.00 per hour.  Workers shall be paid hazmat pay in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increments</w:t>
      </w:r>
      <w:proofErr w:type="gramEnd"/>
      <w:r w:rsidRPr="004A5D7E">
        <w:rPr>
          <w:rFonts w:ascii="Courier New" w:eastAsia="Times New Roman" w:hAnsi="Courier New" w:cs="Courier New"/>
          <w:sz w:val="20"/>
          <w:szCs w:val="20"/>
        </w:rPr>
        <w:t xml:space="preserve"> of four (4) and eight (8) hours.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TRUCK DRIVER CLASSIFICATIONS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1: Fuel Man, </w:t>
      </w:r>
      <w:proofErr w:type="spellStart"/>
      <w:r w:rsidRPr="004A5D7E">
        <w:rPr>
          <w:rFonts w:ascii="Courier New" w:eastAsia="Times New Roman" w:hAnsi="Courier New" w:cs="Courier New"/>
          <w:sz w:val="20"/>
          <w:szCs w:val="20"/>
        </w:rPr>
        <w:t>Swamper</w:t>
      </w:r>
      <w:proofErr w:type="spell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2:  2-axle Dump Truck, 2-axle Flat </w:t>
      </w:r>
      <w:proofErr w:type="spellStart"/>
      <w:r w:rsidRPr="004A5D7E">
        <w:rPr>
          <w:rFonts w:ascii="Courier New" w:eastAsia="Times New Roman" w:hAnsi="Courier New" w:cs="Courier New"/>
          <w:sz w:val="20"/>
          <w:szCs w:val="20"/>
        </w:rPr>
        <w:t>Bed</w:t>
      </w:r>
      <w:proofErr w:type="gramStart"/>
      <w:r w:rsidRPr="004A5D7E">
        <w:rPr>
          <w:rFonts w:ascii="Courier New" w:eastAsia="Times New Roman" w:hAnsi="Courier New" w:cs="Courier New"/>
          <w:sz w:val="20"/>
          <w:szCs w:val="20"/>
        </w:rPr>
        <w:t>,Concrete</w:t>
      </w:r>
      <w:proofErr w:type="spellEnd"/>
      <w:proofErr w:type="gramEnd"/>
      <w:r w:rsidRPr="004A5D7E">
        <w:rPr>
          <w:rFonts w:ascii="Courier New" w:eastAsia="Times New Roman" w:hAnsi="Courier New" w:cs="Courier New"/>
          <w:sz w:val="20"/>
          <w:szCs w:val="20"/>
        </w:rPr>
        <w:t xml:space="preserve"> Pumping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Truck, Industrial Lift Truck, Motorized Traffic Control,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Pickup Truck on Jobsite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3: 2-axle Water Truck, 3-axle Dump Truck, 3-axle Flat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Bed, Erosion Control </w:t>
      </w:r>
      <w:proofErr w:type="spellStart"/>
      <w:r w:rsidRPr="004A5D7E">
        <w:rPr>
          <w:rFonts w:ascii="Courier New" w:eastAsia="Times New Roman" w:hAnsi="Courier New" w:cs="Courier New"/>
          <w:sz w:val="20"/>
          <w:szCs w:val="20"/>
        </w:rPr>
        <w:t>Nozzleman</w:t>
      </w:r>
      <w:proofErr w:type="spellEnd"/>
      <w:r w:rsidRPr="004A5D7E">
        <w:rPr>
          <w:rFonts w:ascii="Courier New" w:eastAsia="Times New Roman" w:hAnsi="Courier New" w:cs="Courier New"/>
          <w:sz w:val="20"/>
          <w:szCs w:val="20"/>
        </w:rPr>
        <w:t>, Dump Crete Truck under 6.5</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yd</w:t>
      </w:r>
      <w:proofErr w:type="gramEnd"/>
      <w:r w:rsidRPr="004A5D7E">
        <w:rPr>
          <w:rFonts w:ascii="Courier New" w:eastAsia="Times New Roman" w:hAnsi="Courier New" w:cs="Courier New"/>
          <w:sz w:val="20"/>
          <w:szCs w:val="20"/>
        </w:rPr>
        <w:t xml:space="preserve">, Forklift 15,000 lbs and over, </w:t>
      </w:r>
      <w:proofErr w:type="spellStart"/>
      <w:r w:rsidRPr="004A5D7E">
        <w:rPr>
          <w:rFonts w:ascii="Courier New" w:eastAsia="Times New Roman" w:hAnsi="Courier New" w:cs="Courier New"/>
          <w:sz w:val="20"/>
          <w:szCs w:val="20"/>
        </w:rPr>
        <w:t>Prell</w:t>
      </w:r>
      <w:proofErr w:type="spellEnd"/>
      <w:r w:rsidRPr="004A5D7E">
        <w:rPr>
          <w:rFonts w:ascii="Courier New" w:eastAsia="Times New Roman" w:hAnsi="Courier New" w:cs="Courier New"/>
          <w:sz w:val="20"/>
          <w:szCs w:val="20"/>
        </w:rPr>
        <w:t xml:space="preserve"> Truck, Pipeline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Work Truck Driver, Road Oil Spreader, Cement Distributor 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Slurry Driver, </w:t>
      </w:r>
      <w:proofErr w:type="spellStart"/>
      <w:r w:rsidRPr="004A5D7E">
        <w:rPr>
          <w:rFonts w:ascii="Courier New" w:eastAsia="Times New Roman" w:hAnsi="Courier New" w:cs="Courier New"/>
          <w:sz w:val="20"/>
          <w:szCs w:val="20"/>
        </w:rPr>
        <w:t>Bootman</w:t>
      </w:r>
      <w:proofErr w:type="spellEnd"/>
      <w:r w:rsidRPr="004A5D7E">
        <w:rPr>
          <w:rFonts w:ascii="Courier New" w:eastAsia="Times New Roman" w:hAnsi="Courier New" w:cs="Courier New"/>
          <w:sz w:val="20"/>
          <w:szCs w:val="20"/>
        </w:rPr>
        <w:t>, Ross Carrier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4: Off-road Dump Truck under 35 tons 4-axles but less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than</w:t>
      </w:r>
      <w:proofErr w:type="gramEnd"/>
      <w:r w:rsidRPr="004A5D7E">
        <w:rPr>
          <w:rFonts w:ascii="Courier New" w:eastAsia="Times New Roman" w:hAnsi="Courier New" w:cs="Courier New"/>
          <w:sz w:val="20"/>
          <w:szCs w:val="20"/>
        </w:rPr>
        <w:t xml:space="preserve"> 7-axles, Low-Bed Truck &amp; Trailer, Transit Mix Trucks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under</w:t>
      </w:r>
      <w:proofErr w:type="gramEnd"/>
      <w:r w:rsidRPr="004A5D7E">
        <w:rPr>
          <w:rFonts w:ascii="Courier New" w:eastAsia="Times New Roman" w:hAnsi="Courier New" w:cs="Courier New"/>
          <w:sz w:val="20"/>
          <w:szCs w:val="20"/>
        </w:rPr>
        <w:t xml:space="preserve"> 8 yd, 3-axle Water Truck, Erosion Control Driver,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Grout Mixer Truck, Dump Crete 6.5yd and over, Dumpster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Trucks, DW 10, DW 20 and over, Fuel Truck and Dynamite,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Truck Greaser, Truck Mounted Mobile Sweeper 2-axle Winch</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Truck</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5: Off-road Dump Truck 35 tons and over, 7-axles 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more</w:t>
      </w:r>
      <w:proofErr w:type="gramEnd"/>
      <w:r w:rsidRPr="004A5D7E">
        <w:rPr>
          <w:rFonts w:ascii="Courier New" w:eastAsia="Times New Roman" w:hAnsi="Courier New" w:cs="Courier New"/>
          <w:sz w:val="20"/>
          <w:szCs w:val="20"/>
        </w:rPr>
        <w:t>, Transit Mix Trucks 8 yd and over, A-Frame Truck,</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Swedish  Cranes</w:t>
      </w:r>
      <w:proofErr w:type="gram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6:  Off-Road Special Equipment (including but not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limited</w:t>
      </w:r>
      <w:proofErr w:type="gramEnd"/>
      <w:r w:rsidRPr="004A5D7E">
        <w:rPr>
          <w:rFonts w:ascii="Courier New" w:eastAsia="Times New Roman" w:hAnsi="Courier New" w:cs="Courier New"/>
          <w:sz w:val="20"/>
          <w:szCs w:val="20"/>
        </w:rPr>
        <w:t xml:space="preserve"> to Water Pull Tankers, </w:t>
      </w:r>
      <w:proofErr w:type="spellStart"/>
      <w:r w:rsidRPr="004A5D7E">
        <w:rPr>
          <w:rFonts w:ascii="Courier New" w:eastAsia="Times New Roman" w:hAnsi="Courier New" w:cs="Courier New"/>
          <w:sz w:val="20"/>
          <w:szCs w:val="20"/>
        </w:rPr>
        <w:t>Athey</w:t>
      </w:r>
      <w:proofErr w:type="spellEnd"/>
      <w:r w:rsidRPr="004A5D7E">
        <w:rPr>
          <w:rFonts w:ascii="Courier New" w:eastAsia="Times New Roman" w:hAnsi="Courier New" w:cs="Courier New"/>
          <w:sz w:val="20"/>
          <w:szCs w:val="20"/>
        </w:rPr>
        <w:t xml:space="preserve"> Wagons, DJB, B70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spellStart"/>
      <w:r w:rsidRPr="004A5D7E">
        <w:rPr>
          <w:rFonts w:ascii="Courier New" w:eastAsia="Times New Roman" w:hAnsi="Courier New" w:cs="Courier New"/>
          <w:sz w:val="20"/>
          <w:szCs w:val="20"/>
        </w:rPr>
        <w:t>Wuclids</w:t>
      </w:r>
      <w:proofErr w:type="spellEnd"/>
      <w:r w:rsidRPr="004A5D7E">
        <w:rPr>
          <w:rFonts w:ascii="Courier New" w:eastAsia="Times New Roman" w:hAnsi="Courier New" w:cs="Courier New"/>
          <w:sz w:val="20"/>
          <w:szCs w:val="20"/>
        </w:rPr>
        <w:t xml:space="preserve"> or like Equipment)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GROUP 7:  Repairman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WELDERS - Receive rate prescribed for craft performing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operation</w:t>
      </w:r>
      <w:proofErr w:type="gramEnd"/>
      <w:r w:rsidRPr="004A5D7E">
        <w:rPr>
          <w:rFonts w:ascii="Courier New" w:eastAsia="Times New Roman" w:hAnsi="Courier New" w:cs="Courier New"/>
          <w:sz w:val="20"/>
          <w:szCs w:val="20"/>
        </w:rPr>
        <w:t xml:space="preserve"> to which welding is incidental.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Unlisted classifications needed for work not included within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the</w:t>
      </w:r>
      <w:proofErr w:type="gramEnd"/>
      <w:r w:rsidRPr="004A5D7E">
        <w:rPr>
          <w:rFonts w:ascii="Courier New" w:eastAsia="Times New Roman" w:hAnsi="Courier New" w:cs="Courier New"/>
          <w:sz w:val="20"/>
          <w:szCs w:val="20"/>
        </w:rPr>
        <w:t xml:space="preserve"> scope of the classifications listed may be added after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award</w:t>
      </w:r>
      <w:proofErr w:type="gramEnd"/>
      <w:r w:rsidRPr="004A5D7E">
        <w:rPr>
          <w:rFonts w:ascii="Courier New" w:eastAsia="Times New Roman" w:hAnsi="Courier New" w:cs="Courier New"/>
          <w:sz w:val="20"/>
          <w:szCs w:val="20"/>
        </w:rPr>
        <w:t xml:space="preserve"> only as provided in the labor standards contract clauses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(29CFR 5.5 (a) (1) (ii)).</w:t>
      </w:r>
      <w:proofErr w:type="gramEnd"/>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In the listing above, the "SU" designation means that rates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listed</w:t>
      </w:r>
      <w:proofErr w:type="gramEnd"/>
      <w:r w:rsidRPr="004A5D7E">
        <w:rPr>
          <w:rFonts w:ascii="Courier New" w:eastAsia="Times New Roman" w:hAnsi="Courier New" w:cs="Courier New"/>
          <w:sz w:val="20"/>
          <w:szCs w:val="20"/>
        </w:rPr>
        <w:t xml:space="preserve"> under the identifier do not reflect collectively</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bargained</w:t>
      </w:r>
      <w:proofErr w:type="gramEnd"/>
      <w:r w:rsidRPr="004A5D7E">
        <w:rPr>
          <w:rFonts w:ascii="Courier New" w:eastAsia="Times New Roman" w:hAnsi="Courier New" w:cs="Courier New"/>
          <w:sz w:val="20"/>
          <w:szCs w:val="20"/>
        </w:rPr>
        <w:t xml:space="preserve"> wage and fringe benefit rates.  Other designations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indicate</w:t>
      </w:r>
      <w:proofErr w:type="gramEnd"/>
      <w:r w:rsidRPr="004A5D7E">
        <w:rPr>
          <w:rFonts w:ascii="Courier New" w:eastAsia="Times New Roman" w:hAnsi="Courier New" w:cs="Courier New"/>
          <w:sz w:val="20"/>
          <w:szCs w:val="20"/>
        </w:rPr>
        <w:t xml:space="preserve"> unions whose rates have been determined to be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prevailing</w:t>
      </w:r>
      <w:proofErr w:type="gram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WAGE DETERMINATION APPEALS PROCESS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1.) Has there been an initial decision in the matter? This can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be</w:t>
      </w:r>
      <w:proofErr w:type="gramEnd"/>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  an</w:t>
      </w:r>
      <w:proofErr w:type="gramEnd"/>
      <w:r w:rsidRPr="004A5D7E">
        <w:rPr>
          <w:rFonts w:ascii="Courier New" w:eastAsia="Times New Roman" w:hAnsi="Courier New" w:cs="Courier New"/>
          <w:sz w:val="20"/>
          <w:szCs w:val="20"/>
        </w:rPr>
        <w:t xml:space="preserve"> existing published wage determination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  a</w:t>
      </w:r>
      <w:proofErr w:type="gramEnd"/>
      <w:r w:rsidRPr="004A5D7E">
        <w:rPr>
          <w:rFonts w:ascii="Courier New" w:eastAsia="Times New Roman" w:hAnsi="Courier New" w:cs="Courier New"/>
          <w:sz w:val="20"/>
          <w:szCs w:val="20"/>
        </w:rPr>
        <w:t xml:space="preserve"> survey underlying a wage determination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  a</w:t>
      </w:r>
      <w:proofErr w:type="gramEnd"/>
      <w:r w:rsidRPr="004A5D7E">
        <w:rPr>
          <w:rFonts w:ascii="Courier New" w:eastAsia="Times New Roman" w:hAnsi="Courier New" w:cs="Courier New"/>
          <w:sz w:val="20"/>
          <w:szCs w:val="20"/>
        </w:rPr>
        <w:t xml:space="preserve"> Wage and Hour Division letter setting forth a position on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a</w:t>
      </w:r>
      <w:proofErr w:type="gramEnd"/>
      <w:r w:rsidRPr="004A5D7E">
        <w:rPr>
          <w:rFonts w:ascii="Courier New" w:eastAsia="Times New Roman" w:hAnsi="Courier New" w:cs="Courier New"/>
          <w:sz w:val="20"/>
          <w:szCs w:val="20"/>
        </w:rPr>
        <w:t xml:space="preserve"> wage determination matter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  a</w:t>
      </w:r>
      <w:proofErr w:type="gramEnd"/>
      <w:r w:rsidRPr="004A5D7E">
        <w:rPr>
          <w:rFonts w:ascii="Courier New" w:eastAsia="Times New Roman" w:hAnsi="Courier New" w:cs="Courier New"/>
          <w:sz w:val="20"/>
          <w:szCs w:val="20"/>
        </w:rPr>
        <w:t xml:space="preserve"> conformance (additional classification and rate) ruling</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On survey related matters, initial contact, including requests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for</w:t>
      </w:r>
      <w:proofErr w:type="gramEnd"/>
      <w:r w:rsidRPr="004A5D7E">
        <w:rPr>
          <w:rFonts w:ascii="Courier New" w:eastAsia="Times New Roman" w:hAnsi="Courier New" w:cs="Courier New"/>
          <w:sz w:val="20"/>
          <w:szCs w:val="20"/>
        </w:rPr>
        <w:t xml:space="preserve"> summaries of surveys, should be with the Wage and Hour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Regional Office for the area in which the survey was conducted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because</w:t>
      </w:r>
      <w:proofErr w:type="gramEnd"/>
      <w:r w:rsidRPr="004A5D7E">
        <w:rPr>
          <w:rFonts w:ascii="Courier New" w:eastAsia="Times New Roman" w:hAnsi="Courier New" w:cs="Courier New"/>
          <w:sz w:val="20"/>
          <w:szCs w:val="20"/>
        </w:rPr>
        <w:t xml:space="preserve"> those Regional Offices have responsibility for the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Davis-Bacon survey program.</w:t>
      </w:r>
      <w:proofErr w:type="gramEnd"/>
      <w:r w:rsidRPr="004A5D7E">
        <w:rPr>
          <w:rFonts w:ascii="Courier New" w:eastAsia="Times New Roman" w:hAnsi="Courier New" w:cs="Courier New"/>
          <w:sz w:val="20"/>
          <w:szCs w:val="20"/>
        </w:rPr>
        <w:t xml:space="preserve"> If the response from this initial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contact</w:t>
      </w:r>
      <w:proofErr w:type="gramEnd"/>
      <w:r w:rsidRPr="004A5D7E">
        <w:rPr>
          <w:rFonts w:ascii="Courier New" w:eastAsia="Times New Roman" w:hAnsi="Courier New" w:cs="Courier New"/>
          <w:sz w:val="20"/>
          <w:szCs w:val="20"/>
        </w:rPr>
        <w:t xml:space="preserve"> is not satisfactory, then the process described in 2.)</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and</w:t>
      </w:r>
      <w:proofErr w:type="gramEnd"/>
      <w:r w:rsidRPr="004A5D7E">
        <w:rPr>
          <w:rFonts w:ascii="Courier New" w:eastAsia="Times New Roman" w:hAnsi="Courier New" w:cs="Courier New"/>
          <w:sz w:val="20"/>
          <w:szCs w:val="20"/>
        </w:rPr>
        <w:t xml:space="preserve"> 3.) </w:t>
      </w:r>
      <w:proofErr w:type="gramStart"/>
      <w:r w:rsidRPr="004A5D7E">
        <w:rPr>
          <w:rFonts w:ascii="Courier New" w:eastAsia="Times New Roman" w:hAnsi="Courier New" w:cs="Courier New"/>
          <w:sz w:val="20"/>
          <w:szCs w:val="20"/>
        </w:rPr>
        <w:t>should</w:t>
      </w:r>
      <w:proofErr w:type="gramEnd"/>
      <w:r w:rsidRPr="004A5D7E">
        <w:rPr>
          <w:rFonts w:ascii="Courier New" w:eastAsia="Times New Roman" w:hAnsi="Courier New" w:cs="Courier New"/>
          <w:sz w:val="20"/>
          <w:szCs w:val="20"/>
        </w:rPr>
        <w:t xml:space="preserve"> be followed.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With regard to any other matter not yet ripe for the formal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process</w:t>
      </w:r>
      <w:proofErr w:type="gramEnd"/>
      <w:r w:rsidRPr="004A5D7E">
        <w:rPr>
          <w:rFonts w:ascii="Courier New" w:eastAsia="Times New Roman" w:hAnsi="Courier New" w:cs="Courier New"/>
          <w:sz w:val="20"/>
          <w:szCs w:val="20"/>
        </w:rPr>
        <w:t xml:space="preserve"> described here, initial contact should be with the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Branch of Construction Wage Determinations.</w:t>
      </w:r>
      <w:proofErr w:type="gramEnd"/>
      <w:r w:rsidRPr="004A5D7E">
        <w:rPr>
          <w:rFonts w:ascii="Courier New" w:eastAsia="Times New Roman" w:hAnsi="Courier New" w:cs="Courier New"/>
          <w:sz w:val="20"/>
          <w:szCs w:val="20"/>
        </w:rPr>
        <w:t xml:space="preserve">  Write to:</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ab/>
        <w:t>Branch of Construction Wage Determinations</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ab/>
        <w:t>Wage and Hour Division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ab/>
        <w:t>U.S. Department of Labor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ab/>
        <w:t>200 Constitution Avenue, N.W.</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ab/>
        <w:t>Washington, DC 20210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 xml:space="preserve">2.) If the answer to the question in 1.) </w:t>
      </w:r>
      <w:proofErr w:type="gramStart"/>
      <w:r w:rsidRPr="004A5D7E">
        <w:rPr>
          <w:rFonts w:ascii="Courier New" w:eastAsia="Times New Roman" w:hAnsi="Courier New" w:cs="Courier New"/>
          <w:sz w:val="20"/>
          <w:szCs w:val="20"/>
        </w:rPr>
        <w:t>is</w:t>
      </w:r>
      <w:proofErr w:type="gramEnd"/>
      <w:r w:rsidRPr="004A5D7E">
        <w:rPr>
          <w:rFonts w:ascii="Courier New" w:eastAsia="Times New Roman" w:hAnsi="Courier New" w:cs="Courier New"/>
          <w:sz w:val="20"/>
          <w:szCs w:val="20"/>
        </w:rPr>
        <w:t xml:space="preserve"> yes, then an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interested</w:t>
      </w:r>
      <w:proofErr w:type="gramEnd"/>
      <w:r w:rsidRPr="004A5D7E">
        <w:rPr>
          <w:rFonts w:ascii="Courier New" w:eastAsia="Times New Roman" w:hAnsi="Courier New" w:cs="Courier New"/>
          <w:sz w:val="20"/>
          <w:szCs w:val="20"/>
        </w:rPr>
        <w:t xml:space="preserve"> party (those affected by the action) can request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review</w:t>
      </w:r>
      <w:proofErr w:type="gramEnd"/>
      <w:r w:rsidRPr="004A5D7E">
        <w:rPr>
          <w:rFonts w:ascii="Courier New" w:eastAsia="Times New Roman" w:hAnsi="Courier New" w:cs="Courier New"/>
          <w:sz w:val="20"/>
          <w:szCs w:val="20"/>
        </w:rPr>
        <w:t xml:space="preserve"> and reconsideration from the Wage and Hour Administrator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(See 29 CFR Part 1.8 and 29 CFR Part 7).</w:t>
      </w:r>
      <w:proofErr w:type="gramEnd"/>
      <w:r w:rsidRPr="004A5D7E">
        <w:rPr>
          <w:rFonts w:ascii="Courier New" w:eastAsia="Times New Roman" w:hAnsi="Courier New" w:cs="Courier New"/>
          <w:sz w:val="20"/>
          <w:szCs w:val="20"/>
        </w:rPr>
        <w:t xml:space="preserve"> Write to:</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ab/>
        <w:t>Wage and Hour Administrator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ab/>
        <w:t>U.S. Department of Labor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ab/>
        <w:t>200 Constitution Avenue, N.W.</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ab/>
        <w:t>Washington, DC 20210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The request should be accompanied by a full statement of the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interested</w:t>
      </w:r>
      <w:proofErr w:type="gramEnd"/>
      <w:r w:rsidRPr="004A5D7E">
        <w:rPr>
          <w:rFonts w:ascii="Courier New" w:eastAsia="Times New Roman" w:hAnsi="Courier New" w:cs="Courier New"/>
          <w:sz w:val="20"/>
          <w:szCs w:val="20"/>
        </w:rPr>
        <w:t xml:space="preserve"> party's position and by any information (wage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payment</w:t>
      </w:r>
      <w:proofErr w:type="gramEnd"/>
      <w:r w:rsidRPr="004A5D7E">
        <w:rPr>
          <w:rFonts w:ascii="Courier New" w:eastAsia="Times New Roman" w:hAnsi="Courier New" w:cs="Courier New"/>
          <w:sz w:val="20"/>
          <w:szCs w:val="20"/>
        </w:rPr>
        <w:t xml:space="preserve"> data, project description, area practice material,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etc</w:t>
      </w:r>
      <w:proofErr w:type="gramEnd"/>
      <w:r w:rsidRPr="004A5D7E">
        <w:rPr>
          <w:rFonts w:ascii="Courier New" w:eastAsia="Times New Roman" w:hAnsi="Courier New" w:cs="Courier New"/>
          <w:sz w:val="20"/>
          <w:szCs w:val="20"/>
        </w:rPr>
        <w:t xml:space="preserve">.) </w:t>
      </w:r>
      <w:proofErr w:type="gramStart"/>
      <w:r w:rsidRPr="004A5D7E">
        <w:rPr>
          <w:rFonts w:ascii="Courier New" w:eastAsia="Times New Roman" w:hAnsi="Courier New" w:cs="Courier New"/>
          <w:sz w:val="20"/>
          <w:szCs w:val="20"/>
        </w:rPr>
        <w:t>that</w:t>
      </w:r>
      <w:proofErr w:type="gramEnd"/>
      <w:r w:rsidRPr="004A5D7E">
        <w:rPr>
          <w:rFonts w:ascii="Courier New" w:eastAsia="Times New Roman" w:hAnsi="Courier New" w:cs="Courier New"/>
          <w:sz w:val="20"/>
          <w:szCs w:val="20"/>
        </w:rPr>
        <w:t xml:space="preserve"> the requestor considers relevant to the issue.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3.) If the decision of the Administrator is not favorable, an</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4A5D7E">
        <w:rPr>
          <w:rFonts w:ascii="Courier New" w:eastAsia="Times New Roman" w:hAnsi="Courier New" w:cs="Courier New"/>
          <w:sz w:val="20"/>
          <w:szCs w:val="20"/>
        </w:rPr>
        <w:t>interested</w:t>
      </w:r>
      <w:proofErr w:type="gramEnd"/>
      <w:r w:rsidRPr="004A5D7E">
        <w:rPr>
          <w:rFonts w:ascii="Courier New" w:eastAsia="Times New Roman" w:hAnsi="Courier New" w:cs="Courier New"/>
          <w:sz w:val="20"/>
          <w:szCs w:val="20"/>
        </w:rPr>
        <w:t xml:space="preserve"> party may appeal directly to the Administrative</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Review Board (formerly the Wage Appeals Board).  Write to:</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ab/>
        <w:t>Administrative Review Board</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ab/>
        <w:t>U.S. Department of Labor</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ab/>
        <w:t>200 Constitution Avenue, N.W.</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ab/>
        <w:t>Washington, DC 20210</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4.) All decisions by the Administrative Review Board are final.</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A5D7E">
        <w:rPr>
          <w:rFonts w:ascii="Courier New" w:eastAsia="Times New Roman" w:hAnsi="Courier New" w:cs="Courier New"/>
          <w:sz w:val="20"/>
          <w:szCs w:val="20"/>
        </w:rPr>
        <w:t>================================================================</w:t>
      </w:r>
    </w:p>
    <w:p w:rsidR="00CB435C" w:rsidRPr="004A5D7E"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B435C" w:rsidRDefault="00CB435C" w:rsidP="004A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A5D7E">
        <w:rPr>
          <w:rFonts w:ascii="Courier New" w:eastAsia="Times New Roman" w:hAnsi="Courier New" w:cs="Courier New"/>
          <w:sz w:val="20"/>
          <w:szCs w:val="20"/>
        </w:rPr>
        <w:t xml:space="preserve">          END OF GENERAL DECISION</w:t>
      </w:r>
    </w:p>
    <w:p w:rsidR="00B20CF6" w:rsidRDefault="00CB435C">
      <w:r>
        <w:lastRenderedPageBreak/>
        <w:t xml:space="preserve"> </w:t>
      </w:r>
    </w:p>
    <w:p w:rsidR="00B20CF6" w:rsidRDefault="00CB435C">
      <w:bookmarkStart w:id="211" w:name="WETLAND_20_SPECS_20__28_2_29__2E_PDF"/>
      <w:bookmarkStart w:id="212" w:name="HELIX_20_SIGNED_20_SET_20_080811_20_1_2D"/>
      <w:bookmarkStart w:id="213" w:name="HELIX_20_SIGNED_20_SET_20_080811_20_PG_2"/>
      <w:bookmarkEnd w:id="211"/>
      <w:bookmarkEnd w:id="212"/>
      <w:bookmarkEnd w:id="213"/>
      <w:r>
        <w:t xml:space="preserve"> </w:t>
      </w:r>
      <w:r>
        <w:br/>
        <w:t xml:space="preserve">     See attached document WETLAND SPECS (2).</w:t>
      </w:r>
      <w:r>
        <w:br/>
      </w:r>
      <w:r>
        <w:br/>
        <w:t xml:space="preserve"> </w:t>
      </w:r>
      <w:r>
        <w:br/>
        <w:t xml:space="preserve">     See attached document HELIX SIGNED SET 080811 1-4.</w:t>
      </w:r>
      <w:r>
        <w:br/>
      </w:r>
      <w:r>
        <w:br/>
        <w:t xml:space="preserve"> </w:t>
      </w:r>
      <w:r>
        <w:br/>
        <w:t xml:space="preserve">     See attached document HELIX SIGNED SET 080811 PG 5-8.</w:t>
      </w:r>
      <w:r>
        <w:br/>
      </w:r>
      <w:r>
        <w:br/>
      </w:r>
    </w:p>
    <w:sectPr w:rsidR="00B20CF6" w:rsidSect="00B20CF6">
      <w:headerReference w:type="default" r:id="rId22"/>
      <w:footerReference w:type="default" r:id="rId23"/>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CFD" w:rsidRDefault="002C6CFD">
      <w:r>
        <w:separator/>
      </w:r>
    </w:p>
  </w:endnote>
  <w:endnote w:type="continuationSeparator" w:id="0">
    <w:p w:rsidR="002C6CFD" w:rsidRDefault="002C6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F6" w:rsidRDefault="00CB435C">
    <w:pPr>
      <w:pStyle w:val="Header"/>
    </w:pPr>
    <w:r>
      <w:tab/>
    </w:r>
    <w:r>
      <w:tab/>
      <w:t xml:space="preserve">Page </w:t>
    </w:r>
    <w:r w:rsidR="00B20CF6">
      <w:fldChar w:fldCharType="begin"/>
    </w:r>
    <w:r>
      <w:instrText>PAGE</w:instrText>
    </w:r>
    <w:r w:rsidR="00B20CF6">
      <w:fldChar w:fldCharType="separate"/>
    </w:r>
    <w:r w:rsidR="00025BFD">
      <w:rPr>
        <w:noProof/>
      </w:rPr>
      <w:t>6</w:t>
    </w:r>
    <w:r w:rsidR="00B20CF6">
      <w:fldChar w:fldCharType="end"/>
    </w:r>
    <w:r>
      <w:t xml:space="preserve"> of </w:t>
    </w:r>
    <w:r w:rsidR="00B20CF6">
      <w:fldChar w:fldCharType="begin"/>
    </w:r>
    <w:r>
      <w:instrText>NUMPAGES</w:instrText>
    </w:r>
    <w:r w:rsidR="00B20CF6">
      <w:fldChar w:fldCharType="separate"/>
    </w:r>
    <w:r w:rsidR="00025BFD">
      <w:rPr>
        <w:noProof/>
      </w:rPr>
      <w:t>67</w:t>
    </w:r>
    <w:r w:rsidR="00B20CF6">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F6" w:rsidRDefault="00CB435C">
    <w:pPr>
      <w:pStyle w:val="Header"/>
    </w:pPr>
    <w:r>
      <w:tab/>
    </w:r>
    <w:r>
      <w:tab/>
      <w:t xml:space="preserve">Page </w:t>
    </w:r>
    <w:r w:rsidR="00B20CF6">
      <w:fldChar w:fldCharType="begin"/>
    </w:r>
    <w:r>
      <w:instrText>PAGE</w:instrText>
    </w:r>
    <w:r w:rsidR="00B20CF6">
      <w:fldChar w:fldCharType="separate"/>
    </w:r>
    <w:r>
      <w:t>1</w:t>
    </w:r>
    <w:r w:rsidR="00B20CF6">
      <w:fldChar w:fldCharType="end"/>
    </w:r>
    <w:r>
      <w:t xml:space="preserve"> of </w:t>
    </w:r>
    <w:r w:rsidR="00B20CF6">
      <w:fldChar w:fldCharType="begin"/>
    </w:r>
    <w:r>
      <w:instrText>NUMPAGES</w:instrText>
    </w:r>
    <w:r w:rsidR="00B20CF6">
      <w:fldChar w:fldCharType="separate"/>
    </w:r>
    <w:r>
      <w:t>1</w:t>
    </w:r>
    <w:r w:rsidR="00B20CF6">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F6" w:rsidRDefault="00CB435C">
    <w:pPr>
      <w:pStyle w:val="Header"/>
    </w:pPr>
    <w:r>
      <w:tab/>
    </w:r>
    <w:r>
      <w:tab/>
      <w:t xml:space="preserve">Page </w:t>
    </w:r>
    <w:r w:rsidR="00B20CF6">
      <w:fldChar w:fldCharType="begin"/>
    </w:r>
    <w:r>
      <w:instrText>PAGE</w:instrText>
    </w:r>
    <w:r w:rsidR="00B20CF6">
      <w:fldChar w:fldCharType="separate"/>
    </w:r>
    <w:r w:rsidR="00025BFD">
      <w:rPr>
        <w:noProof/>
      </w:rPr>
      <w:t>14</w:t>
    </w:r>
    <w:r w:rsidR="00B20CF6">
      <w:fldChar w:fldCharType="end"/>
    </w:r>
    <w:r>
      <w:t xml:space="preserve"> of </w:t>
    </w:r>
    <w:r w:rsidR="00B20CF6">
      <w:fldChar w:fldCharType="begin"/>
    </w:r>
    <w:r>
      <w:instrText>NUMPAGES</w:instrText>
    </w:r>
    <w:r w:rsidR="00B20CF6">
      <w:fldChar w:fldCharType="separate"/>
    </w:r>
    <w:r w:rsidR="00025BFD">
      <w:rPr>
        <w:noProof/>
      </w:rPr>
      <w:t>67</w:t>
    </w:r>
    <w:r w:rsidR="00B20CF6">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F6" w:rsidRDefault="00CB435C">
    <w:pPr>
      <w:pStyle w:val="Header"/>
    </w:pPr>
    <w:r>
      <w:tab/>
    </w:r>
    <w:r>
      <w:tab/>
      <w:t xml:space="preserve">Page </w:t>
    </w:r>
    <w:r w:rsidR="00B20CF6">
      <w:fldChar w:fldCharType="begin"/>
    </w:r>
    <w:r>
      <w:instrText>PAGE</w:instrText>
    </w:r>
    <w:r w:rsidR="00B20CF6">
      <w:fldChar w:fldCharType="separate"/>
    </w:r>
    <w:r w:rsidR="00025BFD">
      <w:rPr>
        <w:noProof/>
      </w:rPr>
      <w:t>18</w:t>
    </w:r>
    <w:r w:rsidR="00B20CF6">
      <w:fldChar w:fldCharType="end"/>
    </w:r>
    <w:r>
      <w:t xml:space="preserve"> of </w:t>
    </w:r>
    <w:r w:rsidR="00B20CF6">
      <w:fldChar w:fldCharType="begin"/>
    </w:r>
    <w:r>
      <w:instrText>NUMPAGES</w:instrText>
    </w:r>
    <w:r w:rsidR="00B20CF6">
      <w:fldChar w:fldCharType="separate"/>
    </w:r>
    <w:r w:rsidR="00025BFD">
      <w:rPr>
        <w:noProof/>
      </w:rPr>
      <w:t>67</w:t>
    </w:r>
    <w:r w:rsidR="00B20CF6">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F6" w:rsidRDefault="00CB435C">
    <w:pPr>
      <w:pStyle w:val="Header"/>
    </w:pPr>
    <w:r>
      <w:tab/>
    </w:r>
    <w:r>
      <w:tab/>
      <w:t xml:space="preserve">Page </w:t>
    </w:r>
    <w:r w:rsidR="00B20CF6">
      <w:fldChar w:fldCharType="begin"/>
    </w:r>
    <w:r>
      <w:instrText>PAGE</w:instrText>
    </w:r>
    <w:r w:rsidR="00B20CF6">
      <w:fldChar w:fldCharType="separate"/>
    </w:r>
    <w:r w:rsidR="00025BFD">
      <w:rPr>
        <w:noProof/>
      </w:rPr>
      <w:t>68</w:t>
    </w:r>
    <w:r w:rsidR="00B20CF6">
      <w:fldChar w:fldCharType="end"/>
    </w:r>
    <w:r>
      <w:t xml:space="preserve"> of </w:t>
    </w:r>
    <w:r w:rsidR="00B20CF6">
      <w:fldChar w:fldCharType="begin"/>
    </w:r>
    <w:r>
      <w:instrText>NUMPAGES</w:instrText>
    </w:r>
    <w:r w:rsidR="00B20CF6">
      <w:fldChar w:fldCharType="separate"/>
    </w:r>
    <w:r w:rsidR="00025BFD">
      <w:rPr>
        <w:noProof/>
      </w:rPr>
      <w:t>68</w:t>
    </w:r>
    <w:r w:rsidR="00B20CF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CFD" w:rsidRDefault="002C6CFD">
      <w:r>
        <w:separator/>
      </w:r>
    </w:p>
  </w:footnote>
  <w:footnote w:type="continuationSeparator" w:id="0">
    <w:p w:rsidR="002C6CFD" w:rsidRDefault="002C6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F6" w:rsidRDefault="00CB435C">
    <w:pPr>
      <w:pStyle w:val="Header"/>
    </w:pPr>
    <w:r>
      <w:t xml:space="preserve">  VA101-12-B-0034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F6" w:rsidRDefault="00CB435C">
    <w:pPr>
      <w:pStyle w:val="Header"/>
    </w:pPr>
    <w:r>
      <w:t xml:space="preserve">  VA101-12-B-0034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F6" w:rsidRDefault="00CB435C">
    <w:pPr>
      <w:pStyle w:val="Header"/>
    </w:pPr>
    <w:r>
      <w:t xml:space="preserve">  VA101-12-B-0034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F6" w:rsidRDefault="00CB435C">
    <w:pPr>
      <w:pStyle w:val="Header"/>
    </w:pPr>
    <w:r>
      <w:t xml:space="preserve">  VA101-12-B-0034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F6" w:rsidRDefault="00CB435C">
    <w:pPr>
      <w:pStyle w:val="Header"/>
    </w:pPr>
    <w:r>
      <w:t xml:space="preserve">  VA101-12-B-0034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49FC"/>
    <w:multiLevelType w:val="hybridMultilevel"/>
    <w:tmpl w:val="815E95BE"/>
    <w:lvl w:ilvl="0" w:tplc="1700B274">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F22847"/>
    <w:multiLevelType w:val="hybridMultilevel"/>
    <w:tmpl w:val="456E1714"/>
    <w:lvl w:ilvl="0" w:tplc="86001A3E">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66E940AD"/>
    <w:multiLevelType w:val="hybridMultilevel"/>
    <w:tmpl w:val="62C0E50C"/>
    <w:lvl w:ilvl="0" w:tplc="46D4C82E">
      <w:start w:val="1"/>
      <w:numFmt w:val="decimal"/>
      <w:lvlText w:val="%1."/>
      <w:lvlJc w:val="left"/>
      <w:pPr>
        <w:tabs>
          <w:tab w:val="num" w:pos="8820"/>
        </w:tabs>
        <w:ind w:left="8820" w:hanging="360"/>
      </w:pPr>
    </w:lvl>
    <w:lvl w:ilvl="1" w:tplc="04090019">
      <w:start w:val="1"/>
      <w:numFmt w:val="decimal"/>
      <w:lvlText w:val="%2."/>
      <w:lvlJc w:val="left"/>
      <w:pPr>
        <w:tabs>
          <w:tab w:val="num" w:pos="9540"/>
        </w:tabs>
        <w:ind w:left="9540" w:hanging="360"/>
      </w:pPr>
    </w:lvl>
    <w:lvl w:ilvl="2" w:tplc="0409001B">
      <w:start w:val="1"/>
      <w:numFmt w:val="decimal"/>
      <w:lvlText w:val="%3."/>
      <w:lvlJc w:val="left"/>
      <w:pPr>
        <w:tabs>
          <w:tab w:val="num" w:pos="10260"/>
        </w:tabs>
        <w:ind w:left="10260" w:hanging="360"/>
      </w:pPr>
    </w:lvl>
    <w:lvl w:ilvl="3" w:tplc="0409000F">
      <w:start w:val="1"/>
      <w:numFmt w:val="decimal"/>
      <w:lvlText w:val="%4."/>
      <w:lvlJc w:val="left"/>
      <w:pPr>
        <w:tabs>
          <w:tab w:val="num" w:pos="10980"/>
        </w:tabs>
        <w:ind w:left="10980" w:hanging="360"/>
      </w:pPr>
    </w:lvl>
    <w:lvl w:ilvl="4" w:tplc="04090019">
      <w:start w:val="1"/>
      <w:numFmt w:val="decimal"/>
      <w:lvlText w:val="%5."/>
      <w:lvlJc w:val="left"/>
      <w:pPr>
        <w:tabs>
          <w:tab w:val="num" w:pos="11700"/>
        </w:tabs>
        <w:ind w:left="11700" w:hanging="360"/>
      </w:pPr>
    </w:lvl>
    <w:lvl w:ilvl="5" w:tplc="0409001B">
      <w:start w:val="1"/>
      <w:numFmt w:val="decimal"/>
      <w:lvlText w:val="%6."/>
      <w:lvlJc w:val="left"/>
      <w:pPr>
        <w:tabs>
          <w:tab w:val="num" w:pos="12420"/>
        </w:tabs>
        <w:ind w:left="12420" w:hanging="360"/>
      </w:pPr>
    </w:lvl>
    <w:lvl w:ilvl="6" w:tplc="0409000F">
      <w:start w:val="1"/>
      <w:numFmt w:val="decimal"/>
      <w:lvlText w:val="%7."/>
      <w:lvlJc w:val="left"/>
      <w:pPr>
        <w:tabs>
          <w:tab w:val="num" w:pos="13140"/>
        </w:tabs>
        <w:ind w:left="13140" w:hanging="360"/>
      </w:pPr>
    </w:lvl>
    <w:lvl w:ilvl="7" w:tplc="04090019">
      <w:start w:val="1"/>
      <w:numFmt w:val="decimal"/>
      <w:lvlText w:val="%8."/>
      <w:lvlJc w:val="left"/>
      <w:pPr>
        <w:tabs>
          <w:tab w:val="num" w:pos="13860"/>
        </w:tabs>
        <w:ind w:left="13860" w:hanging="360"/>
      </w:pPr>
    </w:lvl>
    <w:lvl w:ilvl="8" w:tplc="0409001B">
      <w:start w:val="1"/>
      <w:numFmt w:val="decimal"/>
      <w:lvlText w:val="%9."/>
      <w:lvlJc w:val="left"/>
      <w:pPr>
        <w:tabs>
          <w:tab w:val="num" w:pos="14580"/>
        </w:tabs>
        <w:ind w:left="145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435C"/>
    <w:rsid w:val="00025BFD"/>
    <w:rsid w:val="002C6CFD"/>
    <w:rsid w:val="008F2A61"/>
    <w:rsid w:val="00B20CF6"/>
    <w:rsid w:val="00CB4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B20CF6"/>
    <w:pPr>
      <w:spacing w:after="0" w:line="240" w:lineRule="auto"/>
    </w:pPr>
    <w:rPr>
      <w:rFonts w:ascii="Times New Roman" w:hAnsi="Times New Roman" w:cs="Times New Roman"/>
    </w:rPr>
  </w:style>
  <w:style w:type="paragraph" w:styleId="Heading1">
    <w:name w:val="heading 1"/>
    <w:basedOn w:val="Normal"/>
    <w:next w:val="Normal"/>
    <w:link w:val="Heading1Char"/>
    <w:uiPriority w:val="99"/>
    <w:qFormat/>
    <w:rsid w:val="00B20CF6"/>
    <w:pPr>
      <w:ind w:left="720" w:hanging="720"/>
      <w:outlineLvl w:val="0"/>
    </w:pPr>
    <w:rPr>
      <w:b/>
      <w:bCs/>
      <w:sz w:val="24"/>
      <w:szCs w:val="24"/>
    </w:rPr>
  </w:style>
  <w:style w:type="paragraph" w:styleId="Heading2">
    <w:name w:val="heading 2"/>
    <w:basedOn w:val="Heading1"/>
    <w:next w:val="Normal"/>
    <w:link w:val="Heading2Char"/>
    <w:uiPriority w:val="99"/>
    <w:qFormat/>
    <w:rsid w:val="00B20CF6"/>
    <w:pPr>
      <w:outlineLvl w:val="1"/>
    </w:pPr>
  </w:style>
  <w:style w:type="paragraph" w:styleId="Heading3">
    <w:name w:val="heading 3"/>
    <w:basedOn w:val="Heading2"/>
    <w:next w:val="Normal"/>
    <w:link w:val="Heading3Char"/>
    <w:uiPriority w:val="99"/>
    <w:qFormat/>
    <w:rsid w:val="00B20CF6"/>
    <w:pPr>
      <w:outlineLvl w:val="2"/>
    </w:pPr>
  </w:style>
  <w:style w:type="paragraph" w:styleId="Heading4">
    <w:name w:val="heading 4"/>
    <w:basedOn w:val="Heading3"/>
    <w:next w:val="Normal"/>
    <w:link w:val="Heading4Char"/>
    <w:uiPriority w:val="99"/>
    <w:qFormat/>
    <w:rsid w:val="00B20CF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Wrap">
    <w:name w:val="No Wrap"/>
    <w:uiPriority w:val="99"/>
    <w:rsid w:val="00B20CF6"/>
    <w:pPr>
      <w:spacing w:after="0" w:line="240" w:lineRule="auto"/>
    </w:pPr>
    <w:rPr>
      <w:rFonts w:ascii="Courier New" w:hAnsi="Courier New" w:cs="Courier New"/>
    </w:rPr>
  </w:style>
  <w:style w:type="character" w:customStyle="1" w:styleId="Heading1Char">
    <w:name w:val="Heading 1 Char"/>
    <w:basedOn w:val="DefaultParagraphFont"/>
    <w:link w:val="Heading1"/>
    <w:uiPriority w:val="9"/>
    <w:rsid w:val="00B20C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20CF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20CF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20CF6"/>
    <w:rPr>
      <w:b/>
      <w:bCs/>
      <w:sz w:val="28"/>
      <w:szCs w:val="28"/>
    </w:rPr>
  </w:style>
  <w:style w:type="paragraph" w:customStyle="1" w:styleId="ByReference">
    <w:name w:val="By Reference"/>
    <w:basedOn w:val="Normal"/>
    <w:uiPriority w:val="99"/>
    <w:rsid w:val="00B20CF6"/>
    <w:pPr>
      <w:tabs>
        <w:tab w:val="left" w:pos="547"/>
        <w:tab w:val="left" w:pos="2664"/>
        <w:tab w:val="left" w:pos="8194"/>
      </w:tabs>
    </w:pPr>
  </w:style>
  <w:style w:type="paragraph" w:styleId="TOCHeading">
    <w:name w:val="TOC Heading"/>
    <w:basedOn w:val="Normal"/>
    <w:next w:val="Normal"/>
    <w:uiPriority w:val="99"/>
    <w:qFormat/>
    <w:rsid w:val="00B20CF6"/>
    <w:pPr>
      <w:tabs>
        <w:tab w:val="center" w:pos="5040"/>
        <w:tab w:val="right" w:pos="10080"/>
      </w:tabs>
    </w:pPr>
    <w:rPr>
      <w:b/>
      <w:bCs/>
      <w:sz w:val="24"/>
      <w:szCs w:val="24"/>
    </w:rPr>
  </w:style>
  <w:style w:type="paragraph" w:styleId="TOC1">
    <w:name w:val="toc 1"/>
    <w:basedOn w:val="Normal"/>
    <w:next w:val="Normal"/>
    <w:uiPriority w:val="99"/>
    <w:rsid w:val="00B20CF6"/>
    <w:pPr>
      <w:tabs>
        <w:tab w:val="left" w:pos="216"/>
        <w:tab w:val="right" w:leader="dot" w:pos="10080"/>
      </w:tabs>
      <w:spacing w:before="120" w:after="120"/>
      <w:ind w:left="756" w:hanging="540"/>
    </w:pPr>
    <w:rPr>
      <w:b/>
      <w:bCs/>
    </w:rPr>
  </w:style>
  <w:style w:type="paragraph" w:styleId="TOC2">
    <w:name w:val="toc 2"/>
    <w:basedOn w:val="Normal"/>
    <w:next w:val="Normal"/>
    <w:uiPriority w:val="99"/>
    <w:rsid w:val="00B20CF6"/>
    <w:pPr>
      <w:tabs>
        <w:tab w:val="left" w:pos="720"/>
        <w:tab w:val="right" w:leader="dot" w:pos="10080"/>
      </w:tabs>
      <w:ind w:left="1260" w:hanging="540"/>
    </w:pPr>
  </w:style>
  <w:style w:type="paragraph" w:styleId="TOC3">
    <w:name w:val="toc 3"/>
    <w:basedOn w:val="Normal"/>
    <w:next w:val="Normal"/>
    <w:uiPriority w:val="99"/>
    <w:rsid w:val="00B20CF6"/>
    <w:pPr>
      <w:tabs>
        <w:tab w:val="left" w:pos="720"/>
        <w:tab w:val="right" w:leader="dot" w:pos="10080"/>
      </w:tabs>
      <w:ind w:left="1620" w:hanging="540"/>
    </w:pPr>
  </w:style>
  <w:style w:type="paragraph" w:styleId="TOC4">
    <w:name w:val="toc 4"/>
    <w:basedOn w:val="Normal"/>
    <w:next w:val="Normal"/>
    <w:uiPriority w:val="99"/>
    <w:rsid w:val="00B20CF6"/>
    <w:pPr>
      <w:tabs>
        <w:tab w:val="left" w:pos="720"/>
        <w:tab w:val="right" w:leader="dot" w:pos="10080"/>
      </w:tabs>
      <w:ind w:left="1620" w:hanging="540"/>
    </w:pPr>
  </w:style>
  <w:style w:type="paragraph" w:styleId="Header">
    <w:name w:val="header"/>
    <w:basedOn w:val="Normal"/>
    <w:link w:val="HeaderChar"/>
    <w:uiPriority w:val="99"/>
    <w:rsid w:val="00B20CF6"/>
    <w:pPr>
      <w:tabs>
        <w:tab w:val="center" w:pos="5040"/>
        <w:tab w:val="right" w:pos="10080"/>
      </w:tabs>
    </w:pPr>
    <w:rPr>
      <w:b/>
      <w:bCs/>
    </w:rPr>
  </w:style>
  <w:style w:type="character" w:customStyle="1" w:styleId="HeaderChar">
    <w:name w:val="Header Char"/>
    <w:basedOn w:val="DefaultParagraphFont"/>
    <w:link w:val="Header"/>
    <w:uiPriority w:val="99"/>
    <w:semiHidden/>
    <w:rsid w:val="00B20CF6"/>
    <w:rPr>
      <w:rFonts w:ascii="Times New Roman" w:hAnsi="Times New Roman" w:cs="Times New Roman"/>
    </w:rPr>
  </w:style>
  <w:style w:type="paragraph" w:styleId="Footer">
    <w:name w:val="footer"/>
    <w:basedOn w:val="Normal"/>
    <w:link w:val="FooterChar"/>
    <w:uiPriority w:val="99"/>
    <w:rsid w:val="00B20CF6"/>
    <w:pPr>
      <w:tabs>
        <w:tab w:val="center" w:pos="5040"/>
        <w:tab w:val="right" w:pos="10080"/>
      </w:tabs>
    </w:pPr>
  </w:style>
  <w:style w:type="character" w:customStyle="1" w:styleId="FooterChar">
    <w:name w:val="Footer Char"/>
    <w:basedOn w:val="DefaultParagraphFont"/>
    <w:link w:val="Footer"/>
    <w:uiPriority w:val="99"/>
    <w:semiHidden/>
    <w:rsid w:val="00B20CF6"/>
    <w:rPr>
      <w:rFonts w:ascii="Times New Roman" w:hAnsi="Times New Roman" w:cs="Times New Roman"/>
    </w:rPr>
  </w:style>
  <w:style w:type="paragraph" w:customStyle="1" w:styleId="DraftInformationText">
    <w:name w:val="Draft Information Text"/>
    <w:basedOn w:val="Normal"/>
    <w:uiPriority w:val="99"/>
    <w:rsid w:val="00B20CF6"/>
    <w:rPr>
      <w:b/>
      <w:bCs/>
      <w:i/>
      <w:iCs/>
    </w:rPr>
  </w:style>
  <w:style w:type="paragraph" w:styleId="PlainText">
    <w:name w:val="Plain Text"/>
    <w:basedOn w:val="Normal"/>
    <w:link w:val="PlainTextChar"/>
    <w:uiPriority w:val="99"/>
    <w:unhideWhenUsed/>
    <w:rsid w:val="00CB435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B435C"/>
    <w:rPr>
      <w:rFonts w:ascii="Consolas" w:eastAsiaTheme="minorHAnsi" w:hAnsi="Consolas"/>
      <w:sz w:val="21"/>
      <w:szCs w:val="21"/>
    </w:rPr>
  </w:style>
  <w:style w:type="character" w:styleId="Hyperlink">
    <w:name w:val="Hyperlink"/>
    <w:basedOn w:val="DefaultParagraphFont"/>
    <w:unhideWhenUsed/>
    <w:rsid w:val="00CB435C"/>
    <w:rPr>
      <w:color w:val="0000FF"/>
      <w:u w:val="single"/>
    </w:rPr>
  </w:style>
  <w:style w:type="paragraph" w:styleId="NormalWeb">
    <w:name w:val="Normal (Web)"/>
    <w:basedOn w:val="Normal"/>
    <w:uiPriority w:val="99"/>
    <w:unhideWhenUsed/>
    <w:rsid w:val="00CB435C"/>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CB435C"/>
    <w:rPr>
      <w:rFonts w:ascii="Times New Roman" w:hAnsi="Times New Roman" w:cs="Times New Roman" w:hint="default"/>
      <w:b/>
      <w:bCs/>
    </w:rPr>
  </w:style>
  <w:style w:type="paragraph" w:customStyle="1" w:styleId="indenta">
    <w:name w:val="indenta"/>
    <w:basedOn w:val="Normal"/>
    <w:uiPriority w:val="99"/>
    <w:semiHidden/>
    <w:rsid w:val="00CB435C"/>
    <w:pPr>
      <w:spacing w:before="100" w:beforeAutospacing="1" w:after="100" w:afterAutospacing="1"/>
    </w:pPr>
    <w:rPr>
      <w:rFonts w:eastAsia="Calibri"/>
      <w:sz w:val="24"/>
      <w:szCs w:val="24"/>
    </w:rPr>
  </w:style>
  <w:style w:type="paragraph" w:styleId="ListParagraph">
    <w:name w:val="List Paragraph"/>
    <w:basedOn w:val="Normal"/>
    <w:uiPriority w:val="34"/>
    <w:qFormat/>
    <w:rsid w:val="00CB435C"/>
    <w:pPr>
      <w:ind w:left="720"/>
      <w:contextualSpacing/>
    </w:pPr>
    <w:rPr>
      <w:rFonts w:eastAsia="Times New Roman"/>
      <w:sz w:val="24"/>
      <w:szCs w:val="24"/>
    </w:rPr>
  </w:style>
  <w:style w:type="paragraph" w:styleId="HTMLPreformatted">
    <w:name w:val="HTML Preformatted"/>
    <w:basedOn w:val="Normal"/>
    <w:link w:val="HTMLPreformattedChar"/>
    <w:uiPriority w:val="99"/>
    <w:semiHidden/>
    <w:unhideWhenUsed/>
    <w:rsid w:val="00CB4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435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dbizopps.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vip.vetbiz.gov" TargetMode="External"/><Relationship Id="rId17" Type="http://schemas.openxmlformats.org/officeDocument/2006/relationships/hyperlink" Target="mailto:susan.lam@v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edbizopps.gov/"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r.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www.fedbizopps.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7BF0C-4A65-4C84-9D66-B627927C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68</Pages>
  <Words>25090</Words>
  <Characters>143013</Characters>
  <Application>Microsoft Office Word</Application>
  <DocSecurity>0</DocSecurity>
  <Lines>1191</Lines>
  <Paragraphs>335</Paragraphs>
  <ScaleCrop>false</ScaleCrop>
  <Company/>
  <LinksUpToDate>false</LinksUpToDate>
  <CharactersWithSpaces>167768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 Desktop Technologies</dc:creator>
  <cp:keywords/>
  <dc:description/>
  <cp:lastModifiedBy>EIE Desktop Technologies</cp:lastModifiedBy>
  <cp:revision>3</cp:revision>
  <dcterms:created xsi:type="dcterms:W3CDTF">2011-12-19T22:28:00Z</dcterms:created>
  <dcterms:modified xsi:type="dcterms:W3CDTF">2011-12-19T22:32:00Z</dcterms:modified>
</cp:coreProperties>
</file>