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E7" w:rsidRDefault="003313B1">
      <w:pPr>
        <w:pageBreakBefore/>
        <w:sectPr w:rsidR="00D302E7">
          <w:type w:val="continuous"/>
          <w:pgSz w:w="12240" w:h="15840"/>
          <w:pgMar w:top="1080" w:right="1440" w:bottom="1080" w:left="1440" w:header="360" w:footer="360" w:gutter="0"/>
          <w:cols w:space="720"/>
        </w:sectPr>
      </w:pPr>
      <w:r>
        <w:rPr>
          <w:noProof/>
        </w:rPr>
        <w:pict>
          <v:shapetype id="_x0000_m1133" coordsize="21600,21600" o:spt="202" path="m,l,21600r21600,l21600,xe" filled="f">
            <v:stroke joinstyle="miter"/>
            <v:path gradientshapeok="t" fillok="f" o:connecttype="rect"/>
          </v:shapetype>
        </w:pict>
      </w:r>
      <w:r>
        <w:pict>
          <v:group id="_x0000_s1026"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132" type="#_x0000_t32" style="position:absolute;left:638;top:954;width:10939;height:0;mso-position-horizontal-relative:page;mso-position-vertical-relative:page" o:connectortype="straight" strokeweight="2.4pt"/>
            <v:shape id="_x0000_s1131" type="#_x0000_t32" style="position:absolute;left:638;top:1813;width:10939;height:0;mso-position-horizontal-relative:page;mso-position-vertical-relative:page" o:connectortype="straight" strokeweight="1.9pt"/>
            <v:shape id="_x0000_s1130" type="#_x0000_t32" style="position:absolute;left:638;top:1909;width:10939;height:0;mso-position-horizontal-relative:page;mso-position-vertical-relative:page" o:connectortype="straight" strokeweight="1.9pt"/>
            <v:shape id="_x0000_s1129" type="#_x0000_t32" style="position:absolute;left:638;top:2380;width:10939;height:0;mso-position-horizontal-relative:page;mso-position-vertical-relative:page" o:connectortype="straight" strokeweight=".95pt"/>
            <v:shape id="_x0000_s1128" type="#_x0000_t32" style="position:absolute;left:638;top:3541;width:10939;height:0;mso-position-horizontal-relative:page;mso-position-vertical-relative:page" o:connectortype="straight" strokeweight="1.9pt"/>
            <v:shape id="_x0000_s1127" type="#_x0000_t32" style="position:absolute;left:638;top:3853;width:10939;height:0;mso-position-horizontal-relative:page;mso-position-vertical-relative:page" o:connectortype="straight" strokeweight="1.9pt"/>
            <v:shape id="_x0000_s1126" type="#_x0000_t32" style="position:absolute;left:638;top:4324;width:10939;height:0;mso-position-horizontal-relative:page;mso-position-vertical-relative:page" o:connectortype="straight" strokeweight=".95pt"/>
            <v:shape id="_x0000_s1125" type="#_x0000_t32" style="position:absolute;left:638;top:4804;width:10939;height:0;mso-position-horizontal-relative:page;mso-position-vertical-relative:page" o:connectortype="straight" strokeweight=".95pt"/>
            <v:shape id="_x0000_s1124" type="#_x0000_t32" style="position:absolute;left:638;top:5284;width:10939;height:0;mso-position-horizontal-relative:page;mso-position-vertical-relative:page" o:connectortype="straight" strokeweight=".95pt"/>
            <v:shape id="_x0000_s1123" type="#_x0000_t32" style="position:absolute;left:638;top:5764;width:10939;height:0;mso-position-horizontal-relative:page;mso-position-vertical-relative:page" o:connectortype="straight" strokeweight=".95pt"/>
            <v:shape id="_x0000_s1122" type="#_x0000_t32" style="position:absolute;left:638;top:6244;width:10939;height:0;mso-position-horizontal-relative:page;mso-position-vertical-relative:page" o:connectortype="straight" strokeweight=".95pt"/>
            <v:shape id="_x0000_s1121" type="#_x0000_t32" style="position:absolute;left:638;top:6724;width:10939;height:0;mso-position-horizontal-relative:page;mso-position-vertical-relative:page" o:connectortype="straight" strokeweight=".95pt"/>
            <v:shape id="_x0000_s1120" type="#_x0000_t32" style="position:absolute;left:638;top:7204;width:10939;height:0;mso-position-horizontal-relative:page;mso-position-vertical-relative:page" o:connectortype="straight" strokeweight=".95pt"/>
            <v:shape id="_x0000_s1119" type="#_x0000_t32" style="position:absolute;left:638;top:8260;width:10939;height:0;mso-position-horizontal-relative:page;mso-position-vertical-relative:page" o:connectortype="straight" strokeweight=".95pt"/>
            <v:shape id="_x0000_s1118" type="#_x0000_t32" style="position:absolute;left:638;top:8740;width:10939;height:0;mso-position-horizontal-relative:page;mso-position-vertical-relative:page" o:connectortype="straight" strokeweight=".95pt"/>
            <v:shape id="_x0000_s1117" type="#_x0000_t32" style="position:absolute;left:638;top:9973;width:10939;height:0;mso-position-horizontal-relative:page;mso-position-vertical-relative:page" o:connectortype="straight" strokeweight="1.9pt"/>
            <v:shape id="_x0000_s1116" type="#_x0000_t32" style="position:absolute;left:638;top:10285;width:10939;height:0;mso-position-horizontal-relative:page;mso-position-vertical-relative:page" o:connectortype="straight" strokeweight="1.9pt"/>
            <v:shape id="_x0000_s1115" type="#_x0000_t32" style="position:absolute;left:638;top:11356;width:10939;height:0;mso-position-horizontal-relative:page;mso-position-vertical-relative:page" o:connectortype="straight" strokeweight=".95pt"/>
            <v:shape id="_x0000_s1114" type="#_x0000_t32" style="position:absolute;left:638;top:11836;width:10939;height:0;mso-position-horizontal-relative:page;mso-position-vertical-relative:page" o:connectortype="straight" strokeweight=".95pt"/>
            <v:shape id="_x0000_s1113" type="#_x0000_t32" style="position:absolute;left:638;top:12301;width:10939;height:0;mso-position-horizontal-relative:page;mso-position-vertical-relative:page" o:connectortype="straight" strokeweight="1.9pt"/>
            <v:shape id="_x0000_s1112" type="#_x0000_t32" style="position:absolute;left:638;top:12613;width:10939;height:0;mso-position-horizontal-relative:page;mso-position-vertical-relative:page" o:connectortype="straight" strokeweight="1.9pt"/>
            <v:shape id="_x0000_s1111" type="#_x0000_t32" style="position:absolute;left:638;top:13084;width:10939;height:0;mso-position-horizontal-relative:page;mso-position-vertical-relative:page" o:connectortype="straight" strokeweight=".95pt"/>
            <v:shape id="_x0000_s1110" type="#_x0000_t32" style="position:absolute;left:638;top:13573;width:10939;height:0;mso-position-horizontal-relative:page;mso-position-vertical-relative:page" o:connectortype="straight" strokeweight="1.9pt"/>
            <v:shape id="_x0000_s1109" type="#_x0000_t32" style="position:absolute;left:638;top:14044;width:10939;height:0;mso-position-horizontal-relative:page;mso-position-vertical-relative:page" o:connectortype="straight" strokeweight=".95pt"/>
            <v:shape id="_x0000_s1108" type="#_x0000_t32" style="position:absolute;left:638;top:14538;width:10939;height:0;mso-position-horizontal-relative:page;mso-position-vertical-relative:page" o:connectortype="straight" strokeweight="2.4pt"/>
            <v:shape id="_x0000_s1107" type="#_x0000_t32" style="position:absolute;left:660;top:930;width:0;height:13584;mso-position-horizontal-relative:page;mso-position-vertical-relative:page" o:connectortype="straight" strokeweight="2.15pt"/>
            <v:shape id="_x0000_s1106" type="#_x0000_t32" style="position:absolute;left:3862;top:1890;width:0;height:1632;mso-position-horizontal-relative:page;mso-position-vertical-relative:page" o:connectortype="straight" strokeweight=".7pt"/>
            <v:shape id="_x0000_s1105" type="#_x0000_t32" style="position:absolute;left:3862;top:3834;width:0;height:6120;mso-position-horizontal-relative:page;mso-position-vertical-relative:page" o:connectortype="straight" strokeweight=".7pt"/>
            <v:shape id="_x0000_s1104" type="#_x0000_t32" style="position:absolute;left:3862;top:10266;width:0;height:2016;mso-position-horizontal-relative:page;mso-position-vertical-relative:page" o:connectortype="straight" strokeweight=".7pt"/>
            <v:shape id="_x0000_s1103" type="#_x0000_t32" style="position:absolute;left:3862;top:12594;width:0;height:1920;mso-position-horizontal-relative:page;mso-position-vertical-relative:page" o:connectortype="straight" strokeweight=".7pt"/>
            <v:shape id="_x0000_s1102" type="#_x0000_t32" style="position:absolute;left:11580;top:930;width:0;height:13584;mso-position-horizontal-relative:page;mso-position-vertical-relative:page" o:connectortype="straight" strokeweight="2.15pt"/>
            <v:shape id="_x0000_s1101" type="#_x0000_m1133" style="position:absolute;left:5006;top:1034;width:1755;height:375;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sz w:val="29"/>
                        <w:szCs w:val="29"/>
                      </w:rPr>
                    </w:pPr>
                    <w:proofErr w:type="spellStart"/>
                    <w:r>
                      <w:rPr>
                        <w:rFonts w:ascii="Arial" w:hAnsi="Arial" w:cs="Arial"/>
                        <w:sz w:val="29"/>
                        <w:szCs w:val="29"/>
                      </w:rPr>
                      <w:t>FedBizOpps</w:t>
                    </w:r>
                    <w:proofErr w:type="spellEnd"/>
                  </w:p>
                </w:txbxContent>
              </v:textbox>
            </v:shape>
            <v:shape id="_x0000_s1100" type="#_x0000_m1133" style="position:absolute;left:3710;top:1366;width:4564;height:499;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39"/>
                        <w:szCs w:val="39"/>
                      </w:rPr>
                    </w:pPr>
                    <w:r>
                      <w:rPr>
                        <w:rFonts w:ascii="Arial" w:hAnsi="Arial" w:cs="Arial"/>
                        <w:b/>
                        <w:bCs/>
                        <w:sz w:val="39"/>
                        <w:szCs w:val="39"/>
                      </w:rPr>
                      <w:t>Sources Sought Notice</w:t>
                    </w:r>
                  </w:p>
                </w:txbxContent>
              </v:textbox>
            </v:shape>
            <v:shape id="_x0000_s1099" type="#_x0000_m1133" style="position:absolute;left:3086;top:1946;width:228;height:375;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8" type="#_x0000_m1133" style="position:absolute;left:1598;top:2762;width:228;height:375;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7" type="#_x0000_m1133" style="position:absolute;left:3134;top:3890;width:228;height:375;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6" type="#_x0000_m1133" style="position:absolute;left:3086;top:4394;width:228;height:375;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5" type="#_x0000_m1133" style="position:absolute;left:1958;top:6794;width:228;height:375;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4" type="#_x0000_m1133" style="position:absolute;left:2438;top:8378;width:228;height:375;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3" type="#_x0000_m1133" style="position:absolute;left:2774;top:8810;width:228;height:375;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2" type="#_x0000_m1133" style="position:absolute;left:686;top:2022;width:2340;height:251;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91" type="#_x0000_m1133" style="position:absolute;left:686;top:2790;width:992;height:251;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90" type="#_x0000_m1133" style="position:absolute;left:686;top:3918;width:2473;height:251;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89" type="#_x0000_m1133" style="position:absolute;left:686;top:4110;width:1013;height:251;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88" type="#_x0000_m1133" style="position:absolute;left:686;top:4446;width:2372;height:251;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87" type="#_x0000_m1133" style="position:absolute;left:686;top:4926;width:3198;height:251;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19"/>
                        <w:szCs w:val="19"/>
                      </w:rPr>
                    </w:pPr>
                    <w:r>
                      <w:rPr>
                        <w:rFonts w:ascii="Arial" w:hAnsi="Arial" w:cs="Arial"/>
                        <w:b/>
                        <w:bCs/>
                        <w:sz w:val="19"/>
                        <w:szCs w:val="19"/>
                      </w:rPr>
                      <w:t>RESPONSE DATE (MM-DD-YYYY)</w:t>
                    </w:r>
                  </w:p>
                </w:txbxContent>
              </v:textbox>
            </v:shape>
            <v:shape id="_x0000_s1086" type="#_x0000_m1133" style="position:absolute;left:686;top:5406;width:959;height:251;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85" type="#_x0000_m1133" style="position:absolute;left:4622;top:5406;width:3503;height:251;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84" type="#_x0000_m1133" style="position:absolute;left:686;top:5886;width:2361;height:251;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83" type="#_x0000_m1133" style="position:absolute;left:686;top:6366;width:1122;height:251;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82" type="#_x0000_m1133" style="position:absolute;left:686;top:6846;width:1307;height:251;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81" type="#_x0000_m1133" style="position:absolute;left:686;top:7470;width:2296;height:251;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80" type="#_x0000_m1133" style="position:absolute;left:686;top:7662;width:1035;height:251;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9" type="#_x0000_m1133" style="position:absolute;left:686;top:8958;width:2013;height:251;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78" type="#_x0000_m1133" style="position:absolute;left:686;top:9430;width:2993;height:201;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77" type="#_x0000_m1133" style="position:absolute;left:686;top:9622;width:2023;height:201;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76" type="#_x0000_m1133" style="position:absolute;left:686;top:8430;width:1416;height:251;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75" type="#_x0000_m1133" style="position:absolute;left:3902;top:8430;width:1557;height:251;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74" type="#_x0000_m1133" style="position:absolute;left:686;top:12750;width:1549;height:251;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73" type="#_x0000_m1133" style="position:absolute;left:686;top:13230;width:1872;height:251;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72" type="#_x0000_m1133" style="position:absolute;left:686;top:13614;width:2767;height:251;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71" type="#_x0000_m1133" style="position:absolute;left:686;top:13806;width:1035;height:251;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0" type="#_x0000_m1133" style="position:absolute;left:686;top:14190;width:2079;height:251;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69" type="#_x0000_m1133" style="position:absolute;left:686;top:10542;width:1035;height:251;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68" type="#_x0000_m1133" style="position:absolute;left:686;top:11406;width:1492;height:251;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67" type="#_x0000_m1133" style="position:absolute;left:686;top:11886;width:1046;height:251;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66" type="#_x0000_m1133" style="position:absolute;left:4238;top:12302;width:3289;height:301;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65" type="#_x0000_m1133" style="position:absolute;left:4142;top:3542;width:2987;height:301;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64" type="#_x0000_m1133" style="position:absolute;left:4142;top:9974;width:3211;height:301;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63" type="#_x0000_m1133" style="position:absolute;left:638;top:14630;width:2099;height:301;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62" type="#_x0000_m1133" style="position:absolute;left:9326;top:14566;width:2538;height:201;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sz w:val="15"/>
                        <w:szCs w:val="15"/>
                      </w:rPr>
                    </w:pPr>
                    <w:proofErr w:type="spellStart"/>
                    <w:r>
                      <w:rPr>
                        <w:rFonts w:ascii="Arial" w:hAnsi="Arial" w:cs="Arial"/>
                        <w:sz w:val="15"/>
                        <w:szCs w:val="15"/>
                      </w:rPr>
                      <w:t>FedBizOpps</w:t>
                    </w:r>
                    <w:proofErr w:type="spellEnd"/>
                    <w:r>
                      <w:rPr>
                        <w:rFonts w:ascii="Arial" w:hAnsi="Arial" w:cs="Arial"/>
                        <w:sz w:val="15"/>
                        <w:szCs w:val="15"/>
                      </w:rPr>
                      <w:t xml:space="preserve"> Sources Sought Notice</w:t>
                    </w:r>
                  </w:p>
                </w:txbxContent>
              </v:textbox>
            </v:shape>
            <v:shape id="_x0000_s1061" type="#_x0000_m1133" style="position:absolute;left:9326;top:14758;width:1241;height:201;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Arial" w:hAnsi="Arial" w:cs="Arial"/>
                        <w:sz w:val="15"/>
                        <w:szCs w:val="15"/>
                      </w:rPr>
                    </w:pPr>
                    <w:r>
                      <w:rPr>
                        <w:rFonts w:ascii="Arial" w:hAnsi="Arial" w:cs="Arial"/>
                        <w:sz w:val="15"/>
                        <w:szCs w:val="15"/>
                      </w:rPr>
                      <w:t>Rev. March 2010</w:t>
                    </w:r>
                  </w:p>
                </w:txbxContent>
              </v:textbox>
            </v:shape>
            <v:shape id="_x0000_s1060" type="#_x0000_m1133" style="position:absolute;left:3902;top:2038;width:250;height:204;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Courier New" w:hAnsi="Courier New" w:cs="Courier New"/>
                        <w:sz w:val="15"/>
                        <w:szCs w:val="15"/>
                      </w:rPr>
                    </w:pPr>
                    <w:r>
                      <w:rPr>
                        <w:rFonts w:ascii="Courier New" w:hAnsi="Courier New" w:cs="Courier New"/>
                        <w:sz w:val="15"/>
                        <w:szCs w:val="15"/>
                      </w:rPr>
                      <w:t>68</w:t>
                    </w:r>
                  </w:p>
                </w:txbxContent>
              </v:textbox>
            </v:shape>
            <v:shape id="_x0000_s1059" type="#_x0000_m1133" style="position:absolute;left:3902;top:2470;width:5628;height:204;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Courier New" w:hAnsi="Courier New" w:cs="Courier New"/>
                        <w:sz w:val="15"/>
                        <w:szCs w:val="15"/>
                      </w:rPr>
                    </w:pPr>
                    <w:r>
                      <w:rPr>
                        <w:rFonts w:ascii="Courier New" w:hAnsi="Courier New" w:cs="Courier New"/>
                        <w:sz w:val="15"/>
                        <w:szCs w:val="15"/>
                      </w:rPr>
                      <w:t>Road Salt Brine</w:t>
                    </w:r>
                  </w:p>
                </w:txbxContent>
              </v:textbox>
            </v:shape>
            <v:shape id="_x0000_s1058" type="#_x0000_m1133" style="position:absolute;left:3902;top:2662;width:5628;height:204;mso-position-horizontal-relative:page;mso-position-vertical-relative:page" o:spt="202" path="m,l,21600r21600,l21600,xe" filled="f" stroked="f">
              <v:stroke joinstyle="miter"/>
              <v:path gradientshapeok="t" fillok="f" o:connecttype="rect"/>
              <v:textbox inset="0,0,0,0">
                <w:txbxContent>
                  <w:p w:rsidR="00D302E7" w:rsidRDefault="00D302E7">
                    <w:pPr>
                      <w:spacing w:after="0" w:line="240" w:lineRule="auto"/>
                      <w:rPr>
                        <w:rFonts w:ascii="Courier New" w:hAnsi="Courier New" w:cs="Courier New"/>
                        <w:sz w:val="15"/>
                        <w:szCs w:val="15"/>
                      </w:rPr>
                    </w:pPr>
                  </w:p>
                </w:txbxContent>
              </v:textbox>
            </v:shape>
            <v:shape id="_x0000_s1057" type="#_x0000_m1133" style="position:absolute;left:3902;top:2854;width:5628;height:204;mso-position-horizontal-relative:page;mso-position-vertical-relative:page" o:spt="202" path="m,l,21600r21600,l21600,xe" filled="f" stroked="f">
              <v:stroke joinstyle="miter"/>
              <v:path gradientshapeok="t" fillok="f" o:connecttype="rect"/>
              <v:textbox inset="0,0,0,0">
                <w:txbxContent>
                  <w:p w:rsidR="00D302E7" w:rsidRDefault="00D302E7">
                    <w:pPr>
                      <w:spacing w:after="0" w:line="240" w:lineRule="auto"/>
                      <w:rPr>
                        <w:rFonts w:ascii="Courier New" w:hAnsi="Courier New" w:cs="Courier New"/>
                        <w:sz w:val="15"/>
                        <w:szCs w:val="15"/>
                      </w:rPr>
                    </w:pPr>
                  </w:p>
                </w:txbxContent>
              </v:textbox>
            </v:shape>
            <v:shape id="_x0000_s1056" type="#_x0000_m1133" style="position:absolute;left:3902;top:3046;width:5628;height:204;mso-position-horizontal-relative:page;mso-position-vertical-relative:page" o:spt="202" path="m,l,21600r21600,l21600,xe" filled="f" stroked="f">
              <v:stroke joinstyle="miter"/>
              <v:path gradientshapeok="t" fillok="f" o:connecttype="rect"/>
              <v:textbox inset="0,0,0,0">
                <w:txbxContent>
                  <w:p w:rsidR="00D302E7" w:rsidRDefault="00D302E7">
                    <w:pPr>
                      <w:spacing w:after="0" w:line="240" w:lineRule="auto"/>
                      <w:rPr>
                        <w:rFonts w:ascii="Courier New" w:hAnsi="Courier New" w:cs="Courier New"/>
                        <w:sz w:val="15"/>
                        <w:szCs w:val="15"/>
                      </w:rPr>
                    </w:pPr>
                  </w:p>
                </w:txbxContent>
              </v:textbox>
            </v:shape>
            <v:shape id="_x0000_s1055" type="#_x0000_m1133" style="position:absolute;left:3902;top:3958;width:529;height:204;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Courier New" w:hAnsi="Courier New" w:cs="Courier New"/>
                        <w:sz w:val="15"/>
                        <w:szCs w:val="15"/>
                      </w:rPr>
                    </w:pPr>
                    <w:r>
                      <w:rPr>
                        <w:rFonts w:ascii="Courier New" w:hAnsi="Courier New" w:cs="Courier New"/>
                        <w:sz w:val="15"/>
                        <w:szCs w:val="15"/>
                      </w:rPr>
                      <w:t>19320</w:t>
                    </w:r>
                  </w:p>
                </w:txbxContent>
              </v:textbox>
            </v:shape>
            <v:shape id="_x0000_s1054" type="#_x0000_m1133" style="position:absolute;left:3902;top:4438;width:2383;height:204;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Courier New" w:hAnsi="Courier New" w:cs="Courier New"/>
                        <w:sz w:val="15"/>
                        <w:szCs w:val="15"/>
                      </w:rPr>
                    </w:pPr>
                    <w:r>
                      <w:rPr>
                        <w:rFonts w:ascii="Courier New" w:hAnsi="Courier New" w:cs="Courier New"/>
                        <w:sz w:val="15"/>
                        <w:szCs w:val="15"/>
                      </w:rPr>
                      <w:t>VA244-17-N-0009</w:t>
                    </w:r>
                  </w:p>
                </w:txbxContent>
              </v:textbox>
            </v:shape>
            <v:shape id="_x0000_s1053" type="#_x0000_m1133" style="position:absolute;left:3902;top:4918;width:992;height:204;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Courier New" w:hAnsi="Courier New" w:cs="Courier New"/>
                        <w:sz w:val="15"/>
                        <w:szCs w:val="15"/>
                      </w:rPr>
                    </w:pPr>
                    <w:r>
                      <w:rPr>
                        <w:rFonts w:ascii="Courier New" w:hAnsi="Courier New" w:cs="Courier New"/>
                        <w:sz w:val="15"/>
                        <w:szCs w:val="15"/>
                      </w:rPr>
                      <w:t>10-10-2016</w:t>
                    </w:r>
                  </w:p>
                </w:txbxContent>
              </v:textbox>
            </v:shape>
            <v:shape id="_x0000_s1052" type="#_x0000_m1133" style="position:absolute;left:3902;top:5398;width:343;height:204;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Courier New" w:hAnsi="Courier New" w:cs="Courier New"/>
                        <w:sz w:val="15"/>
                        <w:szCs w:val="15"/>
                      </w:rPr>
                    </w:pPr>
                    <w:r>
                      <w:rPr>
                        <w:rFonts w:ascii="Courier New" w:hAnsi="Courier New" w:cs="Courier New"/>
                        <w:sz w:val="15"/>
                        <w:szCs w:val="15"/>
                      </w:rPr>
                      <w:t>30</w:t>
                    </w:r>
                  </w:p>
                </w:txbxContent>
              </v:textbox>
            </v:shape>
            <v:shape id="_x0000_s1051" type="#_x0000_m1133" style="position:absolute;left:3902;top:5878;width:158;height:204;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050" type="#_x0000_m1133" style="position:absolute;left:3902;top:6358;width:250;height:204;mso-position-horizontal-relative:page;mso-position-vertical-relative:page" o:spt="202" path="m,l,21600r21600,l21600,xe" filled="f" stroked="f">
              <v:stroke joinstyle="miter"/>
              <v:path gradientshapeok="t" fillok="f" o:connecttype="rect"/>
              <v:textbox inset="0,0,0,0">
                <w:txbxContent>
                  <w:p w:rsidR="00D302E7" w:rsidRDefault="00D302E7">
                    <w:pPr>
                      <w:spacing w:after="0" w:line="240" w:lineRule="auto"/>
                      <w:rPr>
                        <w:rFonts w:ascii="Courier New" w:hAnsi="Courier New" w:cs="Courier New"/>
                        <w:sz w:val="15"/>
                        <w:szCs w:val="15"/>
                      </w:rPr>
                    </w:pPr>
                  </w:p>
                </w:txbxContent>
              </v:textbox>
            </v:shape>
            <v:shape id="_x0000_s1049" type="#_x0000_m1133" style="position:absolute;left:3902;top:6838;width:621;height:204;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Courier New" w:hAnsi="Courier New" w:cs="Courier New"/>
                        <w:sz w:val="15"/>
                        <w:szCs w:val="15"/>
                      </w:rPr>
                    </w:pPr>
                    <w:r>
                      <w:rPr>
                        <w:rFonts w:ascii="Courier New" w:hAnsi="Courier New" w:cs="Courier New"/>
                        <w:sz w:val="15"/>
                        <w:szCs w:val="15"/>
                      </w:rPr>
                      <w:t>325998</w:t>
                    </w:r>
                  </w:p>
                </w:txbxContent>
              </v:textbox>
            </v:shape>
            <v:shape id="_x0000_s1048" type="#_x0000_m1133" style="position:absolute;left:3902;top:7246;width:3774;height:204;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47" type="#_x0000_m1133" style="position:absolute;left:3902;top:7438;width:3774;height:204;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Courier New" w:hAnsi="Courier New" w:cs="Courier New"/>
                        <w:sz w:val="15"/>
                        <w:szCs w:val="15"/>
                      </w:rPr>
                    </w:pPr>
                    <w:r>
                      <w:rPr>
                        <w:rFonts w:ascii="Courier New" w:hAnsi="Courier New" w:cs="Courier New"/>
                        <w:sz w:val="15"/>
                        <w:szCs w:val="15"/>
                      </w:rPr>
                      <w:t>Network Contracting Office 4</w:t>
                    </w:r>
                  </w:p>
                </w:txbxContent>
              </v:textbox>
            </v:shape>
            <v:shape id="_x0000_s1046" type="#_x0000_m1133" style="position:absolute;left:3902;top:7630;width:3774;height:204;mso-position-horizontal-relative:page;mso-position-vertical-relative:page" o:spt="202" path="m,l,21600r21600,l21600,xe" filled="f" stroked="f">
              <v:stroke joinstyle="miter"/>
              <v:path gradientshapeok="t" fillok="f" o:connecttype="rect"/>
              <v:textbox inset="0,0,0,0">
                <w:txbxContent>
                  <w:p w:rsidR="00D302E7" w:rsidRDefault="00D302E7">
                    <w:pPr>
                      <w:spacing w:after="0" w:line="240" w:lineRule="auto"/>
                      <w:rPr>
                        <w:rFonts w:ascii="Courier New" w:hAnsi="Courier New" w:cs="Courier New"/>
                        <w:sz w:val="15"/>
                        <w:szCs w:val="15"/>
                      </w:rPr>
                    </w:pPr>
                  </w:p>
                </w:txbxContent>
              </v:textbox>
            </v:shape>
            <v:shape id="_x0000_s1045" type="#_x0000_m1133" style="position:absolute;left:3902;top:7822;width:3774;height:204;mso-position-horizontal-relative:page;mso-position-vertical-relative:page" o:spt="202" path="m,l,21600r21600,l21600,xe" filled="f" stroked="f">
              <v:stroke joinstyle="miter"/>
              <v:path gradientshapeok="t" fillok="f" o:connecttype="rect"/>
              <v:textbox inset="0,0,0,0">
                <w:txbxContent>
                  <w:p w:rsidR="00D302E7" w:rsidRDefault="00D302E7">
                    <w:pPr>
                      <w:spacing w:after="0" w:line="240" w:lineRule="auto"/>
                      <w:rPr>
                        <w:rFonts w:ascii="Courier New" w:hAnsi="Courier New" w:cs="Courier New"/>
                        <w:sz w:val="15"/>
                        <w:szCs w:val="15"/>
                      </w:rPr>
                    </w:pPr>
                  </w:p>
                </w:txbxContent>
              </v:textbox>
            </v:shape>
            <v:shape id="_x0000_s1044" type="#_x0000_m1133" style="position:absolute;left:3902;top:8014;width:3774;height:204;mso-position-horizontal-relative:page;mso-position-vertical-relative:page" o:spt="202" path="m,l,21600r21600,l21600,xe" filled="f" stroked="f">
              <v:stroke joinstyle="miter"/>
              <v:path gradientshapeok="t" fillok="f" o:connecttype="rect"/>
              <v:textbox inset="0,0,0,0">
                <w:txbxContent>
                  <w:p w:rsidR="00D302E7" w:rsidRDefault="00D302E7">
                    <w:pPr>
                      <w:spacing w:after="0" w:line="240" w:lineRule="auto"/>
                      <w:rPr>
                        <w:rFonts w:ascii="Courier New" w:hAnsi="Courier New" w:cs="Courier New"/>
                        <w:sz w:val="15"/>
                        <w:szCs w:val="15"/>
                      </w:rPr>
                    </w:pPr>
                  </w:p>
                </w:txbxContent>
              </v:textbox>
            </v:shape>
            <v:shape id="_x0000_s1043" type="#_x0000_m1133" style="position:absolute;left:3902;top:8758;width:4701;height:204;mso-position-horizontal-relative:page;mso-position-vertical-relative:page" o:spt="202" path="m,l,21600r21600,l21600,xe" filled="f" stroked="f">
              <v:stroke joinstyle="miter"/>
              <v:path gradientshapeok="t" fillok="f" o:connecttype="rect"/>
              <v:textbox inset="0,0,0,0">
                <w:txbxContent>
                  <w:p w:rsidR="00D302E7" w:rsidRDefault="00D302E7">
                    <w:pPr>
                      <w:spacing w:after="0" w:line="240" w:lineRule="auto"/>
                      <w:rPr>
                        <w:rFonts w:ascii="Courier New" w:hAnsi="Courier New" w:cs="Courier New"/>
                        <w:sz w:val="15"/>
                        <w:szCs w:val="15"/>
                      </w:rPr>
                    </w:pPr>
                  </w:p>
                </w:txbxContent>
              </v:textbox>
            </v:shape>
            <v:shape id="_x0000_s1042" type="#_x0000_m1133" style="position:absolute;left:3902;top:8950;width:4701;height:204;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Courier New" w:hAnsi="Courier New" w:cs="Courier New"/>
                        <w:sz w:val="15"/>
                        <w:szCs w:val="15"/>
                      </w:rPr>
                    </w:pPr>
                    <w:r>
                      <w:rPr>
                        <w:rFonts w:ascii="Courier New" w:hAnsi="Courier New" w:cs="Courier New"/>
                        <w:sz w:val="15"/>
                        <w:szCs w:val="15"/>
                      </w:rPr>
                      <w:t>Bill MacDougall</w:t>
                    </w:r>
                  </w:p>
                </w:txbxContent>
              </v:textbox>
            </v:shape>
            <v:shape id="_x0000_s1041" type="#_x0000_m1133" style="position:absolute;left:3902;top:9142;width:4701;height:204;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Courier New" w:hAnsi="Courier New" w:cs="Courier New"/>
                        <w:sz w:val="15"/>
                        <w:szCs w:val="15"/>
                      </w:rPr>
                    </w:pPr>
                    <w:r>
                      <w:rPr>
                        <w:rFonts w:ascii="Courier New" w:hAnsi="Courier New" w:cs="Courier New"/>
                        <w:sz w:val="15"/>
                        <w:szCs w:val="15"/>
                      </w:rPr>
                      <w:t>william.macdougall@va.gov</w:t>
                    </w:r>
                  </w:p>
                </w:txbxContent>
              </v:textbox>
            </v:shape>
            <v:shape id="_x0000_s1040" type="#_x0000_m1133" style="position:absolute;left:3902;top:9334;width:4701;height:204;mso-position-horizontal-relative:page;mso-position-vertical-relative:page" o:spt="202" path="m,l,21600r21600,l21600,xe" filled="f" stroked="f">
              <v:stroke joinstyle="miter"/>
              <v:path gradientshapeok="t" fillok="f" o:connecttype="rect"/>
              <v:textbox inset="0,0,0,0">
                <w:txbxContent>
                  <w:p w:rsidR="00D302E7" w:rsidRDefault="00D302E7">
                    <w:pPr>
                      <w:spacing w:after="0" w:line="240" w:lineRule="auto"/>
                      <w:rPr>
                        <w:rFonts w:ascii="Courier New" w:hAnsi="Courier New" w:cs="Courier New"/>
                        <w:sz w:val="15"/>
                        <w:szCs w:val="15"/>
                      </w:rPr>
                    </w:pPr>
                  </w:p>
                </w:txbxContent>
              </v:textbox>
            </v:shape>
            <v:shape id="_x0000_s1039" type="#_x0000_m1133" style="position:absolute;left:3902;top:9526;width:4701;height:204;mso-position-horizontal-relative:page;mso-position-vertical-relative:page" o:spt="202" path="m,l,21600r21600,l21600,xe" filled="f" stroked="f">
              <v:stroke joinstyle="miter"/>
              <v:path gradientshapeok="t" fillok="f" o:connecttype="rect"/>
              <v:textbox inset="0,0,0,0">
                <w:txbxContent>
                  <w:p w:rsidR="00D302E7" w:rsidRDefault="00D302E7">
                    <w:pPr>
                      <w:spacing w:after="0" w:line="240" w:lineRule="auto"/>
                      <w:rPr>
                        <w:rFonts w:ascii="Courier New" w:hAnsi="Courier New" w:cs="Courier New"/>
                        <w:sz w:val="15"/>
                        <w:szCs w:val="15"/>
                      </w:rPr>
                    </w:pPr>
                  </w:p>
                </w:txbxContent>
              </v:textbox>
            </v:shape>
            <v:shape id="_x0000_s1038" type="#_x0000_m1133" style="position:absolute;left:3902;top:9718;width:4701;height:204;mso-position-horizontal-relative:page;mso-position-vertical-relative:page" o:spt="202" path="m,l,21600r21600,l21600,xe" filled="f" stroked="f">
              <v:stroke joinstyle="miter"/>
              <v:path gradientshapeok="t" fillok="f" o:connecttype="rect"/>
              <v:textbox inset="0,0,0,0">
                <w:txbxContent>
                  <w:p w:rsidR="00D302E7" w:rsidRDefault="00D302E7">
                    <w:pPr>
                      <w:spacing w:after="0" w:line="240" w:lineRule="auto"/>
                      <w:rPr>
                        <w:rFonts w:ascii="Courier New" w:hAnsi="Courier New" w:cs="Courier New"/>
                        <w:sz w:val="15"/>
                        <w:szCs w:val="15"/>
                      </w:rPr>
                    </w:pPr>
                  </w:p>
                </w:txbxContent>
              </v:textbox>
            </v:shape>
            <v:shape id="_x0000_s1037" type="#_x0000_m1133" style="position:absolute;left:3902;top:10342;width:4701;height:204;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36" type="#_x0000_m1133" style="position:absolute;left:3902;top:10534;width:4701;height:204;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Courier New" w:hAnsi="Courier New" w:cs="Courier New"/>
                        <w:sz w:val="15"/>
                        <w:szCs w:val="15"/>
                      </w:rPr>
                    </w:pPr>
                    <w:r>
                      <w:rPr>
                        <w:rFonts w:ascii="Courier New" w:hAnsi="Courier New" w:cs="Courier New"/>
                        <w:sz w:val="15"/>
                        <w:szCs w:val="15"/>
                      </w:rPr>
                      <w:t>Erie VA Medical Center</w:t>
                    </w:r>
                  </w:p>
                </w:txbxContent>
              </v:textbox>
            </v:shape>
            <v:shape id="_x0000_s1035" type="#_x0000_m1133" style="position:absolute;left:3902;top:10726;width:4701;height:204;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Courier New" w:hAnsi="Courier New" w:cs="Courier New"/>
                        <w:sz w:val="15"/>
                        <w:szCs w:val="15"/>
                      </w:rPr>
                    </w:pPr>
                    <w:r>
                      <w:rPr>
                        <w:rFonts w:ascii="Courier New" w:hAnsi="Courier New" w:cs="Courier New"/>
                        <w:sz w:val="15"/>
                        <w:szCs w:val="15"/>
                      </w:rPr>
                      <w:t>135 East 38th St.</w:t>
                    </w:r>
                  </w:p>
                </w:txbxContent>
              </v:textbox>
            </v:shape>
            <v:shape id="_x0000_s1034" type="#_x0000_m1133" style="position:absolute;left:3902;top:10918;width:4701;height:204;mso-position-horizontal-relative:page;mso-position-vertical-relative:page" o:spt="202" path="m,l,21600r21600,l21600,xe" filled="f" stroked="f">
              <v:stroke joinstyle="miter"/>
              <v:path gradientshapeok="t" fillok="f" o:connecttype="rect"/>
              <v:textbox inset="0,0,0,0">
                <w:txbxContent>
                  <w:p w:rsidR="00D302E7" w:rsidRDefault="00D302E7">
                    <w:pPr>
                      <w:spacing w:after="0" w:line="240" w:lineRule="auto"/>
                      <w:rPr>
                        <w:rFonts w:ascii="Courier New" w:hAnsi="Courier New" w:cs="Courier New"/>
                        <w:sz w:val="15"/>
                        <w:szCs w:val="15"/>
                      </w:rPr>
                    </w:pPr>
                  </w:p>
                </w:txbxContent>
              </v:textbox>
            </v:shape>
            <v:shape id="_x0000_s1033" type="#_x0000_m1133" style="position:absolute;left:3902;top:11110;width:4238;height:204;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Courier New" w:hAnsi="Courier New" w:cs="Courier New"/>
                        <w:sz w:val="15"/>
                        <w:szCs w:val="15"/>
                      </w:rPr>
                    </w:pPr>
                    <w:r>
                      <w:rPr>
                        <w:rFonts w:ascii="Courier New" w:hAnsi="Courier New" w:cs="Courier New"/>
                        <w:sz w:val="15"/>
                        <w:szCs w:val="15"/>
                      </w:rPr>
                      <w:t>Erie, PA</w:t>
                    </w:r>
                  </w:p>
                </w:txbxContent>
              </v:textbox>
            </v:shape>
            <v:shape id="_x0000_s1032" type="#_x0000_m1133" style="position:absolute;left:3902;top:11446;width:992;height:204;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Courier New" w:hAnsi="Courier New" w:cs="Courier New"/>
                        <w:sz w:val="15"/>
                        <w:szCs w:val="15"/>
                      </w:rPr>
                    </w:pPr>
                    <w:r>
                      <w:rPr>
                        <w:rFonts w:ascii="Courier New" w:hAnsi="Courier New" w:cs="Courier New"/>
                        <w:sz w:val="15"/>
                        <w:szCs w:val="15"/>
                      </w:rPr>
                      <w:t>16504</w:t>
                    </w:r>
                  </w:p>
                </w:txbxContent>
              </v:textbox>
            </v:shape>
            <v:shape id="_x0000_s1031" type="#_x0000_m1133" style="position:absolute;left:3902;top:11926;width:2383;height:204;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Courier New" w:hAnsi="Courier New" w:cs="Courier New"/>
                        <w:sz w:val="15"/>
                        <w:szCs w:val="15"/>
                      </w:rPr>
                    </w:pPr>
                    <w:r>
                      <w:rPr>
                        <w:rFonts w:ascii="Courier New" w:hAnsi="Courier New" w:cs="Courier New"/>
                        <w:sz w:val="15"/>
                        <w:szCs w:val="15"/>
                      </w:rPr>
                      <w:t>USA</w:t>
                    </w:r>
                  </w:p>
                </w:txbxContent>
              </v:textbox>
            </v:shape>
            <v:shape id="_x0000_s1030" type="#_x0000_m1133" style="position:absolute;left:3902;top:12742;width:5628;height:204;mso-position-horizontal-relative:page;mso-position-vertical-relative:page" o:spt="202" path="m,l,21600r21600,l21600,xe" filled="f" stroked="f">
              <v:stroke joinstyle="miter"/>
              <v:path gradientshapeok="t" fillok="f" o:connecttype="rect"/>
              <v:textbox inset="0,0,0,0">
                <w:txbxContent>
                  <w:p w:rsidR="00D302E7" w:rsidRDefault="00D302E7">
                    <w:pPr>
                      <w:spacing w:after="0" w:line="240" w:lineRule="auto"/>
                      <w:rPr>
                        <w:rFonts w:ascii="Courier New" w:hAnsi="Courier New" w:cs="Courier New"/>
                        <w:sz w:val="15"/>
                        <w:szCs w:val="15"/>
                      </w:rPr>
                    </w:pPr>
                  </w:p>
                </w:txbxContent>
              </v:textbox>
            </v:shape>
            <v:shape id="_x0000_s1029" type="#_x0000_m1133" style="position:absolute;left:3902;top:13222;width:5628;height:204;mso-position-horizontal-relative:page;mso-position-vertical-relative:page" o:spt="202" path="m,l,21600r21600,l21600,xe" filled="f" stroked="f">
              <v:stroke joinstyle="miter"/>
              <v:path gradientshapeok="t" fillok="f" o:connecttype="rect"/>
              <v:textbox inset="0,0,0,0">
                <w:txbxContent>
                  <w:p w:rsidR="00D302E7" w:rsidRDefault="00D302E7">
                    <w:pPr>
                      <w:spacing w:after="0" w:line="240" w:lineRule="auto"/>
                      <w:rPr>
                        <w:rFonts w:ascii="Courier New" w:hAnsi="Courier New" w:cs="Courier New"/>
                        <w:sz w:val="15"/>
                        <w:szCs w:val="15"/>
                      </w:rPr>
                    </w:pPr>
                  </w:p>
                </w:txbxContent>
              </v:textbox>
            </v:shape>
            <v:shape id="_x0000_s1028" type="#_x0000_m1133" style="position:absolute;left:3902;top:13702;width:5628;height:204;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Courier New" w:hAnsi="Courier New" w:cs="Courier New"/>
                        <w:sz w:val="15"/>
                        <w:szCs w:val="15"/>
                      </w:rPr>
                    </w:pPr>
                    <w:r>
                      <w:rPr>
                        <w:rFonts w:ascii="Courier New" w:hAnsi="Courier New" w:cs="Courier New"/>
                        <w:sz w:val="15"/>
                        <w:szCs w:val="15"/>
                      </w:rPr>
                      <w:t>william.macdougall@va.gov</w:t>
                    </w:r>
                  </w:p>
                </w:txbxContent>
              </v:textbox>
            </v:shape>
            <v:shape id="_x0000_s1027" type="#_x0000_m1133" style="position:absolute;left:3902;top:14182;width:5628;height:204;mso-position-horizontal-relative:page;mso-position-vertical-relative:page" o:spt="202" path="m,l,21600r21600,l21600,xe" filled="f" stroked="f">
              <v:stroke joinstyle="miter"/>
              <v:path gradientshapeok="t" fillok="f" o:connecttype="rect"/>
              <v:textbox inset="0,0,0,0">
                <w:txbxContent>
                  <w:p w:rsidR="00D302E7" w:rsidRDefault="0006508D">
                    <w:pPr>
                      <w:spacing w:after="0" w:line="240" w:lineRule="auto"/>
                      <w:rPr>
                        <w:rFonts w:ascii="Courier New" w:hAnsi="Courier New" w:cs="Courier New"/>
                        <w:sz w:val="15"/>
                        <w:szCs w:val="15"/>
                      </w:rPr>
                    </w:pPr>
                    <w:r>
                      <w:rPr>
                        <w:rFonts w:ascii="Courier New" w:hAnsi="Courier New" w:cs="Courier New"/>
                        <w:sz w:val="15"/>
                        <w:szCs w:val="15"/>
                      </w:rPr>
                      <w:t>Contract Specialist</w:t>
                    </w:r>
                  </w:p>
                </w:txbxContent>
              </v:textbox>
            </v:shape>
            <w10:wrap anchorx="page" anchory="page"/>
          </v:group>
        </w:pict>
      </w:r>
    </w:p>
    <w:p w:rsidR="00656F5C" w:rsidRPr="008905C2" w:rsidRDefault="0006508D" w:rsidP="008905C2">
      <w:pPr>
        <w:pageBreakBefore/>
        <w:rPr>
          <w:rFonts w:ascii="Arial" w:hAnsi="Arial" w:cs="Arial"/>
        </w:rPr>
      </w:pPr>
      <w:r w:rsidRPr="008905C2">
        <w:rPr>
          <w:rFonts w:ascii="Arial" w:hAnsi="Arial" w:cs="Arial"/>
        </w:rPr>
        <w:lastRenderedPageBreak/>
        <w:t>Sources Sought only. This announcement constitutes a Sources Sought Synopsis (market survey). This is not a Request for Quote (RFQ) or a Request for Proposal (RFP). This announcement is for information and planning purposes only and is not to be construed as a commitment by the Government, implied or otherwise, to issue a solicitation or award a contract.</w:t>
      </w:r>
    </w:p>
    <w:p w:rsidR="00164258" w:rsidRPr="008905C2" w:rsidRDefault="0006508D" w:rsidP="00164258">
      <w:pPr>
        <w:spacing w:after="0" w:line="336" w:lineRule="atLeast"/>
        <w:rPr>
          <w:rFonts w:ascii="Arial" w:eastAsia="Times New Roman" w:hAnsi="Arial" w:cs="Arial"/>
        </w:rPr>
      </w:pPr>
      <w:r w:rsidRPr="008905C2">
        <w:rPr>
          <w:rFonts w:ascii="Arial" w:hAnsi="Arial" w:cs="Arial"/>
        </w:rPr>
        <w:t>The purpose of this sources sought is to determine interest and capability of potential qualified/verified Small businesses relative to the North American Industry Classification code (NAICS)</w:t>
      </w:r>
      <w:r>
        <w:rPr>
          <w:rFonts w:ascii="Arial" w:hAnsi="Arial" w:cs="Arial"/>
        </w:rPr>
        <w:t xml:space="preserve"> 325998</w:t>
      </w:r>
      <w:r w:rsidRPr="008905C2">
        <w:rPr>
          <w:rFonts w:ascii="Arial" w:hAnsi="Arial" w:cs="Arial"/>
        </w:rPr>
        <w:t xml:space="preserve">. The Small Business Size Standard for this NAICS code is </w:t>
      </w:r>
      <w:r>
        <w:rPr>
          <w:rFonts w:ascii="Arial" w:hAnsi="Arial" w:cs="Arial"/>
        </w:rPr>
        <w:t>500 employees</w:t>
      </w:r>
      <w:r w:rsidRPr="008905C2">
        <w:rPr>
          <w:rFonts w:ascii="Arial" w:hAnsi="Arial" w:cs="Arial"/>
        </w:rPr>
        <w:t>. To make an appropriate acquisition decision for this requirement, the Government will use responses to this sources sought synopsis. The type of solicitation issued and the manner of advertisement will depend on the responses to this sources sought synopsis.</w:t>
      </w:r>
    </w:p>
    <w:p w:rsidR="00164258" w:rsidRPr="00164258" w:rsidRDefault="003313B1" w:rsidP="00B56F38">
      <w:pPr>
        <w:spacing w:after="0" w:line="336" w:lineRule="atLeast"/>
        <w:rPr>
          <w:rFonts w:ascii="Arial" w:eastAsia="Times New Roman" w:hAnsi="Arial" w:cs="Arial"/>
        </w:rPr>
      </w:pPr>
    </w:p>
    <w:p w:rsidR="00164258" w:rsidRDefault="003313B1" w:rsidP="00B56F38">
      <w:pPr>
        <w:spacing w:after="0" w:line="336" w:lineRule="atLeast"/>
        <w:rPr>
          <w:rFonts w:ascii="Arial" w:eastAsia="Times New Roman" w:hAnsi="Arial" w:cs="Arial"/>
          <w:b/>
          <w:u w:val="single"/>
        </w:rPr>
      </w:pPr>
    </w:p>
    <w:p w:rsidR="00164258" w:rsidRDefault="0006508D" w:rsidP="00B56F38">
      <w:pPr>
        <w:spacing w:after="0" w:line="336" w:lineRule="atLeast"/>
        <w:rPr>
          <w:rFonts w:ascii="Arial" w:eastAsia="Times New Roman" w:hAnsi="Arial" w:cs="Arial"/>
        </w:rPr>
      </w:pPr>
      <w:r w:rsidRPr="008905C2">
        <w:rPr>
          <w:rFonts w:ascii="Arial" w:eastAsia="Times New Roman" w:hAnsi="Arial" w:cs="Arial"/>
          <w:b/>
          <w:u w:val="single"/>
        </w:rPr>
        <w:t>Requirements Description</w:t>
      </w:r>
      <w:r w:rsidRPr="008905C2">
        <w:rPr>
          <w:rFonts w:ascii="Arial" w:eastAsia="Times New Roman" w:hAnsi="Arial" w:cs="Arial"/>
        </w:rPr>
        <w:t>:</w:t>
      </w:r>
    </w:p>
    <w:p w:rsidR="00164258" w:rsidRDefault="003313B1" w:rsidP="00B56F38">
      <w:pPr>
        <w:spacing w:after="0" w:line="336" w:lineRule="atLeast"/>
        <w:rPr>
          <w:rFonts w:ascii="Arial" w:eastAsia="Times New Roman" w:hAnsi="Arial" w:cs="Arial"/>
        </w:rPr>
      </w:pPr>
    </w:p>
    <w:p w:rsidR="0083255E" w:rsidRPr="0083255E" w:rsidRDefault="0006508D" w:rsidP="0083255E">
      <w:pPr>
        <w:spacing w:after="0"/>
        <w:rPr>
          <w:rFonts w:ascii="Arial" w:eastAsia="Times New Roman" w:hAnsi="Arial" w:cs="Arial"/>
        </w:rPr>
      </w:pPr>
      <w:r w:rsidRPr="0083255E">
        <w:rPr>
          <w:rFonts w:ascii="Arial" w:eastAsia="Times New Roman" w:hAnsi="Arial" w:cs="Arial"/>
        </w:rPr>
        <w:t>The Department of Veterans Affairs</w:t>
      </w:r>
      <w:r>
        <w:rPr>
          <w:rFonts w:ascii="Arial" w:eastAsia="Times New Roman" w:hAnsi="Arial" w:cs="Arial"/>
        </w:rPr>
        <w:t>,</w:t>
      </w:r>
      <w:r w:rsidRPr="0083255E">
        <w:rPr>
          <w:rFonts w:ascii="Arial" w:eastAsia="Times New Roman" w:hAnsi="Arial" w:cs="Arial"/>
        </w:rPr>
        <w:t xml:space="preserve"> </w:t>
      </w:r>
      <w:r>
        <w:rPr>
          <w:rFonts w:ascii="Arial" w:eastAsia="Times New Roman" w:hAnsi="Arial" w:cs="Arial"/>
        </w:rPr>
        <w:t>Erie</w:t>
      </w:r>
      <w:r w:rsidRPr="0083255E">
        <w:rPr>
          <w:rFonts w:ascii="Arial" w:eastAsia="Times New Roman" w:hAnsi="Arial" w:cs="Arial"/>
        </w:rPr>
        <w:t xml:space="preserve"> VA Medical Center, </w:t>
      </w:r>
      <w:proofErr w:type="gramStart"/>
      <w:r>
        <w:rPr>
          <w:rFonts w:ascii="Arial" w:eastAsia="Times New Roman" w:hAnsi="Arial" w:cs="Arial"/>
        </w:rPr>
        <w:t>135</w:t>
      </w:r>
      <w:proofErr w:type="gramEnd"/>
      <w:r>
        <w:rPr>
          <w:rFonts w:ascii="Arial" w:eastAsia="Times New Roman" w:hAnsi="Arial" w:cs="Arial"/>
        </w:rPr>
        <w:t xml:space="preserve"> E</w:t>
      </w:r>
      <w:r w:rsidR="00B051EF">
        <w:rPr>
          <w:rFonts w:ascii="Arial" w:eastAsia="Times New Roman" w:hAnsi="Arial" w:cs="Arial"/>
        </w:rPr>
        <w:t>ast</w:t>
      </w:r>
      <w:r>
        <w:rPr>
          <w:rFonts w:ascii="Arial" w:eastAsia="Times New Roman" w:hAnsi="Arial" w:cs="Arial"/>
        </w:rPr>
        <w:t xml:space="preserve"> 38</w:t>
      </w:r>
      <w:r w:rsidRPr="004C5CDC">
        <w:rPr>
          <w:rFonts w:ascii="Arial" w:eastAsia="Times New Roman" w:hAnsi="Arial" w:cs="Arial"/>
          <w:vertAlign w:val="superscript"/>
        </w:rPr>
        <w:t>th</w:t>
      </w:r>
      <w:r>
        <w:rPr>
          <w:rFonts w:ascii="Arial" w:eastAsia="Times New Roman" w:hAnsi="Arial" w:cs="Arial"/>
        </w:rPr>
        <w:t xml:space="preserve"> St.</w:t>
      </w:r>
      <w:r w:rsidRPr="0083255E">
        <w:rPr>
          <w:rFonts w:ascii="Arial" w:eastAsia="Times New Roman" w:hAnsi="Arial" w:cs="Arial"/>
        </w:rPr>
        <w:t xml:space="preserve">, </w:t>
      </w:r>
      <w:r>
        <w:rPr>
          <w:rFonts w:ascii="Arial" w:eastAsia="Times New Roman" w:hAnsi="Arial" w:cs="Arial"/>
        </w:rPr>
        <w:t>Erie</w:t>
      </w:r>
      <w:r w:rsidRPr="0083255E">
        <w:rPr>
          <w:rFonts w:ascii="Arial" w:eastAsia="Times New Roman" w:hAnsi="Arial" w:cs="Arial"/>
        </w:rPr>
        <w:t>, PA</w:t>
      </w:r>
      <w:r>
        <w:rPr>
          <w:rFonts w:ascii="Arial" w:eastAsia="Times New Roman" w:hAnsi="Arial" w:cs="Arial"/>
        </w:rPr>
        <w:t xml:space="preserve"> 16504 is seeking roadway liquid salt brine</w:t>
      </w:r>
      <w:r w:rsidRPr="0083255E">
        <w:rPr>
          <w:rFonts w:ascii="Arial" w:eastAsia="Times New Roman" w:hAnsi="Arial" w:cs="Arial"/>
        </w:rPr>
        <w:t xml:space="preserve">. Deliveries to be provided as needed throughout the period of performance which will be for a period of twelve (12) months commencing from the date of award. </w:t>
      </w:r>
      <w:bookmarkStart w:id="0" w:name="_GoBack"/>
      <w:bookmarkEnd w:id="0"/>
    </w:p>
    <w:p w:rsidR="00C829BF" w:rsidRPr="00C829BF" w:rsidRDefault="003313B1" w:rsidP="00C829BF">
      <w:pPr>
        <w:spacing w:after="0"/>
        <w:rPr>
          <w:rFonts w:ascii="Arial" w:eastAsia="Times New Roman" w:hAnsi="Arial" w:cs="Arial"/>
        </w:rPr>
      </w:pPr>
    </w:p>
    <w:p w:rsidR="00C829BF" w:rsidRPr="00C829BF" w:rsidRDefault="003313B1" w:rsidP="00C829BF">
      <w:pPr>
        <w:spacing w:after="0"/>
        <w:rPr>
          <w:rFonts w:ascii="Arial" w:eastAsia="Times New Roman" w:hAnsi="Arial" w:cs="Arial"/>
        </w:rPr>
      </w:pPr>
    </w:p>
    <w:p w:rsidR="00656F5C" w:rsidRPr="008905C2" w:rsidRDefault="003313B1" w:rsidP="00656F5C">
      <w:pPr>
        <w:spacing w:after="0"/>
        <w:rPr>
          <w:rFonts w:ascii="Arial" w:hAnsi="Arial" w:cs="Arial"/>
          <w:b/>
          <w:u w:val="single"/>
        </w:rPr>
      </w:pPr>
    </w:p>
    <w:p w:rsidR="00656F5C" w:rsidRPr="008905C2" w:rsidRDefault="0006508D" w:rsidP="00656F5C">
      <w:pPr>
        <w:spacing w:after="0"/>
        <w:rPr>
          <w:rFonts w:ascii="Arial" w:hAnsi="Arial" w:cs="Arial"/>
        </w:rPr>
      </w:pPr>
      <w:r w:rsidRPr="008905C2">
        <w:rPr>
          <w:rFonts w:ascii="Arial" w:hAnsi="Arial" w:cs="Arial"/>
          <w:b/>
          <w:u w:val="single"/>
        </w:rPr>
        <w:t>Submission Requirements for responses to this sources sought synopsis</w:t>
      </w:r>
      <w:proofErr w:type="gramStart"/>
      <w:r w:rsidRPr="008905C2">
        <w:rPr>
          <w:rFonts w:ascii="Arial" w:hAnsi="Arial" w:cs="Arial"/>
        </w:rPr>
        <w:t>:</w:t>
      </w:r>
      <w:proofErr w:type="gramEnd"/>
      <w:r w:rsidRPr="008905C2">
        <w:rPr>
          <w:rFonts w:ascii="Arial" w:hAnsi="Arial" w:cs="Arial"/>
        </w:rPr>
        <w:br/>
      </w:r>
      <w:r w:rsidRPr="008905C2">
        <w:rPr>
          <w:rFonts w:ascii="Arial" w:hAnsi="Arial" w:cs="Arial"/>
        </w:rPr>
        <w:br/>
      </w:r>
      <w:r w:rsidRPr="008905C2">
        <w:rPr>
          <w:rFonts w:ascii="Arial" w:hAnsi="Arial" w:cs="Arial"/>
        </w:rPr>
        <w:br/>
        <w:t xml:space="preserve">(1) Your intent to submit a quote for this </w:t>
      </w:r>
      <w:r>
        <w:rPr>
          <w:rFonts w:ascii="Arial" w:hAnsi="Arial" w:cs="Arial"/>
        </w:rPr>
        <w:t>solicitation</w:t>
      </w:r>
      <w:r w:rsidRPr="008905C2">
        <w:rPr>
          <w:rFonts w:ascii="Arial" w:hAnsi="Arial" w:cs="Arial"/>
        </w:rPr>
        <w:t xml:space="preserve"> when it is formally advertised. </w:t>
      </w:r>
    </w:p>
    <w:p w:rsidR="00656F5C" w:rsidRPr="008905C2" w:rsidRDefault="0006508D" w:rsidP="00656F5C">
      <w:pPr>
        <w:spacing w:after="0"/>
        <w:rPr>
          <w:rFonts w:ascii="Arial" w:hAnsi="Arial" w:cs="Arial"/>
        </w:rPr>
      </w:pPr>
      <w:r w:rsidRPr="008905C2">
        <w:rPr>
          <w:rFonts w:ascii="Arial" w:hAnsi="Arial" w:cs="Arial"/>
        </w:rPr>
        <w:br/>
        <w:t>(2) Name of firm with address, phone and point of contact.</w:t>
      </w:r>
    </w:p>
    <w:p w:rsidR="00FA1419" w:rsidRDefault="0006508D" w:rsidP="00372973">
      <w:pPr>
        <w:spacing w:after="0"/>
      </w:pPr>
      <w:r w:rsidRPr="008905C2">
        <w:rPr>
          <w:rFonts w:ascii="Arial" w:hAnsi="Arial" w:cs="Arial"/>
        </w:rPr>
        <w:br/>
        <w:t xml:space="preserve">(3) Statement of Capability (SOC) stating your </w:t>
      </w:r>
      <w:r>
        <w:rPr>
          <w:rFonts w:ascii="Arial" w:hAnsi="Arial" w:cs="Arial"/>
        </w:rPr>
        <w:t>capabilities to provide this equipment.</w:t>
      </w:r>
      <w:r w:rsidRPr="008905C2">
        <w:rPr>
          <w:rFonts w:ascii="Arial" w:hAnsi="Arial" w:cs="Arial"/>
        </w:rPr>
        <w:t xml:space="preserve"> </w:t>
      </w:r>
      <w:proofErr w:type="gramStart"/>
      <w:r w:rsidRPr="008905C2">
        <w:rPr>
          <w:rFonts w:ascii="Arial" w:hAnsi="Arial" w:cs="Arial"/>
        </w:rPr>
        <w:t>to</w:t>
      </w:r>
      <w:proofErr w:type="gramEnd"/>
      <w:r w:rsidRPr="008905C2">
        <w:rPr>
          <w:rFonts w:ascii="Arial" w:hAnsi="Arial" w:cs="Arial"/>
        </w:rPr>
        <w:t xml:space="preserve"> perform </w:t>
      </w:r>
      <w:r w:rsidRPr="008905C2">
        <w:rPr>
          <w:rFonts w:ascii="Arial" w:hAnsi="Arial" w:cs="Arial"/>
        </w:rPr>
        <w:br/>
      </w:r>
      <w:r w:rsidRPr="008905C2">
        <w:rPr>
          <w:rFonts w:ascii="Arial" w:hAnsi="Arial" w:cs="Arial"/>
        </w:rPr>
        <w:br/>
        <w:t>(4) A copy of SAM.GOV active registration. Must reflect Data Universal Numbering System (DUNS) commercial and Government Entity (CAGE) and Small Business Administration Certification of Small Business Type, (Reps/Certs</w:t>
      </w:r>
      <w:proofErr w:type="gramStart"/>
      <w:r w:rsidRPr="008905C2">
        <w:rPr>
          <w:rFonts w:ascii="Arial" w:hAnsi="Arial" w:cs="Arial"/>
        </w:rPr>
        <w:t>)</w:t>
      </w:r>
      <w:proofErr w:type="gramEnd"/>
      <w:r w:rsidRPr="008905C2">
        <w:rPr>
          <w:rFonts w:ascii="Arial" w:hAnsi="Arial" w:cs="Arial"/>
        </w:rPr>
        <w:br/>
      </w:r>
      <w:r w:rsidRPr="008905C2">
        <w:rPr>
          <w:rFonts w:ascii="Arial" w:hAnsi="Arial" w:cs="Arial"/>
        </w:rPr>
        <w:br/>
        <w:t xml:space="preserve">(5) A statement addressing your socioeconomic status such as Service-Disabled Veteran-Owned, Veteran-Owned, Woman-Owned, </w:t>
      </w:r>
      <w:proofErr w:type="spellStart"/>
      <w:r w:rsidRPr="008905C2">
        <w:rPr>
          <w:rFonts w:ascii="Arial" w:hAnsi="Arial" w:cs="Arial"/>
        </w:rPr>
        <w:t>Hubzone</w:t>
      </w:r>
      <w:proofErr w:type="spellEnd"/>
      <w:r w:rsidRPr="008905C2">
        <w:rPr>
          <w:rFonts w:ascii="Arial" w:hAnsi="Arial" w:cs="Arial"/>
        </w:rPr>
        <w:t xml:space="preserve">, etc. </w:t>
      </w:r>
      <w:r w:rsidRPr="008905C2">
        <w:rPr>
          <w:rFonts w:ascii="Arial" w:hAnsi="Arial" w:cs="Arial"/>
        </w:rPr>
        <w:br/>
      </w:r>
      <w:r w:rsidRPr="008905C2">
        <w:rPr>
          <w:rFonts w:ascii="Arial" w:hAnsi="Arial" w:cs="Arial"/>
        </w:rPr>
        <w:br/>
      </w:r>
      <w:r w:rsidRPr="008905C2">
        <w:rPr>
          <w:rFonts w:ascii="Arial" w:hAnsi="Arial" w:cs="Arial"/>
        </w:rPr>
        <w:br/>
      </w:r>
      <w:r w:rsidRPr="008905C2">
        <w:rPr>
          <w:rFonts w:ascii="Arial" w:eastAsia="Times New Roman" w:hAnsi="Arial" w:cs="Arial"/>
        </w:rPr>
        <w:t xml:space="preserve"> All correspondence and responses</w:t>
      </w:r>
      <w:r>
        <w:rPr>
          <w:rFonts w:ascii="Arial" w:eastAsia="Times New Roman" w:hAnsi="Arial" w:cs="Arial"/>
        </w:rPr>
        <w:t xml:space="preserve"> must be received by 10:00a.m. EST on October 10, 2016 and </w:t>
      </w:r>
      <w:r w:rsidRPr="008905C2">
        <w:rPr>
          <w:rFonts w:ascii="Arial" w:eastAsia="Times New Roman" w:hAnsi="Arial" w:cs="Arial"/>
        </w:rPr>
        <w:t xml:space="preserve">shall be e-mailed only to William MacDougall, </w:t>
      </w:r>
      <w:hyperlink r:id="rId7" w:history="1">
        <w:r w:rsidRPr="008905C2">
          <w:rPr>
            <w:rStyle w:val="Hyperlink"/>
            <w:rFonts w:ascii="Arial" w:eastAsia="Times New Roman" w:hAnsi="Arial" w:cs="Arial"/>
          </w:rPr>
          <w:t>william.macdougall@va.gov</w:t>
        </w:r>
      </w:hyperlink>
      <w:r>
        <w:rPr>
          <w:rStyle w:val="Hyperlink"/>
          <w:rFonts w:ascii="Arial" w:eastAsia="Times New Roman" w:hAnsi="Arial" w:cs="Arial"/>
        </w:rPr>
        <w:t xml:space="preserve"> </w:t>
      </w:r>
    </w:p>
    <w:sectPr w:rsidR="00FA1419">
      <w:footerReference w:type="default" r:id="rId8"/>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3B1" w:rsidRDefault="003313B1">
      <w:pPr>
        <w:spacing w:after="0" w:line="240" w:lineRule="auto"/>
      </w:pPr>
      <w:r>
        <w:separator/>
      </w:r>
    </w:p>
  </w:endnote>
  <w:endnote w:type="continuationSeparator" w:id="0">
    <w:p w:rsidR="003313B1" w:rsidRDefault="00331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E7" w:rsidRDefault="0006508D">
    <w:pPr>
      <w:pStyle w:val="Header"/>
      <w:jc w:val="right"/>
    </w:pPr>
    <w:r>
      <w:t xml:space="preserve">Page </w:t>
    </w:r>
    <w:r>
      <w:fldChar w:fldCharType="begin"/>
    </w:r>
    <w:r>
      <w:instrText xml:space="preserve"> PAGE   \* MERGEFORMAT </w:instrText>
    </w:r>
    <w:r>
      <w:fldChar w:fldCharType="separate"/>
    </w:r>
    <w:r w:rsidR="00B051EF">
      <w:rPr>
        <w:noProof/>
      </w:rPr>
      <w:t>2</w:t>
    </w:r>
    <w:r>
      <w:fldChar w:fldCharType="end"/>
    </w:r>
    <w:r>
      <w:t xml:space="preserve"> of </w:t>
    </w:r>
    <w:fldSimple w:instr=" NUMPAGES   \* MERGEFORMAT ">
      <w:r w:rsidR="00B051EF">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3B1" w:rsidRDefault="003313B1">
      <w:pPr>
        <w:spacing w:after="0" w:line="240" w:lineRule="auto"/>
      </w:pPr>
      <w:r>
        <w:separator/>
      </w:r>
    </w:p>
  </w:footnote>
  <w:footnote w:type="continuationSeparator" w:id="0">
    <w:p w:rsidR="003313B1" w:rsidRDefault="003313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06508D"/>
    <w:rsid w:val="003313B1"/>
    <w:rsid w:val="0036150A"/>
    <w:rsid w:val="00497B33"/>
    <w:rsid w:val="007278E2"/>
    <w:rsid w:val="007F6E67"/>
    <w:rsid w:val="00940089"/>
    <w:rsid w:val="00990007"/>
    <w:rsid w:val="00A04B07"/>
    <w:rsid w:val="00A13EA5"/>
    <w:rsid w:val="00A1720F"/>
    <w:rsid w:val="00AA3EBA"/>
    <w:rsid w:val="00B051EF"/>
    <w:rsid w:val="00BC7270"/>
    <w:rsid w:val="00C01D90"/>
    <w:rsid w:val="00C03E2F"/>
    <w:rsid w:val="00CB2D71"/>
    <w:rsid w:val="00D17E43"/>
    <w:rsid w:val="00D27C66"/>
    <w:rsid w:val="00D302E7"/>
    <w:rsid w:val="00D604B4"/>
    <w:rsid w:val="00F00343"/>
    <w:rsid w:val="00F175B5"/>
    <w:rsid w:val="00F439AB"/>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4"/>
    <o:shapelayout v:ext="edit">
      <o:idmap v:ext="edit" data="1"/>
      <o:rules v:ext="edit">
        <o:r id="V:Rule1" type="connector" idref="#_x0000_s1132"/>
        <o:r id="V:Rule2" type="connector" idref="#_x0000_s1103"/>
        <o:r id="V:Rule3" type="connector" idref="#_x0000_s1130"/>
        <o:r id="V:Rule4" type="connector" idref="#_x0000_s1102"/>
        <o:r id="V:Rule5" type="connector" idref="#_x0000_s1131"/>
        <o:r id="V:Rule6" type="connector" idref="#_x0000_s1104"/>
        <o:r id="V:Rule7" type="connector" idref="#_x0000_s1126"/>
        <o:r id="V:Rule8" type="connector" idref="#_x0000_s1115"/>
        <o:r id="V:Rule9" type="connector" idref="#_x0000_s1127"/>
        <o:r id="V:Rule10" type="connector" idref="#_x0000_s1114"/>
        <o:r id="V:Rule11" type="connector" idref="#_x0000_s1105"/>
        <o:r id="V:Rule12" type="connector" idref="#_x0000_s1129"/>
        <o:r id="V:Rule13" type="connector" idref="#_x0000_s1128"/>
        <o:r id="V:Rule14" type="connector" idref="#_x0000_s1123"/>
        <o:r id="V:Rule15" type="connector" idref="#_x0000_s1112"/>
        <o:r id="V:Rule16" type="connector" idref="#_x0000_s1113"/>
        <o:r id="V:Rule17" type="connector" idref="#_x0000_s1122"/>
        <o:r id="V:Rule18" type="connector" idref="#_x0000_s1111"/>
        <o:r id="V:Rule19" type="connector" idref="#_x0000_s1120"/>
        <o:r id="V:Rule20" type="connector" idref="#_x0000_s1121"/>
        <o:r id="V:Rule21" type="connector" idref="#_x0000_s1110"/>
        <o:r id="V:Rule22" type="connector" idref="#_x0000_s1107"/>
        <o:r id="V:Rule23" type="connector" idref="#_x0000_s1116"/>
        <o:r id="V:Rule24" type="connector" idref="#_x0000_s1125"/>
        <o:r id="V:Rule25" type="connector" idref="#_x0000_s1117"/>
        <o:r id="V:Rule26" type="connector" idref="#_x0000_s1124"/>
        <o:r id="V:Rule27" type="connector" idref="#_x0000_s1106"/>
        <o:r id="V:Rule28" type="connector" idref="#_x0000_s1119"/>
        <o:r id="V:Rule29" type="connector" idref="#_x0000_s1108"/>
        <o:r id="V:Rule30" type="connector" idref="#_x0000_s1109"/>
        <o:r id="V:Rule31" type="connector" idref="#_x0000_s1118"/>
      </o:rules>
    </o:shapelayout>
  </w:shapeDefaults>
  <w:decimalSymbol w:val="."/>
  <w:listSeparator w:val=","/>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unhideWhenUsed/>
    <w:rsid w:val="003C59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illiam.macdougall@v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4</cp:revision>
  <dcterms:created xsi:type="dcterms:W3CDTF">2016-10-05T15:04:00Z</dcterms:created>
  <dcterms:modified xsi:type="dcterms:W3CDTF">2016-10-05T15:05:00Z</dcterms:modified>
</cp:coreProperties>
</file>