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7758"/>
      </w:tblGrid>
      <w:tr w:rsidR="00E6133C" w:rsidTr="00327DDA">
        <w:tc>
          <w:tcPr>
            <w:tcW w:w="9576" w:type="dxa"/>
            <w:gridSpan w:val="2"/>
          </w:tcPr>
          <w:p w:rsidR="00E6133C" w:rsidRPr="00E6133C" w:rsidRDefault="00E6133C" w:rsidP="00E6133C">
            <w:pPr>
              <w:jc w:val="center"/>
              <w:rPr>
                <w:sz w:val="40"/>
                <w:szCs w:val="40"/>
              </w:rPr>
            </w:pPr>
            <w:r>
              <w:rPr>
                <w:sz w:val="40"/>
                <w:szCs w:val="40"/>
              </w:rPr>
              <w:t>Infection Control Risk Assessment Matrix of Precautions for Construction and Renovation</w:t>
            </w:r>
          </w:p>
        </w:tc>
      </w:tr>
      <w:tr w:rsidR="00E6133C" w:rsidTr="00327DDA">
        <w:tc>
          <w:tcPr>
            <w:tcW w:w="9576" w:type="dxa"/>
            <w:gridSpan w:val="2"/>
          </w:tcPr>
          <w:p w:rsidR="00E6133C" w:rsidRPr="004E61DA" w:rsidRDefault="00E6133C">
            <w:pPr>
              <w:rPr>
                <w:b/>
                <w:sz w:val="30"/>
                <w:szCs w:val="30"/>
              </w:rPr>
            </w:pPr>
            <w:r w:rsidRPr="004E61DA">
              <w:rPr>
                <w:b/>
                <w:sz w:val="30"/>
                <w:szCs w:val="30"/>
              </w:rPr>
              <w:t>Step One:</w:t>
            </w:r>
          </w:p>
          <w:p w:rsidR="00E6133C" w:rsidRPr="00E6133C" w:rsidRDefault="00E6133C">
            <w:pPr>
              <w:rPr>
                <w:sz w:val="24"/>
                <w:szCs w:val="24"/>
              </w:rPr>
            </w:pPr>
            <w:r>
              <w:rPr>
                <w:sz w:val="24"/>
                <w:szCs w:val="24"/>
              </w:rPr>
              <w:t xml:space="preserve">Using the following table, </w:t>
            </w:r>
            <w:r w:rsidRPr="00C25B18">
              <w:rPr>
                <w:b/>
                <w:color w:val="3333CC"/>
                <w:sz w:val="24"/>
                <w:szCs w:val="24"/>
              </w:rPr>
              <w:t>identify the</w:t>
            </w:r>
            <w:r w:rsidRPr="00C25B18">
              <w:rPr>
                <w:color w:val="3333CC"/>
                <w:sz w:val="24"/>
                <w:szCs w:val="24"/>
              </w:rPr>
              <w:t xml:space="preserve"> </w:t>
            </w:r>
            <w:r w:rsidRPr="00C25B18">
              <w:rPr>
                <w:b/>
                <w:color w:val="3333CC"/>
                <w:sz w:val="24"/>
                <w:szCs w:val="24"/>
              </w:rPr>
              <w:t>TYPE of Construction Project Activity</w:t>
            </w:r>
            <w:r w:rsidRPr="00C25B18">
              <w:rPr>
                <w:color w:val="3333CC"/>
                <w:sz w:val="24"/>
                <w:szCs w:val="24"/>
              </w:rPr>
              <w:t xml:space="preserve"> </w:t>
            </w:r>
            <w:r w:rsidRPr="0069266D">
              <w:rPr>
                <w:b/>
                <w:sz w:val="24"/>
                <w:szCs w:val="24"/>
              </w:rPr>
              <w:t>(Type A, B, C or D)</w:t>
            </w:r>
          </w:p>
        </w:tc>
      </w:tr>
      <w:tr w:rsidR="00E6133C" w:rsidTr="00E6133C">
        <w:tc>
          <w:tcPr>
            <w:tcW w:w="1818" w:type="dxa"/>
            <w:vAlign w:val="center"/>
          </w:tcPr>
          <w:p w:rsidR="00E6133C" w:rsidRPr="00C25B18" w:rsidRDefault="00E6133C" w:rsidP="00E6133C">
            <w:pPr>
              <w:jc w:val="center"/>
              <w:rPr>
                <w:b/>
                <w:color w:val="3333CC"/>
                <w:sz w:val="40"/>
                <w:szCs w:val="40"/>
              </w:rPr>
            </w:pPr>
            <w:r w:rsidRPr="00C25B18">
              <w:rPr>
                <w:b/>
                <w:color w:val="3333CC"/>
                <w:sz w:val="40"/>
                <w:szCs w:val="40"/>
              </w:rPr>
              <w:t>TYPE A</w:t>
            </w:r>
          </w:p>
        </w:tc>
        <w:tc>
          <w:tcPr>
            <w:tcW w:w="7758" w:type="dxa"/>
          </w:tcPr>
          <w:p w:rsidR="00E6133C" w:rsidRDefault="00E6133C">
            <w:pPr>
              <w:rPr>
                <w:b/>
                <w:sz w:val="26"/>
                <w:szCs w:val="26"/>
              </w:rPr>
            </w:pPr>
            <w:r>
              <w:rPr>
                <w:b/>
                <w:sz w:val="26"/>
                <w:szCs w:val="26"/>
              </w:rPr>
              <w:t>Inspection and Non-Invasive Activities</w:t>
            </w:r>
          </w:p>
          <w:p w:rsidR="00EC18C0" w:rsidRDefault="00EC18C0">
            <w:r>
              <w:t>Includes but is not limited to:</w:t>
            </w:r>
          </w:p>
          <w:p w:rsidR="00EC18C0" w:rsidRPr="004E61DA" w:rsidRDefault="00EC18C0">
            <w:pPr>
              <w:rPr>
                <w:sz w:val="18"/>
                <w:szCs w:val="18"/>
              </w:rPr>
            </w:pPr>
          </w:p>
          <w:p w:rsidR="00EC18C0" w:rsidRPr="00EC18C0" w:rsidRDefault="00EC18C0" w:rsidP="00EC18C0">
            <w:pPr>
              <w:pStyle w:val="ListParagraph"/>
              <w:numPr>
                <w:ilvl w:val="0"/>
                <w:numId w:val="1"/>
              </w:numPr>
            </w:pPr>
            <w:r>
              <w:t xml:space="preserve">Removal of one to two ceiling tiles for </w:t>
            </w:r>
            <w:r w:rsidRPr="00EC18C0">
              <w:rPr>
                <w:b/>
                <w:i/>
                <w:color w:val="FF0000"/>
              </w:rPr>
              <w:t>visual inspection only</w:t>
            </w:r>
          </w:p>
          <w:p w:rsidR="00EC18C0" w:rsidRDefault="00EC18C0" w:rsidP="00EC18C0">
            <w:pPr>
              <w:pStyle w:val="ListParagraph"/>
              <w:numPr>
                <w:ilvl w:val="0"/>
                <w:numId w:val="1"/>
              </w:numPr>
            </w:pPr>
            <w:r>
              <w:t>Painting but NO SANDING</w:t>
            </w:r>
          </w:p>
          <w:p w:rsidR="00EC18C0" w:rsidRPr="00E6133C" w:rsidRDefault="00EC18C0" w:rsidP="00446AC1">
            <w:pPr>
              <w:pStyle w:val="ListParagraph"/>
              <w:numPr>
                <w:ilvl w:val="0"/>
                <w:numId w:val="1"/>
              </w:numPr>
              <w:rPr>
                <w:b/>
                <w:sz w:val="26"/>
                <w:szCs w:val="26"/>
              </w:rPr>
            </w:pPr>
            <w:r>
              <w:t>Wall covering, electric trim work, minor plumbing and other activities which do not generate dust or require cutting of walls or access to ceilings other than for visual inspection</w:t>
            </w:r>
          </w:p>
        </w:tc>
      </w:tr>
      <w:tr w:rsidR="00E6133C" w:rsidTr="00E6133C">
        <w:tc>
          <w:tcPr>
            <w:tcW w:w="1818" w:type="dxa"/>
            <w:vAlign w:val="center"/>
          </w:tcPr>
          <w:p w:rsidR="00E6133C" w:rsidRPr="00C25B18" w:rsidRDefault="00E6133C" w:rsidP="00E6133C">
            <w:pPr>
              <w:jc w:val="center"/>
              <w:rPr>
                <w:b/>
                <w:color w:val="3333CC"/>
                <w:sz w:val="40"/>
                <w:szCs w:val="40"/>
              </w:rPr>
            </w:pPr>
            <w:r w:rsidRPr="00C25B18">
              <w:rPr>
                <w:b/>
                <w:color w:val="3333CC"/>
                <w:sz w:val="40"/>
                <w:szCs w:val="40"/>
              </w:rPr>
              <w:t>TYPE B</w:t>
            </w:r>
          </w:p>
        </w:tc>
        <w:tc>
          <w:tcPr>
            <w:tcW w:w="7758" w:type="dxa"/>
          </w:tcPr>
          <w:p w:rsidR="00E6133C" w:rsidRDefault="00EC18C0">
            <w:pPr>
              <w:rPr>
                <w:b/>
                <w:sz w:val="26"/>
                <w:szCs w:val="26"/>
              </w:rPr>
            </w:pPr>
            <w:r>
              <w:rPr>
                <w:b/>
                <w:sz w:val="26"/>
                <w:szCs w:val="26"/>
              </w:rPr>
              <w:t>Small Scale, Short Duration Activities with Minimal Dust Generation</w:t>
            </w:r>
          </w:p>
          <w:p w:rsidR="00EC18C0" w:rsidRDefault="00EC18C0" w:rsidP="00EC18C0">
            <w:r>
              <w:t>Includes but is not limited to:</w:t>
            </w:r>
          </w:p>
          <w:p w:rsidR="00EC18C0" w:rsidRPr="004E61DA" w:rsidRDefault="00EC18C0" w:rsidP="00EC18C0">
            <w:pPr>
              <w:rPr>
                <w:sz w:val="18"/>
                <w:szCs w:val="18"/>
              </w:rPr>
            </w:pPr>
          </w:p>
          <w:p w:rsidR="00EC18C0" w:rsidRPr="00EC18C0" w:rsidRDefault="004E61DA" w:rsidP="00EC18C0">
            <w:pPr>
              <w:pStyle w:val="ListParagraph"/>
              <w:numPr>
                <w:ilvl w:val="0"/>
                <w:numId w:val="2"/>
              </w:numPr>
              <w:rPr>
                <w:b/>
              </w:rPr>
            </w:pPr>
            <w:r>
              <w:t>Minor t</w:t>
            </w:r>
            <w:r w:rsidR="00EC18C0">
              <w:t xml:space="preserve">elephone and computer cabling </w:t>
            </w:r>
            <w:r>
              <w:t>installations</w:t>
            </w:r>
          </w:p>
          <w:p w:rsidR="00EC18C0" w:rsidRPr="00EC18C0" w:rsidRDefault="00EC18C0" w:rsidP="00EC18C0">
            <w:pPr>
              <w:pStyle w:val="ListParagraph"/>
              <w:numPr>
                <w:ilvl w:val="0"/>
                <w:numId w:val="2"/>
              </w:numPr>
              <w:rPr>
                <w:b/>
              </w:rPr>
            </w:pPr>
            <w:r>
              <w:t>Access to chase spaces</w:t>
            </w:r>
          </w:p>
          <w:p w:rsidR="00EC18C0" w:rsidRPr="00EC18C0" w:rsidRDefault="00EC18C0" w:rsidP="004E61DA">
            <w:pPr>
              <w:pStyle w:val="ListParagraph"/>
              <w:numPr>
                <w:ilvl w:val="0"/>
                <w:numId w:val="2"/>
              </w:numPr>
              <w:rPr>
                <w:b/>
              </w:rPr>
            </w:pPr>
            <w:r>
              <w:t xml:space="preserve">Cutting of walls or ceilings where dust migration can be controlled </w:t>
            </w:r>
            <w:r w:rsidR="004E61DA">
              <w:t xml:space="preserve">using </w:t>
            </w:r>
            <w:r>
              <w:t>dustless tools, tools with dust control guards and/or dust control systems</w:t>
            </w:r>
          </w:p>
        </w:tc>
      </w:tr>
      <w:tr w:rsidR="00E6133C" w:rsidTr="00E6133C">
        <w:tc>
          <w:tcPr>
            <w:tcW w:w="1818" w:type="dxa"/>
            <w:vAlign w:val="center"/>
          </w:tcPr>
          <w:p w:rsidR="00E6133C" w:rsidRPr="00C25B18" w:rsidRDefault="00E6133C" w:rsidP="00E6133C">
            <w:pPr>
              <w:jc w:val="center"/>
              <w:rPr>
                <w:b/>
                <w:color w:val="3333CC"/>
                <w:sz w:val="40"/>
                <w:szCs w:val="40"/>
              </w:rPr>
            </w:pPr>
            <w:r w:rsidRPr="00C25B18">
              <w:rPr>
                <w:b/>
                <w:color w:val="3333CC"/>
                <w:sz w:val="40"/>
                <w:szCs w:val="40"/>
              </w:rPr>
              <w:t>TYPE C</w:t>
            </w:r>
          </w:p>
        </w:tc>
        <w:tc>
          <w:tcPr>
            <w:tcW w:w="7758" w:type="dxa"/>
          </w:tcPr>
          <w:p w:rsidR="00E6133C" w:rsidRDefault="004E61DA">
            <w:pPr>
              <w:rPr>
                <w:b/>
                <w:sz w:val="26"/>
                <w:szCs w:val="26"/>
              </w:rPr>
            </w:pPr>
            <w:r>
              <w:rPr>
                <w:b/>
                <w:sz w:val="26"/>
                <w:szCs w:val="26"/>
              </w:rPr>
              <w:t>Work That Generates a Moderate to High Level of Dust or Requires Demolition or Removal of Any Fixed Building Components or Assemblies</w:t>
            </w:r>
          </w:p>
          <w:p w:rsidR="004E61DA" w:rsidRDefault="004E61DA">
            <w:r>
              <w:t>Includes but is not limited to:</w:t>
            </w:r>
          </w:p>
          <w:p w:rsidR="004E61DA" w:rsidRPr="004E61DA" w:rsidRDefault="004E61DA">
            <w:pPr>
              <w:rPr>
                <w:sz w:val="18"/>
                <w:szCs w:val="18"/>
              </w:rPr>
            </w:pPr>
          </w:p>
          <w:p w:rsidR="004E61DA" w:rsidRDefault="004E61DA" w:rsidP="004E61DA">
            <w:pPr>
              <w:pStyle w:val="ListParagraph"/>
              <w:numPr>
                <w:ilvl w:val="0"/>
                <w:numId w:val="3"/>
              </w:numPr>
            </w:pPr>
            <w:r>
              <w:t>Sanding walls for painting or wall covering</w:t>
            </w:r>
          </w:p>
          <w:p w:rsidR="004E61DA" w:rsidRDefault="004E61DA" w:rsidP="004E61DA">
            <w:pPr>
              <w:pStyle w:val="ListParagraph"/>
              <w:numPr>
                <w:ilvl w:val="0"/>
                <w:numId w:val="3"/>
              </w:numPr>
            </w:pPr>
            <w:r>
              <w:t>Removal of floor coverings, ceiling tiles and chase work</w:t>
            </w:r>
          </w:p>
          <w:p w:rsidR="004E61DA" w:rsidRDefault="004E61DA" w:rsidP="004E61DA">
            <w:pPr>
              <w:pStyle w:val="ListParagraph"/>
              <w:numPr>
                <w:ilvl w:val="0"/>
                <w:numId w:val="3"/>
              </w:numPr>
            </w:pPr>
            <w:r>
              <w:t>New wall construction, window installations</w:t>
            </w:r>
          </w:p>
          <w:p w:rsidR="004E61DA" w:rsidRDefault="004E61DA" w:rsidP="004E61DA">
            <w:pPr>
              <w:pStyle w:val="ListParagraph"/>
              <w:numPr>
                <w:ilvl w:val="0"/>
                <w:numId w:val="3"/>
              </w:numPr>
            </w:pPr>
            <w:r>
              <w:t>Minor duct work or above-ceiling electrical work</w:t>
            </w:r>
          </w:p>
          <w:p w:rsidR="004E61DA" w:rsidRDefault="004E61DA" w:rsidP="004E61DA">
            <w:pPr>
              <w:pStyle w:val="ListParagraph"/>
              <w:numPr>
                <w:ilvl w:val="0"/>
                <w:numId w:val="3"/>
              </w:numPr>
            </w:pPr>
            <w:r>
              <w:t>Major cabling activities</w:t>
            </w:r>
          </w:p>
          <w:p w:rsidR="004E61DA" w:rsidRPr="004E61DA" w:rsidRDefault="004E61DA" w:rsidP="004E61DA">
            <w:pPr>
              <w:pStyle w:val="ListParagraph"/>
              <w:numPr>
                <w:ilvl w:val="0"/>
                <w:numId w:val="3"/>
              </w:numPr>
              <w:rPr>
                <w:b/>
                <w:i/>
              </w:rPr>
            </w:pPr>
            <w:r w:rsidRPr="004E61DA">
              <w:rPr>
                <w:b/>
                <w:i/>
                <w:color w:val="FF0000"/>
              </w:rPr>
              <w:t>Any activity which cannot be completed within a single work shift</w:t>
            </w:r>
          </w:p>
        </w:tc>
      </w:tr>
      <w:tr w:rsidR="00E6133C" w:rsidTr="00E6133C">
        <w:tc>
          <w:tcPr>
            <w:tcW w:w="1818" w:type="dxa"/>
            <w:vAlign w:val="center"/>
          </w:tcPr>
          <w:p w:rsidR="00E6133C" w:rsidRPr="00C25B18" w:rsidRDefault="00E6133C" w:rsidP="00E6133C">
            <w:pPr>
              <w:jc w:val="center"/>
              <w:rPr>
                <w:b/>
                <w:color w:val="3333CC"/>
                <w:sz w:val="40"/>
                <w:szCs w:val="40"/>
              </w:rPr>
            </w:pPr>
            <w:r w:rsidRPr="00C25B18">
              <w:rPr>
                <w:b/>
                <w:color w:val="3333CC"/>
                <w:sz w:val="40"/>
                <w:szCs w:val="40"/>
              </w:rPr>
              <w:t>TYPE D</w:t>
            </w:r>
          </w:p>
        </w:tc>
        <w:tc>
          <w:tcPr>
            <w:tcW w:w="7758" w:type="dxa"/>
          </w:tcPr>
          <w:p w:rsidR="00E6133C" w:rsidRDefault="004E61DA">
            <w:pPr>
              <w:rPr>
                <w:b/>
                <w:sz w:val="26"/>
                <w:szCs w:val="26"/>
              </w:rPr>
            </w:pPr>
            <w:r>
              <w:rPr>
                <w:b/>
                <w:sz w:val="26"/>
                <w:szCs w:val="26"/>
              </w:rPr>
              <w:t>Major Demolition, Construction and Renovation Projects</w:t>
            </w:r>
          </w:p>
          <w:p w:rsidR="004E61DA" w:rsidRDefault="004E61DA" w:rsidP="004E61DA">
            <w:r>
              <w:t>Includes but is not limited to:</w:t>
            </w:r>
          </w:p>
          <w:p w:rsidR="004E61DA" w:rsidRPr="004E61DA" w:rsidRDefault="004E61DA" w:rsidP="004E61DA">
            <w:pPr>
              <w:rPr>
                <w:sz w:val="18"/>
                <w:szCs w:val="18"/>
              </w:rPr>
            </w:pPr>
          </w:p>
          <w:p w:rsidR="004E61DA" w:rsidRDefault="004E61DA" w:rsidP="004E61DA">
            <w:pPr>
              <w:pStyle w:val="ListParagraph"/>
              <w:numPr>
                <w:ilvl w:val="0"/>
                <w:numId w:val="4"/>
              </w:numPr>
            </w:pPr>
            <w:r>
              <w:t>Activities which require consecutive work shifts</w:t>
            </w:r>
          </w:p>
          <w:p w:rsidR="004E61DA" w:rsidRDefault="004E61DA" w:rsidP="004E61DA">
            <w:pPr>
              <w:pStyle w:val="ListParagraph"/>
              <w:numPr>
                <w:ilvl w:val="0"/>
                <w:numId w:val="4"/>
              </w:numPr>
            </w:pPr>
            <w:r>
              <w:t>Heavy demolition or removal of complete cabling systems</w:t>
            </w:r>
          </w:p>
          <w:p w:rsidR="004E61DA" w:rsidRDefault="004E61DA" w:rsidP="00446AC1">
            <w:pPr>
              <w:pStyle w:val="ListParagraph"/>
              <w:numPr>
                <w:ilvl w:val="0"/>
                <w:numId w:val="4"/>
              </w:numPr>
            </w:pPr>
            <w:r>
              <w:t>New construction</w:t>
            </w:r>
          </w:p>
        </w:tc>
      </w:tr>
      <w:tr w:rsidR="004E61DA" w:rsidTr="00446AC1">
        <w:tc>
          <w:tcPr>
            <w:tcW w:w="9576" w:type="dxa"/>
            <w:gridSpan w:val="2"/>
            <w:tcBorders>
              <w:bottom w:val="single" w:sz="4" w:space="0" w:color="auto"/>
            </w:tcBorders>
          </w:tcPr>
          <w:p w:rsidR="004E61DA" w:rsidRPr="00446AC1" w:rsidRDefault="00446AC1">
            <w:pPr>
              <w:rPr>
                <w:b/>
              </w:rPr>
            </w:pPr>
            <w:r>
              <w:rPr>
                <w:b/>
              </w:rPr>
              <w:t>Scope of W</w:t>
            </w:r>
            <w:r w:rsidRPr="00446AC1">
              <w:rPr>
                <w:b/>
              </w:rPr>
              <w:t>ork</w:t>
            </w:r>
            <w:r>
              <w:rPr>
                <w:b/>
              </w:rPr>
              <w:t xml:space="preserve"> (Brief Description)</w:t>
            </w:r>
            <w:r w:rsidRPr="00446AC1">
              <w:rPr>
                <w:b/>
              </w:rPr>
              <w:t>:</w:t>
            </w:r>
          </w:p>
          <w:p w:rsidR="00446AC1" w:rsidRDefault="00446AC1"/>
          <w:p w:rsidR="00446AC1" w:rsidRDefault="00446AC1"/>
          <w:p w:rsidR="00446AC1" w:rsidRDefault="00446AC1"/>
          <w:p w:rsidR="00446AC1" w:rsidRDefault="00446AC1"/>
        </w:tc>
      </w:tr>
      <w:tr w:rsidR="00446AC1" w:rsidTr="00446AC1">
        <w:tc>
          <w:tcPr>
            <w:tcW w:w="9576" w:type="dxa"/>
            <w:gridSpan w:val="2"/>
            <w:tcBorders>
              <w:bottom w:val="single" w:sz="4" w:space="0" w:color="auto"/>
            </w:tcBorders>
          </w:tcPr>
          <w:p w:rsidR="00446AC1" w:rsidRPr="004E61DA" w:rsidRDefault="00446AC1" w:rsidP="00446AC1">
            <w:pPr>
              <w:rPr>
                <w:b/>
                <w:sz w:val="30"/>
                <w:szCs w:val="30"/>
              </w:rPr>
            </w:pPr>
            <w:r>
              <w:rPr>
                <w:b/>
                <w:sz w:val="30"/>
                <w:szCs w:val="30"/>
              </w:rPr>
              <w:t xml:space="preserve">Step One Project Type (circle one):  </w:t>
            </w:r>
            <w:r w:rsidRPr="00C25B18">
              <w:rPr>
                <w:b/>
                <w:color w:val="3333CC"/>
                <w:sz w:val="34"/>
                <w:szCs w:val="34"/>
              </w:rPr>
              <w:t>A              B               C                D</w:t>
            </w:r>
          </w:p>
          <w:p w:rsidR="00446AC1" w:rsidRDefault="00446AC1"/>
        </w:tc>
      </w:tr>
    </w:tbl>
    <w:p w:rsidR="00D517E8" w:rsidRDefault="00D517E8"/>
    <w:tbl>
      <w:tblPr>
        <w:tblStyle w:val="TableGrid"/>
        <w:tblW w:w="0" w:type="auto"/>
        <w:tblLook w:val="04A0" w:firstRow="1" w:lastRow="0" w:firstColumn="1" w:lastColumn="0" w:noHBand="0" w:noVBand="1"/>
      </w:tblPr>
      <w:tblGrid>
        <w:gridCol w:w="2088"/>
        <w:gridCol w:w="2160"/>
        <w:gridCol w:w="2520"/>
        <w:gridCol w:w="2808"/>
      </w:tblGrid>
      <w:tr w:rsidR="00C25B18" w:rsidTr="00327DDA">
        <w:tc>
          <w:tcPr>
            <w:tcW w:w="9576" w:type="dxa"/>
            <w:gridSpan w:val="4"/>
          </w:tcPr>
          <w:p w:rsidR="00C25B18" w:rsidRDefault="00C25B18" w:rsidP="00C25B18">
            <w:pPr>
              <w:rPr>
                <w:b/>
                <w:sz w:val="30"/>
                <w:szCs w:val="30"/>
              </w:rPr>
            </w:pPr>
            <w:r>
              <w:rPr>
                <w:b/>
                <w:sz w:val="30"/>
                <w:szCs w:val="30"/>
              </w:rPr>
              <w:lastRenderedPageBreak/>
              <w:t>Step Two</w:t>
            </w:r>
            <w:r w:rsidRPr="004E61DA">
              <w:rPr>
                <w:b/>
                <w:sz w:val="30"/>
                <w:szCs w:val="30"/>
              </w:rPr>
              <w:t>:</w:t>
            </w:r>
          </w:p>
          <w:p w:rsidR="00C25B18" w:rsidRDefault="00C25B18" w:rsidP="00B418C0">
            <w:pPr>
              <w:rPr>
                <w:sz w:val="24"/>
                <w:szCs w:val="24"/>
              </w:rPr>
            </w:pPr>
            <w:r>
              <w:rPr>
                <w:sz w:val="24"/>
                <w:szCs w:val="24"/>
              </w:rPr>
              <w:t xml:space="preserve">Using the following table, identify the </w:t>
            </w:r>
            <w:r w:rsidRPr="00C25B18">
              <w:rPr>
                <w:b/>
                <w:color w:val="3333CC"/>
                <w:sz w:val="28"/>
                <w:szCs w:val="28"/>
              </w:rPr>
              <w:t>PATIENT RISK GROUP</w:t>
            </w:r>
            <w:r w:rsidRPr="00C25B18">
              <w:rPr>
                <w:color w:val="3333CC"/>
                <w:sz w:val="24"/>
                <w:szCs w:val="24"/>
              </w:rPr>
              <w:t xml:space="preserve"> </w:t>
            </w:r>
            <w:r>
              <w:rPr>
                <w:sz w:val="24"/>
                <w:szCs w:val="24"/>
              </w:rPr>
              <w:t xml:space="preserve">that will be affected. If more than one risk group will be affected, </w:t>
            </w:r>
            <w:r w:rsidRPr="00C25B18">
              <w:rPr>
                <w:b/>
                <w:i/>
                <w:color w:val="3333CC"/>
                <w:sz w:val="24"/>
                <w:szCs w:val="24"/>
              </w:rPr>
              <w:t>select the highest risk group</w:t>
            </w:r>
            <w:r>
              <w:rPr>
                <w:sz w:val="24"/>
                <w:szCs w:val="24"/>
              </w:rPr>
              <w:t>:</w:t>
            </w:r>
          </w:p>
          <w:p w:rsidR="00D517E8" w:rsidRDefault="00D517E8" w:rsidP="00B418C0"/>
        </w:tc>
      </w:tr>
      <w:tr w:rsidR="00C25B18" w:rsidTr="00026ABD">
        <w:tc>
          <w:tcPr>
            <w:tcW w:w="2088" w:type="dxa"/>
            <w:tcMar>
              <w:top w:w="43" w:type="dxa"/>
              <w:left w:w="115" w:type="dxa"/>
              <w:bottom w:w="43" w:type="dxa"/>
              <w:right w:w="115" w:type="dxa"/>
            </w:tcMar>
            <w:vAlign w:val="center"/>
          </w:tcPr>
          <w:p w:rsidR="00C25B18" w:rsidRPr="00C25B18" w:rsidRDefault="00C25B18" w:rsidP="00C25B18">
            <w:pPr>
              <w:jc w:val="center"/>
              <w:rPr>
                <w:b/>
                <w:color w:val="3333CC"/>
                <w:sz w:val="26"/>
                <w:szCs w:val="26"/>
              </w:rPr>
            </w:pPr>
            <w:r w:rsidRPr="00C25B18">
              <w:rPr>
                <w:b/>
                <w:color w:val="3333CC"/>
                <w:sz w:val="26"/>
                <w:szCs w:val="26"/>
              </w:rPr>
              <w:t>Low Risk</w:t>
            </w:r>
          </w:p>
        </w:tc>
        <w:tc>
          <w:tcPr>
            <w:tcW w:w="2160" w:type="dxa"/>
            <w:tcMar>
              <w:top w:w="43" w:type="dxa"/>
              <w:left w:w="115" w:type="dxa"/>
              <w:bottom w:w="43" w:type="dxa"/>
              <w:right w:w="115" w:type="dxa"/>
            </w:tcMar>
            <w:vAlign w:val="center"/>
          </w:tcPr>
          <w:p w:rsidR="00C25B18" w:rsidRPr="00C25B18" w:rsidRDefault="00C25B18" w:rsidP="00C25B18">
            <w:pPr>
              <w:jc w:val="center"/>
              <w:rPr>
                <w:color w:val="3333CC"/>
                <w:sz w:val="26"/>
                <w:szCs w:val="26"/>
              </w:rPr>
            </w:pPr>
            <w:r w:rsidRPr="00C25B18">
              <w:rPr>
                <w:b/>
                <w:color w:val="3333CC"/>
                <w:sz w:val="26"/>
                <w:szCs w:val="26"/>
              </w:rPr>
              <w:t>Medium Risk</w:t>
            </w:r>
          </w:p>
        </w:tc>
        <w:tc>
          <w:tcPr>
            <w:tcW w:w="2520" w:type="dxa"/>
            <w:tcMar>
              <w:top w:w="43" w:type="dxa"/>
              <w:left w:w="115" w:type="dxa"/>
              <w:bottom w:w="43" w:type="dxa"/>
              <w:right w:w="115" w:type="dxa"/>
            </w:tcMar>
            <w:vAlign w:val="center"/>
          </w:tcPr>
          <w:p w:rsidR="00C25B18" w:rsidRPr="00C25B18" w:rsidRDefault="00C25B18" w:rsidP="00C25B18">
            <w:pPr>
              <w:jc w:val="center"/>
              <w:rPr>
                <w:color w:val="3333CC"/>
                <w:sz w:val="26"/>
                <w:szCs w:val="26"/>
              </w:rPr>
            </w:pPr>
            <w:r w:rsidRPr="00C25B18">
              <w:rPr>
                <w:b/>
                <w:color w:val="3333CC"/>
                <w:sz w:val="26"/>
                <w:szCs w:val="26"/>
              </w:rPr>
              <w:t>High Risk</w:t>
            </w:r>
          </w:p>
        </w:tc>
        <w:tc>
          <w:tcPr>
            <w:tcW w:w="2808" w:type="dxa"/>
            <w:tcMar>
              <w:top w:w="43" w:type="dxa"/>
              <w:left w:w="115" w:type="dxa"/>
              <w:bottom w:w="43" w:type="dxa"/>
              <w:right w:w="115" w:type="dxa"/>
            </w:tcMar>
            <w:vAlign w:val="center"/>
          </w:tcPr>
          <w:p w:rsidR="00C25B18" w:rsidRPr="00C25B18" w:rsidRDefault="00C25B18" w:rsidP="00C25B18">
            <w:pPr>
              <w:jc w:val="center"/>
              <w:rPr>
                <w:color w:val="3333CC"/>
                <w:sz w:val="26"/>
                <w:szCs w:val="26"/>
              </w:rPr>
            </w:pPr>
            <w:r w:rsidRPr="00C25B18">
              <w:rPr>
                <w:b/>
                <w:color w:val="3333CC"/>
                <w:sz w:val="26"/>
                <w:szCs w:val="26"/>
              </w:rPr>
              <w:t>Highest Risk</w:t>
            </w:r>
          </w:p>
        </w:tc>
      </w:tr>
      <w:tr w:rsidR="00C25B18" w:rsidTr="00026ABD">
        <w:tc>
          <w:tcPr>
            <w:tcW w:w="2088" w:type="dxa"/>
            <w:tcMar>
              <w:top w:w="43" w:type="dxa"/>
              <w:left w:w="115" w:type="dxa"/>
              <w:bottom w:w="43" w:type="dxa"/>
              <w:right w:w="115" w:type="dxa"/>
            </w:tcMar>
          </w:tcPr>
          <w:p w:rsidR="00C25B18" w:rsidRDefault="00C25B18" w:rsidP="00C25B18">
            <w:pPr>
              <w:pStyle w:val="ListParagraph"/>
              <w:numPr>
                <w:ilvl w:val="0"/>
                <w:numId w:val="5"/>
              </w:numPr>
            </w:pPr>
            <w:r>
              <w:t>Office Areas</w:t>
            </w:r>
          </w:p>
          <w:p w:rsidR="007667A3" w:rsidRDefault="007667A3" w:rsidP="00C25B18">
            <w:pPr>
              <w:pStyle w:val="ListParagraph"/>
              <w:numPr>
                <w:ilvl w:val="0"/>
                <w:numId w:val="5"/>
              </w:numPr>
            </w:pPr>
            <w:r>
              <w:t>Other non-patient care areas (e.g. EMS, Biomed)</w:t>
            </w:r>
          </w:p>
          <w:p w:rsidR="00C25B18" w:rsidRDefault="00C25B18" w:rsidP="007667A3">
            <w:pPr>
              <w:pStyle w:val="ListParagraph"/>
            </w:pPr>
          </w:p>
        </w:tc>
        <w:tc>
          <w:tcPr>
            <w:tcW w:w="2160" w:type="dxa"/>
            <w:tcMar>
              <w:top w:w="43" w:type="dxa"/>
              <w:left w:w="115" w:type="dxa"/>
              <w:bottom w:w="43" w:type="dxa"/>
              <w:right w:w="115" w:type="dxa"/>
            </w:tcMar>
          </w:tcPr>
          <w:p w:rsidR="00C25B18" w:rsidRDefault="007667A3" w:rsidP="007667A3">
            <w:pPr>
              <w:pStyle w:val="ListParagraph"/>
              <w:numPr>
                <w:ilvl w:val="0"/>
                <w:numId w:val="5"/>
              </w:numPr>
            </w:pPr>
            <w:r>
              <w:t>Waiting Rooms</w:t>
            </w:r>
          </w:p>
          <w:p w:rsidR="007667A3" w:rsidRDefault="007667A3" w:rsidP="007667A3">
            <w:pPr>
              <w:pStyle w:val="ListParagraph"/>
              <w:numPr>
                <w:ilvl w:val="0"/>
                <w:numId w:val="5"/>
              </w:numPr>
            </w:pPr>
            <w:r>
              <w:t>Canteen Services</w:t>
            </w:r>
          </w:p>
          <w:p w:rsidR="007667A3" w:rsidRDefault="007667A3" w:rsidP="007667A3">
            <w:pPr>
              <w:pStyle w:val="ListParagraph"/>
              <w:numPr>
                <w:ilvl w:val="0"/>
                <w:numId w:val="5"/>
              </w:numPr>
            </w:pPr>
            <w:r>
              <w:t>Chapel</w:t>
            </w:r>
          </w:p>
          <w:p w:rsidR="00026ABD" w:rsidRDefault="00026ABD" w:rsidP="007667A3">
            <w:pPr>
              <w:pStyle w:val="ListParagraph"/>
              <w:numPr>
                <w:ilvl w:val="0"/>
                <w:numId w:val="5"/>
              </w:numPr>
            </w:pPr>
            <w:r>
              <w:t>Lobbies</w:t>
            </w:r>
          </w:p>
          <w:p w:rsidR="007667A3" w:rsidRDefault="007667A3" w:rsidP="004F05AC">
            <w:pPr>
              <w:pStyle w:val="ListParagraph"/>
              <w:ind w:left="360"/>
            </w:pPr>
          </w:p>
          <w:p w:rsidR="007667A3" w:rsidRDefault="007667A3" w:rsidP="007667A3">
            <w:pPr>
              <w:pStyle w:val="ListParagraph"/>
              <w:ind w:left="360"/>
            </w:pPr>
          </w:p>
          <w:p w:rsidR="007667A3" w:rsidRDefault="007667A3" w:rsidP="007667A3"/>
        </w:tc>
        <w:tc>
          <w:tcPr>
            <w:tcW w:w="2520" w:type="dxa"/>
            <w:tcMar>
              <w:top w:w="43" w:type="dxa"/>
              <w:left w:w="115" w:type="dxa"/>
              <w:bottom w:w="43" w:type="dxa"/>
              <w:right w:w="115" w:type="dxa"/>
            </w:tcMar>
          </w:tcPr>
          <w:p w:rsidR="007667A3" w:rsidRDefault="007667A3" w:rsidP="007667A3">
            <w:pPr>
              <w:pStyle w:val="ListParagraph"/>
              <w:numPr>
                <w:ilvl w:val="0"/>
                <w:numId w:val="5"/>
              </w:numPr>
            </w:pPr>
            <w:r>
              <w:t>Laboratories</w:t>
            </w:r>
          </w:p>
          <w:p w:rsidR="007667A3" w:rsidRDefault="007667A3" w:rsidP="007667A3">
            <w:pPr>
              <w:pStyle w:val="ListParagraph"/>
              <w:numPr>
                <w:ilvl w:val="0"/>
                <w:numId w:val="5"/>
              </w:numPr>
            </w:pPr>
            <w:r>
              <w:t>Ambulatory Care Clinics</w:t>
            </w:r>
          </w:p>
          <w:p w:rsidR="00026ABD" w:rsidRDefault="00026ABD" w:rsidP="007667A3">
            <w:pPr>
              <w:pStyle w:val="ListParagraph"/>
              <w:numPr>
                <w:ilvl w:val="0"/>
                <w:numId w:val="5"/>
              </w:numPr>
            </w:pPr>
            <w:r>
              <w:t>CBOCs</w:t>
            </w:r>
          </w:p>
          <w:p w:rsidR="007667A3" w:rsidRDefault="00026ABD" w:rsidP="007667A3">
            <w:pPr>
              <w:pStyle w:val="ListParagraph"/>
              <w:numPr>
                <w:ilvl w:val="0"/>
                <w:numId w:val="5"/>
              </w:numPr>
            </w:pPr>
            <w:r>
              <w:t>Outpatient Pharmacy/Non-compounding areas</w:t>
            </w:r>
          </w:p>
          <w:p w:rsidR="00026ABD" w:rsidRDefault="00026ABD" w:rsidP="007667A3">
            <w:pPr>
              <w:pStyle w:val="ListParagraph"/>
              <w:numPr>
                <w:ilvl w:val="0"/>
                <w:numId w:val="5"/>
              </w:numPr>
            </w:pPr>
            <w:r>
              <w:t>Outpatient Radiology</w:t>
            </w:r>
          </w:p>
          <w:p w:rsidR="00026ABD" w:rsidRDefault="00026ABD" w:rsidP="007667A3">
            <w:pPr>
              <w:pStyle w:val="ListParagraph"/>
              <w:numPr>
                <w:ilvl w:val="0"/>
                <w:numId w:val="5"/>
              </w:numPr>
            </w:pPr>
            <w:r>
              <w:t>Cardiac Cath Lab</w:t>
            </w:r>
          </w:p>
          <w:p w:rsidR="00026ABD" w:rsidRDefault="00026ABD" w:rsidP="007667A3">
            <w:pPr>
              <w:pStyle w:val="ListParagraph"/>
              <w:numPr>
                <w:ilvl w:val="0"/>
                <w:numId w:val="5"/>
              </w:numPr>
            </w:pPr>
            <w:r>
              <w:t>GI Lab</w:t>
            </w:r>
          </w:p>
          <w:p w:rsidR="00026ABD" w:rsidRDefault="00026ABD" w:rsidP="007667A3">
            <w:pPr>
              <w:pStyle w:val="ListParagraph"/>
              <w:numPr>
                <w:ilvl w:val="0"/>
                <w:numId w:val="5"/>
              </w:numPr>
            </w:pPr>
            <w:r>
              <w:t>Interventional Radiology</w:t>
            </w:r>
          </w:p>
          <w:p w:rsidR="00BD2283" w:rsidRDefault="00BD2283" w:rsidP="007667A3">
            <w:pPr>
              <w:pStyle w:val="ListParagraph"/>
              <w:numPr>
                <w:ilvl w:val="0"/>
                <w:numId w:val="5"/>
              </w:numPr>
            </w:pPr>
            <w:r>
              <w:t>Pain Clinic</w:t>
            </w:r>
          </w:p>
          <w:p w:rsidR="00026ABD" w:rsidRDefault="00BD2283" w:rsidP="004F05AC">
            <w:pPr>
              <w:pStyle w:val="ListParagraph"/>
              <w:numPr>
                <w:ilvl w:val="0"/>
                <w:numId w:val="5"/>
              </w:numPr>
            </w:pPr>
            <w:r>
              <w:t xml:space="preserve">Inpatient Mental Health </w:t>
            </w:r>
            <w:r w:rsidR="004F05AC">
              <w:t>3DE</w:t>
            </w:r>
          </w:p>
          <w:p w:rsidR="004F05AC" w:rsidRDefault="004F05AC" w:rsidP="004F05AC">
            <w:pPr>
              <w:pStyle w:val="ListParagraph"/>
              <w:numPr>
                <w:ilvl w:val="0"/>
                <w:numId w:val="5"/>
              </w:numPr>
            </w:pPr>
            <w:r>
              <w:t>Food and Nutritional Services</w:t>
            </w:r>
          </w:p>
          <w:p w:rsidR="004F05AC" w:rsidRDefault="004F05AC" w:rsidP="004F05AC">
            <w:pPr>
              <w:pStyle w:val="ListParagraph"/>
              <w:numPr>
                <w:ilvl w:val="0"/>
                <w:numId w:val="5"/>
              </w:numPr>
            </w:pPr>
            <w:r>
              <w:t>In patient areas not listed for Highest Risk group</w:t>
            </w:r>
          </w:p>
        </w:tc>
        <w:tc>
          <w:tcPr>
            <w:tcW w:w="2808" w:type="dxa"/>
            <w:tcMar>
              <w:top w:w="43" w:type="dxa"/>
              <w:left w:w="115" w:type="dxa"/>
              <w:bottom w:w="43" w:type="dxa"/>
              <w:right w:w="115" w:type="dxa"/>
            </w:tcMar>
          </w:tcPr>
          <w:p w:rsidR="004F05AC" w:rsidRDefault="004F05AC" w:rsidP="00026ABD">
            <w:pPr>
              <w:pStyle w:val="ListParagraph"/>
              <w:numPr>
                <w:ilvl w:val="0"/>
                <w:numId w:val="5"/>
              </w:numPr>
            </w:pPr>
            <w:r>
              <w:t>MICU, SICU, 3E</w:t>
            </w:r>
          </w:p>
          <w:p w:rsidR="00BD2283" w:rsidRDefault="00BD2283" w:rsidP="00026ABD">
            <w:pPr>
              <w:pStyle w:val="ListParagraph"/>
              <w:numPr>
                <w:ilvl w:val="0"/>
                <w:numId w:val="5"/>
              </w:numPr>
            </w:pPr>
            <w:r>
              <w:t>Emergency Room</w:t>
            </w:r>
          </w:p>
          <w:p w:rsidR="007667A3" w:rsidRDefault="00026ABD" w:rsidP="007667A3">
            <w:pPr>
              <w:pStyle w:val="ListParagraph"/>
              <w:numPr>
                <w:ilvl w:val="0"/>
                <w:numId w:val="5"/>
              </w:numPr>
            </w:pPr>
            <w:r>
              <w:t>Community Living Center (CLC)</w:t>
            </w:r>
          </w:p>
          <w:p w:rsidR="007667A3" w:rsidRDefault="007667A3" w:rsidP="007667A3">
            <w:pPr>
              <w:pStyle w:val="ListParagraph"/>
              <w:numPr>
                <w:ilvl w:val="0"/>
                <w:numId w:val="5"/>
              </w:numPr>
            </w:pPr>
            <w:r>
              <w:t>OR/Pre-Op/PACU</w:t>
            </w:r>
            <w:r w:rsidR="004F05AC">
              <w:t>/SDPU</w:t>
            </w:r>
          </w:p>
          <w:p w:rsidR="007667A3" w:rsidRDefault="007667A3" w:rsidP="007667A3">
            <w:pPr>
              <w:pStyle w:val="ListParagraph"/>
              <w:numPr>
                <w:ilvl w:val="0"/>
                <w:numId w:val="5"/>
              </w:numPr>
            </w:pPr>
            <w:r>
              <w:t xml:space="preserve">Sterile Processing Service </w:t>
            </w:r>
          </w:p>
          <w:p w:rsidR="00026ABD" w:rsidRDefault="00026ABD" w:rsidP="007667A3">
            <w:pPr>
              <w:pStyle w:val="ListParagraph"/>
              <w:numPr>
                <w:ilvl w:val="0"/>
                <w:numId w:val="5"/>
              </w:numPr>
            </w:pPr>
            <w:r>
              <w:t>Medical Supply &amp; Distribution</w:t>
            </w:r>
          </w:p>
          <w:p w:rsidR="007667A3" w:rsidRDefault="00026ABD" w:rsidP="007667A3">
            <w:pPr>
              <w:pStyle w:val="ListParagraph"/>
              <w:numPr>
                <w:ilvl w:val="0"/>
                <w:numId w:val="5"/>
              </w:numPr>
            </w:pPr>
            <w:r>
              <w:t>Inpatient Pharmacy IV &amp; Compounding Areas</w:t>
            </w:r>
          </w:p>
          <w:p w:rsidR="00026ABD" w:rsidRDefault="00BD2283" w:rsidP="007667A3">
            <w:pPr>
              <w:pStyle w:val="ListParagraph"/>
              <w:numPr>
                <w:ilvl w:val="0"/>
                <w:numId w:val="5"/>
              </w:numPr>
            </w:pPr>
            <w:r>
              <w:t>Hemodialysis</w:t>
            </w:r>
          </w:p>
        </w:tc>
      </w:tr>
      <w:tr w:rsidR="0098689D" w:rsidTr="000269E0">
        <w:trPr>
          <w:trHeight w:val="629"/>
        </w:trPr>
        <w:tc>
          <w:tcPr>
            <w:tcW w:w="9576" w:type="dxa"/>
            <w:gridSpan w:val="4"/>
            <w:vAlign w:val="center"/>
          </w:tcPr>
          <w:p w:rsidR="0098689D" w:rsidRPr="00B418C0" w:rsidRDefault="0098689D" w:rsidP="00B418C0">
            <w:pPr>
              <w:rPr>
                <w:b/>
              </w:rPr>
            </w:pPr>
          </w:p>
          <w:p w:rsidR="0098689D" w:rsidRDefault="0098689D" w:rsidP="0098689D">
            <w:r>
              <w:rPr>
                <w:b/>
                <w:sz w:val="30"/>
                <w:szCs w:val="30"/>
              </w:rPr>
              <w:t>Step Two</w:t>
            </w:r>
            <w:r w:rsidRPr="004E61DA">
              <w:rPr>
                <w:b/>
                <w:sz w:val="30"/>
                <w:szCs w:val="30"/>
              </w:rPr>
              <w:t>:</w:t>
            </w:r>
            <w:r>
              <w:rPr>
                <w:b/>
                <w:sz w:val="30"/>
                <w:szCs w:val="30"/>
              </w:rPr>
              <w:t xml:space="preserve">    </w:t>
            </w:r>
            <w:r w:rsidRPr="00C25B18">
              <w:rPr>
                <w:b/>
                <w:color w:val="3333CC"/>
                <w:sz w:val="28"/>
                <w:szCs w:val="28"/>
              </w:rPr>
              <w:t>PATIENT RISK GROUP</w:t>
            </w:r>
            <w:r>
              <w:rPr>
                <w:b/>
                <w:color w:val="3333CC"/>
                <w:sz w:val="28"/>
                <w:szCs w:val="28"/>
              </w:rPr>
              <w:t xml:space="preserve"> IS  _____________________________</w:t>
            </w:r>
          </w:p>
        </w:tc>
      </w:tr>
    </w:tbl>
    <w:p w:rsidR="00C25B18" w:rsidRDefault="00C25B1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Default="00D517E8">
      <w:pPr>
        <w:rPr>
          <w:sz w:val="6"/>
          <w:szCs w:val="6"/>
        </w:rPr>
      </w:pPr>
    </w:p>
    <w:p w:rsidR="00D517E8" w:rsidRPr="000A5CE6" w:rsidRDefault="00D517E8">
      <w:pPr>
        <w:rPr>
          <w:sz w:val="6"/>
          <w:szCs w:val="6"/>
        </w:rPr>
      </w:pPr>
    </w:p>
    <w:tbl>
      <w:tblPr>
        <w:tblStyle w:val="TableGrid"/>
        <w:tblW w:w="0" w:type="auto"/>
        <w:tblLook w:val="04A0" w:firstRow="1" w:lastRow="0" w:firstColumn="1" w:lastColumn="0" w:noHBand="0" w:noVBand="1"/>
      </w:tblPr>
      <w:tblGrid>
        <w:gridCol w:w="2448"/>
        <w:gridCol w:w="1710"/>
        <w:gridCol w:w="1890"/>
        <w:gridCol w:w="1800"/>
        <w:gridCol w:w="1728"/>
      </w:tblGrid>
      <w:tr w:rsidR="00B418C0" w:rsidTr="00B418C0">
        <w:trPr>
          <w:trHeight w:val="719"/>
        </w:trPr>
        <w:tc>
          <w:tcPr>
            <w:tcW w:w="9576" w:type="dxa"/>
            <w:gridSpan w:val="5"/>
          </w:tcPr>
          <w:p w:rsidR="00B418C0" w:rsidRDefault="00B418C0" w:rsidP="00B418C0">
            <w:pPr>
              <w:rPr>
                <w:b/>
                <w:sz w:val="30"/>
                <w:szCs w:val="30"/>
              </w:rPr>
            </w:pPr>
            <w:r>
              <w:rPr>
                <w:b/>
                <w:sz w:val="30"/>
                <w:szCs w:val="30"/>
              </w:rPr>
              <w:t>Step Three</w:t>
            </w:r>
            <w:r w:rsidRPr="004E61DA">
              <w:rPr>
                <w:b/>
                <w:sz w:val="30"/>
                <w:szCs w:val="30"/>
              </w:rPr>
              <w:t>:</w:t>
            </w:r>
            <w:r>
              <w:rPr>
                <w:b/>
                <w:sz w:val="30"/>
                <w:szCs w:val="30"/>
              </w:rPr>
              <w:t xml:space="preserve"> Match the</w:t>
            </w:r>
          </w:p>
          <w:p w:rsidR="00B418C0" w:rsidRDefault="00B418C0" w:rsidP="00B418C0">
            <w:pPr>
              <w:rPr>
                <w:b/>
                <w:color w:val="3333CC"/>
                <w:sz w:val="28"/>
                <w:szCs w:val="28"/>
              </w:rPr>
            </w:pPr>
            <w:r>
              <w:rPr>
                <w:b/>
                <w:color w:val="3333CC"/>
                <w:sz w:val="28"/>
                <w:szCs w:val="28"/>
              </w:rPr>
              <w:t xml:space="preserve">Patient Risk Group:  </w:t>
            </w:r>
            <w:r w:rsidRPr="00B418C0">
              <w:rPr>
                <w:b/>
                <w:i/>
                <w:color w:val="FF0000"/>
                <w:sz w:val="28"/>
                <w:szCs w:val="28"/>
              </w:rPr>
              <w:t>(Low, Medium, High, Highest)</w:t>
            </w:r>
            <w:r w:rsidRPr="00B418C0">
              <w:rPr>
                <w:b/>
                <w:color w:val="FF0000"/>
                <w:sz w:val="28"/>
                <w:szCs w:val="28"/>
              </w:rPr>
              <w:t xml:space="preserve"> </w:t>
            </w:r>
            <w:r w:rsidRPr="00D517E8">
              <w:rPr>
                <w:b/>
                <w:sz w:val="28"/>
                <w:szCs w:val="28"/>
              </w:rPr>
              <w:t>with the</w:t>
            </w:r>
          </w:p>
          <w:p w:rsidR="00B418C0" w:rsidRDefault="00B418C0" w:rsidP="00B418C0">
            <w:pPr>
              <w:rPr>
                <w:b/>
                <w:color w:val="3333CC"/>
                <w:sz w:val="28"/>
                <w:szCs w:val="28"/>
              </w:rPr>
            </w:pPr>
            <w:r>
              <w:rPr>
                <w:b/>
                <w:color w:val="3333CC"/>
                <w:sz w:val="28"/>
                <w:szCs w:val="28"/>
              </w:rPr>
              <w:t xml:space="preserve">Construction Project Type: </w:t>
            </w:r>
            <w:r w:rsidRPr="00B418C0">
              <w:rPr>
                <w:b/>
                <w:i/>
                <w:color w:val="FF0000"/>
                <w:sz w:val="28"/>
                <w:szCs w:val="28"/>
              </w:rPr>
              <w:t>(A, B, C or D)</w:t>
            </w:r>
            <w:r w:rsidRPr="00B418C0">
              <w:rPr>
                <w:b/>
                <w:color w:val="FF0000"/>
                <w:sz w:val="28"/>
                <w:szCs w:val="28"/>
              </w:rPr>
              <w:t xml:space="preserve"> </w:t>
            </w:r>
            <w:r w:rsidRPr="00D517E8">
              <w:rPr>
                <w:b/>
                <w:sz w:val="28"/>
                <w:szCs w:val="28"/>
              </w:rPr>
              <w:t>on the following matrix, to find the</w:t>
            </w:r>
          </w:p>
          <w:p w:rsidR="00B418C0" w:rsidRDefault="00B418C0" w:rsidP="000A5CE6">
            <w:r>
              <w:rPr>
                <w:b/>
                <w:color w:val="3333CC"/>
                <w:sz w:val="28"/>
                <w:szCs w:val="28"/>
              </w:rPr>
              <w:t xml:space="preserve">Class of Precautions: </w:t>
            </w:r>
            <w:r w:rsidRPr="00B418C0">
              <w:rPr>
                <w:b/>
                <w:i/>
                <w:color w:val="FF0000"/>
                <w:sz w:val="28"/>
                <w:szCs w:val="28"/>
              </w:rPr>
              <w:t>(I, II, III, or IV)</w:t>
            </w:r>
            <w:r w:rsidRPr="00B418C0">
              <w:rPr>
                <w:b/>
                <w:color w:val="FF0000"/>
                <w:sz w:val="28"/>
                <w:szCs w:val="28"/>
              </w:rPr>
              <w:t xml:space="preserve"> </w:t>
            </w:r>
            <w:r w:rsidRPr="00D517E8">
              <w:rPr>
                <w:b/>
                <w:sz w:val="28"/>
                <w:szCs w:val="28"/>
              </w:rPr>
              <w:t>which determines the level of infection</w:t>
            </w:r>
            <w:r w:rsidRPr="00D517E8">
              <w:rPr>
                <w:b/>
                <w:sz w:val="28"/>
                <w:szCs w:val="28"/>
              </w:rPr>
              <w:br/>
              <w:t xml:space="preserve">                                      </w:t>
            </w:r>
            <w:r w:rsidR="00D517E8">
              <w:rPr>
                <w:b/>
                <w:sz w:val="28"/>
                <w:szCs w:val="28"/>
              </w:rPr>
              <w:t xml:space="preserve">                          </w:t>
            </w:r>
            <w:r w:rsidRPr="00D517E8">
              <w:rPr>
                <w:b/>
                <w:sz w:val="28"/>
                <w:szCs w:val="28"/>
              </w:rPr>
              <w:t>prevention and control activities required</w:t>
            </w:r>
          </w:p>
        </w:tc>
      </w:tr>
      <w:tr w:rsidR="00D517E8" w:rsidTr="00B418C0">
        <w:trPr>
          <w:trHeight w:val="512"/>
        </w:trPr>
        <w:tc>
          <w:tcPr>
            <w:tcW w:w="9576" w:type="dxa"/>
            <w:gridSpan w:val="5"/>
            <w:vAlign w:val="center"/>
          </w:tcPr>
          <w:p w:rsidR="00D517E8" w:rsidRPr="00D517E8" w:rsidRDefault="00D517E8" w:rsidP="00B418C0">
            <w:pPr>
              <w:jc w:val="center"/>
              <w:rPr>
                <w:b/>
                <w:color w:val="000000" w:themeColor="text1"/>
                <w:sz w:val="32"/>
                <w:szCs w:val="32"/>
              </w:rPr>
            </w:pPr>
          </w:p>
        </w:tc>
      </w:tr>
      <w:tr w:rsidR="00B418C0" w:rsidTr="00B418C0">
        <w:trPr>
          <w:trHeight w:val="512"/>
        </w:trPr>
        <w:tc>
          <w:tcPr>
            <w:tcW w:w="9576" w:type="dxa"/>
            <w:gridSpan w:val="5"/>
            <w:vAlign w:val="center"/>
          </w:tcPr>
          <w:p w:rsidR="00B418C0" w:rsidRPr="00D517E8" w:rsidRDefault="00B418C0" w:rsidP="00B418C0">
            <w:pPr>
              <w:jc w:val="center"/>
              <w:rPr>
                <w:b/>
                <w:color w:val="000000" w:themeColor="text1"/>
                <w:sz w:val="32"/>
                <w:szCs w:val="32"/>
              </w:rPr>
            </w:pPr>
            <w:r w:rsidRPr="00D517E8">
              <w:rPr>
                <w:b/>
                <w:color w:val="000000" w:themeColor="text1"/>
                <w:sz w:val="32"/>
                <w:szCs w:val="32"/>
              </w:rPr>
              <w:t>CLASS OF PRECAUTIONS DETERMINATION MATRIX</w:t>
            </w:r>
          </w:p>
        </w:tc>
      </w:tr>
      <w:tr w:rsidR="00B418C0" w:rsidTr="00D517E8">
        <w:trPr>
          <w:trHeight w:val="620"/>
        </w:trPr>
        <w:tc>
          <w:tcPr>
            <w:tcW w:w="2448" w:type="dxa"/>
          </w:tcPr>
          <w:p w:rsidR="00B418C0" w:rsidRDefault="00B418C0" w:rsidP="00B418C0">
            <w:pPr>
              <w:jc w:val="center"/>
            </w:pPr>
          </w:p>
        </w:tc>
        <w:tc>
          <w:tcPr>
            <w:tcW w:w="7128" w:type="dxa"/>
            <w:gridSpan w:val="4"/>
            <w:vAlign w:val="center"/>
          </w:tcPr>
          <w:p w:rsidR="00B418C0" w:rsidRPr="00D517E8" w:rsidRDefault="00B418C0" w:rsidP="00B418C0">
            <w:pPr>
              <w:jc w:val="center"/>
              <w:rPr>
                <w:b/>
                <w:sz w:val="32"/>
                <w:szCs w:val="32"/>
              </w:rPr>
            </w:pPr>
            <w:r w:rsidRPr="00D517E8">
              <w:rPr>
                <w:b/>
                <w:color w:val="3333CC"/>
                <w:sz w:val="32"/>
                <w:szCs w:val="32"/>
              </w:rPr>
              <w:t>Construction Project Type</w:t>
            </w:r>
            <w:r w:rsidR="000A5CE6" w:rsidRPr="00D517E8">
              <w:rPr>
                <w:b/>
                <w:color w:val="3333CC"/>
                <w:sz w:val="32"/>
                <w:szCs w:val="32"/>
              </w:rPr>
              <w:t>:</w:t>
            </w:r>
          </w:p>
        </w:tc>
      </w:tr>
      <w:tr w:rsidR="000A5CE6" w:rsidTr="00D517E8">
        <w:trPr>
          <w:trHeight w:val="800"/>
        </w:trPr>
        <w:tc>
          <w:tcPr>
            <w:tcW w:w="2448" w:type="dxa"/>
          </w:tcPr>
          <w:p w:rsidR="000A5CE6" w:rsidRPr="00D517E8" w:rsidRDefault="000A5CE6">
            <w:pPr>
              <w:rPr>
                <w:b/>
                <w:color w:val="FF0000"/>
                <w:sz w:val="32"/>
                <w:szCs w:val="32"/>
              </w:rPr>
            </w:pPr>
            <w:r w:rsidRPr="00D517E8">
              <w:rPr>
                <w:b/>
                <w:color w:val="3333CC"/>
                <w:sz w:val="32"/>
                <w:szCs w:val="32"/>
              </w:rPr>
              <w:t>Patient Risk Group:</w:t>
            </w:r>
          </w:p>
        </w:tc>
        <w:tc>
          <w:tcPr>
            <w:tcW w:w="1710" w:type="dxa"/>
            <w:vAlign w:val="center"/>
          </w:tcPr>
          <w:p w:rsidR="000A5CE6" w:rsidRPr="000A5CE6" w:rsidRDefault="000A5CE6" w:rsidP="000A5CE6">
            <w:pPr>
              <w:jc w:val="center"/>
              <w:rPr>
                <w:color w:val="FF0000"/>
                <w:sz w:val="30"/>
                <w:szCs w:val="30"/>
              </w:rPr>
            </w:pPr>
            <w:r w:rsidRPr="000A5CE6">
              <w:rPr>
                <w:b/>
                <w:color w:val="FF0000"/>
                <w:sz w:val="30"/>
                <w:szCs w:val="30"/>
              </w:rPr>
              <w:t>TYPE A</w:t>
            </w:r>
          </w:p>
        </w:tc>
        <w:tc>
          <w:tcPr>
            <w:tcW w:w="1890" w:type="dxa"/>
            <w:vAlign w:val="center"/>
          </w:tcPr>
          <w:p w:rsidR="000A5CE6" w:rsidRPr="000A5CE6" w:rsidRDefault="000A5CE6" w:rsidP="000A5CE6">
            <w:pPr>
              <w:jc w:val="center"/>
              <w:rPr>
                <w:color w:val="FF0000"/>
                <w:sz w:val="30"/>
                <w:szCs w:val="30"/>
              </w:rPr>
            </w:pPr>
            <w:r w:rsidRPr="000A5CE6">
              <w:rPr>
                <w:b/>
                <w:color w:val="FF0000"/>
                <w:sz w:val="30"/>
                <w:szCs w:val="30"/>
              </w:rPr>
              <w:t>TYPE B</w:t>
            </w:r>
          </w:p>
        </w:tc>
        <w:tc>
          <w:tcPr>
            <w:tcW w:w="1800" w:type="dxa"/>
            <w:vAlign w:val="center"/>
          </w:tcPr>
          <w:p w:rsidR="000A5CE6" w:rsidRPr="000A5CE6" w:rsidRDefault="000A5CE6" w:rsidP="000A5CE6">
            <w:pPr>
              <w:jc w:val="center"/>
              <w:rPr>
                <w:color w:val="FF0000"/>
                <w:sz w:val="30"/>
                <w:szCs w:val="30"/>
              </w:rPr>
            </w:pPr>
            <w:r w:rsidRPr="000A5CE6">
              <w:rPr>
                <w:b/>
                <w:color w:val="FF0000"/>
                <w:sz w:val="30"/>
                <w:szCs w:val="30"/>
              </w:rPr>
              <w:t>TYPE C</w:t>
            </w:r>
          </w:p>
        </w:tc>
        <w:tc>
          <w:tcPr>
            <w:tcW w:w="1728" w:type="dxa"/>
            <w:vAlign w:val="center"/>
          </w:tcPr>
          <w:p w:rsidR="000A5CE6" w:rsidRPr="000A5CE6" w:rsidRDefault="000A5CE6" w:rsidP="000A5CE6">
            <w:pPr>
              <w:jc w:val="center"/>
              <w:rPr>
                <w:color w:val="FF0000"/>
                <w:sz w:val="30"/>
                <w:szCs w:val="30"/>
              </w:rPr>
            </w:pPr>
            <w:r w:rsidRPr="000A5CE6">
              <w:rPr>
                <w:b/>
                <w:color w:val="FF0000"/>
                <w:sz w:val="30"/>
                <w:szCs w:val="30"/>
              </w:rPr>
              <w:t>TYPE D</w:t>
            </w:r>
          </w:p>
        </w:tc>
      </w:tr>
      <w:tr w:rsidR="00B418C0" w:rsidTr="00D517E8">
        <w:trPr>
          <w:trHeight w:val="720"/>
        </w:trPr>
        <w:tc>
          <w:tcPr>
            <w:tcW w:w="2448" w:type="dxa"/>
            <w:vAlign w:val="center"/>
          </w:tcPr>
          <w:p w:rsidR="00B418C0" w:rsidRPr="000A5CE6" w:rsidRDefault="000A5CE6" w:rsidP="00D517E8">
            <w:pPr>
              <w:rPr>
                <w:color w:val="FF0000"/>
                <w:sz w:val="26"/>
                <w:szCs w:val="26"/>
              </w:rPr>
            </w:pPr>
            <w:r w:rsidRPr="000A5CE6">
              <w:rPr>
                <w:b/>
                <w:color w:val="FF0000"/>
                <w:sz w:val="26"/>
                <w:szCs w:val="26"/>
              </w:rPr>
              <w:t>LOW Risk Group</w:t>
            </w:r>
          </w:p>
        </w:tc>
        <w:tc>
          <w:tcPr>
            <w:tcW w:w="1710" w:type="dxa"/>
            <w:shd w:val="clear" w:color="auto" w:fill="66FF66"/>
            <w:vAlign w:val="center"/>
          </w:tcPr>
          <w:p w:rsidR="00B418C0" w:rsidRPr="00D517E8" w:rsidRDefault="00D517E8" w:rsidP="000A5CE6">
            <w:pPr>
              <w:jc w:val="center"/>
              <w:rPr>
                <w:b/>
                <w:sz w:val="26"/>
                <w:szCs w:val="26"/>
              </w:rPr>
            </w:pPr>
            <w:r>
              <w:rPr>
                <w:b/>
                <w:sz w:val="26"/>
                <w:szCs w:val="26"/>
              </w:rPr>
              <w:t xml:space="preserve">Class </w:t>
            </w:r>
            <w:r w:rsidR="000A5CE6" w:rsidRPr="00D517E8">
              <w:rPr>
                <w:b/>
                <w:sz w:val="26"/>
                <w:szCs w:val="26"/>
              </w:rPr>
              <w:t>I</w:t>
            </w:r>
          </w:p>
        </w:tc>
        <w:tc>
          <w:tcPr>
            <w:tcW w:w="1890" w:type="dxa"/>
            <w:shd w:val="clear" w:color="auto" w:fill="FFFF0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w:t>
            </w:r>
          </w:p>
        </w:tc>
        <w:tc>
          <w:tcPr>
            <w:tcW w:w="1800" w:type="dxa"/>
            <w:shd w:val="clear" w:color="auto" w:fill="FFFF0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w:t>
            </w:r>
          </w:p>
        </w:tc>
        <w:tc>
          <w:tcPr>
            <w:tcW w:w="1728" w:type="dxa"/>
            <w:shd w:val="clear" w:color="auto" w:fill="FF66FF"/>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III/IV</w:t>
            </w:r>
          </w:p>
        </w:tc>
      </w:tr>
      <w:tr w:rsidR="00B418C0" w:rsidTr="001E04D3">
        <w:trPr>
          <w:trHeight w:val="720"/>
        </w:trPr>
        <w:tc>
          <w:tcPr>
            <w:tcW w:w="2448" w:type="dxa"/>
            <w:vAlign w:val="center"/>
          </w:tcPr>
          <w:p w:rsidR="00B418C0" w:rsidRPr="000A5CE6" w:rsidRDefault="000A5CE6" w:rsidP="00D517E8">
            <w:pPr>
              <w:rPr>
                <w:color w:val="FF0000"/>
                <w:sz w:val="26"/>
                <w:szCs w:val="26"/>
              </w:rPr>
            </w:pPr>
            <w:r w:rsidRPr="000A5CE6">
              <w:rPr>
                <w:b/>
                <w:color w:val="FF0000"/>
                <w:sz w:val="26"/>
                <w:szCs w:val="26"/>
              </w:rPr>
              <w:t>MEDIUM Risk Group</w:t>
            </w:r>
          </w:p>
        </w:tc>
        <w:tc>
          <w:tcPr>
            <w:tcW w:w="1710" w:type="dxa"/>
            <w:shd w:val="clear" w:color="auto" w:fill="66FF66"/>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w:t>
            </w:r>
          </w:p>
        </w:tc>
        <w:tc>
          <w:tcPr>
            <w:tcW w:w="1890" w:type="dxa"/>
            <w:shd w:val="clear" w:color="auto" w:fill="FFFF0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w:t>
            </w:r>
          </w:p>
        </w:tc>
        <w:tc>
          <w:tcPr>
            <w:tcW w:w="1800" w:type="dxa"/>
            <w:shd w:val="clear" w:color="auto" w:fill="FF66FF"/>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III</w:t>
            </w:r>
          </w:p>
        </w:tc>
        <w:tc>
          <w:tcPr>
            <w:tcW w:w="1728" w:type="dxa"/>
            <w:shd w:val="clear" w:color="auto" w:fill="FF505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IV</w:t>
            </w:r>
          </w:p>
        </w:tc>
      </w:tr>
      <w:tr w:rsidR="00B418C0" w:rsidTr="001E04D3">
        <w:trPr>
          <w:trHeight w:val="720"/>
        </w:trPr>
        <w:tc>
          <w:tcPr>
            <w:tcW w:w="2448" w:type="dxa"/>
            <w:vAlign w:val="center"/>
          </w:tcPr>
          <w:p w:rsidR="00B418C0" w:rsidRPr="000A5CE6" w:rsidRDefault="000A5CE6" w:rsidP="00D517E8">
            <w:pPr>
              <w:rPr>
                <w:color w:val="FF0000"/>
                <w:sz w:val="26"/>
                <w:szCs w:val="26"/>
              </w:rPr>
            </w:pPr>
            <w:r w:rsidRPr="000A5CE6">
              <w:rPr>
                <w:b/>
                <w:color w:val="FF0000"/>
                <w:sz w:val="26"/>
                <w:szCs w:val="26"/>
              </w:rPr>
              <w:t>HIGH Risk Group</w:t>
            </w:r>
          </w:p>
        </w:tc>
        <w:tc>
          <w:tcPr>
            <w:tcW w:w="1710" w:type="dxa"/>
            <w:shd w:val="clear" w:color="auto" w:fill="66FF66"/>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w:t>
            </w:r>
          </w:p>
        </w:tc>
        <w:tc>
          <w:tcPr>
            <w:tcW w:w="1890" w:type="dxa"/>
            <w:shd w:val="clear" w:color="auto" w:fill="FFFF0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w:t>
            </w:r>
          </w:p>
        </w:tc>
        <w:tc>
          <w:tcPr>
            <w:tcW w:w="1800" w:type="dxa"/>
            <w:shd w:val="clear" w:color="auto" w:fill="FF66FF"/>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III/IV</w:t>
            </w:r>
          </w:p>
        </w:tc>
        <w:tc>
          <w:tcPr>
            <w:tcW w:w="1728" w:type="dxa"/>
            <w:shd w:val="clear" w:color="auto" w:fill="FF505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IV</w:t>
            </w:r>
          </w:p>
        </w:tc>
      </w:tr>
      <w:tr w:rsidR="00B418C0" w:rsidTr="001E04D3">
        <w:trPr>
          <w:trHeight w:val="720"/>
        </w:trPr>
        <w:tc>
          <w:tcPr>
            <w:tcW w:w="2448" w:type="dxa"/>
            <w:vAlign w:val="center"/>
          </w:tcPr>
          <w:p w:rsidR="00B418C0" w:rsidRPr="000A5CE6" w:rsidRDefault="000A5CE6" w:rsidP="00D517E8">
            <w:pPr>
              <w:rPr>
                <w:color w:val="FF0000"/>
                <w:sz w:val="26"/>
                <w:szCs w:val="26"/>
              </w:rPr>
            </w:pPr>
            <w:r w:rsidRPr="000A5CE6">
              <w:rPr>
                <w:b/>
                <w:color w:val="FF0000"/>
                <w:sz w:val="26"/>
                <w:szCs w:val="26"/>
              </w:rPr>
              <w:t>HIGHEST Risk Group</w:t>
            </w:r>
          </w:p>
        </w:tc>
        <w:tc>
          <w:tcPr>
            <w:tcW w:w="1710" w:type="dxa"/>
            <w:shd w:val="clear" w:color="auto" w:fill="FFFF0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w:t>
            </w:r>
          </w:p>
        </w:tc>
        <w:tc>
          <w:tcPr>
            <w:tcW w:w="1890" w:type="dxa"/>
            <w:shd w:val="clear" w:color="auto" w:fill="FF66FF"/>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III/IV</w:t>
            </w:r>
          </w:p>
        </w:tc>
        <w:tc>
          <w:tcPr>
            <w:tcW w:w="1800" w:type="dxa"/>
            <w:shd w:val="clear" w:color="auto" w:fill="FF66FF"/>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III/IV</w:t>
            </w:r>
          </w:p>
        </w:tc>
        <w:tc>
          <w:tcPr>
            <w:tcW w:w="1728" w:type="dxa"/>
            <w:shd w:val="clear" w:color="auto" w:fill="FF5050"/>
            <w:vAlign w:val="center"/>
          </w:tcPr>
          <w:p w:rsidR="00B418C0" w:rsidRPr="00D517E8" w:rsidRDefault="00D517E8" w:rsidP="000A5CE6">
            <w:pPr>
              <w:jc w:val="center"/>
              <w:rPr>
                <w:b/>
                <w:sz w:val="26"/>
                <w:szCs w:val="26"/>
              </w:rPr>
            </w:pPr>
            <w:r>
              <w:rPr>
                <w:b/>
                <w:sz w:val="26"/>
                <w:szCs w:val="26"/>
              </w:rPr>
              <w:t>Class</w:t>
            </w:r>
            <w:r w:rsidRPr="00D517E8">
              <w:rPr>
                <w:b/>
                <w:sz w:val="26"/>
                <w:szCs w:val="26"/>
              </w:rPr>
              <w:t xml:space="preserve"> </w:t>
            </w:r>
            <w:r w:rsidR="000A5CE6" w:rsidRPr="00D517E8">
              <w:rPr>
                <w:b/>
                <w:sz w:val="26"/>
                <w:szCs w:val="26"/>
              </w:rPr>
              <w:t>IV</w:t>
            </w:r>
          </w:p>
        </w:tc>
      </w:tr>
    </w:tbl>
    <w:p w:rsidR="000A5CE6" w:rsidRPr="000A5CE6" w:rsidRDefault="000A5CE6">
      <w:pPr>
        <w:rPr>
          <w:b/>
          <w:i/>
          <w:sz w:val="8"/>
          <w:szCs w:val="8"/>
        </w:rPr>
      </w:pPr>
    </w:p>
    <w:p w:rsidR="00B418C0" w:rsidRDefault="00D517E8">
      <w:pPr>
        <w:rPr>
          <w:b/>
          <w:i/>
          <w:sz w:val="32"/>
          <w:szCs w:val="32"/>
        </w:rPr>
      </w:pPr>
      <w:r>
        <w:rPr>
          <w:b/>
          <w:i/>
          <w:sz w:val="32"/>
          <w:szCs w:val="32"/>
        </w:rPr>
        <w:t>**</w:t>
      </w:r>
      <w:r w:rsidR="000A5CE6" w:rsidRPr="00D517E8">
        <w:rPr>
          <w:b/>
          <w:i/>
          <w:sz w:val="32"/>
          <w:szCs w:val="32"/>
        </w:rPr>
        <w:t xml:space="preserve">Note: Infection Control consultation is </w:t>
      </w:r>
      <w:r w:rsidR="00BA0DFC" w:rsidRPr="00D517E8">
        <w:rPr>
          <w:b/>
          <w:i/>
          <w:sz w:val="32"/>
          <w:szCs w:val="32"/>
        </w:rPr>
        <w:t>REQUIRED for</w:t>
      </w:r>
      <w:r w:rsidR="000A5CE6" w:rsidRPr="00D517E8">
        <w:rPr>
          <w:b/>
          <w:i/>
          <w:sz w:val="32"/>
          <w:szCs w:val="32"/>
        </w:rPr>
        <w:t xml:space="preserve"> all Class III and Class IV projects</w:t>
      </w:r>
      <w:r w:rsidR="00BA0DFC" w:rsidRPr="00D517E8">
        <w:rPr>
          <w:b/>
          <w:i/>
          <w:sz w:val="32"/>
          <w:szCs w:val="32"/>
        </w:rPr>
        <w:t xml:space="preserve"> at 65% Design, 100% Design Completion AND before construction</w:t>
      </w:r>
      <w:r w:rsidR="004A42BF">
        <w:rPr>
          <w:b/>
          <w:i/>
          <w:sz w:val="32"/>
          <w:szCs w:val="32"/>
        </w:rPr>
        <w:t xml:space="preserve"> or renovations begin.</w:t>
      </w:r>
    </w:p>
    <w:p w:rsidR="004A42BF" w:rsidRDefault="004A42BF">
      <w:pPr>
        <w:rPr>
          <w:b/>
          <w:i/>
          <w:sz w:val="32"/>
          <w:szCs w:val="32"/>
        </w:rPr>
      </w:pPr>
    </w:p>
    <w:tbl>
      <w:tblPr>
        <w:tblStyle w:val="TableGrid"/>
        <w:tblW w:w="0" w:type="auto"/>
        <w:tblLook w:val="04A0" w:firstRow="1" w:lastRow="0" w:firstColumn="1" w:lastColumn="0" w:noHBand="0" w:noVBand="1"/>
      </w:tblPr>
      <w:tblGrid>
        <w:gridCol w:w="9576"/>
      </w:tblGrid>
      <w:tr w:rsidR="0098689D" w:rsidTr="00F652D4">
        <w:trPr>
          <w:trHeight w:val="764"/>
        </w:trPr>
        <w:tc>
          <w:tcPr>
            <w:tcW w:w="9576" w:type="dxa"/>
            <w:vAlign w:val="center"/>
          </w:tcPr>
          <w:p w:rsidR="0098689D" w:rsidRPr="004A42BF" w:rsidRDefault="0098689D" w:rsidP="0098689D">
            <w:pPr>
              <w:rPr>
                <w:b/>
                <w:sz w:val="32"/>
                <w:szCs w:val="32"/>
              </w:rPr>
            </w:pPr>
            <w:r w:rsidRPr="004A42BF">
              <w:rPr>
                <w:b/>
                <w:sz w:val="36"/>
                <w:szCs w:val="36"/>
              </w:rPr>
              <w:t>Step Three:</w:t>
            </w:r>
            <w:r>
              <w:rPr>
                <w:b/>
                <w:sz w:val="36"/>
                <w:szCs w:val="36"/>
              </w:rPr>
              <w:t xml:space="preserve"> </w:t>
            </w:r>
            <w:r>
              <w:rPr>
                <w:b/>
                <w:color w:val="3333CC"/>
                <w:sz w:val="32"/>
                <w:szCs w:val="32"/>
              </w:rPr>
              <w:t xml:space="preserve">CLASS OF PRECAUTIONS IS </w:t>
            </w:r>
            <w:r w:rsidRPr="004A42BF">
              <w:rPr>
                <w:b/>
                <w:color w:val="3333CC"/>
              </w:rPr>
              <w:t>(</w:t>
            </w:r>
            <w:r>
              <w:rPr>
                <w:b/>
                <w:color w:val="3333CC"/>
              </w:rPr>
              <w:t>CIRCLE ONE)</w:t>
            </w:r>
            <w:r>
              <w:rPr>
                <w:b/>
                <w:color w:val="3333CC"/>
                <w:sz w:val="32"/>
                <w:szCs w:val="32"/>
              </w:rPr>
              <w:t xml:space="preserve">   I         II        III       IV</w:t>
            </w:r>
          </w:p>
        </w:tc>
      </w:tr>
    </w:tbl>
    <w:p w:rsidR="004A42BF" w:rsidRPr="004A42BF" w:rsidRDefault="004A42BF">
      <w:pPr>
        <w:rPr>
          <w:b/>
          <w:sz w:val="32"/>
          <w:szCs w:val="32"/>
        </w:rPr>
      </w:pPr>
    </w:p>
    <w:p w:rsidR="004A42BF" w:rsidRDefault="004A42BF">
      <w:pPr>
        <w:rPr>
          <w:b/>
          <w:i/>
          <w:sz w:val="32"/>
          <w:szCs w:val="32"/>
        </w:rPr>
      </w:pPr>
    </w:p>
    <w:p w:rsidR="004A42BF" w:rsidRDefault="004A42BF">
      <w:pPr>
        <w:rPr>
          <w:b/>
          <w:i/>
          <w:sz w:val="32"/>
          <w:szCs w:val="32"/>
        </w:rPr>
      </w:pPr>
    </w:p>
    <w:p w:rsidR="004A42BF" w:rsidRDefault="004A42BF">
      <w:pPr>
        <w:rPr>
          <w:b/>
          <w:i/>
          <w:sz w:val="32"/>
          <w:szCs w:val="32"/>
        </w:rPr>
      </w:pPr>
    </w:p>
    <w:tbl>
      <w:tblPr>
        <w:tblStyle w:val="TableGrid"/>
        <w:tblW w:w="0" w:type="auto"/>
        <w:tblLook w:val="04A0" w:firstRow="1" w:lastRow="0" w:firstColumn="1" w:lastColumn="0" w:noHBand="0" w:noVBand="1"/>
      </w:tblPr>
      <w:tblGrid>
        <w:gridCol w:w="1368"/>
        <w:gridCol w:w="4860"/>
        <w:gridCol w:w="3348"/>
      </w:tblGrid>
      <w:tr w:rsidR="001E04D3" w:rsidTr="00327DDA">
        <w:tc>
          <w:tcPr>
            <w:tcW w:w="9576" w:type="dxa"/>
            <w:gridSpan w:val="3"/>
          </w:tcPr>
          <w:p w:rsidR="001E04D3" w:rsidRDefault="001E04D3" w:rsidP="001E04D3">
            <w:pPr>
              <w:jc w:val="center"/>
              <w:rPr>
                <w:b/>
                <w:sz w:val="32"/>
                <w:szCs w:val="32"/>
              </w:rPr>
            </w:pPr>
            <w:r>
              <w:rPr>
                <w:b/>
                <w:sz w:val="32"/>
                <w:szCs w:val="32"/>
              </w:rPr>
              <w:t xml:space="preserve">Required Infection Prevention &amp; Control Activities by Class of Precautions </w:t>
            </w:r>
          </w:p>
        </w:tc>
      </w:tr>
      <w:tr w:rsidR="001E04D3" w:rsidTr="001E04D3">
        <w:tc>
          <w:tcPr>
            <w:tcW w:w="1368" w:type="dxa"/>
          </w:tcPr>
          <w:p w:rsidR="001E04D3" w:rsidRDefault="001E04D3">
            <w:pPr>
              <w:rPr>
                <w:b/>
                <w:sz w:val="32"/>
                <w:szCs w:val="32"/>
              </w:rPr>
            </w:pPr>
          </w:p>
        </w:tc>
        <w:tc>
          <w:tcPr>
            <w:tcW w:w="4860" w:type="dxa"/>
            <w:vAlign w:val="center"/>
          </w:tcPr>
          <w:p w:rsidR="001E04D3" w:rsidRPr="001E04D3" w:rsidRDefault="001E04D3" w:rsidP="001E04D3">
            <w:pPr>
              <w:jc w:val="center"/>
              <w:rPr>
                <w:b/>
                <w:sz w:val="24"/>
                <w:szCs w:val="24"/>
              </w:rPr>
            </w:pPr>
            <w:r>
              <w:rPr>
                <w:b/>
                <w:sz w:val="24"/>
                <w:szCs w:val="24"/>
              </w:rPr>
              <w:t>During Construction Project</w:t>
            </w:r>
          </w:p>
        </w:tc>
        <w:tc>
          <w:tcPr>
            <w:tcW w:w="3348" w:type="dxa"/>
            <w:vAlign w:val="center"/>
          </w:tcPr>
          <w:p w:rsidR="001E04D3" w:rsidRPr="001E04D3" w:rsidRDefault="001E04D3" w:rsidP="001E04D3">
            <w:pPr>
              <w:jc w:val="center"/>
              <w:rPr>
                <w:b/>
                <w:sz w:val="24"/>
                <w:szCs w:val="24"/>
              </w:rPr>
            </w:pPr>
            <w:r>
              <w:rPr>
                <w:b/>
                <w:sz w:val="24"/>
                <w:szCs w:val="24"/>
              </w:rPr>
              <w:t>Upon Project Completion</w:t>
            </w:r>
          </w:p>
        </w:tc>
      </w:tr>
      <w:tr w:rsidR="001E04D3" w:rsidTr="001E04D3">
        <w:tc>
          <w:tcPr>
            <w:tcW w:w="1368" w:type="dxa"/>
            <w:shd w:val="clear" w:color="auto" w:fill="66FF33"/>
          </w:tcPr>
          <w:p w:rsidR="003454B6" w:rsidRDefault="003454B6">
            <w:pPr>
              <w:rPr>
                <w:b/>
                <w:sz w:val="32"/>
                <w:szCs w:val="32"/>
              </w:rPr>
            </w:pPr>
          </w:p>
          <w:p w:rsidR="001E04D3" w:rsidRDefault="001E04D3">
            <w:pPr>
              <w:rPr>
                <w:b/>
                <w:sz w:val="32"/>
                <w:szCs w:val="32"/>
              </w:rPr>
            </w:pPr>
            <w:r>
              <w:rPr>
                <w:b/>
                <w:sz w:val="32"/>
                <w:szCs w:val="32"/>
              </w:rPr>
              <w:t>Class I</w:t>
            </w:r>
          </w:p>
        </w:tc>
        <w:tc>
          <w:tcPr>
            <w:tcW w:w="4860" w:type="dxa"/>
          </w:tcPr>
          <w:p w:rsidR="00381BE3" w:rsidRPr="00310213" w:rsidRDefault="00381BE3" w:rsidP="00381BE3">
            <w:pPr>
              <w:ind w:left="360"/>
              <w:rPr>
                <w:rFonts w:ascii="Arial" w:hAnsi="Arial"/>
                <w:b/>
                <w:sz w:val="16"/>
              </w:rPr>
            </w:pPr>
          </w:p>
          <w:p w:rsidR="001E04D3" w:rsidRPr="00310213" w:rsidRDefault="001E04D3" w:rsidP="001E04D3">
            <w:pPr>
              <w:numPr>
                <w:ilvl w:val="0"/>
                <w:numId w:val="6"/>
              </w:numPr>
              <w:rPr>
                <w:rFonts w:ascii="Arial" w:hAnsi="Arial"/>
                <w:b/>
                <w:sz w:val="16"/>
              </w:rPr>
            </w:pPr>
            <w:r w:rsidRPr="00310213">
              <w:rPr>
                <w:rFonts w:ascii="Arial" w:hAnsi="Arial"/>
                <w:b/>
                <w:sz w:val="16"/>
              </w:rPr>
              <w:t>Execute work by methods to minimize raising dust from construction operations.</w:t>
            </w:r>
          </w:p>
          <w:p w:rsidR="001E04D3" w:rsidRPr="00310213" w:rsidRDefault="001E04D3" w:rsidP="001E04D3">
            <w:pPr>
              <w:ind w:left="360"/>
              <w:rPr>
                <w:rFonts w:ascii="Arial" w:hAnsi="Arial"/>
                <w:b/>
                <w:sz w:val="16"/>
              </w:rPr>
            </w:pPr>
          </w:p>
          <w:p w:rsidR="001E04D3" w:rsidRPr="00310213" w:rsidRDefault="001E04D3" w:rsidP="001E04D3">
            <w:pPr>
              <w:numPr>
                <w:ilvl w:val="0"/>
                <w:numId w:val="6"/>
              </w:numPr>
              <w:rPr>
                <w:rFonts w:ascii="Arial" w:hAnsi="Arial"/>
                <w:b/>
                <w:sz w:val="16"/>
              </w:rPr>
            </w:pPr>
            <w:r w:rsidRPr="00310213">
              <w:rPr>
                <w:rFonts w:ascii="Arial" w:hAnsi="Arial"/>
                <w:b/>
                <w:sz w:val="16"/>
              </w:rPr>
              <w:t>Immediately replace any ceiling tiles displaced for visual inspection</w:t>
            </w:r>
          </w:p>
          <w:p w:rsidR="001E04D3" w:rsidRPr="00310213" w:rsidRDefault="001E04D3" w:rsidP="001E04D3">
            <w:pPr>
              <w:rPr>
                <w:b/>
                <w:sz w:val="10"/>
                <w:szCs w:val="10"/>
              </w:rPr>
            </w:pPr>
          </w:p>
        </w:tc>
        <w:tc>
          <w:tcPr>
            <w:tcW w:w="3348" w:type="dxa"/>
          </w:tcPr>
          <w:p w:rsidR="001E04D3" w:rsidRPr="00310213" w:rsidRDefault="001E04D3">
            <w:pPr>
              <w:rPr>
                <w:rFonts w:ascii="Arial" w:hAnsi="Arial"/>
                <w:b/>
                <w:sz w:val="16"/>
              </w:rPr>
            </w:pPr>
          </w:p>
          <w:p w:rsidR="001E04D3" w:rsidRPr="00310213" w:rsidRDefault="00381BE3" w:rsidP="00381BE3">
            <w:pPr>
              <w:rPr>
                <w:b/>
                <w:sz w:val="32"/>
                <w:szCs w:val="32"/>
              </w:rPr>
            </w:pPr>
            <w:r w:rsidRPr="00310213">
              <w:rPr>
                <w:rFonts w:ascii="Arial" w:hAnsi="Arial"/>
                <w:b/>
                <w:sz w:val="16"/>
              </w:rPr>
              <w:t xml:space="preserve">1. Ensure that work area is left clean and </w:t>
            </w:r>
            <w:r w:rsidRPr="00310213">
              <w:rPr>
                <w:rFonts w:ascii="Arial" w:hAnsi="Arial"/>
                <w:b/>
                <w:sz w:val="16"/>
              </w:rPr>
              <w:br/>
              <w:t xml:space="preserve">   dust-free</w:t>
            </w:r>
          </w:p>
        </w:tc>
      </w:tr>
      <w:tr w:rsidR="001E04D3" w:rsidTr="001E04D3">
        <w:tc>
          <w:tcPr>
            <w:tcW w:w="1368" w:type="dxa"/>
            <w:shd w:val="clear" w:color="auto" w:fill="FFFF00"/>
          </w:tcPr>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1E04D3" w:rsidRDefault="001E04D3">
            <w:pPr>
              <w:rPr>
                <w:b/>
                <w:sz w:val="32"/>
                <w:szCs w:val="32"/>
              </w:rPr>
            </w:pPr>
            <w:r>
              <w:rPr>
                <w:b/>
                <w:sz w:val="32"/>
                <w:szCs w:val="32"/>
              </w:rPr>
              <w:t>Class II</w:t>
            </w:r>
          </w:p>
        </w:tc>
        <w:tc>
          <w:tcPr>
            <w:tcW w:w="4860" w:type="dxa"/>
          </w:tcPr>
          <w:p w:rsidR="00381BE3" w:rsidRPr="00310213" w:rsidRDefault="00381BE3" w:rsidP="00381BE3">
            <w:pPr>
              <w:pStyle w:val="ListParagraph"/>
              <w:ind w:left="360"/>
              <w:rPr>
                <w:rFonts w:ascii="Arial" w:hAnsi="Arial"/>
                <w:b/>
                <w:sz w:val="16"/>
              </w:rPr>
            </w:pPr>
          </w:p>
          <w:p w:rsidR="001E04D3" w:rsidRPr="00310213" w:rsidRDefault="001E04D3" w:rsidP="001E04D3">
            <w:pPr>
              <w:pStyle w:val="ListParagraph"/>
              <w:numPr>
                <w:ilvl w:val="0"/>
                <w:numId w:val="7"/>
              </w:numPr>
              <w:rPr>
                <w:rFonts w:ascii="Arial" w:hAnsi="Arial"/>
                <w:b/>
                <w:sz w:val="16"/>
              </w:rPr>
            </w:pPr>
            <w:r w:rsidRPr="00310213">
              <w:rPr>
                <w:rFonts w:ascii="Arial" w:hAnsi="Arial"/>
                <w:b/>
                <w:sz w:val="16"/>
              </w:rPr>
              <w:t>Execute work by methods to minimize raising dust from construction</w:t>
            </w:r>
            <w:r w:rsidR="003454B6" w:rsidRPr="00310213">
              <w:rPr>
                <w:rFonts w:ascii="Arial" w:hAnsi="Arial"/>
                <w:b/>
                <w:sz w:val="16"/>
              </w:rPr>
              <w:t xml:space="preserve"> or renovation</w:t>
            </w:r>
            <w:r w:rsidRPr="00310213">
              <w:rPr>
                <w:rFonts w:ascii="Arial" w:hAnsi="Arial"/>
                <w:b/>
                <w:sz w:val="16"/>
              </w:rPr>
              <w:t xml:space="preserve"> operations.</w:t>
            </w:r>
          </w:p>
          <w:p w:rsidR="001E04D3" w:rsidRPr="00310213" w:rsidRDefault="001E04D3" w:rsidP="001E04D3">
            <w:pPr>
              <w:pStyle w:val="ListParagraph"/>
              <w:ind w:left="360"/>
              <w:rPr>
                <w:rFonts w:ascii="Arial" w:hAnsi="Arial"/>
                <w:b/>
                <w:sz w:val="16"/>
              </w:rPr>
            </w:pPr>
          </w:p>
          <w:p w:rsidR="001E04D3" w:rsidRPr="00310213" w:rsidRDefault="001E04D3" w:rsidP="001E04D3">
            <w:pPr>
              <w:pStyle w:val="ListParagraph"/>
              <w:numPr>
                <w:ilvl w:val="0"/>
                <w:numId w:val="7"/>
              </w:numPr>
              <w:rPr>
                <w:rFonts w:ascii="Arial" w:hAnsi="Arial"/>
                <w:b/>
                <w:sz w:val="16"/>
              </w:rPr>
            </w:pPr>
            <w:r w:rsidRPr="00310213">
              <w:rPr>
                <w:rFonts w:ascii="Arial" w:hAnsi="Arial"/>
                <w:b/>
                <w:sz w:val="16"/>
              </w:rPr>
              <w:t>Immediately replace any ceiling tiles displaced for visual inspection</w:t>
            </w:r>
          </w:p>
          <w:p w:rsidR="001E04D3" w:rsidRPr="00310213" w:rsidRDefault="001E04D3" w:rsidP="001E04D3">
            <w:pPr>
              <w:pStyle w:val="ListParagraph"/>
              <w:rPr>
                <w:rFonts w:ascii="Arial" w:hAnsi="Arial"/>
                <w:b/>
                <w:sz w:val="16"/>
              </w:rPr>
            </w:pPr>
          </w:p>
          <w:p w:rsidR="001E04D3" w:rsidRPr="00310213" w:rsidRDefault="001E04D3" w:rsidP="001E04D3">
            <w:pPr>
              <w:numPr>
                <w:ilvl w:val="0"/>
                <w:numId w:val="7"/>
              </w:numPr>
              <w:rPr>
                <w:rFonts w:ascii="Arial" w:hAnsi="Arial"/>
                <w:b/>
                <w:sz w:val="16"/>
              </w:rPr>
            </w:pPr>
            <w:r w:rsidRPr="00310213">
              <w:rPr>
                <w:rFonts w:ascii="Arial" w:hAnsi="Arial"/>
                <w:b/>
                <w:sz w:val="16"/>
              </w:rPr>
              <w:t>Isolate HVAC system in area where work is being done to prevent contamination of the duct system.</w:t>
            </w:r>
          </w:p>
          <w:p w:rsidR="001E04D3" w:rsidRPr="00310213" w:rsidRDefault="001E04D3" w:rsidP="001E04D3">
            <w:pPr>
              <w:ind w:left="360"/>
              <w:rPr>
                <w:rFonts w:ascii="Arial" w:hAnsi="Arial"/>
                <w:b/>
                <w:sz w:val="16"/>
              </w:rPr>
            </w:pPr>
          </w:p>
          <w:p w:rsidR="001E04D3" w:rsidRPr="00310213" w:rsidRDefault="001E04D3" w:rsidP="001E04D3">
            <w:pPr>
              <w:numPr>
                <w:ilvl w:val="0"/>
                <w:numId w:val="7"/>
              </w:numPr>
              <w:rPr>
                <w:rFonts w:ascii="Arial" w:hAnsi="Arial"/>
                <w:b/>
                <w:sz w:val="16"/>
              </w:rPr>
            </w:pPr>
            <w:r w:rsidRPr="00310213">
              <w:rPr>
                <w:rFonts w:ascii="Arial" w:hAnsi="Arial"/>
                <w:b/>
                <w:sz w:val="16"/>
              </w:rPr>
              <w:t>S</w:t>
            </w:r>
            <w:r w:rsidR="00381BE3" w:rsidRPr="00310213">
              <w:rPr>
                <w:rFonts w:ascii="Arial" w:hAnsi="Arial"/>
                <w:b/>
                <w:sz w:val="16"/>
              </w:rPr>
              <w:t xml:space="preserve">eal unused doors </w:t>
            </w:r>
          </w:p>
          <w:p w:rsidR="001E04D3" w:rsidRPr="00310213" w:rsidRDefault="001E04D3" w:rsidP="001E04D3">
            <w:pPr>
              <w:pStyle w:val="ListParagraph"/>
              <w:rPr>
                <w:rFonts w:ascii="Arial" w:hAnsi="Arial"/>
                <w:b/>
                <w:sz w:val="16"/>
              </w:rPr>
            </w:pPr>
          </w:p>
          <w:p w:rsidR="001E04D3" w:rsidRPr="00310213" w:rsidRDefault="001E04D3" w:rsidP="001E04D3">
            <w:pPr>
              <w:numPr>
                <w:ilvl w:val="0"/>
                <w:numId w:val="7"/>
              </w:numPr>
              <w:rPr>
                <w:rFonts w:ascii="Arial" w:hAnsi="Arial"/>
                <w:b/>
                <w:sz w:val="16"/>
              </w:rPr>
            </w:pPr>
            <w:r w:rsidRPr="00310213">
              <w:rPr>
                <w:rFonts w:ascii="Arial" w:hAnsi="Arial"/>
                <w:b/>
                <w:sz w:val="16"/>
              </w:rPr>
              <w:t>Block off and seal air vents</w:t>
            </w:r>
          </w:p>
          <w:p w:rsidR="001E04D3" w:rsidRPr="00310213" w:rsidRDefault="001E04D3" w:rsidP="001E04D3">
            <w:pPr>
              <w:pStyle w:val="ListParagraph"/>
              <w:rPr>
                <w:rFonts w:ascii="Arial" w:hAnsi="Arial"/>
                <w:b/>
                <w:sz w:val="16"/>
              </w:rPr>
            </w:pPr>
          </w:p>
          <w:p w:rsidR="001E04D3" w:rsidRPr="00310213" w:rsidRDefault="001E04D3" w:rsidP="001E04D3">
            <w:pPr>
              <w:numPr>
                <w:ilvl w:val="0"/>
                <w:numId w:val="7"/>
              </w:numPr>
              <w:rPr>
                <w:rFonts w:ascii="Arial" w:hAnsi="Arial"/>
                <w:b/>
                <w:sz w:val="16"/>
              </w:rPr>
            </w:pPr>
            <w:r w:rsidRPr="00310213">
              <w:rPr>
                <w:rFonts w:ascii="Arial" w:hAnsi="Arial"/>
                <w:b/>
                <w:sz w:val="16"/>
              </w:rPr>
              <w:t xml:space="preserve">Place dust mat at entrance and exit of work area. </w:t>
            </w:r>
          </w:p>
          <w:p w:rsidR="001E04D3" w:rsidRPr="00310213" w:rsidRDefault="001E04D3" w:rsidP="001E04D3">
            <w:pPr>
              <w:pStyle w:val="ListParagraph"/>
              <w:rPr>
                <w:rFonts w:ascii="Arial" w:hAnsi="Arial"/>
                <w:b/>
                <w:sz w:val="16"/>
              </w:rPr>
            </w:pPr>
          </w:p>
          <w:p w:rsidR="003454B6" w:rsidRPr="00310213" w:rsidRDefault="00381BE3" w:rsidP="003454B6">
            <w:pPr>
              <w:rPr>
                <w:rFonts w:ascii="Arial" w:hAnsi="Arial"/>
                <w:b/>
                <w:sz w:val="16"/>
              </w:rPr>
            </w:pPr>
            <w:r w:rsidRPr="00310213">
              <w:rPr>
                <w:rFonts w:ascii="Arial" w:hAnsi="Arial"/>
                <w:b/>
                <w:sz w:val="16"/>
              </w:rPr>
              <w:t xml:space="preserve">7.    </w:t>
            </w:r>
            <w:r w:rsidR="001E04D3" w:rsidRPr="00310213">
              <w:rPr>
                <w:rFonts w:ascii="Arial" w:hAnsi="Arial"/>
                <w:b/>
                <w:sz w:val="16"/>
              </w:rPr>
              <w:t>Contain construction waste before transport in tightly</w:t>
            </w:r>
            <w:r w:rsidRPr="00310213">
              <w:rPr>
                <w:rFonts w:ascii="Arial" w:hAnsi="Arial"/>
                <w:b/>
                <w:sz w:val="16"/>
              </w:rPr>
              <w:br/>
              <w:t xml:space="preserve">      </w:t>
            </w:r>
            <w:r w:rsidR="001E04D3" w:rsidRPr="00310213">
              <w:rPr>
                <w:rFonts w:ascii="Arial" w:hAnsi="Arial"/>
                <w:b/>
                <w:sz w:val="16"/>
              </w:rPr>
              <w:t xml:space="preserve"> covered containers.</w:t>
            </w:r>
          </w:p>
          <w:p w:rsidR="003454B6" w:rsidRPr="00310213" w:rsidRDefault="003454B6" w:rsidP="003454B6">
            <w:pPr>
              <w:rPr>
                <w:b/>
                <w:sz w:val="12"/>
                <w:szCs w:val="12"/>
              </w:rPr>
            </w:pPr>
          </w:p>
        </w:tc>
        <w:tc>
          <w:tcPr>
            <w:tcW w:w="3348" w:type="dxa"/>
          </w:tcPr>
          <w:p w:rsidR="003454B6" w:rsidRPr="00310213" w:rsidRDefault="003454B6" w:rsidP="003454B6">
            <w:pPr>
              <w:ind w:left="360"/>
              <w:rPr>
                <w:rFonts w:ascii="Arial" w:hAnsi="Arial"/>
                <w:b/>
                <w:sz w:val="16"/>
              </w:rPr>
            </w:pPr>
          </w:p>
          <w:p w:rsidR="003454B6" w:rsidRPr="00310213" w:rsidRDefault="001E04D3" w:rsidP="001E04D3">
            <w:pPr>
              <w:numPr>
                <w:ilvl w:val="0"/>
                <w:numId w:val="8"/>
              </w:numPr>
              <w:rPr>
                <w:rFonts w:ascii="Arial" w:hAnsi="Arial"/>
                <w:b/>
                <w:sz w:val="16"/>
              </w:rPr>
            </w:pPr>
            <w:r w:rsidRPr="00310213">
              <w:rPr>
                <w:rFonts w:ascii="Arial" w:hAnsi="Arial"/>
                <w:b/>
                <w:sz w:val="16"/>
              </w:rPr>
              <w:t>Vacuum with HEPA filtered vacuum</w:t>
            </w:r>
          </w:p>
          <w:p w:rsidR="003454B6" w:rsidRPr="00310213" w:rsidRDefault="003454B6" w:rsidP="003454B6">
            <w:pPr>
              <w:ind w:left="360"/>
              <w:rPr>
                <w:rFonts w:ascii="Arial" w:hAnsi="Arial"/>
                <w:b/>
                <w:sz w:val="16"/>
              </w:rPr>
            </w:pPr>
          </w:p>
          <w:p w:rsidR="003454B6" w:rsidRPr="00310213" w:rsidRDefault="003454B6" w:rsidP="001E04D3">
            <w:pPr>
              <w:numPr>
                <w:ilvl w:val="0"/>
                <w:numId w:val="8"/>
              </w:numPr>
              <w:rPr>
                <w:rFonts w:ascii="Arial" w:hAnsi="Arial"/>
                <w:b/>
                <w:sz w:val="16"/>
              </w:rPr>
            </w:pPr>
            <w:r w:rsidRPr="00310213">
              <w:rPr>
                <w:rFonts w:ascii="Arial" w:hAnsi="Arial"/>
                <w:b/>
                <w:sz w:val="16"/>
              </w:rPr>
              <w:t>Wipe surfaces with cleaner/disinfectant</w:t>
            </w:r>
            <w:r w:rsidR="001E04D3" w:rsidRPr="00310213">
              <w:rPr>
                <w:rFonts w:ascii="Arial" w:hAnsi="Arial"/>
                <w:b/>
                <w:sz w:val="16"/>
              </w:rPr>
              <w:t xml:space="preserve"> </w:t>
            </w:r>
          </w:p>
          <w:p w:rsidR="003454B6" w:rsidRPr="00310213" w:rsidRDefault="003454B6" w:rsidP="003454B6">
            <w:pPr>
              <w:ind w:left="360"/>
              <w:rPr>
                <w:rFonts w:ascii="Arial" w:hAnsi="Arial"/>
                <w:b/>
                <w:sz w:val="16"/>
              </w:rPr>
            </w:pPr>
          </w:p>
          <w:p w:rsidR="001E04D3" w:rsidRPr="00310213" w:rsidRDefault="003454B6" w:rsidP="001E04D3">
            <w:pPr>
              <w:numPr>
                <w:ilvl w:val="0"/>
                <w:numId w:val="8"/>
              </w:numPr>
              <w:rPr>
                <w:rFonts w:ascii="Arial" w:hAnsi="Arial"/>
                <w:b/>
                <w:sz w:val="16"/>
              </w:rPr>
            </w:pPr>
            <w:r w:rsidRPr="00310213">
              <w:rPr>
                <w:rFonts w:ascii="Arial" w:hAnsi="Arial"/>
                <w:b/>
                <w:sz w:val="16"/>
              </w:rPr>
              <w:t>W</w:t>
            </w:r>
            <w:r w:rsidR="001E04D3" w:rsidRPr="00310213">
              <w:rPr>
                <w:rFonts w:ascii="Arial" w:hAnsi="Arial"/>
                <w:b/>
                <w:sz w:val="16"/>
              </w:rPr>
              <w:t xml:space="preserve">et mop </w:t>
            </w:r>
            <w:r w:rsidRPr="00310213">
              <w:rPr>
                <w:rFonts w:ascii="Arial" w:hAnsi="Arial"/>
                <w:b/>
                <w:sz w:val="16"/>
              </w:rPr>
              <w:t>floors</w:t>
            </w:r>
          </w:p>
          <w:p w:rsidR="001E04D3" w:rsidRPr="00310213" w:rsidRDefault="001E04D3" w:rsidP="001E04D3">
            <w:pPr>
              <w:ind w:left="360"/>
              <w:rPr>
                <w:rFonts w:ascii="Arial" w:hAnsi="Arial"/>
                <w:b/>
                <w:sz w:val="16"/>
              </w:rPr>
            </w:pPr>
          </w:p>
          <w:p w:rsidR="001E04D3" w:rsidRPr="00310213" w:rsidRDefault="001E04D3" w:rsidP="001E04D3">
            <w:pPr>
              <w:numPr>
                <w:ilvl w:val="0"/>
                <w:numId w:val="8"/>
              </w:numPr>
              <w:rPr>
                <w:rFonts w:ascii="Arial" w:hAnsi="Arial"/>
                <w:b/>
                <w:sz w:val="16"/>
              </w:rPr>
            </w:pPr>
            <w:r w:rsidRPr="00310213">
              <w:rPr>
                <w:rFonts w:ascii="Arial" w:hAnsi="Arial"/>
                <w:b/>
                <w:sz w:val="16"/>
              </w:rPr>
              <w:t>Remove isolation of HVAC system in areas where work had been performed.</w:t>
            </w:r>
          </w:p>
          <w:p w:rsidR="001E04D3" w:rsidRPr="00310213" w:rsidRDefault="001E04D3" w:rsidP="001E04D3">
            <w:pPr>
              <w:pStyle w:val="ListParagraph"/>
              <w:rPr>
                <w:rFonts w:ascii="Arial" w:hAnsi="Arial"/>
                <w:b/>
                <w:sz w:val="16"/>
              </w:rPr>
            </w:pPr>
          </w:p>
          <w:p w:rsidR="001E04D3" w:rsidRPr="00310213" w:rsidRDefault="001E04D3" w:rsidP="001E04D3">
            <w:pPr>
              <w:pStyle w:val="ListParagraph"/>
              <w:numPr>
                <w:ilvl w:val="0"/>
                <w:numId w:val="8"/>
              </w:numPr>
              <w:rPr>
                <w:rFonts w:ascii="Arial" w:hAnsi="Arial"/>
                <w:b/>
                <w:sz w:val="16"/>
              </w:rPr>
            </w:pPr>
            <w:r w:rsidRPr="00310213">
              <w:rPr>
                <w:rFonts w:ascii="Arial" w:hAnsi="Arial"/>
                <w:b/>
                <w:sz w:val="16"/>
              </w:rPr>
              <w:t>Ensure that work area is left clean and dust-free</w:t>
            </w:r>
          </w:p>
          <w:p w:rsidR="001E04D3" w:rsidRPr="00310213" w:rsidRDefault="001E04D3">
            <w:pPr>
              <w:rPr>
                <w:b/>
                <w:sz w:val="32"/>
                <w:szCs w:val="32"/>
              </w:rPr>
            </w:pPr>
          </w:p>
        </w:tc>
      </w:tr>
      <w:tr w:rsidR="001E04D3" w:rsidTr="001E04D3">
        <w:tc>
          <w:tcPr>
            <w:tcW w:w="1368" w:type="dxa"/>
            <w:shd w:val="clear" w:color="auto" w:fill="FF66FF"/>
          </w:tcPr>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1E04D3" w:rsidRDefault="001E04D3">
            <w:pPr>
              <w:rPr>
                <w:b/>
                <w:sz w:val="32"/>
                <w:szCs w:val="32"/>
              </w:rPr>
            </w:pPr>
            <w:r>
              <w:rPr>
                <w:b/>
                <w:sz w:val="32"/>
                <w:szCs w:val="32"/>
              </w:rPr>
              <w:t>Class III</w:t>
            </w:r>
          </w:p>
        </w:tc>
        <w:tc>
          <w:tcPr>
            <w:tcW w:w="4860" w:type="dxa"/>
          </w:tcPr>
          <w:p w:rsidR="003454B6" w:rsidRPr="00310213" w:rsidRDefault="003454B6" w:rsidP="003454B6">
            <w:pPr>
              <w:pStyle w:val="BodyText"/>
              <w:ind w:left="360"/>
              <w:rPr>
                <w:b/>
                <w:szCs w:val="16"/>
              </w:rPr>
            </w:pPr>
          </w:p>
          <w:p w:rsidR="001E04D3" w:rsidRPr="00310213" w:rsidRDefault="001E04D3" w:rsidP="001E04D3">
            <w:pPr>
              <w:pStyle w:val="BodyText"/>
              <w:numPr>
                <w:ilvl w:val="0"/>
                <w:numId w:val="9"/>
              </w:numPr>
              <w:rPr>
                <w:b/>
                <w:szCs w:val="16"/>
              </w:rPr>
            </w:pPr>
            <w:r w:rsidRPr="00310213">
              <w:rPr>
                <w:b/>
                <w:szCs w:val="16"/>
              </w:rPr>
              <w:t>Obtain infection control risk assessment (ICRA) permit before project begins, and keep permit posted for project duration</w:t>
            </w:r>
          </w:p>
          <w:p w:rsidR="001E04D3" w:rsidRPr="00310213" w:rsidRDefault="001E04D3" w:rsidP="001E04D3">
            <w:pPr>
              <w:pStyle w:val="BodyText"/>
              <w:ind w:left="360"/>
              <w:rPr>
                <w:b/>
                <w:szCs w:val="16"/>
              </w:rPr>
            </w:pPr>
          </w:p>
          <w:p w:rsidR="001E04D3" w:rsidRPr="00310213" w:rsidRDefault="001E04D3" w:rsidP="001E04D3">
            <w:pPr>
              <w:numPr>
                <w:ilvl w:val="0"/>
                <w:numId w:val="9"/>
              </w:numPr>
              <w:rPr>
                <w:rFonts w:ascii="Arial" w:hAnsi="Arial"/>
                <w:b/>
                <w:sz w:val="16"/>
                <w:szCs w:val="16"/>
              </w:rPr>
            </w:pPr>
            <w:r w:rsidRPr="00310213">
              <w:rPr>
                <w:rFonts w:ascii="Arial" w:hAnsi="Arial"/>
                <w:b/>
                <w:sz w:val="16"/>
                <w:szCs w:val="16"/>
              </w:rPr>
              <w:t>Complete all critical barriers to seal work area from non-work areas before construction begins</w:t>
            </w:r>
          </w:p>
          <w:p w:rsidR="001E04D3" w:rsidRPr="00310213" w:rsidRDefault="001E04D3" w:rsidP="001E04D3">
            <w:pPr>
              <w:pStyle w:val="BodyText"/>
              <w:ind w:left="360"/>
              <w:rPr>
                <w:b/>
                <w:szCs w:val="16"/>
              </w:rPr>
            </w:pPr>
          </w:p>
          <w:p w:rsidR="001E04D3" w:rsidRPr="00310213" w:rsidRDefault="001E04D3" w:rsidP="001E04D3">
            <w:pPr>
              <w:numPr>
                <w:ilvl w:val="0"/>
                <w:numId w:val="9"/>
              </w:numPr>
              <w:rPr>
                <w:rFonts w:ascii="Arial" w:hAnsi="Arial"/>
                <w:b/>
                <w:sz w:val="16"/>
                <w:szCs w:val="16"/>
              </w:rPr>
            </w:pPr>
            <w:r w:rsidRPr="00310213">
              <w:rPr>
                <w:rFonts w:ascii="Arial" w:hAnsi="Arial"/>
                <w:b/>
                <w:sz w:val="16"/>
                <w:szCs w:val="16"/>
              </w:rPr>
              <w:t>Isolate HVAC system in area where work is being done to prevent contamination of duct system.</w:t>
            </w:r>
          </w:p>
          <w:p w:rsidR="001E04D3" w:rsidRPr="00310213" w:rsidRDefault="001E04D3" w:rsidP="001E04D3">
            <w:pPr>
              <w:ind w:left="360"/>
              <w:rPr>
                <w:rFonts w:ascii="Arial" w:hAnsi="Arial"/>
                <w:b/>
                <w:sz w:val="16"/>
                <w:szCs w:val="16"/>
              </w:rPr>
            </w:pPr>
          </w:p>
          <w:p w:rsidR="001E04D3" w:rsidRPr="00310213" w:rsidRDefault="001E04D3" w:rsidP="001E04D3">
            <w:pPr>
              <w:numPr>
                <w:ilvl w:val="0"/>
                <w:numId w:val="9"/>
              </w:numPr>
              <w:rPr>
                <w:rFonts w:ascii="Arial" w:hAnsi="Arial"/>
                <w:b/>
                <w:sz w:val="16"/>
                <w:szCs w:val="16"/>
              </w:rPr>
            </w:pPr>
            <w:r w:rsidRPr="00310213">
              <w:rPr>
                <w:rFonts w:ascii="Arial" w:hAnsi="Arial"/>
                <w:b/>
                <w:sz w:val="16"/>
                <w:szCs w:val="16"/>
              </w:rPr>
              <w:t>Place dust mats at entrance/exit of work area.</w:t>
            </w:r>
          </w:p>
          <w:p w:rsidR="001E04D3" w:rsidRPr="00310213" w:rsidRDefault="001E04D3" w:rsidP="001E04D3">
            <w:pPr>
              <w:pStyle w:val="ListParagraph"/>
              <w:rPr>
                <w:rFonts w:ascii="Arial" w:hAnsi="Arial"/>
                <w:b/>
                <w:sz w:val="16"/>
                <w:szCs w:val="16"/>
              </w:rPr>
            </w:pPr>
          </w:p>
          <w:p w:rsidR="001E04D3" w:rsidRPr="00310213" w:rsidRDefault="001E04D3" w:rsidP="001E04D3">
            <w:pPr>
              <w:numPr>
                <w:ilvl w:val="0"/>
                <w:numId w:val="9"/>
              </w:numPr>
              <w:rPr>
                <w:rFonts w:ascii="Arial" w:hAnsi="Arial"/>
                <w:b/>
                <w:sz w:val="16"/>
                <w:szCs w:val="16"/>
              </w:rPr>
            </w:pPr>
            <w:r w:rsidRPr="00310213">
              <w:rPr>
                <w:rFonts w:ascii="Arial" w:hAnsi="Arial"/>
                <w:b/>
                <w:sz w:val="16"/>
                <w:szCs w:val="16"/>
              </w:rPr>
              <w:t>Cover</w:t>
            </w:r>
            <w:r w:rsidR="003454B6" w:rsidRPr="00310213">
              <w:rPr>
                <w:rFonts w:ascii="Arial" w:hAnsi="Arial"/>
                <w:b/>
                <w:sz w:val="16"/>
                <w:szCs w:val="16"/>
              </w:rPr>
              <w:t xml:space="preserve"> up </w:t>
            </w:r>
            <w:r w:rsidRPr="00310213">
              <w:rPr>
                <w:rFonts w:ascii="Arial" w:hAnsi="Arial"/>
                <w:b/>
                <w:sz w:val="16"/>
                <w:szCs w:val="16"/>
              </w:rPr>
              <w:t xml:space="preserve">or remove all supplies and equipment that could potentially come in contact with construction </w:t>
            </w:r>
            <w:r w:rsidR="003454B6" w:rsidRPr="00310213">
              <w:rPr>
                <w:rFonts w:ascii="Arial" w:hAnsi="Arial"/>
                <w:b/>
                <w:sz w:val="16"/>
                <w:szCs w:val="16"/>
              </w:rPr>
              <w:t>dust/</w:t>
            </w:r>
            <w:r w:rsidRPr="00310213">
              <w:rPr>
                <w:rFonts w:ascii="Arial" w:hAnsi="Arial"/>
                <w:b/>
                <w:sz w:val="16"/>
                <w:szCs w:val="16"/>
              </w:rPr>
              <w:t xml:space="preserve">dirt/debris </w:t>
            </w:r>
          </w:p>
          <w:p w:rsidR="001E04D3" w:rsidRPr="00310213" w:rsidRDefault="001E04D3" w:rsidP="001E04D3">
            <w:pPr>
              <w:pStyle w:val="ListParagraph"/>
              <w:rPr>
                <w:rFonts w:ascii="Arial" w:hAnsi="Arial"/>
                <w:b/>
                <w:sz w:val="16"/>
                <w:szCs w:val="16"/>
              </w:rPr>
            </w:pPr>
          </w:p>
          <w:p w:rsidR="001E04D3" w:rsidRPr="00310213" w:rsidRDefault="001E04D3" w:rsidP="001E04D3">
            <w:pPr>
              <w:pStyle w:val="ListParagraph"/>
              <w:numPr>
                <w:ilvl w:val="0"/>
                <w:numId w:val="9"/>
              </w:numPr>
              <w:rPr>
                <w:rFonts w:ascii="Arial" w:hAnsi="Arial" w:cs="Arial"/>
                <w:b/>
                <w:sz w:val="16"/>
                <w:szCs w:val="16"/>
              </w:rPr>
            </w:pPr>
            <w:r w:rsidRPr="00310213">
              <w:rPr>
                <w:rFonts w:ascii="Arial" w:hAnsi="Arial" w:cs="Arial"/>
                <w:b/>
                <w:sz w:val="16"/>
                <w:szCs w:val="16"/>
              </w:rPr>
              <w:t xml:space="preserve">Set up and maintain negative air pressure within work site utilizing HEPA equipped air filtration units. </w:t>
            </w:r>
          </w:p>
          <w:p w:rsidR="001E04D3" w:rsidRPr="00310213" w:rsidRDefault="001E04D3" w:rsidP="001E04D3">
            <w:pPr>
              <w:pStyle w:val="ListParagraph"/>
              <w:rPr>
                <w:rFonts w:ascii="Arial" w:hAnsi="Arial"/>
                <w:b/>
                <w:sz w:val="16"/>
                <w:szCs w:val="16"/>
              </w:rPr>
            </w:pPr>
          </w:p>
          <w:p w:rsidR="001E04D3" w:rsidRPr="00310213" w:rsidRDefault="001E04D3" w:rsidP="001E04D3">
            <w:pPr>
              <w:numPr>
                <w:ilvl w:val="0"/>
                <w:numId w:val="9"/>
              </w:numPr>
              <w:rPr>
                <w:rFonts w:ascii="Arial" w:hAnsi="Arial"/>
                <w:b/>
                <w:sz w:val="16"/>
                <w:szCs w:val="16"/>
              </w:rPr>
            </w:pPr>
            <w:r w:rsidRPr="00310213">
              <w:rPr>
                <w:rFonts w:ascii="Arial" w:hAnsi="Arial"/>
                <w:b/>
                <w:sz w:val="16"/>
                <w:szCs w:val="16"/>
              </w:rPr>
              <w:t>Use additional HEPA equipped air scrubbers within project containment area to minimize spreading and aerosolization of dirt and dust. The number of units used must be sufficient to adequately filter the air given the size of the containment area.</w:t>
            </w:r>
          </w:p>
          <w:p w:rsidR="001E04D3" w:rsidRPr="00310213" w:rsidRDefault="001E04D3" w:rsidP="001E04D3">
            <w:pPr>
              <w:pStyle w:val="ListParagraph"/>
              <w:rPr>
                <w:rFonts w:ascii="Arial" w:hAnsi="Arial"/>
                <w:b/>
                <w:sz w:val="16"/>
                <w:szCs w:val="16"/>
              </w:rPr>
            </w:pPr>
          </w:p>
          <w:p w:rsidR="001E04D3" w:rsidRPr="00310213" w:rsidRDefault="001E04D3" w:rsidP="001E04D3">
            <w:pPr>
              <w:rPr>
                <w:rFonts w:ascii="Arial" w:hAnsi="Arial" w:cs="Arial"/>
                <w:b/>
                <w:sz w:val="16"/>
                <w:szCs w:val="16"/>
              </w:rPr>
            </w:pPr>
            <w:r w:rsidRPr="00310213">
              <w:rPr>
                <w:rFonts w:ascii="Arial" w:hAnsi="Arial" w:cs="Arial"/>
                <w:b/>
                <w:sz w:val="16"/>
                <w:szCs w:val="16"/>
              </w:rPr>
              <w:t xml:space="preserve">8.    Contain construction waste before transport in tightly </w:t>
            </w:r>
            <w:r w:rsidR="003454B6" w:rsidRPr="00310213">
              <w:rPr>
                <w:rFonts w:ascii="Arial" w:hAnsi="Arial" w:cs="Arial"/>
                <w:b/>
                <w:sz w:val="16"/>
                <w:szCs w:val="16"/>
              </w:rPr>
              <w:br/>
              <w:t xml:space="preserve">       </w:t>
            </w:r>
            <w:r w:rsidRPr="00310213">
              <w:rPr>
                <w:rFonts w:ascii="Arial" w:hAnsi="Arial" w:cs="Arial"/>
                <w:b/>
                <w:sz w:val="16"/>
                <w:szCs w:val="16"/>
              </w:rPr>
              <w:t>covered containers.</w:t>
            </w:r>
          </w:p>
          <w:p w:rsidR="003454B6" w:rsidRPr="00310213" w:rsidRDefault="003454B6" w:rsidP="001E04D3">
            <w:pPr>
              <w:rPr>
                <w:rFonts w:ascii="Arial" w:hAnsi="Arial" w:cs="Arial"/>
                <w:b/>
                <w:sz w:val="16"/>
                <w:szCs w:val="16"/>
              </w:rPr>
            </w:pPr>
          </w:p>
          <w:p w:rsidR="003454B6" w:rsidRPr="00310213" w:rsidRDefault="003454B6" w:rsidP="001E04D3">
            <w:pPr>
              <w:rPr>
                <w:rFonts w:ascii="Arial" w:hAnsi="Arial" w:cs="Arial"/>
                <w:b/>
                <w:sz w:val="16"/>
                <w:szCs w:val="16"/>
              </w:rPr>
            </w:pPr>
          </w:p>
          <w:p w:rsidR="003454B6" w:rsidRPr="00310213" w:rsidRDefault="003454B6" w:rsidP="001E04D3">
            <w:pPr>
              <w:rPr>
                <w:rFonts w:ascii="Arial" w:hAnsi="Arial" w:cs="Arial"/>
                <w:b/>
                <w:sz w:val="16"/>
                <w:szCs w:val="16"/>
              </w:rPr>
            </w:pPr>
          </w:p>
          <w:p w:rsidR="003454B6" w:rsidRPr="00310213" w:rsidRDefault="003454B6" w:rsidP="001E04D3">
            <w:pPr>
              <w:rPr>
                <w:rFonts w:ascii="Arial" w:hAnsi="Arial" w:cs="Arial"/>
                <w:b/>
                <w:sz w:val="16"/>
                <w:szCs w:val="16"/>
              </w:rPr>
            </w:pPr>
          </w:p>
          <w:p w:rsidR="003454B6" w:rsidRPr="00310213" w:rsidRDefault="003454B6" w:rsidP="001E04D3">
            <w:pPr>
              <w:rPr>
                <w:rFonts w:ascii="Arial" w:hAnsi="Arial" w:cs="Arial"/>
                <w:b/>
                <w:sz w:val="16"/>
                <w:szCs w:val="16"/>
              </w:rPr>
            </w:pPr>
          </w:p>
          <w:p w:rsidR="003454B6" w:rsidRPr="00310213" w:rsidRDefault="003454B6" w:rsidP="001E04D3">
            <w:pPr>
              <w:rPr>
                <w:rFonts w:ascii="Arial" w:hAnsi="Arial" w:cs="Arial"/>
                <w:b/>
                <w:sz w:val="16"/>
                <w:szCs w:val="16"/>
              </w:rPr>
            </w:pPr>
          </w:p>
          <w:p w:rsidR="003454B6" w:rsidRPr="00310213" w:rsidRDefault="003454B6" w:rsidP="001E04D3">
            <w:pPr>
              <w:rPr>
                <w:rFonts w:ascii="Arial" w:hAnsi="Arial" w:cs="Arial"/>
                <w:b/>
                <w:sz w:val="16"/>
                <w:szCs w:val="16"/>
              </w:rPr>
            </w:pPr>
          </w:p>
          <w:p w:rsidR="003454B6" w:rsidRPr="00310213" w:rsidRDefault="003454B6" w:rsidP="001E04D3">
            <w:pPr>
              <w:rPr>
                <w:b/>
                <w:sz w:val="32"/>
                <w:szCs w:val="32"/>
              </w:rPr>
            </w:pPr>
          </w:p>
        </w:tc>
        <w:tc>
          <w:tcPr>
            <w:tcW w:w="3348" w:type="dxa"/>
          </w:tcPr>
          <w:p w:rsidR="003454B6" w:rsidRPr="00310213" w:rsidRDefault="003454B6" w:rsidP="003454B6">
            <w:pPr>
              <w:pStyle w:val="BodyText"/>
              <w:ind w:left="360"/>
              <w:rPr>
                <w:b/>
              </w:rPr>
            </w:pPr>
          </w:p>
          <w:p w:rsidR="001E04D3" w:rsidRPr="00310213" w:rsidRDefault="001E04D3" w:rsidP="003454B6">
            <w:pPr>
              <w:pStyle w:val="BodyText"/>
              <w:numPr>
                <w:ilvl w:val="0"/>
                <w:numId w:val="10"/>
              </w:numPr>
              <w:rPr>
                <w:b/>
              </w:rPr>
            </w:pPr>
            <w:r w:rsidRPr="00310213">
              <w:rPr>
                <w:b/>
              </w:rPr>
              <w:t>Do not remove barriers from work area until completed project is thoroughly cleaned by contractor</w:t>
            </w:r>
          </w:p>
          <w:p w:rsidR="001E04D3" w:rsidRPr="00310213" w:rsidRDefault="001E04D3" w:rsidP="001E04D3">
            <w:pPr>
              <w:jc w:val="center"/>
              <w:rPr>
                <w:rFonts w:ascii="Arial" w:hAnsi="Arial"/>
                <w:b/>
                <w:sz w:val="16"/>
              </w:rPr>
            </w:pPr>
          </w:p>
          <w:p w:rsidR="001E04D3" w:rsidRPr="00310213" w:rsidRDefault="001E04D3" w:rsidP="003454B6">
            <w:pPr>
              <w:pStyle w:val="BodyText"/>
              <w:numPr>
                <w:ilvl w:val="0"/>
                <w:numId w:val="10"/>
              </w:numPr>
              <w:rPr>
                <w:b/>
              </w:rPr>
            </w:pPr>
            <w:r w:rsidRPr="00310213">
              <w:rPr>
                <w:b/>
              </w:rPr>
              <w:t>Vacuum work area with HEPA filtered vacuums.</w:t>
            </w:r>
          </w:p>
          <w:p w:rsidR="003454B6" w:rsidRPr="00310213" w:rsidRDefault="003454B6" w:rsidP="003454B6">
            <w:pPr>
              <w:pStyle w:val="BodyText"/>
              <w:ind w:left="360"/>
              <w:rPr>
                <w:b/>
              </w:rPr>
            </w:pPr>
          </w:p>
          <w:p w:rsidR="003454B6" w:rsidRPr="00310213" w:rsidRDefault="003454B6" w:rsidP="003454B6">
            <w:pPr>
              <w:numPr>
                <w:ilvl w:val="0"/>
                <w:numId w:val="10"/>
              </w:numPr>
              <w:rPr>
                <w:rFonts w:ascii="Arial" w:hAnsi="Arial"/>
                <w:b/>
                <w:sz w:val="16"/>
              </w:rPr>
            </w:pPr>
            <w:r w:rsidRPr="00310213">
              <w:rPr>
                <w:rFonts w:ascii="Arial" w:hAnsi="Arial"/>
                <w:b/>
                <w:sz w:val="16"/>
              </w:rPr>
              <w:t xml:space="preserve">Wipe surfaces with cleaner/disinfectant </w:t>
            </w:r>
          </w:p>
          <w:p w:rsidR="003454B6" w:rsidRPr="00310213" w:rsidRDefault="003454B6" w:rsidP="003454B6">
            <w:pPr>
              <w:ind w:left="360"/>
              <w:rPr>
                <w:rFonts w:ascii="Arial" w:hAnsi="Arial"/>
                <w:b/>
                <w:sz w:val="16"/>
              </w:rPr>
            </w:pPr>
          </w:p>
          <w:p w:rsidR="003454B6" w:rsidRPr="00310213" w:rsidRDefault="003454B6" w:rsidP="003454B6">
            <w:pPr>
              <w:numPr>
                <w:ilvl w:val="0"/>
                <w:numId w:val="10"/>
              </w:numPr>
              <w:rPr>
                <w:rFonts w:ascii="Arial" w:hAnsi="Arial"/>
                <w:b/>
                <w:sz w:val="16"/>
              </w:rPr>
            </w:pPr>
            <w:r w:rsidRPr="00310213">
              <w:rPr>
                <w:rFonts w:ascii="Arial" w:hAnsi="Arial"/>
                <w:b/>
                <w:sz w:val="16"/>
              </w:rPr>
              <w:t>Wet mop floors</w:t>
            </w:r>
          </w:p>
          <w:p w:rsidR="003454B6" w:rsidRPr="00310213" w:rsidRDefault="003454B6" w:rsidP="003454B6">
            <w:pPr>
              <w:ind w:left="360"/>
              <w:rPr>
                <w:rFonts w:ascii="Arial" w:hAnsi="Arial"/>
                <w:b/>
                <w:sz w:val="16"/>
              </w:rPr>
            </w:pPr>
          </w:p>
          <w:p w:rsidR="003454B6" w:rsidRPr="00310213" w:rsidRDefault="003454B6" w:rsidP="003454B6">
            <w:pPr>
              <w:pStyle w:val="BodyText"/>
              <w:numPr>
                <w:ilvl w:val="0"/>
                <w:numId w:val="10"/>
              </w:numPr>
              <w:rPr>
                <w:b/>
              </w:rPr>
            </w:pPr>
            <w:r w:rsidRPr="00310213">
              <w:rPr>
                <w:b/>
              </w:rPr>
              <w:t>Remove isolation of HVAC system in areas where work has been completed</w:t>
            </w:r>
          </w:p>
          <w:p w:rsidR="001E04D3" w:rsidRPr="00310213" w:rsidRDefault="001E04D3" w:rsidP="003454B6">
            <w:pPr>
              <w:pStyle w:val="BodyText"/>
              <w:ind w:left="360"/>
              <w:rPr>
                <w:b/>
              </w:rPr>
            </w:pPr>
          </w:p>
          <w:p w:rsidR="001E04D3" w:rsidRPr="00310213" w:rsidRDefault="001E04D3" w:rsidP="003454B6">
            <w:pPr>
              <w:pStyle w:val="BodyText"/>
              <w:numPr>
                <w:ilvl w:val="0"/>
                <w:numId w:val="10"/>
              </w:numPr>
              <w:rPr>
                <w:b/>
              </w:rPr>
            </w:pPr>
            <w:r w:rsidRPr="00310213">
              <w:rPr>
                <w:b/>
              </w:rPr>
              <w:t>Remove barrier materials carefully to minimize spreading of any remaining dirt and debris associated with construction.</w:t>
            </w:r>
          </w:p>
          <w:p w:rsidR="001E04D3" w:rsidRPr="00310213" w:rsidRDefault="001E04D3" w:rsidP="001E04D3">
            <w:pPr>
              <w:pStyle w:val="ListParagraph"/>
              <w:rPr>
                <w:b/>
                <w:sz w:val="16"/>
                <w:szCs w:val="16"/>
              </w:rPr>
            </w:pPr>
          </w:p>
          <w:p w:rsidR="001E04D3" w:rsidRPr="00310213" w:rsidRDefault="001E04D3" w:rsidP="003454B6">
            <w:pPr>
              <w:pStyle w:val="BodyText"/>
              <w:numPr>
                <w:ilvl w:val="0"/>
                <w:numId w:val="10"/>
              </w:numPr>
              <w:rPr>
                <w:b/>
              </w:rPr>
            </w:pPr>
            <w:r w:rsidRPr="00310213">
              <w:rPr>
                <w:b/>
              </w:rPr>
              <w:t>After barrier materials are removed, ensure that area is thoroughly terminally cleaned again by EMS before it is released to the end user(s).</w:t>
            </w:r>
          </w:p>
          <w:p w:rsidR="001E04D3" w:rsidRPr="00310213" w:rsidRDefault="001E04D3">
            <w:pPr>
              <w:rPr>
                <w:b/>
                <w:sz w:val="32"/>
                <w:szCs w:val="32"/>
              </w:rPr>
            </w:pPr>
          </w:p>
        </w:tc>
      </w:tr>
      <w:tr w:rsidR="001E04D3" w:rsidTr="001E04D3">
        <w:tc>
          <w:tcPr>
            <w:tcW w:w="1368" w:type="dxa"/>
            <w:shd w:val="clear" w:color="auto" w:fill="FF5050"/>
          </w:tcPr>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3454B6" w:rsidRDefault="003454B6">
            <w:pPr>
              <w:rPr>
                <w:b/>
                <w:sz w:val="32"/>
                <w:szCs w:val="32"/>
              </w:rPr>
            </w:pPr>
          </w:p>
          <w:p w:rsidR="001E04D3" w:rsidRDefault="001E04D3">
            <w:pPr>
              <w:rPr>
                <w:b/>
                <w:sz w:val="32"/>
                <w:szCs w:val="32"/>
              </w:rPr>
            </w:pPr>
            <w:r>
              <w:rPr>
                <w:b/>
                <w:sz w:val="32"/>
                <w:szCs w:val="32"/>
              </w:rPr>
              <w:t>Class IV</w:t>
            </w:r>
          </w:p>
        </w:tc>
        <w:tc>
          <w:tcPr>
            <w:tcW w:w="4860" w:type="dxa"/>
          </w:tcPr>
          <w:p w:rsidR="003454B6" w:rsidRPr="00310213" w:rsidRDefault="003454B6" w:rsidP="003454B6">
            <w:pPr>
              <w:pStyle w:val="ListParagraph"/>
              <w:ind w:left="360"/>
              <w:rPr>
                <w:rFonts w:ascii="Arial" w:hAnsi="Arial" w:cs="Arial"/>
                <w:b/>
                <w:sz w:val="16"/>
                <w:szCs w:val="16"/>
              </w:rPr>
            </w:pPr>
          </w:p>
          <w:p w:rsidR="001E04D3" w:rsidRPr="00310213" w:rsidRDefault="001E04D3" w:rsidP="001E04D3">
            <w:pPr>
              <w:pStyle w:val="ListParagraph"/>
              <w:numPr>
                <w:ilvl w:val="0"/>
                <w:numId w:val="11"/>
              </w:numPr>
              <w:rPr>
                <w:rFonts w:ascii="Arial" w:hAnsi="Arial" w:cs="Arial"/>
                <w:b/>
                <w:sz w:val="16"/>
                <w:szCs w:val="16"/>
              </w:rPr>
            </w:pPr>
            <w:r w:rsidRPr="00310213">
              <w:rPr>
                <w:rFonts w:ascii="Arial" w:hAnsi="Arial" w:cs="Arial"/>
                <w:b/>
                <w:sz w:val="16"/>
                <w:szCs w:val="16"/>
              </w:rPr>
              <w:t>Obtain infection control risk assessment (ICRA) permit before project begins, and keep permit posted for project duration.</w:t>
            </w:r>
          </w:p>
          <w:p w:rsidR="001E04D3" w:rsidRPr="00310213" w:rsidRDefault="001E04D3" w:rsidP="001E04D3">
            <w:pPr>
              <w:pStyle w:val="ListParagraph"/>
              <w:rPr>
                <w:rFonts w:ascii="Arial" w:hAnsi="Arial" w:cs="Arial"/>
                <w:b/>
                <w:sz w:val="16"/>
                <w:szCs w:val="16"/>
              </w:rPr>
            </w:pPr>
          </w:p>
          <w:p w:rsidR="001E04D3" w:rsidRPr="00310213" w:rsidRDefault="001E04D3" w:rsidP="001E04D3">
            <w:pPr>
              <w:pStyle w:val="ListParagraph"/>
              <w:numPr>
                <w:ilvl w:val="0"/>
                <w:numId w:val="11"/>
              </w:numPr>
              <w:rPr>
                <w:rFonts w:ascii="Arial" w:hAnsi="Arial" w:cs="Arial"/>
                <w:b/>
                <w:sz w:val="16"/>
                <w:szCs w:val="16"/>
              </w:rPr>
            </w:pPr>
            <w:r w:rsidRPr="00310213">
              <w:rPr>
                <w:rFonts w:ascii="Arial" w:hAnsi="Arial" w:cs="Arial"/>
                <w:b/>
                <w:sz w:val="16"/>
                <w:szCs w:val="16"/>
              </w:rPr>
              <w:t xml:space="preserve">Complete all critical barriers i.e. sheetrock, plywood, plastic, to seal area from non-work area or implement control cube method (cart with plastic covering and sealed connection to work site with HEPA vacuum for vacuuming prior to exit) before construction begins. </w:t>
            </w:r>
          </w:p>
          <w:p w:rsidR="001E04D3" w:rsidRPr="00310213" w:rsidRDefault="001E04D3" w:rsidP="001E04D3">
            <w:pPr>
              <w:pStyle w:val="ListParagraph"/>
              <w:ind w:left="360"/>
              <w:rPr>
                <w:rFonts w:ascii="Arial" w:hAnsi="Arial" w:cs="Arial"/>
                <w:b/>
                <w:sz w:val="16"/>
                <w:szCs w:val="16"/>
              </w:rPr>
            </w:pPr>
          </w:p>
          <w:p w:rsidR="001E04D3" w:rsidRPr="00310213" w:rsidRDefault="001E04D3" w:rsidP="001E04D3">
            <w:pPr>
              <w:pStyle w:val="ListParagraph"/>
              <w:numPr>
                <w:ilvl w:val="0"/>
                <w:numId w:val="11"/>
              </w:numPr>
              <w:rPr>
                <w:rFonts w:ascii="Arial" w:hAnsi="Arial" w:cs="Arial"/>
                <w:b/>
                <w:sz w:val="16"/>
                <w:szCs w:val="16"/>
              </w:rPr>
            </w:pPr>
            <w:r w:rsidRPr="00310213">
              <w:rPr>
                <w:rFonts w:ascii="Arial" w:hAnsi="Arial" w:cs="Arial"/>
                <w:b/>
                <w:sz w:val="16"/>
                <w:szCs w:val="16"/>
              </w:rPr>
              <w:t xml:space="preserve">Remove or isolate HVAC system in area where work is being done to prevent contamination of duct system. </w:t>
            </w:r>
          </w:p>
          <w:p w:rsidR="001E04D3" w:rsidRPr="00310213" w:rsidRDefault="001E04D3" w:rsidP="001E04D3">
            <w:pPr>
              <w:pStyle w:val="ListParagraph"/>
              <w:rPr>
                <w:rFonts w:ascii="Arial" w:hAnsi="Arial" w:cs="Arial"/>
                <w:b/>
                <w:sz w:val="16"/>
                <w:szCs w:val="16"/>
              </w:rPr>
            </w:pPr>
          </w:p>
          <w:p w:rsidR="001E04D3" w:rsidRPr="00310213" w:rsidRDefault="001E04D3" w:rsidP="001E04D3">
            <w:pPr>
              <w:numPr>
                <w:ilvl w:val="0"/>
                <w:numId w:val="11"/>
              </w:numPr>
              <w:rPr>
                <w:rFonts w:ascii="Arial" w:hAnsi="Arial"/>
                <w:b/>
                <w:sz w:val="16"/>
                <w:szCs w:val="16"/>
              </w:rPr>
            </w:pPr>
            <w:r w:rsidRPr="00310213">
              <w:rPr>
                <w:rFonts w:ascii="Arial" w:hAnsi="Arial"/>
                <w:b/>
                <w:sz w:val="16"/>
                <w:szCs w:val="16"/>
              </w:rPr>
              <w:t>Place dust mats at entrance/exit of work area.</w:t>
            </w:r>
          </w:p>
          <w:p w:rsidR="001E04D3" w:rsidRPr="00310213" w:rsidRDefault="001E04D3" w:rsidP="001E04D3">
            <w:pPr>
              <w:pStyle w:val="ListParagraph"/>
              <w:rPr>
                <w:rFonts w:ascii="Arial" w:hAnsi="Arial"/>
                <w:b/>
                <w:sz w:val="16"/>
                <w:szCs w:val="16"/>
              </w:rPr>
            </w:pPr>
          </w:p>
          <w:p w:rsidR="001E04D3" w:rsidRPr="00310213" w:rsidRDefault="001E04D3" w:rsidP="001E04D3">
            <w:pPr>
              <w:numPr>
                <w:ilvl w:val="0"/>
                <w:numId w:val="11"/>
              </w:numPr>
              <w:rPr>
                <w:rFonts w:ascii="Arial" w:hAnsi="Arial"/>
                <w:b/>
                <w:sz w:val="16"/>
                <w:szCs w:val="16"/>
              </w:rPr>
            </w:pPr>
            <w:r w:rsidRPr="00310213">
              <w:rPr>
                <w:rFonts w:ascii="Arial" w:hAnsi="Arial"/>
                <w:b/>
                <w:sz w:val="16"/>
                <w:szCs w:val="16"/>
              </w:rPr>
              <w:t>Cover/seal or remove all supplies and equipment that could potentially come in contact with construction dirt/debris before construction begins.</w:t>
            </w:r>
          </w:p>
          <w:p w:rsidR="001E04D3" w:rsidRPr="00310213" w:rsidRDefault="001E04D3" w:rsidP="001E04D3">
            <w:pPr>
              <w:pStyle w:val="ListParagraph"/>
              <w:ind w:left="360"/>
              <w:rPr>
                <w:rFonts w:ascii="Arial" w:hAnsi="Arial" w:cs="Arial"/>
                <w:b/>
                <w:sz w:val="16"/>
                <w:szCs w:val="16"/>
              </w:rPr>
            </w:pPr>
          </w:p>
          <w:p w:rsidR="001E04D3" w:rsidRPr="00310213" w:rsidRDefault="001E04D3" w:rsidP="001E04D3">
            <w:pPr>
              <w:pStyle w:val="ListParagraph"/>
              <w:numPr>
                <w:ilvl w:val="0"/>
                <w:numId w:val="11"/>
              </w:numPr>
              <w:rPr>
                <w:rFonts w:ascii="Arial" w:hAnsi="Arial" w:cs="Arial"/>
                <w:b/>
                <w:sz w:val="16"/>
                <w:szCs w:val="16"/>
              </w:rPr>
            </w:pPr>
            <w:r w:rsidRPr="00310213">
              <w:rPr>
                <w:rFonts w:ascii="Arial" w:hAnsi="Arial" w:cs="Arial"/>
                <w:b/>
                <w:sz w:val="16"/>
                <w:szCs w:val="16"/>
              </w:rPr>
              <w:t xml:space="preserve">Set up and maintain negative air pressure within work site utilizing HEPA equipped air filtration units. </w:t>
            </w:r>
          </w:p>
          <w:p w:rsidR="001E04D3" w:rsidRPr="00310213" w:rsidRDefault="001E04D3" w:rsidP="001E04D3">
            <w:pPr>
              <w:pStyle w:val="ListParagraph"/>
              <w:rPr>
                <w:rFonts w:ascii="Arial" w:hAnsi="Arial"/>
                <w:b/>
                <w:sz w:val="16"/>
                <w:szCs w:val="16"/>
              </w:rPr>
            </w:pPr>
          </w:p>
          <w:p w:rsidR="001E04D3" w:rsidRPr="00310213" w:rsidRDefault="001E04D3" w:rsidP="001E04D3">
            <w:pPr>
              <w:numPr>
                <w:ilvl w:val="0"/>
                <w:numId w:val="11"/>
              </w:numPr>
              <w:rPr>
                <w:rFonts w:ascii="Arial" w:hAnsi="Arial"/>
                <w:b/>
                <w:sz w:val="16"/>
                <w:szCs w:val="16"/>
              </w:rPr>
            </w:pPr>
            <w:r w:rsidRPr="00310213">
              <w:rPr>
                <w:rFonts w:ascii="Arial" w:hAnsi="Arial"/>
                <w:b/>
                <w:sz w:val="16"/>
                <w:szCs w:val="16"/>
              </w:rPr>
              <w:t xml:space="preserve">Use additional HEPA equipped </w:t>
            </w:r>
            <w:proofErr w:type="gramStart"/>
            <w:r w:rsidRPr="00310213">
              <w:rPr>
                <w:rFonts w:ascii="Arial" w:hAnsi="Arial"/>
                <w:b/>
                <w:sz w:val="16"/>
                <w:szCs w:val="16"/>
              </w:rPr>
              <w:t>air  scrubbers</w:t>
            </w:r>
            <w:proofErr w:type="gramEnd"/>
            <w:r w:rsidRPr="00310213">
              <w:rPr>
                <w:rFonts w:ascii="Arial" w:hAnsi="Arial"/>
                <w:b/>
                <w:sz w:val="16"/>
                <w:szCs w:val="16"/>
              </w:rPr>
              <w:t xml:space="preserve">  within project containment area to minimize spreading and aerosolization of dirt and dust. The number of units used must be sufficient to adequately filter the air given the size of the containment area.</w:t>
            </w:r>
          </w:p>
          <w:p w:rsidR="001E04D3" w:rsidRPr="00310213" w:rsidRDefault="001E04D3" w:rsidP="001E04D3">
            <w:pPr>
              <w:pStyle w:val="ListParagraph"/>
              <w:ind w:left="360"/>
              <w:rPr>
                <w:rFonts w:ascii="Arial" w:hAnsi="Arial" w:cs="Arial"/>
                <w:b/>
                <w:sz w:val="16"/>
                <w:szCs w:val="16"/>
              </w:rPr>
            </w:pPr>
          </w:p>
          <w:p w:rsidR="001E04D3" w:rsidRPr="00310213" w:rsidRDefault="001E04D3" w:rsidP="001E04D3">
            <w:pPr>
              <w:pStyle w:val="ListParagraph"/>
              <w:numPr>
                <w:ilvl w:val="0"/>
                <w:numId w:val="11"/>
              </w:numPr>
              <w:rPr>
                <w:rFonts w:ascii="Arial" w:hAnsi="Arial" w:cs="Arial"/>
                <w:b/>
                <w:sz w:val="16"/>
                <w:szCs w:val="16"/>
              </w:rPr>
            </w:pPr>
            <w:r w:rsidRPr="00310213">
              <w:rPr>
                <w:rFonts w:ascii="Arial" w:hAnsi="Arial" w:cs="Arial"/>
                <w:b/>
                <w:sz w:val="16"/>
                <w:szCs w:val="16"/>
              </w:rPr>
              <w:t xml:space="preserve">Construct anteroom and require all personnel to pass through this room so they can be vacuumed using a HEPA vacuum cleaner before leaving work site or they can wear cloth or paper coveralls that are removed each time they leave the work site. </w:t>
            </w:r>
          </w:p>
          <w:p w:rsidR="001E04D3" w:rsidRPr="00310213" w:rsidRDefault="001E04D3" w:rsidP="001E04D3">
            <w:pPr>
              <w:pStyle w:val="ListParagraph"/>
              <w:ind w:left="360"/>
              <w:rPr>
                <w:rFonts w:ascii="Arial" w:hAnsi="Arial" w:cs="Arial"/>
                <w:b/>
                <w:sz w:val="16"/>
                <w:szCs w:val="16"/>
              </w:rPr>
            </w:pPr>
          </w:p>
          <w:p w:rsidR="001E04D3" w:rsidRPr="00310213" w:rsidRDefault="001E04D3" w:rsidP="001E04D3">
            <w:pPr>
              <w:pStyle w:val="ListParagraph"/>
              <w:numPr>
                <w:ilvl w:val="0"/>
                <w:numId w:val="11"/>
              </w:numPr>
              <w:rPr>
                <w:rFonts w:ascii="Arial" w:hAnsi="Arial" w:cs="Arial"/>
                <w:b/>
                <w:sz w:val="16"/>
                <w:szCs w:val="16"/>
              </w:rPr>
            </w:pPr>
            <w:r w:rsidRPr="00310213">
              <w:rPr>
                <w:rFonts w:ascii="Arial" w:hAnsi="Arial" w:cs="Arial"/>
                <w:b/>
                <w:sz w:val="16"/>
                <w:szCs w:val="16"/>
              </w:rPr>
              <w:t xml:space="preserve">All personnel entering work site are required to wear shoe covers. Shoe covers must be changed each time the worker exits the work area </w:t>
            </w:r>
          </w:p>
          <w:p w:rsidR="001E04D3" w:rsidRPr="00310213" w:rsidRDefault="001E04D3" w:rsidP="001E04D3">
            <w:pPr>
              <w:pStyle w:val="ListParagraph"/>
              <w:rPr>
                <w:rFonts w:ascii="Arial" w:hAnsi="Arial" w:cs="Arial"/>
                <w:b/>
                <w:sz w:val="16"/>
                <w:szCs w:val="16"/>
              </w:rPr>
            </w:pPr>
          </w:p>
          <w:p w:rsidR="003454B6" w:rsidRPr="00310213" w:rsidRDefault="003454B6" w:rsidP="003454B6">
            <w:pPr>
              <w:rPr>
                <w:rFonts w:ascii="Arial" w:hAnsi="Arial" w:cs="Arial"/>
                <w:b/>
                <w:sz w:val="16"/>
                <w:szCs w:val="16"/>
              </w:rPr>
            </w:pPr>
            <w:r w:rsidRPr="00310213">
              <w:rPr>
                <w:rFonts w:ascii="Arial" w:hAnsi="Arial" w:cs="Arial"/>
                <w:b/>
                <w:sz w:val="16"/>
                <w:szCs w:val="16"/>
              </w:rPr>
              <w:t xml:space="preserve">8.    Contain construction waste before transport in tightly </w:t>
            </w:r>
            <w:r w:rsidRPr="00310213">
              <w:rPr>
                <w:rFonts w:ascii="Arial" w:hAnsi="Arial" w:cs="Arial"/>
                <w:b/>
                <w:sz w:val="16"/>
                <w:szCs w:val="16"/>
              </w:rPr>
              <w:br/>
              <w:t xml:space="preserve">       covered containers.</w:t>
            </w:r>
          </w:p>
          <w:p w:rsidR="001E04D3" w:rsidRPr="00310213" w:rsidRDefault="001E04D3" w:rsidP="001E04D3">
            <w:pPr>
              <w:rPr>
                <w:b/>
                <w:sz w:val="32"/>
                <w:szCs w:val="32"/>
              </w:rPr>
            </w:pPr>
          </w:p>
        </w:tc>
        <w:tc>
          <w:tcPr>
            <w:tcW w:w="3348" w:type="dxa"/>
          </w:tcPr>
          <w:p w:rsidR="003454B6" w:rsidRPr="00310213" w:rsidRDefault="003454B6" w:rsidP="003454B6">
            <w:pPr>
              <w:pStyle w:val="BodyText"/>
              <w:ind w:left="360"/>
              <w:rPr>
                <w:b/>
                <w:szCs w:val="16"/>
              </w:rPr>
            </w:pPr>
          </w:p>
          <w:p w:rsidR="00310213" w:rsidRPr="00310213" w:rsidRDefault="00310213" w:rsidP="00310213">
            <w:pPr>
              <w:pStyle w:val="BodyText"/>
              <w:numPr>
                <w:ilvl w:val="0"/>
                <w:numId w:val="13"/>
              </w:numPr>
              <w:rPr>
                <w:b/>
              </w:rPr>
            </w:pPr>
            <w:r w:rsidRPr="00310213">
              <w:rPr>
                <w:b/>
              </w:rPr>
              <w:t>Do not remove barriers from work area until completed project is thoroughly cleaned by contractor</w:t>
            </w:r>
          </w:p>
          <w:p w:rsidR="00310213" w:rsidRPr="00310213" w:rsidRDefault="00310213" w:rsidP="00310213">
            <w:pPr>
              <w:jc w:val="center"/>
              <w:rPr>
                <w:rFonts w:ascii="Arial" w:hAnsi="Arial"/>
                <w:b/>
                <w:sz w:val="16"/>
              </w:rPr>
            </w:pPr>
          </w:p>
          <w:p w:rsidR="00310213" w:rsidRPr="00310213" w:rsidRDefault="00310213" w:rsidP="00310213">
            <w:pPr>
              <w:pStyle w:val="BodyText"/>
              <w:numPr>
                <w:ilvl w:val="0"/>
                <w:numId w:val="13"/>
              </w:numPr>
              <w:rPr>
                <w:b/>
              </w:rPr>
            </w:pPr>
            <w:r w:rsidRPr="00310213">
              <w:rPr>
                <w:b/>
              </w:rPr>
              <w:t>Vacuum work area with HEPA filtered vacuums.</w:t>
            </w:r>
          </w:p>
          <w:p w:rsidR="00310213" w:rsidRPr="00310213" w:rsidRDefault="00310213" w:rsidP="00310213">
            <w:pPr>
              <w:pStyle w:val="BodyText"/>
              <w:ind w:left="360"/>
              <w:rPr>
                <w:b/>
              </w:rPr>
            </w:pPr>
          </w:p>
          <w:p w:rsidR="00310213" w:rsidRPr="00310213" w:rsidRDefault="00310213" w:rsidP="00310213">
            <w:pPr>
              <w:numPr>
                <w:ilvl w:val="0"/>
                <w:numId w:val="13"/>
              </w:numPr>
              <w:rPr>
                <w:rFonts w:ascii="Arial" w:hAnsi="Arial"/>
                <w:b/>
                <w:sz w:val="16"/>
              </w:rPr>
            </w:pPr>
            <w:r w:rsidRPr="00310213">
              <w:rPr>
                <w:rFonts w:ascii="Arial" w:hAnsi="Arial"/>
                <w:b/>
                <w:sz w:val="16"/>
              </w:rPr>
              <w:t xml:space="preserve">Wipe surfaces with cleaner/disinfectant </w:t>
            </w:r>
          </w:p>
          <w:p w:rsidR="00310213" w:rsidRPr="00310213" w:rsidRDefault="00310213" w:rsidP="00310213">
            <w:pPr>
              <w:ind w:left="360"/>
              <w:rPr>
                <w:rFonts w:ascii="Arial" w:hAnsi="Arial"/>
                <w:b/>
                <w:sz w:val="16"/>
              </w:rPr>
            </w:pPr>
          </w:p>
          <w:p w:rsidR="00310213" w:rsidRPr="00310213" w:rsidRDefault="00310213" w:rsidP="00310213">
            <w:pPr>
              <w:numPr>
                <w:ilvl w:val="0"/>
                <w:numId w:val="13"/>
              </w:numPr>
              <w:rPr>
                <w:rFonts w:ascii="Arial" w:hAnsi="Arial"/>
                <w:b/>
                <w:sz w:val="16"/>
              </w:rPr>
            </w:pPr>
            <w:r w:rsidRPr="00310213">
              <w:rPr>
                <w:rFonts w:ascii="Arial" w:hAnsi="Arial"/>
                <w:b/>
                <w:sz w:val="16"/>
              </w:rPr>
              <w:t>Wet mop floors</w:t>
            </w:r>
          </w:p>
          <w:p w:rsidR="00310213" w:rsidRPr="00310213" w:rsidRDefault="00310213" w:rsidP="00310213">
            <w:pPr>
              <w:ind w:left="360"/>
              <w:rPr>
                <w:rFonts w:ascii="Arial" w:hAnsi="Arial"/>
                <w:b/>
                <w:sz w:val="16"/>
              </w:rPr>
            </w:pPr>
          </w:p>
          <w:p w:rsidR="00310213" w:rsidRPr="00310213" w:rsidRDefault="00310213" w:rsidP="00310213">
            <w:pPr>
              <w:pStyle w:val="BodyText"/>
              <w:numPr>
                <w:ilvl w:val="0"/>
                <w:numId w:val="13"/>
              </w:numPr>
              <w:rPr>
                <w:b/>
              </w:rPr>
            </w:pPr>
            <w:r w:rsidRPr="00310213">
              <w:rPr>
                <w:b/>
              </w:rPr>
              <w:t>Remove isolation of HVAC system in areas where work has been completed</w:t>
            </w:r>
          </w:p>
          <w:p w:rsidR="00310213" w:rsidRPr="00310213" w:rsidRDefault="00310213" w:rsidP="00310213">
            <w:pPr>
              <w:pStyle w:val="BodyText"/>
              <w:ind w:left="360"/>
              <w:rPr>
                <w:b/>
              </w:rPr>
            </w:pPr>
          </w:p>
          <w:p w:rsidR="00310213" w:rsidRPr="00310213" w:rsidRDefault="00310213" w:rsidP="00310213">
            <w:pPr>
              <w:pStyle w:val="BodyText"/>
              <w:numPr>
                <w:ilvl w:val="0"/>
                <w:numId w:val="13"/>
              </w:numPr>
              <w:rPr>
                <w:b/>
              </w:rPr>
            </w:pPr>
            <w:r w:rsidRPr="00310213">
              <w:rPr>
                <w:b/>
              </w:rPr>
              <w:t>Remove barrier materials carefully to minimize spreading of any remaining dirt and debris associated with construction.</w:t>
            </w:r>
          </w:p>
          <w:p w:rsidR="00310213" w:rsidRPr="00310213" w:rsidRDefault="00310213" w:rsidP="00310213">
            <w:pPr>
              <w:pStyle w:val="ListParagraph"/>
              <w:rPr>
                <w:b/>
                <w:sz w:val="16"/>
                <w:szCs w:val="16"/>
              </w:rPr>
            </w:pPr>
          </w:p>
          <w:p w:rsidR="00310213" w:rsidRPr="00310213" w:rsidRDefault="00310213" w:rsidP="00310213">
            <w:pPr>
              <w:pStyle w:val="BodyText"/>
              <w:numPr>
                <w:ilvl w:val="0"/>
                <w:numId w:val="13"/>
              </w:numPr>
              <w:rPr>
                <w:b/>
              </w:rPr>
            </w:pPr>
            <w:r w:rsidRPr="00310213">
              <w:rPr>
                <w:b/>
              </w:rPr>
              <w:t>After barrier materials are removed, ensure that area is thoroughly terminally cleaned again by EMS before it is released to the end user(s).</w:t>
            </w:r>
          </w:p>
          <w:p w:rsidR="001E04D3" w:rsidRPr="00310213" w:rsidRDefault="001E04D3" w:rsidP="00310213">
            <w:pPr>
              <w:pStyle w:val="BodyText"/>
              <w:rPr>
                <w:b/>
                <w:sz w:val="32"/>
                <w:szCs w:val="32"/>
              </w:rPr>
            </w:pPr>
          </w:p>
        </w:tc>
      </w:tr>
    </w:tbl>
    <w:p w:rsidR="004A42BF" w:rsidRPr="001E04D3" w:rsidRDefault="004A42BF">
      <w:pPr>
        <w:rPr>
          <w:b/>
          <w:sz w:val="32"/>
          <w:szCs w:val="32"/>
        </w:rPr>
      </w:pPr>
    </w:p>
    <w:p w:rsidR="004A42BF" w:rsidRDefault="004A42BF">
      <w:pPr>
        <w:rPr>
          <w:b/>
          <w:i/>
          <w:sz w:val="32"/>
          <w:szCs w:val="32"/>
        </w:rPr>
      </w:pPr>
    </w:p>
    <w:p w:rsidR="004A42BF" w:rsidRDefault="004A42BF">
      <w:pPr>
        <w:rPr>
          <w:b/>
          <w:i/>
          <w:sz w:val="32"/>
          <w:szCs w:val="32"/>
        </w:rPr>
      </w:pPr>
    </w:p>
    <w:p w:rsidR="004A42BF" w:rsidRDefault="004A42BF">
      <w:pPr>
        <w:rPr>
          <w:b/>
          <w:i/>
          <w:sz w:val="32"/>
          <w:szCs w:val="32"/>
        </w:rPr>
      </w:pPr>
    </w:p>
    <w:p w:rsidR="004A42BF" w:rsidRDefault="004A42BF">
      <w:pPr>
        <w:rPr>
          <w:b/>
          <w:sz w:val="32"/>
          <w:szCs w:val="32"/>
        </w:rPr>
      </w:pPr>
    </w:p>
    <w:p w:rsidR="00310213" w:rsidRDefault="00310213">
      <w:pPr>
        <w:rPr>
          <w:b/>
          <w:sz w:val="32"/>
          <w:szCs w:val="32"/>
        </w:rPr>
      </w:pPr>
    </w:p>
    <w:p w:rsidR="00310213" w:rsidRDefault="00310213">
      <w:pPr>
        <w:rPr>
          <w:b/>
          <w:sz w:val="32"/>
          <w:szCs w:val="32"/>
        </w:rPr>
      </w:pPr>
    </w:p>
    <w:p w:rsidR="00310213" w:rsidRDefault="00310213">
      <w:pPr>
        <w:rPr>
          <w:b/>
          <w:sz w:val="32"/>
          <w:szCs w:val="32"/>
        </w:rPr>
      </w:pPr>
    </w:p>
    <w:p w:rsidR="00310213" w:rsidRPr="00310213" w:rsidRDefault="00310213">
      <w:pPr>
        <w:rPr>
          <w:b/>
          <w:sz w:val="32"/>
          <w:szCs w:val="32"/>
        </w:rPr>
      </w:pPr>
    </w:p>
    <w:tbl>
      <w:tblPr>
        <w:tblStyle w:val="TableGrid"/>
        <w:tblW w:w="0" w:type="auto"/>
        <w:tblLook w:val="04A0" w:firstRow="1" w:lastRow="0" w:firstColumn="1" w:lastColumn="0" w:noHBand="0" w:noVBand="1"/>
      </w:tblPr>
      <w:tblGrid>
        <w:gridCol w:w="2448"/>
        <w:gridCol w:w="7128"/>
      </w:tblGrid>
      <w:tr w:rsidR="00310213" w:rsidTr="00CC1190">
        <w:trPr>
          <w:trHeight w:val="764"/>
        </w:trPr>
        <w:tc>
          <w:tcPr>
            <w:tcW w:w="2448" w:type="dxa"/>
            <w:vAlign w:val="center"/>
          </w:tcPr>
          <w:p w:rsidR="00310213" w:rsidRPr="00CC1190" w:rsidRDefault="00310213" w:rsidP="00327DDA">
            <w:pPr>
              <w:rPr>
                <w:b/>
                <w:sz w:val="30"/>
                <w:szCs w:val="30"/>
              </w:rPr>
            </w:pPr>
            <w:r w:rsidRPr="00CC1190">
              <w:rPr>
                <w:b/>
                <w:sz w:val="30"/>
                <w:szCs w:val="30"/>
              </w:rPr>
              <w:t>Step Four:</w:t>
            </w:r>
          </w:p>
        </w:tc>
        <w:tc>
          <w:tcPr>
            <w:tcW w:w="7128" w:type="dxa"/>
            <w:vAlign w:val="center"/>
          </w:tcPr>
          <w:p w:rsidR="00310213" w:rsidRPr="00CC1190" w:rsidRDefault="00310213" w:rsidP="00310213">
            <w:pPr>
              <w:rPr>
                <w:b/>
                <w:sz w:val="28"/>
                <w:szCs w:val="28"/>
              </w:rPr>
            </w:pPr>
            <w:r w:rsidRPr="00CC1190">
              <w:rPr>
                <w:b/>
                <w:color w:val="3333CC"/>
                <w:sz w:val="28"/>
                <w:szCs w:val="28"/>
              </w:rPr>
              <w:t>Identify the areas surrounding the project area for any potential impacts</w:t>
            </w:r>
          </w:p>
        </w:tc>
      </w:tr>
    </w:tbl>
    <w:p w:rsidR="004A42BF" w:rsidRPr="00310213" w:rsidRDefault="004A42BF">
      <w:pPr>
        <w:rPr>
          <w:noProof/>
          <w:sz w:val="10"/>
          <w:szCs w:val="10"/>
        </w:rPr>
      </w:pPr>
    </w:p>
    <w:p w:rsidR="00310213" w:rsidRDefault="00310213">
      <w:pPr>
        <w:rPr>
          <w:b/>
          <w:sz w:val="32"/>
          <w:szCs w:val="32"/>
        </w:rPr>
      </w:pPr>
      <w:r>
        <w:rPr>
          <w:noProof/>
        </w:rPr>
        <w:drawing>
          <wp:inline distT="0" distB="0" distL="0" distR="0" wp14:anchorId="16DD4E65" wp14:editId="1DDF0436">
            <wp:extent cx="6065240" cy="973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65240" cy="973123"/>
                    </a:xfrm>
                    <a:prstGeom prst="rect">
                      <a:avLst/>
                    </a:prstGeom>
                  </pic:spPr>
                </pic:pic>
              </a:graphicData>
            </a:graphic>
          </wp:inline>
        </w:drawing>
      </w:r>
    </w:p>
    <w:tbl>
      <w:tblPr>
        <w:tblStyle w:val="TableGrid"/>
        <w:tblW w:w="0" w:type="auto"/>
        <w:tblLook w:val="04A0" w:firstRow="1" w:lastRow="0" w:firstColumn="1" w:lastColumn="0" w:noHBand="0" w:noVBand="1"/>
      </w:tblPr>
      <w:tblGrid>
        <w:gridCol w:w="2448"/>
        <w:gridCol w:w="7128"/>
      </w:tblGrid>
      <w:tr w:rsidR="00310213" w:rsidTr="00CC1190">
        <w:trPr>
          <w:trHeight w:val="764"/>
        </w:trPr>
        <w:tc>
          <w:tcPr>
            <w:tcW w:w="2448" w:type="dxa"/>
            <w:vAlign w:val="center"/>
          </w:tcPr>
          <w:p w:rsidR="00310213" w:rsidRPr="00CC1190" w:rsidRDefault="00310213" w:rsidP="00327DDA">
            <w:pPr>
              <w:rPr>
                <w:b/>
                <w:sz w:val="30"/>
                <w:szCs w:val="30"/>
              </w:rPr>
            </w:pPr>
            <w:r w:rsidRPr="00CC1190">
              <w:rPr>
                <w:b/>
                <w:sz w:val="30"/>
                <w:szCs w:val="30"/>
              </w:rPr>
              <w:t>Step Five:</w:t>
            </w:r>
          </w:p>
        </w:tc>
        <w:tc>
          <w:tcPr>
            <w:tcW w:w="7128" w:type="dxa"/>
            <w:vAlign w:val="center"/>
          </w:tcPr>
          <w:p w:rsidR="00310213" w:rsidRPr="00CC1190" w:rsidRDefault="00310213" w:rsidP="00CC1190">
            <w:pPr>
              <w:rPr>
                <w:b/>
                <w:color w:val="3333CC"/>
                <w:sz w:val="26"/>
                <w:szCs w:val="26"/>
              </w:rPr>
            </w:pPr>
            <w:r w:rsidRPr="00CC1190">
              <w:rPr>
                <w:b/>
                <w:color w:val="3333CC"/>
                <w:sz w:val="26"/>
                <w:szCs w:val="26"/>
              </w:rPr>
              <w:t xml:space="preserve">Identify </w:t>
            </w:r>
            <w:r w:rsidR="00CC1190" w:rsidRPr="00CC1190">
              <w:rPr>
                <w:b/>
                <w:color w:val="3333CC"/>
                <w:sz w:val="26"/>
                <w:szCs w:val="26"/>
              </w:rPr>
              <w:t>specific site of activity e.g. p</w:t>
            </w:r>
            <w:r w:rsidR="0098689D">
              <w:rPr>
                <w:b/>
                <w:color w:val="3333CC"/>
                <w:sz w:val="26"/>
                <w:szCs w:val="26"/>
              </w:rPr>
              <w:t>atient room, medication room</w:t>
            </w:r>
            <w:r w:rsidR="00CC1190" w:rsidRPr="00CC1190">
              <w:rPr>
                <w:b/>
                <w:color w:val="3333CC"/>
                <w:sz w:val="26"/>
                <w:szCs w:val="26"/>
              </w:rPr>
              <w:t>:</w:t>
            </w:r>
          </w:p>
          <w:p w:rsidR="00CC1190" w:rsidRDefault="00CC1190" w:rsidP="00CC1190">
            <w:pPr>
              <w:rPr>
                <w:b/>
                <w:sz w:val="26"/>
                <w:szCs w:val="26"/>
              </w:rPr>
            </w:pPr>
          </w:p>
          <w:p w:rsidR="005C5EAF" w:rsidRPr="00CC1190" w:rsidRDefault="005C5EAF" w:rsidP="00CC1190">
            <w:pPr>
              <w:rPr>
                <w:b/>
                <w:sz w:val="26"/>
                <w:szCs w:val="26"/>
              </w:rPr>
            </w:pPr>
          </w:p>
        </w:tc>
      </w:tr>
      <w:tr w:rsidR="00310213" w:rsidTr="00CC1190">
        <w:trPr>
          <w:trHeight w:val="764"/>
        </w:trPr>
        <w:tc>
          <w:tcPr>
            <w:tcW w:w="2448" w:type="dxa"/>
            <w:vAlign w:val="center"/>
          </w:tcPr>
          <w:p w:rsidR="00310213" w:rsidRPr="00CC1190" w:rsidRDefault="00310213" w:rsidP="00CC1190">
            <w:pPr>
              <w:rPr>
                <w:b/>
                <w:sz w:val="30"/>
                <w:szCs w:val="30"/>
              </w:rPr>
            </w:pPr>
            <w:r w:rsidRPr="00CC1190">
              <w:rPr>
                <w:b/>
                <w:sz w:val="30"/>
                <w:szCs w:val="30"/>
              </w:rPr>
              <w:t>Step Six:</w:t>
            </w:r>
          </w:p>
        </w:tc>
        <w:tc>
          <w:tcPr>
            <w:tcW w:w="7128" w:type="dxa"/>
          </w:tcPr>
          <w:p w:rsidR="00310213" w:rsidRDefault="00310213" w:rsidP="00327DDA">
            <w:pPr>
              <w:rPr>
                <w:b/>
                <w:color w:val="3333CC"/>
                <w:sz w:val="26"/>
                <w:szCs w:val="26"/>
              </w:rPr>
            </w:pPr>
            <w:r w:rsidRPr="00CC1190">
              <w:rPr>
                <w:b/>
                <w:color w:val="3333CC"/>
                <w:sz w:val="26"/>
                <w:szCs w:val="26"/>
              </w:rPr>
              <w:t xml:space="preserve">Identify </w:t>
            </w:r>
            <w:r w:rsidR="00CC1190" w:rsidRPr="00CC1190">
              <w:rPr>
                <w:b/>
                <w:color w:val="3333CC"/>
                <w:sz w:val="26"/>
                <w:szCs w:val="26"/>
              </w:rPr>
              <w:t>issues related to ventilation, plumbing, electrical in terms of possible outages:</w:t>
            </w:r>
          </w:p>
          <w:p w:rsidR="005C5EAF" w:rsidRPr="00CC1190" w:rsidRDefault="005C5EAF" w:rsidP="00327DDA">
            <w:pPr>
              <w:rPr>
                <w:b/>
                <w:color w:val="3333CC"/>
                <w:sz w:val="26"/>
                <w:szCs w:val="26"/>
              </w:rPr>
            </w:pPr>
          </w:p>
          <w:p w:rsidR="00CC1190" w:rsidRPr="00CC1190" w:rsidRDefault="00CC1190" w:rsidP="00327DDA">
            <w:pPr>
              <w:rPr>
                <w:b/>
                <w:sz w:val="26"/>
                <w:szCs w:val="26"/>
              </w:rPr>
            </w:pPr>
          </w:p>
        </w:tc>
      </w:tr>
      <w:tr w:rsidR="00310213" w:rsidTr="00CC1190">
        <w:trPr>
          <w:trHeight w:val="764"/>
        </w:trPr>
        <w:tc>
          <w:tcPr>
            <w:tcW w:w="2448" w:type="dxa"/>
            <w:vAlign w:val="center"/>
          </w:tcPr>
          <w:p w:rsidR="00310213" w:rsidRPr="00CC1190" w:rsidRDefault="00310213" w:rsidP="00CC1190">
            <w:pPr>
              <w:rPr>
                <w:b/>
                <w:sz w:val="30"/>
                <w:szCs w:val="30"/>
              </w:rPr>
            </w:pPr>
            <w:r w:rsidRPr="00CC1190">
              <w:rPr>
                <w:b/>
                <w:sz w:val="30"/>
                <w:szCs w:val="30"/>
              </w:rPr>
              <w:t>Step Seven:</w:t>
            </w:r>
          </w:p>
        </w:tc>
        <w:tc>
          <w:tcPr>
            <w:tcW w:w="7128" w:type="dxa"/>
          </w:tcPr>
          <w:p w:rsidR="00310213" w:rsidRDefault="00CC1190" w:rsidP="00327DDA">
            <w:pPr>
              <w:rPr>
                <w:b/>
                <w:color w:val="3333CC"/>
                <w:sz w:val="26"/>
                <w:szCs w:val="26"/>
              </w:rPr>
            </w:pPr>
            <w:r w:rsidRPr="00CC1190">
              <w:rPr>
                <w:b/>
                <w:color w:val="3333CC"/>
                <w:sz w:val="26"/>
                <w:szCs w:val="26"/>
              </w:rPr>
              <w:t>Identify specific containment measures to be used e.g. plastic vs. solid walls:</w:t>
            </w:r>
          </w:p>
          <w:p w:rsidR="005C5EAF" w:rsidRPr="00CC1190" w:rsidRDefault="005C5EAF" w:rsidP="00327DDA">
            <w:pPr>
              <w:rPr>
                <w:b/>
                <w:color w:val="3333CC"/>
                <w:sz w:val="26"/>
                <w:szCs w:val="26"/>
              </w:rPr>
            </w:pPr>
          </w:p>
          <w:p w:rsidR="00CC1190" w:rsidRPr="00CC1190" w:rsidRDefault="00CC1190" w:rsidP="00327DDA">
            <w:pPr>
              <w:rPr>
                <w:b/>
                <w:sz w:val="26"/>
                <w:szCs w:val="26"/>
              </w:rPr>
            </w:pPr>
          </w:p>
        </w:tc>
      </w:tr>
      <w:tr w:rsidR="00310213" w:rsidTr="00CC1190">
        <w:trPr>
          <w:trHeight w:val="764"/>
        </w:trPr>
        <w:tc>
          <w:tcPr>
            <w:tcW w:w="2448" w:type="dxa"/>
            <w:vAlign w:val="center"/>
          </w:tcPr>
          <w:p w:rsidR="00310213" w:rsidRPr="00CC1190" w:rsidRDefault="00310213" w:rsidP="00CC1190">
            <w:pPr>
              <w:rPr>
                <w:b/>
                <w:sz w:val="30"/>
                <w:szCs w:val="30"/>
              </w:rPr>
            </w:pPr>
            <w:r w:rsidRPr="00CC1190">
              <w:rPr>
                <w:b/>
                <w:sz w:val="30"/>
                <w:szCs w:val="30"/>
              </w:rPr>
              <w:t>Step Eight:</w:t>
            </w:r>
          </w:p>
        </w:tc>
        <w:tc>
          <w:tcPr>
            <w:tcW w:w="7128" w:type="dxa"/>
          </w:tcPr>
          <w:p w:rsidR="00310213" w:rsidRDefault="00310213" w:rsidP="00CC1190">
            <w:pPr>
              <w:rPr>
                <w:b/>
                <w:color w:val="3333CC"/>
                <w:sz w:val="26"/>
                <w:szCs w:val="26"/>
              </w:rPr>
            </w:pPr>
            <w:r w:rsidRPr="00CC1190">
              <w:rPr>
                <w:b/>
                <w:color w:val="3333CC"/>
                <w:sz w:val="26"/>
                <w:szCs w:val="26"/>
              </w:rPr>
              <w:t xml:space="preserve">Identify </w:t>
            </w:r>
            <w:r w:rsidR="00CC1190">
              <w:rPr>
                <w:b/>
                <w:color w:val="3333CC"/>
                <w:sz w:val="26"/>
                <w:szCs w:val="26"/>
              </w:rPr>
              <w:t>potential risk of water intrusions</w:t>
            </w:r>
            <w:r w:rsidR="0098689D">
              <w:rPr>
                <w:b/>
                <w:color w:val="3333CC"/>
                <w:sz w:val="26"/>
                <w:szCs w:val="26"/>
              </w:rPr>
              <w:t xml:space="preserve"> OR aerosolizations</w:t>
            </w:r>
            <w:r w:rsidR="00CC1190">
              <w:rPr>
                <w:b/>
                <w:color w:val="3333CC"/>
                <w:sz w:val="26"/>
                <w:szCs w:val="26"/>
              </w:rPr>
              <w:t>:</w:t>
            </w:r>
          </w:p>
          <w:p w:rsidR="005C5EAF" w:rsidRDefault="005C5EAF" w:rsidP="00CC1190">
            <w:pPr>
              <w:rPr>
                <w:b/>
                <w:color w:val="3333CC"/>
                <w:sz w:val="26"/>
                <w:szCs w:val="26"/>
              </w:rPr>
            </w:pPr>
          </w:p>
          <w:p w:rsidR="005C5EAF" w:rsidRDefault="005C5EAF" w:rsidP="00CC1190">
            <w:pPr>
              <w:rPr>
                <w:b/>
                <w:sz w:val="26"/>
                <w:szCs w:val="26"/>
              </w:rPr>
            </w:pPr>
          </w:p>
          <w:p w:rsidR="005C5EAF" w:rsidRPr="00CC1190" w:rsidRDefault="005C5EAF" w:rsidP="00CC1190">
            <w:pPr>
              <w:rPr>
                <w:b/>
                <w:sz w:val="26"/>
                <w:szCs w:val="26"/>
              </w:rPr>
            </w:pPr>
          </w:p>
        </w:tc>
      </w:tr>
      <w:tr w:rsidR="00310213" w:rsidTr="00CC1190">
        <w:trPr>
          <w:trHeight w:val="764"/>
        </w:trPr>
        <w:tc>
          <w:tcPr>
            <w:tcW w:w="2448" w:type="dxa"/>
            <w:vAlign w:val="center"/>
          </w:tcPr>
          <w:p w:rsidR="00310213" w:rsidRPr="00CC1190" w:rsidRDefault="00310213" w:rsidP="00CC1190">
            <w:pPr>
              <w:rPr>
                <w:b/>
                <w:sz w:val="30"/>
                <w:szCs w:val="30"/>
              </w:rPr>
            </w:pPr>
            <w:r w:rsidRPr="00CC1190">
              <w:rPr>
                <w:b/>
                <w:sz w:val="30"/>
                <w:szCs w:val="30"/>
              </w:rPr>
              <w:t>Step Nine:</w:t>
            </w:r>
          </w:p>
        </w:tc>
        <w:tc>
          <w:tcPr>
            <w:tcW w:w="7128" w:type="dxa"/>
          </w:tcPr>
          <w:p w:rsidR="00310213" w:rsidRDefault="00310213" w:rsidP="00CC1190">
            <w:pPr>
              <w:rPr>
                <w:b/>
                <w:color w:val="3333CC"/>
                <w:sz w:val="26"/>
                <w:szCs w:val="26"/>
              </w:rPr>
            </w:pPr>
            <w:r w:rsidRPr="00CC1190">
              <w:rPr>
                <w:b/>
                <w:color w:val="3333CC"/>
                <w:sz w:val="26"/>
                <w:szCs w:val="26"/>
              </w:rPr>
              <w:t xml:space="preserve">Identify </w:t>
            </w:r>
            <w:r w:rsidR="00CC1190">
              <w:rPr>
                <w:b/>
                <w:color w:val="3333CC"/>
                <w:sz w:val="26"/>
                <w:szCs w:val="26"/>
              </w:rPr>
              <w:t>work hours e.g. nights, weekends, non-patient care hours:</w:t>
            </w:r>
          </w:p>
          <w:p w:rsidR="005C5EAF" w:rsidRDefault="005C5EAF" w:rsidP="00CC1190">
            <w:pPr>
              <w:rPr>
                <w:b/>
                <w:color w:val="3333CC"/>
                <w:sz w:val="26"/>
                <w:szCs w:val="26"/>
              </w:rPr>
            </w:pPr>
          </w:p>
          <w:p w:rsidR="005C5EAF" w:rsidRPr="00CC1190" w:rsidRDefault="005C5EAF" w:rsidP="00CC1190">
            <w:pPr>
              <w:rPr>
                <w:b/>
                <w:sz w:val="26"/>
                <w:szCs w:val="26"/>
              </w:rPr>
            </w:pPr>
          </w:p>
        </w:tc>
      </w:tr>
      <w:tr w:rsidR="00310213" w:rsidTr="00CC1190">
        <w:trPr>
          <w:trHeight w:val="764"/>
        </w:trPr>
        <w:tc>
          <w:tcPr>
            <w:tcW w:w="2448" w:type="dxa"/>
            <w:vAlign w:val="center"/>
          </w:tcPr>
          <w:p w:rsidR="00310213" w:rsidRPr="00CC1190" w:rsidRDefault="00310213" w:rsidP="00CC1190">
            <w:pPr>
              <w:rPr>
                <w:b/>
                <w:sz w:val="30"/>
                <w:szCs w:val="30"/>
              </w:rPr>
            </w:pPr>
            <w:r w:rsidRPr="00CC1190">
              <w:rPr>
                <w:b/>
                <w:sz w:val="30"/>
                <w:szCs w:val="30"/>
              </w:rPr>
              <w:t>Step Ten:</w:t>
            </w:r>
          </w:p>
        </w:tc>
        <w:tc>
          <w:tcPr>
            <w:tcW w:w="7128" w:type="dxa"/>
          </w:tcPr>
          <w:p w:rsidR="00310213" w:rsidRDefault="00310213" w:rsidP="00CC1190">
            <w:pPr>
              <w:rPr>
                <w:b/>
                <w:color w:val="3333CC"/>
                <w:sz w:val="26"/>
                <w:szCs w:val="26"/>
              </w:rPr>
            </w:pPr>
            <w:r w:rsidRPr="00CC1190">
              <w:rPr>
                <w:b/>
                <w:color w:val="3333CC"/>
                <w:sz w:val="26"/>
                <w:szCs w:val="26"/>
              </w:rPr>
              <w:t xml:space="preserve">Identify </w:t>
            </w:r>
            <w:r w:rsidR="00CC1190">
              <w:rPr>
                <w:b/>
                <w:color w:val="3333CC"/>
                <w:sz w:val="26"/>
                <w:szCs w:val="26"/>
              </w:rPr>
              <w:t>any infection prevention-related design issues e.g. adequate number/location of hand washing sinks:</w:t>
            </w:r>
          </w:p>
          <w:p w:rsidR="005C5EAF" w:rsidRDefault="005C5EAF" w:rsidP="00CC1190">
            <w:pPr>
              <w:rPr>
                <w:b/>
                <w:color w:val="3333CC"/>
                <w:sz w:val="26"/>
                <w:szCs w:val="26"/>
              </w:rPr>
            </w:pPr>
          </w:p>
          <w:p w:rsidR="00CC1190" w:rsidRDefault="00CC1190" w:rsidP="00CC1190">
            <w:pPr>
              <w:rPr>
                <w:b/>
                <w:color w:val="3333CC"/>
                <w:sz w:val="26"/>
                <w:szCs w:val="26"/>
              </w:rPr>
            </w:pPr>
          </w:p>
          <w:p w:rsidR="005C5EAF" w:rsidRPr="00CC1190" w:rsidRDefault="005C5EAF" w:rsidP="00CC1190">
            <w:pPr>
              <w:rPr>
                <w:b/>
                <w:sz w:val="26"/>
                <w:szCs w:val="26"/>
              </w:rPr>
            </w:pPr>
          </w:p>
        </w:tc>
      </w:tr>
      <w:tr w:rsidR="00310213" w:rsidTr="00CC1190">
        <w:trPr>
          <w:trHeight w:val="764"/>
        </w:trPr>
        <w:tc>
          <w:tcPr>
            <w:tcW w:w="2448" w:type="dxa"/>
            <w:vAlign w:val="center"/>
          </w:tcPr>
          <w:p w:rsidR="00310213" w:rsidRPr="00CC1190" w:rsidRDefault="00310213" w:rsidP="00CC1190">
            <w:pPr>
              <w:rPr>
                <w:b/>
                <w:sz w:val="30"/>
                <w:szCs w:val="30"/>
              </w:rPr>
            </w:pPr>
            <w:r w:rsidRPr="00CC1190">
              <w:rPr>
                <w:b/>
                <w:sz w:val="30"/>
                <w:szCs w:val="30"/>
              </w:rPr>
              <w:lastRenderedPageBreak/>
              <w:t>Step Eleven:</w:t>
            </w:r>
          </w:p>
        </w:tc>
        <w:tc>
          <w:tcPr>
            <w:tcW w:w="7128" w:type="dxa"/>
          </w:tcPr>
          <w:p w:rsidR="00310213" w:rsidRDefault="00310213" w:rsidP="00CC1190">
            <w:pPr>
              <w:rPr>
                <w:b/>
                <w:color w:val="3333CC"/>
                <w:sz w:val="26"/>
                <w:szCs w:val="26"/>
              </w:rPr>
            </w:pPr>
            <w:r w:rsidRPr="00CC1190">
              <w:rPr>
                <w:b/>
                <w:color w:val="3333CC"/>
                <w:sz w:val="26"/>
                <w:szCs w:val="26"/>
              </w:rPr>
              <w:t xml:space="preserve">Identify </w:t>
            </w:r>
            <w:r w:rsidR="00CC1190">
              <w:rPr>
                <w:b/>
                <w:color w:val="3333CC"/>
                <w:sz w:val="26"/>
                <w:szCs w:val="26"/>
              </w:rPr>
              <w:t>other containment issues e.g. traffic flow, debris removal pathway:</w:t>
            </w:r>
          </w:p>
          <w:p w:rsidR="005C5EAF" w:rsidRDefault="005C5EAF" w:rsidP="00CC1190">
            <w:pPr>
              <w:rPr>
                <w:b/>
                <w:color w:val="3333CC"/>
                <w:sz w:val="26"/>
                <w:szCs w:val="26"/>
              </w:rPr>
            </w:pPr>
          </w:p>
          <w:p w:rsidR="00CC1190" w:rsidRPr="00CC1190" w:rsidRDefault="00CC1190" w:rsidP="00CC1190">
            <w:pPr>
              <w:rPr>
                <w:b/>
                <w:sz w:val="26"/>
                <w:szCs w:val="26"/>
              </w:rPr>
            </w:pPr>
          </w:p>
        </w:tc>
      </w:tr>
    </w:tbl>
    <w:p w:rsidR="005C5EAF" w:rsidRDefault="005C5EAF"/>
    <w:tbl>
      <w:tblPr>
        <w:tblStyle w:val="TableGrid"/>
        <w:tblW w:w="0" w:type="auto"/>
        <w:tblLook w:val="04A0" w:firstRow="1" w:lastRow="0" w:firstColumn="1" w:lastColumn="0" w:noHBand="0" w:noVBand="1"/>
      </w:tblPr>
      <w:tblGrid>
        <w:gridCol w:w="2448"/>
        <w:gridCol w:w="7128"/>
      </w:tblGrid>
      <w:tr w:rsidR="00310213" w:rsidTr="00CC1190">
        <w:trPr>
          <w:trHeight w:val="764"/>
        </w:trPr>
        <w:tc>
          <w:tcPr>
            <w:tcW w:w="2448" w:type="dxa"/>
            <w:vAlign w:val="center"/>
          </w:tcPr>
          <w:p w:rsidR="00310213" w:rsidRPr="005C5EAF" w:rsidRDefault="00CC1190" w:rsidP="005C5EAF">
            <w:pPr>
              <w:jc w:val="center"/>
              <w:rPr>
                <w:b/>
                <w:sz w:val="30"/>
                <w:szCs w:val="30"/>
              </w:rPr>
            </w:pPr>
            <w:r w:rsidRPr="005C5EAF">
              <w:rPr>
                <w:b/>
                <w:sz w:val="30"/>
                <w:szCs w:val="30"/>
              </w:rPr>
              <w:t>Step Twelve</w:t>
            </w:r>
            <w:r w:rsidR="00310213" w:rsidRPr="005C5EAF">
              <w:rPr>
                <w:b/>
                <w:sz w:val="30"/>
                <w:szCs w:val="30"/>
              </w:rPr>
              <w:t>:</w:t>
            </w:r>
          </w:p>
          <w:p w:rsidR="00CC1190" w:rsidRPr="005C5EAF" w:rsidRDefault="00CC1190" w:rsidP="005C5EAF">
            <w:pPr>
              <w:jc w:val="center"/>
              <w:rPr>
                <w:b/>
                <w:color w:val="FF0000"/>
                <w:sz w:val="30"/>
                <w:szCs w:val="30"/>
              </w:rPr>
            </w:pPr>
            <w:r w:rsidRPr="005C5EAF">
              <w:rPr>
                <w:b/>
                <w:color w:val="FF0000"/>
                <w:sz w:val="30"/>
                <w:szCs w:val="30"/>
              </w:rPr>
              <w:t>TUBERCULOSIS</w:t>
            </w:r>
          </w:p>
          <w:p w:rsidR="00CC1190" w:rsidRPr="005C5EAF" w:rsidRDefault="00CC1190" w:rsidP="005C5EAF">
            <w:pPr>
              <w:jc w:val="center"/>
              <w:rPr>
                <w:b/>
                <w:sz w:val="30"/>
                <w:szCs w:val="30"/>
              </w:rPr>
            </w:pPr>
            <w:r w:rsidRPr="005C5EAF">
              <w:rPr>
                <w:b/>
                <w:color w:val="FF0000"/>
                <w:sz w:val="30"/>
                <w:szCs w:val="30"/>
              </w:rPr>
              <w:t>ASSESSMENT</w:t>
            </w:r>
          </w:p>
        </w:tc>
        <w:tc>
          <w:tcPr>
            <w:tcW w:w="7128" w:type="dxa"/>
          </w:tcPr>
          <w:p w:rsidR="00310213" w:rsidRPr="005C5EAF" w:rsidRDefault="00055AFD" w:rsidP="004F05AC">
            <w:pPr>
              <w:rPr>
                <w:b/>
                <w:sz w:val="30"/>
                <w:szCs w:val="30"/>
              </w:rPr>
            </w:pPr>
            <w:r>
              <w:rPr>
                <w:b/>
                <w:color w:val="3333CC"/>
                <w:sz w:val="30"/>
                <w:szCs w:val="30"/>
              </w:rPr>
              <w:t xml:space="preserve">THE </w:t>
            </w:r>
            <w:r w:rsidR="004F05AC">
              <w:rPr>
                <w:b/>
                <w:color w:val="3333CC"/>
                <w:sz w:val="30"/>
                <w:szCs w:val="30"/>
              </w:rPr>
              <w:t>DCVAMC</w:t>
            </w:r>
            <w:r w:rsidR="00CC1190" w:rsidRPr="005C5EAF">
              <w:rPr>
                <w:b/>
                <w:color w:val="3333CC"/>
                <w:sz w:val="30"/>
                <w:szCs w:val="30"/>
              </w:rPr>
              <w:t xml:space="preserve"> IS CLASSIFIED AS “LOW RISK” FOR TUBERCULOSIS. DOES THIS PROJECT INVOLVE RISK OF AIRBORNE EXPOSURE TO KNOWN OR SUSPECTED </w:t>
            </w:r>
            <w:r w:rsidR="0098689D">
              <w:rPr>
                <w:b/>
                <w:color w:val="3333CC"/>
                <w:sz w:val="30"/>
                <w:szCs w:val="30"/>
              </w:rPr>
              <w:t>TUBERCULOSIS PATIENTS (check YES or NO below):</w:t>
            </w:r>
          </w:p>
        </w:tc>
      </w:tr>
    </w:tbl>
    <w:p w:rsidR="00310213" w:rsidRPr="005C5EAF" w:rsidRDefault="00310213">
      <w:pPr>
        <w:rPr>
          <w:b/>
          <w:sz w:val="10"/>
          <w:szCs w:val="10"/>
        </w:rPr>
      </w:pPr>
    </w:p>
    <w:p w:rsidR="005C5EAF" w:rsidRDefault="005C5EAF">
      <w:pPr>
        <w:rPr>
          <w:sz w:val="32"/>
          <w:szCs w:val="32"/>
        </w:rPr>
      </w:pPr>
      <w:r w:rsidRPr="005C5EAF">
        <w:rPr>
          <w:noProof/>
        </w:rPr>
        <w:drawing>
          <wp:inline distT="0" distB="0" distL="0" distR="0" wp14:anchorId="4DC8FE6E" wp14:editId="32D592E2">
            <wp:extent cx="6023295" cy="2122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28659" cy="2124216"/>
                    </a:xfrm>
                    <a:prstGeom prst="rect">
                      <a:avLst/>
                    </a:prstGeom>
                  </pic:spPr>
                </pic:pic>
              </a:graphicData>
            </a:graphic>
          </wp:inline>
        </w:drawing>
      </w:r>
    </w:p>
    <w:p w:rsidR="004F05AC" w:rsidRDefault="004F05AC">
      <w:pPr>
        <w:rPr>
          <w:sz w:val="32"/>
          <w:szCs w:val="32"/>
        </w:rPr>
      </w:pPr>
    </w:p>
    <w:p w:rsidR="004F05AC" w:rsidRDefault="004F05AC">
      <w:pPr>
        <w:rPr>
          <w:sz w:val="32"/>
          <w:szCs w:val="32"/>
        </w:rPr>
      </w:pPr>
    </w:p>
    <w:p w:rsidR="004F05AC" w:rsidRDefault="004F05AC">
      <w:pPr>
        <w:rPr>
          <w:sz w:val="32"/>
          <w:szCs w:val="32"/>
        </w:rPr>
      </w:pPr>
    </w:p>
    <w:p w:rsidR="004F05AC" w:rsidRDefault="004F05AC">
      <w:pPr>
        <w:rPr>
          <w:sz w:val="32"/>
          <w:szCs w:val="32"/>
        </w:rPr>
      </w:pPr>
    </w:p>
    <w:p w:rsidR="004F05AC" w:rsidRDefault="004F05AC">
      <w:pPr>
        <w:rPr>
          <w:sz w:val="32"/>
          <w:szCs w:val="32"/>
        </w:rPr>
      </w:pPr>
    </w:p>
    <w:p w:rsidR="004F05AC" w:rsidRDefault="004F05AC">
      <w:pPr>
        <w:rPr>
          <w:sz w:val="32"/>
          <w:szCs w:val="32"/>
        </w:rPr>
      </w:pPr>
    </w:p>
    <w:p w:rsidR="004F05AC" w:rsidRDefault="004F05AC">
      <w:pPr>
        <w:rPr>
          <w:sz w:val="32"/>
          <w:szCs w:val="32"/>
        </w:rPr>
      </w:pPr>
    </w:p>
    <w:p w:rsidR="004F05AC" w:rsidRDefault="004F05AC">
      <w:pPr>
        <w:rPr>
          <w:sz w:val="32"/>
          <w:szCs w:val="32"/>
        </w:rPr>
      </w:pPr>
    </w:p>
    <w:tbl>
      <w:tblPr>
        <w:tblStyle w:val="TableGrid"/>
        <w:tblW w:w="0" w:type="auto"/>
        <w:tblLook w:val="04A0" w:firstRow="1" w:lastRow="0" w:firstColumn="1" w:lastColumn="0" w:noHBand="0" w:noVBand="1"/>
      </w:tblPr>
      <w:tblGrid>
        <w:gridCol w:w="2448"/>
        <w:gridCol w:w="7128"/>
      </w:tblGrid>
      <w:tr w:rsidR="005C5EAF" w:rsidTr="00327DDA">
        <w:trPr>
          <w:trHeight w:val="764"/>
        </w:trPr>
        <w:tc>
          <w:tcPr>
            <w:tcW w:w="2448" w:type="dxa"/>
          </w:tcPr>
          <w:p w:rsidR="005C5EAF" w:rsidRPr="005C5EAF" w:rsidRDefault="005C5EAF" w:rsidP="00327DDA">
            <w:pPr>
              <w:jc w:val="center"/>
              <w:rPr>
                <w:b/>
                <w:sz w:val="30"/>
                <w:szCs w:val="30"/>
              </w:rPr>
            </w:pPr>
            <w:r>
              <w:rPr>
                <w:b/>
                <w:sz w:val="30"/>
                <w:szCs w:val="30"/>
              </w:rPr>
              <w:lastRenderedPageBreak/>
              <w:t>Step Thirteen</w:t>
            </w:r>
            <w:r w:rsidRPr="005C5EAF">
              <w:rPr>
                <w:b/>
                <w:sz w:val="30"/>
                <w:szCs w:val="30"/>
              </w:rPr>
              <w:t>:</w:t>
            </w:r>
          </w:p>
          <w:p w:rsidR="005C5EAF" w:rsidRPr="0069266D" w:rsidRDefault="005C5EAF" w:rsidP="00327DDA">
            <w:pPr>
              <w:jc w:val="center"/>
              <w:rPr>
                <w:b/>
                <w:sz w:val="26"/>
                <w:szCs w:val="26"/>
              </w:rPr>
            </w:pPr>
            <w:r w:rsidRPr="0069266D">
              <w:rPr>
                <w:b/>
                <w:color w:val="FF0000"/>
                <w:sz w:val="26"/>
                <w:szCs w:val="26"/>
              </w:rPr>
              <w:t xml:space="preserve">INFECTION CONTROL </w:t>
            </w:r>
            <w:r w:rsidR="0062558B" w:rsidRPr="0069266D">
              <w:rPr>
                <w:b/>
                <w:color w:val="FF0000"/>
                <w:sz w:val="26"/>
                <w:szCs w:val="26"/>
              </w:rPr>
              <w:t>CONSTRUCTION PERMIT</w:t>
            </w:r>
            <w:r w:rsidRPr="0069266D">
              <w:rPr>
                <w:b/>
                <w:color w:val="FF0000"/>
                <w:sz w:val="26"/>
                <w:szCs w:val="26"/>
              </w:rPr>
              <w:t xml:space="preserve"> PREPARATION</w:t>
            </w:r>
          </w:p>
        </w:tc>
        <w:tc>
          <w:tcPr>
            <w:tcW w:w="7128" w:type="dxa"/>
          </w:tcPr>
          <w:p w:rsidR="00327DDA" w:rsidRPr="0069266D" w:rsidRDefault="005C5EAF" w:rsidP="00327DDA">
            <w:pPr>
              <w:pStyle w:val="ListParagraph"/>
              <w:numPr>
                <w:ilvl w:val="0"/>
                <w:numId w:val="21"/>
              </w:numPr>
              <w:rPr>
                <w:b/>
                <w:sz w:val="26"/>
                <w:szCs w:val="26"/>
              </w:rPr>
            </w:pPr>
            <w:r w:rsidRPr="000C21AE">
              <w:rPr>
                <w:b/>
                <w:color w:val="3333CC"/>
                <w:sz w:val="26"/>
                <w:szCs w:val="26"/>
              </w:rPr>
              <w:t xml:space="preserve">Use the template provided below to create </w:t>
            </w:r>
            <w:r w:rsidR="0062558B" w:rsidRPr="000C21AE">
              <w:rPr>
                <w:b/>
                <w:color w:val="3333CC"/>
                <w:sz w:val="26"/>
                <w:szCs w:val="26"/>
              </w:rPr>
              <w:t>the Infection Control Construction Permit</w:t>
            </w:r>
            <w:r w:rsidR="009F7782">
              <w:rPr>
                <w:b/>
                <w:color w:val="3333CC"/>
                <w:sz w:val="26"/>
                <w:szCs w:val="26"/>
              </w:rPr>
              <w:t xml:space="preserve"> based on the above twelve step ICRA. </w:t>
            </w:r>
          </w:p>
          <w:p w:rsidR="0069266D" w:rsidRPr="0069266D" w:rsidRDefault="0069266D" w:rsidP="0069266D">
            <w:pPr>
              <w:pStyle w:val="ListParagraph"/>
              <w:ind w:left="360"/>
              <w:rPr>
                <w:b/>
                <w:sz w:val="10"/>
                <w:szCs w:val="10"/>
              </w:rPr>
            </w:pPr>
          </w:p>
          <w:p w:rsidR="00327DDA" w:rsidRPr="0069266D" w:rsidRDefault="0098689D" w:rsidP="00327DDA">
            <w:pPr>
              <w:pStyle w:val="ListParagraph"/>
              <w:numPr>
                <w:ilvl w:val="0"/>
                <w:numId w:val="21"/>
              </w:numPr>
              <w:rPr>
                <w:b/>
                <w:sz w:val="26"/>
                <w:szCs w:val="26"/>
              </w:rPr>
            </w:pPr>
            <w:r w:rsidRPr="000C21AE">
              <w:rPr>
                <w:b/>
                <w:color w:val="3333CC"/>
                <w:sz w:val="26"/>
                <w:szCs w:val="26"/>
              </w:rPr>
              <w:t xml:space="preserve">The Permit </w:t>
            </w:r>
            <w:r w:rsidR="00327DDA" w:rsidRPr="0069266D">
              <w:rPr>
                <w:b/>
                <w:i/>
                <w:color w:val="3333CC"/>
                <w:sz w:val="26"/>
                <w:szCs w:val="26"/>
              </w:rPr>
              <w:t>must</w:t>
            </w:r>
            <w:r w:rsidR="0062558B" w:rsidRPr="000C21AE">
              <w:rPr>
                <w:b/>
                <w:color w:val="3333CC"/>
                <w:sz w:val="26"/>
                <w:szCs w:val="26"/>
              </w:rPr>
              <w:t xml:space="preserve"> be hung in a visible location at </w:t>
            </w:r>
            <w:r w:rsidR="00327DDA" w:rsidRPr="000C21AE">
              <w:rPr>
                <w:b/>
                <w:color w:val="3333CC"/>
                <w:sz w:val="26"/>
                <w:szCs w:val="26"/>
              </w:rPr>
              <w:t xml:space="preserve">every </w:t>
            </w:r>
            <w:r w:rsidR="0062558B" w:rsidRPr="000C21AE">
              <w:rPr>
                <w:b/>
                <w:color w:val="3333CC"/>
                <w:sz w:val="26"/>
                <w:szCs w:val="26"/>
              </w:rPr>
              <w:t xml:space="preserve">entrance to the project site for the duration of the project. </w:t>
            </w:r>
          </w:p>
          <w:p w:rsidR="0069266D" w:rsidRPr="0069266D" w:rsidRDefault="0069266D" w:rsidP="0069266D">
            <w:pPr>
              <w:rPr>
                <w:b/>
                <w:sz w:val="10"/>
                <w:szCs w:val="10"/>
              </w:rPr>
            </w:pPr>
          </w:p>
          <w:p w:rsidR="005C5EAF" w:rsidRPr="0069266D" w:rsidRDefault="00327DDA" w:rsidP="00327DDA">
            <w:pPr>
              <w:pStyle w:val="ListParagraph"/>
              <w:numPr>
                <w:ilvl w:val="0"/>
                <w:numId w:val="21"/>
              </w:numPr>
              <w:rPr>
                <w:b/>
                <w:sz w:val="26"/>
                <w:szCs w:val="26"/>
              </w:rPr>
            </w:pPr>
            <w:r w:rsidRPr="000C21AE">
              <w:rPr>
                <w:b/>
                <w:color w:val="3333CC"/>
                <w:sz w:val="26"/>
                <w:szCs w:val="26"/>
              </w:rPr>
              <w:t>The P</w:t>
            </w:r>
            <w:r w:rsidR="0062558B" w:rsidRPr="000C21AE">
              <w:rPr>
                <w:b/>
                <w:color w:val="3333CC"/>
                <w:sz w:val="26"/>
                <w:szCs w:val="26"/>
              </w:rPr>
              <w:t xml:space="preserve">ermit </w:t>
            </w:r>
            <w:r w:rsidR="0062558B" w:rsidRPr="000C21AE">
              <w:rPr>
                <w:b/>
                <w:i/>
                <w:color w:val="3333CC"/>
                <w:sz w:val="26"/>
                <w:szCs w:val="26"/>
              </w:rPr>
              <w:t>must</w:t>
            </w:r>
            <w:r w:rsidR="0062558B" w:rsidRPr="000C21AE">
              <w:rPr>
                <w:b/>
                <w:color w:val="3333CC"/>
                <w:sz w:val="26"/>
                <w:szCs w:val="26"/>
              </w:rPr>
              <w:t xml:space="preserve"> display the appropriate project “CLASS” (I, II, III or IV)</w:t>
            </w:r>
            <w:r w:rsidRPr="000C21AE">
              <w:rPr>
                <w:b/>
                <w:color w:val="3333CC"/>
                <w:sz w:val="26"/>
                <w:szCs w:val="26"/>
              </w:rPr>
              <w:t xml:space="preserve"> with required infection prevention and control activities that pertain to that CLASS</w:t>
            </w:r>
            <w:r w:rsidR="0062558B" w:rsidRPr="000C21AE">
              <w:rPr>
                <w:b/>
                <w:color w:val="3333CC"/>
                <w:sz w:val="26"/>
                <w:szCs w:val="26"/>
              </w:rPr>
              <w:t xml:space="preserve">. The </w:t>
            </w:r>
            <w:r w:rsidR="00755217" w:rsidRPr="000C21AE">
              <w:rPr>
                <w:b/>
                <w:color w:val="3333CC"/>
                <w:sz w:val="26"/>
                <w:szCs w:val="26"/>
              </w:rPr>
              <w:t>other</w:t>
            </w:r>
            <w:r w:rsidR="0062558B" w:rsidRPr="000C21AE">
              <w:rPr>
                <w:b/>
                <w:color w:val="3333CC"/>
                <w:sz w:val="26"/>
                <w:szCs w:val="26"/>
              </w:rPr>
              <w:t xml:space="preserve"> CLASS sections of the permit </w:t>
            </w:r>
            <w:r w:rsidRPr="000C21AE">
              <w:rPr>
                <w:b/>
                <w:color w:val="3333CC"/>
                <w:sz w:val="26"/>
                <w:szCs w:val="26"/>
              </w:rPr>
              <w:t xml:space="preserve">template </w:t>
            </w:r>
            <w:r w:rsidR="0062558B" w:rsidRPr="000C21AE">
              <w:rPr>
                <w:b/>
                <w:color w:val="3333CC"/>
                <w:sz w:val="26"/>
                <w:szCs w:val="26"/>
              </w:rPr>
              <w:t xml:space="preserve">can be deleted from the final version of the permit. </w:t>
            </w:r>
          </w:p>
          <w:p w:rsidR="0069266D" w:rsidRPr="0069266D" w:rsidRDefault="0069266D" w:rsidP="0069266D">
            <w:pPr>
              <w:rPr>
                <w:b/>
                <w:sz w:val="10"/>
                <w:szCs w:val="10"/>
              </w:rPr>
            </w:pPr>
          </w:p>
          <w:p w:rsidR="0069266D" w:rsidRPr="0069266D" w:rsidRDefault="0069266D" w:rsidP="0069266D">
            <w:pPr>
              <w:pStyle w:val="ListParagraph"/>
              <w:numPr>
                <w:ilvl w:val="0"/>
                <w:numId w:val="21"/>
              </w:numPr>
              <w:rPr>
                <w:b/>
                <w:sz w:val="26"/>
                <w:szCs w:val="26"/>
              </w:rPr>
            </w:pPr>
            <w:r>
              <w:rPr>
                <w:b/>
                <w:color w:val="3333CC"/>
                <w:sz w:val="26"/>
                <w:szCs w:val="26"/>
              </w:rPr>
              <w:t xml:space="preserve">All permits </w:t>
            </w:r>
            <w:r w:rsidRPr="0069266D">
              <w:rPr>
                <w:b/>
                <w:i/>
                <w:color w:val="3333CC"/>
                <w:sz w:val="26"/>
                <w:szCs w:val="26"/>
              </w:rPr>
              <w:t>must</w:t>
            </w:r>
            <w:r>
              <w:rPr>
                <w:b/>
                <w:color w:val="3333CC"/>
                <w:sz w:val="26"/>
                <w:szCs w:val="26"/>
              </w:rPr>
              <w:t xml:space="preserve"> have a completed TB Exposure Determination Section</w:t>
            </w:r>
          </w:p>
          <w:p w:rsidR="0069266D" w:rsidRPr="0069266D" w:rsidRDefault="0069266D" w:rsidP="0069266D">
            <w:pPr>
              <w:rPr>
                <w:b/>
                <w:sz w:val="10"/>
                <w:szCs w:val="10"/>
              </w:rPr>
            </w:pPr>
          </w:p>
          <w:p w:rsidR="00327DDA" w:rsidRPr="0069266D" w:rsidRDefault="00327DDA" w:rsidP="00327DDA">
            <w:pPr>
              <w:pStyle w:val="ListParagraph"/>
              <w:numPr>
                <w:ilvl w:val="0"/>
                <w:numId w:val="21"/>
              </w:numPr>
              <w:rPr>
                <w:b/>
                <w:sz w:val="26"/>
                <w:szCs w:val="26"/>
              </w:rPr>
            </w:pPr>
            <w:r w:rsidRPr="000C21AE">
              <w:rPr>
                <w:b/>
                <w:color w:val="3333CC"/>
                <w:sz w:val="26"/>
                <w:szCs w:val="26"/>
              </w:rPr>
              <w:t>Any exceptions to the activities required by th</w:t>
            </w:r>
            <w:r w:rsidR="00755217" w:rsidRPr="000C21AE">
              <w:rPr>
                <w:b/>
                <w:color w:val="3333CC"/>
                <w:sz w:val="26"/>
                <w:szCs w:val="26"/>
              </w:rPr>
              <w:t>e Permit must be attached to all</w:t>
            </w:r>
            <w:r w:rsidRPr="000C21AE">
              <w:rPr>
                <w:b/>
                <w:color w:val="3333CC"/>
                <w:sz w:val="26"/>
                <w:szCs w:val="26"/>
              </w:rPr>
              <w:t xml:space="preserve"> </w:t>
            </w:r>
            <w:r w:rsidR="00755217" w:rsidRPr="000C21AE">
              <w:rPr>
                <w:b/>
                <w:color w:val="3333CC"/>
                <w:sz w:val="26"/>
                <w:szCs w:val="26"/>
              </w:rPr>
              <w:t>final</w:t>
            </w:r>
            <w:r w:rsidRPr="000C21AE">
              <w:rPr>
                <w:b/>
                <w:color w:val="3333CC"/>
                <w:sz w:val="26"/>
                <w:szCs w:val="26"/>
              </w:rPr>
              <w:t xml:space="preserve"> copies </w:t>
            </w:r>
            <w:r w:rsidR="00755217" w:rsidRPr="000C21AE">
              <w:rPr>
                <w:b/>
                <w:color w:val="3333CC"/>
                <w:sz w:val="26"/>
                <w:szCs w:val="26"/>
              </w:rPr>
              <w:t>on display at the project site.</w:t>
            </w:r>
          </w:p>
          <w:p w:rsidR="0069266D" w:rsidRPr="0069266D" w:rsidRDefault="0069266D" w:rsidP="0069266D">
            <w:pPr>
              <w:rPr>
                <w:b/>
                <w:sz w:val="10"/>
                <w:szCs w:val="10"/>
              </w:rPr>
            </w:pPr>
          </w:p>
          <w:p w:rsidR="00755217" w:rsidRPr="0069266D" w:rsidRDefault="00755217" w:rsidP="00327DDA">
            <w:pPr>
              <w:pStyle w:val="ListParagraph"/>
              <w:numPr>
                <w:ilvl w:val="0"/>
                <w:numId w:val="21"/>
              </w:numPr>
              <w:rPr>
                <w:b/>
                <w:sz w:val="26"/>
                <w:szCs w:val="26"/>
              </w:rPr>
            </w:pPr>
            <w:r w:rsidRPr="000C21AE">
              <w:rPr>
                <w:b/>
                <w:color w:val="3333CC"/>
                <w:sz w:val="26"/>
                <w:szCs w:val="26"/>
              </w:rPr>
              <w:t>All</w:t>
            </w:r>
            <w:r w:rsidR="00327DDA" w:rsidRPr="000C21AE">
              <w:rPr>
                <w:b/>
                <w:color w:val="3333CC"/>
                <w:sz w:val="26"/>
                <w:szCs w:val="26"/>
              </w:rPr>
              <w:t xml:space="preserve"> Permit</w:t>
            </w:r>
            <w:r w:rsidRPr="000C21AE">
              <w:rPr>
                <w:b/>
                <w:color w:val="3333CC"/>
                <w:sz w:val="26"/>
                <w:szCs w:val="26"/>
              </w:rPr>
              <w:t>s</w:t>
            </w:r>
            <w:r w:rsidR="00327DDA" w:rsidRPr="000C21AE">
              <w:rPr>
                <w:b/>
                <w:color w:val="3333CC"/>
                <w:sz w:val="26"/>
                <w:szCs w:val="26"/>
              </w:rPr>
              <w:t xml:space="preserve"> must be signed by the project COR</w:t>
            </w:r>
          </w:p>
          <w:p w:rsidR="0069266D" w:rsidRPr="0069266D" w:rsidRDefault="0069266D" w:rsidP="0069266D">
            <w:pPr>
              <w:rPr>
                <w:b/>
                <w:sz w:val="10"/>
                <w:szCs w:val="10"/>
              </w:rPr>
            </w:pPr>
          </w:p>
          <w:p w:rsidR="00327DDA" w:rsidRPr="009F7782" w:rsidRDefault="00327DDA" w:rsidP="00755217">
            <w:pPr>
              <w:pStyle w:val="ListParagraph"/>
              <w:numPr>
                <w:ilvl w:val="0"/>
                <w:numId w:val="21"/>
              </w:numPr>
              <w:rPr>
                <w:b/>
                <w:sz w:val="30"/>
                <w:szCs w:val="30"/>
              </w:rPr>
            </w:pPr>
            <w:r w:rsidRPr="000C21AE">
              <w:rPr>
                <w:b/>
                <w:color w:val="3333CC"/>
                <w:sz w:val="26"/>
                <w:szCs w:val="26"/>
              </w:rPr>
              <w:t>Classes III and IV</w:t>
            </w:r>
            <w:r w:rsidR="00755217" w:rsidRPr="000C21AE">
              <w:rPr>
                <w:b/>
                <w:color w:val="3333CC"/>
                <w:sz w:val="26"/>
                <w:szCs w:val="26"/>
              </w:rPr>
              <w:t xml:space="preserve"> Permits must be signed by an Infection Prevention &amp; Control </w:t>
            </w:r>
            <w:r w:rsidR="00CC4732" w:rsidRPr="000C21AE">
              <w:rPr>
                <w:b/>
                <w:color w:val="3333CC"/>
                <w:sz w:val="26"/>
                <w:szCs w:val="26"/>
              </w:rPr>
              <w:t>staff member</w:t>
            </w:r>
          </w:p>
          <w:p w:rsidR="009F7782" w:rsidRPr="00327DDA" w:rsidRDefault="009F7782" w:rsidP="009F7782">
            <w:pPr>
              <w:pStyle w:val="ListParagraph"/>
              <w:ind w:left="360"/>
              <w:rPr>
                <w:b/>
                <w:sz w:val="30"/>
                <w:szCs w:val="30"/>
              </w:rPr>
            </w:pPr>
          </w:p>
        </w:tc>
      </w:tr>
    </w:tbl>
    <w:p w:rsidR="005C5EAF" w:rsidRDefault="005C5EAF"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p w:rsidR="004F05AC" w:rsidRDefault="004F05AC" w:rsidP="005C5EAF">
      <w:pPr>
        <w:jc w:val="center"/>
        <w:rPr>
          <w:sz w:val="32"/>
          <w:szCs w:val="32"/>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095"/>
        <w:gridCol w:w="945"/>
        <w:gridCol w:w="720"/>
        <w:gridCol w:w="360"/>
        <w:gridCol w:w="3330"/>
      </w:tblGrid>
      <w:tr w:rsidR="0062558B" w:rsidRPr="0062558B" w:rsidTr="00327DDA">
        <w:trPr>
          <w:cantSplit/>
          <w:trHeight w:val="432"/>
        </w:trPr>
        <w:tc>
          <w:tcPr>
            <w:tcW w:w="1071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2558B" w:rsidRPr="0062558B" w:rsidRDefault="0062558B" w:rsidP="0062558B">
            <w:pPr>
              <w:keepNext/>
              <w:spacing w:after="0" w:line="240" w:lineRule="auto"/>
              <w:jc w:val="center"/>
              <w:outlineLvl w:val="3"/>
              <w:rPr>
                <w:rFonts w:ascii="Arial" w:eastAsia="Times New Roman" w:hAnsi="Arial" w:cs="Times New Roman"/>
                <w:b/>
                <w:sz w:val="24"/>
                <w:szCs w:val="20"/>
              </w:rPr>
            </w:pPr>
            <w:r w:rsidRPr="0062558B">
              <w:rPr>
                <w:rFonts w:ascii="Arial" w:eastAsia="Times New Roman" w:hAnsi="Arial" w:cs="Times New Roman"/>
                <w:b/>
                <w:sz w:val="24"/>
                <w:szCs w:val="20"/>
              </w:rPr>
              <w:lastRenderedPageBreak/>
              <w:t>Infection Control Construction Permit</w:t>
            </w:r>
          </w:p>
        </w:tc>
      </w:tr>
      <w:tr w:rsidR="0062558B" w:rsidRPr="0062558B" w:rsidTr="0062558B">
        <w:trPr>
          <w:cantSplit/>
          <w:trHeight w:val="260"/>
        </w:trPr>
        <w:tc>
          <w:tcPr>
            <w:tcW w:w="7020" w:type="dxa"/>
            <w:gridSpan w:val="4"/>
            <w:tcBorders>
              <w:left w:val="single" w:sz="4" w:space="0" w:color="auto"/>
            </w:tcBorders>
          </w:tcPr>
          <w:p w:rsid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Location of Construction:</w:t>
            </w:r>
          </w:p>
          <w:p w:rsidR="00327DDA" w:rsidRPr="0062558B" w:rsidRDefault="00327DDA" w:rsidP="0062558B">
            <w:pPr>
              <w:spacing w:after="0" w:line="240" w:lineRule="auto"/>
              <w:rPr>
                <w:rFonts w:ascii="Arial" w:eastAsia="Times New Roman" w:hAnsi="Arial" w:cs="Times New Roman"/>
                <w:sz w:val="20"/>
                <w:szCs w:val="20"/>
              </w:rPr>
            </w:pPr>
          </w:p>
        </w:tc>
        <w:tc>
          <w:tcPr>
            <w:tcW w:w="3690" w:type="dxa"/>
            <w:gridSpan w:val="2"/>
            <w:tcBorders>
              <w:right w:val="single" w:sz="4" w:space="0" w:color="auto"/>
            </w:tcBorders>
          </w:tcPr>
          <w:p w:rsidR="00FC02CC" w:rsidRPr="00FC02CC" w:rsidRDefault="00FC02CC" w:rsidP="00FC02CC">
            <w:pPr>
              <w:rPr>
                <w:rFonts w:ascii="Arial" w:eastAsia="Times New Roman" w:hAnsi="Arial" w:cs="Times New Roman"/>
                <w:b/>
                <w:sz w:val="20"/>
                <w:szCs w:val="20"/>
              </w:rPr>
            </w:pPr>
            <w:r w:rsidRPr="00FC02CC">
              <w:rPr>
                <w:rFonts w:ascii="Arial" w:eastAsia="Times New Roman" w:hAnsi="Arial" w:cs="Times New Roman"/>
                <w:b/>
                <w:sz w:val="20"/>
                <w:szCs w:val="20"/>
              </w:rPr>
              <w:t xml:space="preserve">Project Start Date:  </w:t>
            </w:r>
          </w:p>
          <w:p w:rsidR="0062558B" w:rsidRPr="0062558B" w:rsidRDefault="0062558B" w:rsidP="0062558B">
            <w:pPr>
              <w:spacing w:after="0" w:line="240" w:lineRule="auto"/>
              <w:rPr>
                <w:rFonts w:ascii="Arial" w:eastAsia="Times New Roman" w:hAnsi="Arial" w:cs="Times New Roman"/>
                <w:b/>
                <w:sz w:val="20"/>
                <w:szCs w:val="20"/>
              </w:rPr>
            </w:pPr>
          </w:p>
        </w:tc>
      </w:tr>
      <w:tr w:rsidR="0062558B" w:rsidRPr="0062558B" w:rsidTr="0062558B">
        <w:trPr>
          <w:cantSplit/>
        </w:trPr>
        <w:tc>
          <w:tcPr>
            <w:tcW w:w="7020" w:type="dxa"/>
            <w:gridSpan w:val="4"/>
            <w:vMerge w:val="restart"/>
            <w:tcBorders>
              <w:lef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 xml:space="preserve">Scope of Project: </w:t>
            </w:r>
          </w:p>
        </w:tc>
        <w:tc>
          <w:tcPr>
            <w:tcW w:w="3690" w:type="dxa"/>
            <w:gridSpan w:val="2"/>
            <w:tcBorders>
              <w:right w:val="single" w:sz="4" w:space="0" w:color="auto"/>
            </w:tcBorders>
          </w:tcPr>
          <w:p w:rsidR="00D979D3" w:rsidRPr="00FC02CC" w:rsidRDefault="00FC02CC" w:rsidP="0062558B">
            <w:pPr>
              <w:spacing w:after="0" w:line="240" w:lineRule="auto"/>
              <w:rPr>
                <w:rFonts w:ascii="Arial" w:eastAsia="Times New Roman" w:hAnsi="Arial" w:cs="Times New Roman"/>
                <w:b/>
                <w:sz w:val="20"/>
                <w:szCs w:val="20"/>
              </w:rPr>
            </w:pPr>
            <w:r w:rsidRPr="00FC02CC">
              <w:rPr>
                <w:rFonts w:ascii="Arial" w:eastAsia="Times New Roman" w:hAnsi="Arial" w:cs="Times New Roman"/>
                <w:b/>
                <w:sz w:val="20"/>
                <w:szCs w:val="20"/>
              </w:rPr>
              <w:t xml:space="preserve">ICRA Review Date: </w:t>
            </w:r>
          </w:p>
        </w:tc>
      </w:tr>
      <w:tr w:rsidR="0062558B" w:rsidRPr="0062558B" w:rsidTr="0062558B">
        <w:trPr>
          <w:cantSplit/>
        </w:trPr>
        <w:tc>
          <w:tcPr>
            <w:tcW w:w="7020" w:type="dxa"/>
            <w:gridSpan w:val="4"/>
            <w:vMerge/>
            <w:tcBorders>
              <w:left w:val="single" w:sz="4" w:space="0" w:color="auto"/>
            </w:tcBorders>
          </w:tcPr>
          <w:p w:rsidR="0062558B" w:rsidRPr="0062558B" w:rsidRDefault="0062558B" w:rsidP="0062558B">
            <w:pPr>
              <w:spacing w:after="0" w:line="240" w:lineRule="auto"/>
              <w:rPr>
                <w:rFonts w:ascii="Arial" w:eastAsia="Times New Roman" w:hAnsi="Arial" w:cs="Times New Roman"/>
                <w:sz w:val="20"/>
                <w:szCs w:val="20"/>
              </w:rPr>
            </w:pPr>
          </w:p>
        </w:tc>
        <w:tc>
          <w:tcPr>
            <w:tcW w:w="3690" w:type="dxa"/>
            <w:gridSpan w:val="2"/>
            <w:tcBorders>
              <w:righ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Estimated Duration:</w:t>
            </w:r>
            <w:r w:rsidRPr="0062558B">
              <w:rPr>
                <w:rFonts w:ascii="Arial" w:eastAsia="Times New Roman" w:hAnsi="Arial" w:cs="Times New Roman"/>
                <w:sz w:val="20"/>
                <w:szCs w:val="20"/>
              </w:rPr>
              <w:t xml:space="preserve">  </w:t>
            </w:r>
          </w:p>
        </w:tc>
      </w:tr>
      <w:tr w:rsidR="0062558B" w:rsidRPr="0062558B" w:rsidTr="0062558B">
        <w:trPr>
          <w:cantSplit/>
        </w:trPr>
        <w:tc>
          <w:tcPr>
            <w:tcW w:w="7020" w:type="dxa"/>
            <w:gridSpan w:val="4"/>
            <w:tcBorders>
              <w:lef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 xml:space="preserve">VA COR:  </w:t>
            </w:r>
          </w:p>
        </w:tc>
        <w:tc>
          <w:tcPr>
            <w:tcW w:w="3690" w:type="dxa"/>
            <w:gridSpan w:val="2"/>
            <w:tcBorders>
              <w:righ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 xml:space="preserve">Telephone: </w:t>
            </w:r>
          </w:p>
        </w:tc>
      </w:tr>
      <w:tr w:rsidR="0062558B" w:rsidRPr="0062558B" w:rsidTr="0062558B">
        <w:trPr>
          <w:cantSplit/>
        </w:trPr>
        <w:tc>
          <w:tcPr>
            <w:tcW w:w="7020" w:type="dxa"/>
            <w:gridSpan w:val="4"/>
            <w:tcBorders>
              <w:lef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 xml:space="preserve">Contractor Performing Work:  </w:t>
            </w:r>
          </w:p>
        </w:tc>
        <w:tc>
          <w:tcPr>
            <w:tcW w:w="3690" w:type="dxa"/>
            <w:gridSpan w:val="2"/>
            <w:tcBorders>
              <w:righ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Telephone:</w:t>
            </w:r>
          </w:p>
        </w:tc>
      </w:tr>
      <w:tr w:rsidR="0062558B" w:rsidRPr="0062558B" w:rsidTr="0062558B">
        <w:trPr>
          <w:cantSplit/>
        </w:trPr>
        <w:tc>
          <w:tcPr>
            <w:tcW w:w="7020" w:type="dxa"/>
            <w:gridSpan w:val="4"/>
            <w:tcBorders>
              <w:lef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 xml:space="preserve">Contractor’s Supervisor:  </w:t>
            </w:r>
          </w:p>
        </w:tc>
        <w:tc>
          <w:tcPr>
            <w:tcW w:w="3690" w:type="dxa"/>
            <w:gridSpan w:val="2"/>
            <w:tcBorders>
              <w:right w:val="single" w:sz="4" w:space="0" w:color="auto"/>
            </w:tcBorders>
          </w:tcPr>
          <w:p w:rsidR="0062558B" w:rsidRPr="0062558B" w:rsidRDefault="0062558B" w:rsidP="0062558B">
            <w:pPr>
              <w:spacing w:after="0" w:line="240" w:lineRule="auto"/>
              <w:rPr>
                <w:rFonts w:ascii="Arial" w:eastAsia="Times New Roman" w:hAnsi="Arial" w:cs="Times New Roman"/>
                <w:b/>
                <w:sz w:val="20"/>
                <w:szCs w:val="20"/>
              </w:rPr>
            </w:pPr>
            <w:r w:rsidRPr="0062558B">
              <w:rPr>
                <w:rFonts w:ascii="Arial" w:eastAsia="Times New Roman" w:hAnsi="Arial" w:cs="Times New Roman"/>
                <w:b/>
                <w:sz w:val="20"/>
                <w:szCs w:val="20"/>
              </w:rPr>
              <w:t xml:space="preserve">Telephone:  </w:t>
            </w:r>
          </w:p>
        </w:tc>
      </w:tr>
      <w:tr w:rsidR="0062558B" w:rsidRPr="0062558B" w:rsidTr="0062558B">
        <w:trPr>
          <w:cantSplit/>
          <w:trHeight w:val="260"/>
        </w:trPr>
        <w:tc>
          <w:tcPr>
            <w:tcW w:w="1260" w:type="dxa"/>
            <w:tcBorders>
              <w:left w:val="single" w:sz="4" w:space="0" w:color="auto"/>
            </w:tcBorders>
          </w:tcPr>
          <w:p w:rsidR="0062558B" w:rsidRPr="0062558B" w:rsidRDefault="0062558B" w:rsidP="0062558B">
            <w:pPr>
              <w:spacing w:after="0" w:line="240" w:lineRule="auto"/>
              <w:jc w:val="center"/>
              <w:rPr>
                <w:rFonts w:ascii="Arial" w:eastAsia="Times New Roman" w:hAnsi="Arial" w:cs="Times New Roman"/>
                <w:sz w:val="20"/>
                <w:szCs w:val="20"/>
              </w:rPr>
            </w:pPr>
          </w:p>
        </w:tc>
        <w:tc>
          <w:tcPr>
            <w:tcW w:w="5040" w:type="dxa"/>
            <w:gridSpan w:val="2"/>
          </w:tcPr>
          <w:p w:rsidR="0062558B" w:rsidRPr="0062558B" w:rsidRDefault="0062558B" w:rsidP="0062558B">
            <w:pPr>
              <w:spacing w:after="0" w:line="240" w:lineRule="auto"/>
              <w:rPr>
                <w:rFonts w:ascii="Arial" w:eastAsia="Times New Roman" w:hAnsi="Arial" w:cs="Times New Roman"/>
                <w:b/>
                <w:sz w:val="18"/>
                <w:szCs w:val="18"/>
              </w:rPr>
            </w:pPr>
          </w:p>
          <w:p w:rsidR="0062558B" w:rsidRPr="0062558B" w:rsidRDefault="0062558B" w:rsidP="0062558B">
            <w:pPr>
              <w:spacing w:after="0" w:line="240" w:lineRule="auto"/>
              <w:rPr>
                <w:rFonts w:ascii="Arial" w:eastAsia="Times New Roman" w:hAnsi="Arial" w:cs="Times New Roman"/>
                <w:b/>
                <w:sz w:val="18"/>
                <w:szCs w:val="18"/>
              </w:rPr>
            </w:pPr>
            <w:r w:rsidRPr="0062558B">
              <w:rPr>
                <w:rFonts w:ascii="Arial" w:eastAsia="Times New Roman" w:hAnsi="Arial" w:cs="Times New Roman"/>
                <w:b/>
                <w:sz w:val="18"/>
                <w:szCs w:val="18"/>
              </w:rPr>
              <w:t>CONSTRUCTION ACTIVITY TYPE</w:t>
            </w:r>
          </w:p>
        </w:tc>
        <w:tc>
          <w:tcPr>
            <w:tcW w:w="1080" w:type="dxa"/>
            <w:gridSpan w:val="2"/>
          </w:tcPr>
          <w:p w:rsidR="0062558B" w:rsidRPr="0062558B" w:rsidRDefault="0062558B" w:rsidP="0062558B">
            <w:pPr>
              <w:spacing w:after="0" w:line="240" w:lineRule="auto"/>
              <w:jc w:val="center"/>
              <w:rPr>
                <w:rFonts w:ascii="Arial" w:eastAsia="Times New Roman" w:hAnsi="Arial" w:cs="Times New Roman"/>
                <w:sz w:val="18"/>
                <w:szCs w:val="18"/>
              </w:rPr>
            </w:pPr>
          </w:p>
        </w:tc>
        <w:tc>
          <w:tcPr>
            <w:tcW w:w="3330" w:type="dxa"/>
            <w:tcBorders>
              <w:right w:val="single" w:sz="4" w:space="0" w:color="auto"/>
            </w:tcBorders>
          </w:tcPr>
          <w:p w:rsidR="0062558B" w:rsidRPr="0062558B" w:rsidRDefault="0062558B" w:rsidP="0062558B">
            <w:pPr>
              <w:spacing w:after="0" w:line="240" w:lineRule="auto"/>
              <w:rPr>
                <w:rFonts w:ascii="Arial" w:eastAsia="Times New Roman" w:hAnsi="Arial" w:cs="Times New Roman"/>
                <w:b/>
                <w:sz w:val="18"/>
                <w:szCs w:val="18"/>
              </w:rPr>
            </w:pPr>
          </w:p>
          <w:p w:rsidR="0062558B" w:rsidRPr="0062558B" w:rsidRDefault="0062558B" w:rsidP="0062558B">
            <w:pPr>
              <w:spacing w:after="0" w:line="240" w:lineRule="auto"/>
              <w:rPr>
                <w:rFonts w:ascii="Arial" w:eastAsia="Times New Roman" w:hAnsi="Arial" w:cs="Times New Roman"/>
                <w:b/>
                <w:sz w:val="18"/>
                <w:szCs w:val="18"/>
              </w:rPr>
            </w:pPr>
            <w:r w:rsidRPr="0062558B">
              <w:rPr>
                <w:rFonts w:ascii="Arial" w:eastAsia="Times New Roman" w:hAnsi="Arial" w:cs="Times New Roman"/>
                <w:b/>
                <w:sz w:val="18"/>
                <w:szCs w:val="18"/>
              </w:rPr>
              <w:t>INFECTION CONTROL RISK GROUP</w:t>
            </w:r>
          </w:p>
        </w:tc>
      </w:tr>
      <w:tr w:rsidR="0062558B" w:rsidRPr="0062558B" w:rsidTr="0062558B">
        <w:trPr>
          <w:cantSplit/>
          <w:trHeight w:val="257"/>
        </w:trPr>
        <w:tc>
          <w:tcPr>
            <w:tcW w:w="1260" w:type="dxa"/>
            <w:tcBorders>
              <w:left w:val="single" w:sz="4" w:space="0" w:color="auto"/>
            </w:tcBorders>
            <w:vAlign w:val="center"/>
          </w:tcPr>
          <w:p w:rsidR="0062558B" w:rsidRPr="0062558B" w:rsidRDefault="0062558B" w:rsidP="0062558B">
            <w:pPr>
              <w:spacing w:after="0" w:line="240" w:lineRule="auto"/>
              <w:jc w:val="center"/>
              <w:rPr>
                <w:rFonts w:ascii="Arial" w:eastAsia="Times New Roman" w:hAnsi="Arial" w:cs="Times New Roman"/>
                <w:sz w:val="16"/>
                <w:szCs w:val="16"/>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sz w:val="20"/>
                <w:szCs w:val="20"/>
              </w:rPr>
              <w:fldChar w:fldCharType="begin">
                <w:ffData>
                  <w:name w:val="Check3"/>
                  <w:enabled/>
                  <w:calcOnExit w:val="0"/>
                  <w:checkBox>
                    <w:sizeAuto/>
                    <w:default w:val="0"/>
                  </w:checkBox>
                </w:ffData>
              </w:fldChar>
            </w:r>
            <w:bookmarkStart w:id="0" w:name="Check3"/>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bookmarkEnd w:id="0"/>
          </w:p>
          <w:p w:rsidR="0062558B" w:rsidRPr="0062558B" w:rsidRDefault="0062558B" w:rsidP="0062558B">
            <w:pPr>
              <w:spacing w:after="0" w:line="240" w:lineRule="auto"/>
              <w:jc w:val="center"/>
              <w:rPr>
                <w:rFonts w:ascii="Arial" w:eastAsia="Times New Roman" w:hAnsi="Arial" w:cs="Times New Roman"/>
                <w:sz w:val="16"/>
                <w:szCs w:val="16"/>
              </w:rPr>
            </w:pPr>
          </w:p>
        </w:tc>
        <w:tc>
          <w:tcPr>
            <w:tcW w:w="5040" w:type="dxa"/>
            <w:gridSpan w:val="2"/>
          </w:tcPr>
          <w:p w:rsidR="0062558B" w:rsidRPr="0062558B" w:rsidRDefault="0062558B" w:rsidP="0062558B">
            <w:pPr>
              <w:spacing w:after="0" w:line="240" w:lineRule="auto"/>
              <w:rPr>
                <w:rFonts w:ascii="Arial" w:eastAsia="Times New Roman" w:hAnsi="Arial" w:cs="Times New Roman"/>
                <w:sz w:val="20"/>
                <w:szCs w:val="20"/>
              </w:rPr>
            </w:pPr>
          </w:p>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TYPE A:  Inspection and Non-Invasive Activities</w:t>
            </w:r>
          </w:p>
        </w:tc>
        <w:tc>
          <w:tcPr>
            <w:tcW w:w="1080" w:type="dxa"/>
            <w:gridSpan w:val="2"/>
            <w:vAlign w:val="center"/>
          </w:tcPr>
          <w:p w:rsidR="0062558B" w:rsidRPr="0062558B" w:rsidRDefault="0062558B" w:rsidP="0062558B">
            <w:pPr>
              <w:spacing w:after="0" w:line="240" w:lineRule="auto"/>
              <w:jc w:val="center"/>
              <w:rPr>
                <w:rFonts w:ascii="Arial" w:eastAsia="Times New Roman" w:hAnsi="Arial" w:cs="Times New Roman"/>
                <w:sz w:val="16"/>
                <w:szCs w:val="20"/>
              </w:rPr>
            </w:pPr>
            <w:r w:rsidRPr="0062558B">
              <w:rPr>
                <w:rFonts w:ascii="Arial" w:eastAsia="Times New Roman" w:hAnsi="Arial" w:cs="Times New Roman"/>
                <w:sz w:val="20"/>
                <w:szCs w:val="20"/>
              </w:rPr>
              <w:fldChar w:fldCharType="begin">
                <w:ffData>
                  <w:name w:val=""/>
                  <w:enabled/>
                  <w:calcOnExit w:val="0"/>
                  <w:checkBox>
                    <w:sizeAuto/>
                    <w:default w:val="0"/>
                  </w:checkBox>
                </w:ffData>
              </w:fldChar>
            </w:r>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p>
        </w:tc>
        <w:tc>
          <w:tcPr>
            <w:tcW w:w="3330" w:type="dxa"/>
            <w:tcBorders>
              <w:right w:val="single" w:sz="4" w:space="0" w:color="auto"/>
            </w:tcBorders>
            <w:vAlign w:val="center"/>
          </w:tcPr>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GROUP I:  Low Risk</w:t>
            </w:r>
          </w:p>
        </w:tc>
      </w:tr>
      <w:tr w:rsidR="0062558B" w:rsidRPr="0062558B" w:rsidTr="0062558B">
        <w:trPr>
          <w:cantSplit/>
          <w:trHeight w:val="440"/>
        </w:trPr>
        <w:tc>
          <w:tcPr>
            <w:tcW w:w="1260" w:type="dxa"/>
            <w:tcBorders>
              <w:lef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sz w:val="16"/>
                <w:szCs w:val="16"/>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sz w:val="20"/>
                <w:szCs w:val="20"/>
              </w:rPr>
              <w:fldChar w:fldCharType="begin">
                <w:ffData>
                  <w:name w:val="Check5"/>
                  <w:enabled/>
                  <w:calcOnExit w:val="0"/>
                  <w:checkBox>
                    <w:sizeAuto/>
                    <w:default w:val="0"/>
                  </w:checkBox>
                </w:ffData>
              </w:fldChar>
            </w:r>
            <w:bookmarkStart w:id="1" w:name="Check5"/>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bookmarkEnd w:id="1"/>
          </w:p>
          <w:p w:rsidR="0062558B" w:rsidRPr="0062558B" w:rsidRDefault="0062558B" w:rsidP="0062558B">
            <w:pPr>
              <w:spacing w:after="0" w:line="240" w:lineRule="auto"/>
              <w:jc w:val="center"/>
              <w:rPr>
                <w:rFonts w:ascii="Arial" w:eastAsia="Times New Roman" w:hAnsi="Arial" w:cs="Times New Roman"/>
                <w:sz w:val="16"/>
                <w:szCs w:val="16"/>
              </w:rPr>
            </w:pPr>
          </w:p>
        </w:tc>
        <w:tc>
          <w:tcPr>
            <w:tcW w:w="5040" w:type="dxa"/>
            <w:gridSpan w:val="2"/>
            <w:shd w:val="clear" w:color="auto" w:fill="auto"/>
          </w:tcPr>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TYPE B:  Small scale, short duration, minimal dust</w:t>
            </w:r>
          </w:p>
        </w:tc>
        <w:tc>
          <w:tcPr>
            <w:tcW w:w="1080" w:type="dxa"/>
            <w:gridSpan w:val="2"/>
            <w:vAlign w:val="center"/>
          </w:tcPr>
          <w:p w:rsidR="0062558B" w:rsidRPr="0062558B" w:rsidRDefault="0062558B" w:rsidP="0062558B">
            <w:pPr>
              <w:spacing w:after="0" w:line="240" w:lineRule="auto"/>
              <w:jc w:val="center"/>
              <w:rPr>
                <w:rFonts w:ascii="Arial" w:eastAsia="Times New Roman" w:hAnsi="Arial" w:cs="Times New Roman"/>
                <w:sz w:val="16"/>
                <w:szCs w:val="20"/>
              </w:rPr>
            </w:pPr>
            <w:r w:rsidRPr="0062558B">
              <w:rPr>
                <w:rFonts w:ascii="Arial" w:eastAsia="Times New Roman" w:hAnsi="Arial" w:cs="Times New Roman"/>
                <w:sz w:val="20"/>
                <w:szCs w:val="20"/>
              </w:rPr>
              <w:fldChar w:fldCharType="begin">
                <w:ffData>
                  <w:name w:val=""/>
                  <w:enabled/>
                  <w:calcOnExit w:val="0"/>
                  <w:checkBox>
                    <w:sizeAuto/>
                    <w:default w:val="0"/>
                  </w:checkBox>
                </w:ffData>
              </w:fldChar>
            </w:r>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p>
        </w:tc>
        <w:tc>
          <w:tcPr>
            <w:tcW w:w="3330" w:type="dxa"/>
            <w:tcBorders>
              <w:right w:val="single" w:sz="4" w:space="0" w:color="auto"/>
            </w:tcBorders>
            <w:vAlign w:val="center"/>
          </w:tcPr>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GROUP 2:  Medium Risk</w:t>
            </w:r>
          </w:p>
        </w:tc>
      </w:tr>
      <w:tr w:rsidR="0062558B" w:rsidRPr="0062558B" w:rsidTr="0062558B">
        <w:trPr>
          <w:cantSplit/>
          <w:trHeight w:val="440"/>
        </w:trPr>
        <w:tc>
          <w:tcPr>
            <w:tcW w:w="1260" w:type="dxa"/>
            <w:tcBorders>
              <w:lef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sz w:val="20"/>
                <w:szCs w:val="20"/>
              </w:rPr>
            </w:pPr>
            <w:bookmarkStart w:id="2" w:name="Check7"/>
          </w:p>
          <w:bookmarkEnd w:id="2"/>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sz w:val="20"/>
                <w:szCs w:val="20"/>
              </w:rPr>
              <w:fldChar w:fldCharType="begin">
                <w:ffData>
                  <w:name w:val=""/>
                  <w:enabled/>
                  <w:calcOnExit w:val="0"/>
                  <w:checkBox>
                    <w:sizeAuto/>
                    <w:default w:val="0"/>
                  </w:checkBox>
                </w:ffData>
              </w:fldChar>
            </w:r>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p>
        </w:tc>
        <w:tc>
          <w:tcPr>
            <w:tcW w:w="5040" w:type="dxa"/>
            <w:gridSpan w:val="2"/>
            <w:shd w:val="clear" w:color="auto" w:fill="auto"/>
          </w:tcPr>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 xml:space="preserve">TYPE C:  Activities generate moderate to high levels of dust, or require demolition or removal of any fixed building component </w:t>
            </w:r>
          </w:p>
        </w:tc>
        <w:tc>
          <w:tcPr>
            <w:tcW w:w="1080" w:type="dxa"/>
            <w:gridSpan w:val="2"/>
            <w:shd w:val="clear" w:color="auto" w:fill="auto"/>
          </w:tcPr>
          <w:p w:rsidR="0062558B" w:rsidRPr="0062558B" w:rsidRDefault="0062558B" w:rsidP="0062558B">
            <w:pPr>
              <w:spacing w:after="0" w:line="240" w:lineRule="auto"/>
              <w:jc w:val="center"/>
              <w:rPr>
                <w:rFonts w:ascii="Arial" w:eastAsia="Times New Roman" w:hAnsi="Arial" w:cs="Times New Roman"/>
                <w:sz w:val="16"/>
                <w:szCs w:val="20"/>
              </w:rPr>
            </w:pPr>
          </w:p>
          <w:p w:rsidR="0062558B" w:rsidRPr="0062558B" w:rsidRDefault="0062558B" w:rsidP="0062558B">
            <w:pPr>
              <w:spacing w:after="0" w:line="240" w:lineRule="auto"/>
              <w:jc w:val="center"/>
              <w:rPr>
                <w:rFonts w:ascii="Arial" w:eastAsia="Times New Roman" w:hAnsi="Arial" w:cs="Times New Roman"/>
                <w:sz w:val="16"/>
                <w:szCs w:val="20"/>
              </w:rPr>
            </w:pPr>
            <w:r w:rsidRPr="0062558B">
              <w:rPr>
                <w:rFonts w:ascii="Arial" w:eastAsia="Times New Roman" w:hAnsi="Arial" w:cs="Times New Roman"/>
                <w:sz w:val="20"/>
                <w:szCs w:val="20"/>
              </w:rPr>
              <w:fldChar w:fldCharType="begin">
                <w:ffData>
                  <w:name w:val=""/>
                  <w:enabled/>
                  <w:calcOnExit w:val="0"/>
                  <w:checkBox>
                    <w:sizeAuto/>
                    <w:default w:val="0"/>
                  </w:checkBox>
                </w:ffData>
              </w:fldChar>
            </w:r>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p>
        </w:tc>
        <w:tc>
          <w:tcPr>
            <w:tcW w:w="3330" w:type="dxa"/>
            <w:tcBorders>
              <w:right w:val="single" w:sz="4" w:space="0" w:color="auto"/>
            </w:tcBorders>
            <w:shd w:val="clear" w:color="auto" w:fill="auto"/>
          </w:tcPr>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GROUP 3:  High Risk</w:t>
            </w:r>
          </w:p>
        </w:tc>
      </w:tr>
      <w:tr w:rsidR="0062558B" w:rsidRPr="0062558B" w:rsidTr="0062558B">
        <w:trPr>
          <w:cantSplit/>
          <w:trHeight w:val="257"/>
        </w:trPr>
        <w:tc>
          <w:tcPr>
            <w:tcW w:w="1260" w:type="dxa"/>
            <w:tcBorders>
              <w:lef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sz w:val="20"/>
                <w:szCs w:val="20"/>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sz w:val="20"/>
                <w:szCs w:val="20"/>
              </w:rPr>
              <w:fldChar w:fldCharType="begin">
                <w:ffData>
                  <w:name w:val="Check9"/>
                  <w:enabled/>
                  <w:calcOnExit w:val="0"/>
                  <w:checkBox>
                    <w:sizeAuto/>
                    <w:default w:val="0"/>
                  </w:checkBox>
                </w:ffData>
              </w:fldChar>
            </w:r>
            <w:bookmarkStart w:id="3" w:name="Check9"/>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bookmarkEnd w:id="3"/>
          </w:p>
        </w:tc>
        <w:tc>
          <w:tcPr>
            <w:tcW w:w="5040" w:type="dxa"/>
            <w:gridSpan w:val="2"/>
            <w:shd w:val="clear" w:color="auto" w:fill="auto"/>
          </w:tcPr>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TYPE D:  Major demolition and construction activities</w:t>
            </w:r>
          </w:p>
        </w:tc>
        <w:tc>
          <w:tcPr>
            <w:tcW w:w="1080" w:type="dxa"/>
            <w:gridSpan w:val="2"/>
            <w:shd w:val="clear" w:color="auto" w:fill="auto"/>
          </w:tcPr>
          <w:p w:rsidR="0062558B" w:rsidRPr="0062558B" w:rsidRDefault="0062558B" w:rsidP="0062558B">
            <w:pPr>
              <w:spacing w:after="0" w:line="240" w:lineRule="auto"/>
              <w:jc w:val="center"/>
              <w:rPr>
                <w:rFonts w:ascii="Arial" w:eastAsia="Times New Roman" w:hAnsi="Arial" w:cs="Times New Roman"/>
                <w:sz w:val="16"/>
                <w:szCs w:val="20"/>
              </w:rPr>
            </w:pPr>
            <w:bookmarkStart w:id="4" w:name="Check13"/>
          </w:p>
          <w:bookmarkEnd w:id="4"/>
          <w:p w:rsidR="0062558B" w:rsidRPr="0062558B" w:rsidRDefault="0062558B" w:rsidP="0062558B">
            <w:pPr>
              <w:spacing w:after="0" w:line="240" w:lineRule="auto"/>
              <w:jc w:val="center"/>
              <w:rPr>
                <w:rFonts w:ascii="Arial" w:eastAsia="Times New Roman" w:hAnsi="Arial" w:cs="Times New Roman"/>
                <w:sz w:val="16"/>
                <w:szCs w:val="20"/>
              </w:rPr>
            </w:pPr>
            <w:r w:rsidRPr="0062558B">
              <w:rPr>
                <w:rFonts w:ascii="Arial" w:eastAsia="Times New Roman" w:hAnsi="Arial" w:cs="Times New Roman"/>
                <w:sz w:val="20"/>
                <w:szCs w:val="20"/>
              </w:rPr>
              <w:fldChar w:fldCharType="begin">
                <w:ffData>
                  <w:name w:val=""/>
                  <w:enabled/>
                  <w:calcOnExit w:val="0"/>
                  <w:checkBox>
                    <w:sizeAuto/>
                    <w:default w:val="0"/>
                  </w:checkBox>
                </w:ffData>
              </w:fldChar>
            </w:r>
            <w:r w:rsidRPr="0062558B">
              <w:rPr>
                <w:rFonts w:ascii="Arial" w:eastAsia="Times New Roman" w:hAnsi="Arial" w:cs="Times New Roman"/>
                <w:sz w:val="20"/>
                <w:szCs w:val="20"/>
              </w:rPr>
              <w:instrText xml:space="preserve"> FORMCHECKBOX </w:instrText>
            </w:r>
            <w:r w:rsidR="008D6600">
              <w:rPr>
                <w:rFonts w:ascii="Arial" w:eastAsia="Times New Roman" w:hAnsi="Arial" w:cs="Times New Roman"/>
                <w:sz w:val="20"/>
                <w:szCs w:val="20"/>
              </w:rPr>
            </w:r>
            <w:r w:rsidR="008D6600">
              <w:rPr>
                <w:rFonts w:ascii="Arial" w:eastAsia="Times New Roman" w:hAnsi="Arial" w:cs="Times New Roman"/>
                <w:sz w:val="20"/>
                <w:szCs w:val="20"/>
              </w:rPr>
              <w:fldChar w:fldCharType="separate"/>
            </w:r>
            <w:r w:rsidRPr="0062558B">
              <w:rPr>
                <w:rFonts w:ascii="Arial" w:eastAsia="Times New Roman" w:hAnsi="Arial" w:cs="Times New Roman"/>
                <w:sz w:val="20"/>
                <w:szCs w:val="20"/>
              </w:rPr>
              <w:fldChar w:fldCharType="end"/>
            </w:r>
          </w:p>
        </w:tc>
        <w:tc>
          <w:tcPr>
            <w:tcW w:w="3330" w:type="dxa"/>
            <w:tcBorders>
              <w:right w:val="single" w:sz="4" w:space="0" w:color="auto"/>
            </w:tcBorders>
            <w:shd w:val="clear" w:color="auto" w:fill="auto"/>
          </w:tcPr>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GROUP 4:  Highest Risk</w:t>
            </w:r>
          </w:p>
          <w:p w:rsidR="0062558B" w:rsidRPr="0062558B" w:rsidRDefault="0062558B" w:rsidP="0062558B">
            <w:pPr>
              <w:spacing w:after="0" w:line="240" w:lineRule="auto"/>
              <w:rPr>
                <w:rFonts w:ascii="Arial" w:eastAsia="Times New Roman" w:hAnsi="Arial" w:cs="Times New Roman"/>
                <w:sz w:val="16"/>
                <w:szCs w:val="20"/>
              </w:rPr>
            </w:pPr>
          </w:p>
        </w:tc>
      </w:tr>
      <w:tr w:rsidR="0062558B" w:rsidRPr="0062558B" w:rsidTr="0062558B">
        <w:trPr>
          <w:cantSplit/>
          <w:trHeight w:val="257"/>
        </w:trPr>
        <w:tc>
          <w:tcPr>
            <w:tcW w:w="1260" w:type="dxa"/>
            <w:tcBorders>
              <w:left w:val="single" w:sz="4" w:space="0" w:color="auto"/>
            </w:tcBorders>
            <w:shd w:val="clear" w:color="auto" w:fill="auto"/>
            <w:vAlign w:val="center"/>
          </w:tcPr>
          <w:p w:rsidR="0062558B" w:rsidRPr="0062558B" w:rsidRDefault="0062558B" w:rsidP="0062558B">
            <w:pPr>
              <w:spacing w:after="0" w:line="240" w:lineRule="auto"/>
              <w:jc w:val="center"/>
              <w:rPr>
                <w:rFonts w:ascii="Arial" w:eastAsia="Times New Roman" w:hAnsi="Arial" w:cs="Times New Roman"/>
                <w:b/>
                <w:sz w:val="24"/>
                <w:szCs w:val="24"/>
              </w:rPr>
            </w:pPr>
            <w:r w:rsidRPr="0062558B">
              <w:rPr>
                <w:rFonts w:ascii="Arial" w:eastAsia="Times New Roman" w:hAnsi="Arial" w:cs="Times New Roman"/>
                <w:b/>
                <w:sz w:val="24"/>
                <w:szCs w:val="24"/>
              </w:rPr>
              <w:t>Class I</w:t>
            </w:r>
          </w:p>
        </w:tc>
        <w:tc>
          <w:tcPr>
            <w:tcW w:w="5040" w:type="dxa"/>
            <w:gridSpan w:val="2"/>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b/>
                <w:sz w:val="20"/>
                <w:szCs w:val="20"/>
              </w:rPr>
              <w:t>Before/During Construction</w:t>
            </w:r>
            <w:r w:rsidRPr="0062558B">
              <w:rPr>
                <w:rFonts w:ascii="Arial" w:eastAsia="Times New Roman" w:hAnsi="Arial" w:cs="Times New Roman"/>
                <w:sz w:val="20"/>
                <w:szCs w:val="20"/>
              </w:rPr>
              <w:t>:</w:t>
            </w:r>
          </w:p>
          <w:p w:rsidR="0062558B" w:rsidRPr="0062558B" w:rsidRDefault="0062558B" w:rsidP="0062558B">
            <w:pPr>
              <w:spacing w:after="0" w:line="240" w:lineRule="auto"/>
              <w:ind w:left="360"/>
              <w:rPr>
                <w:rFonts w:ascii="Arial" w:eastAsia="Times New Roman" w:hAnsi="Arial" w:cs="Times New Roman"/>
                <w:sz w:val="16"/>
                <w:szCs w:val="20"/>
              </w:rPr>
            </w:pPr>
          </w:p>
          <w:p w:rsidR="0062558B" w:rsidRPr="0062558B" w:rsidRDefault="0062558B" w:rsidP="0062558B">
            <w:pPr>
              <w:numPr>
                <w:ilvl w:val="0"/>
                <w:numId w:val="15"/>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Execute work by methods to minimize raising dust from construction operations.</w:t>
            </w:r>
          </w:p>
          <w:p w:rsidR="0062558B" w:rsidRPr="0062558B" w:rsidRDefault="0062558B" w:rsidP="0062558B">
            <w:pPr>
              <w:spacing w:after="0" w:line="240" w:lineRule="auto"/>
              <w:ind w:left="360"/>
              <w:rPr>
                <w:rFonts w:ascii="Arial" w:eastAsia="Times New Roman" w:hAnsi="Arial" w:cs="Times New Roman"/>
                <w:sz w:val="16"/>
                <w:szCs w:val="20"/>
              </w:rPr>
            </w:pPr>
          </w:p>
          <w:p w:rsidR="0062558B" w:rsidRPr="00327DDA" w:rsidRDefault="0062558B" w:rsidP="0062558B">
            <w:pPr>
              <w:numPr>
                <w:ilvl w:val="0"/>
                <w:numId w:val="15"/>
              </w:numPr>
              <w:spacing w:after="0" w:line="240" w:lineRule="auto"/>
              <w:rPr>
                <w:rFonts w:ascii="Arial" w:eastAsia="Times New Roman" w:hAnsi="Arial" w:cs="Arial"/>
                <w:sz w:val="16"/>
                <w:szCs w:val="16"/>
              </w:rPr>
            </w:pPr>
            <w:r w:rsidRPr="0062558B">
              <w:rPr>
                <w:rFonts w:ascii="Arial" w:eastAsia="Times New Roman" w:hAnsi="Arial" w:cs="Times New Roman"/>
                <w:sz w:val="16"/>
                <w:szCs w:val="20"/>
              </w:rPr>
              <w:t>Immediately replace any ceiling tiles displaced for visual inspection</w:t>
            </w:r>
          </w:p>
          <w:p w:rsidR="00327DDA" w:rsidRPr="0062558B" w:rsidRDefault="00327DDA" w:rsidP="00327DDA">
            <w:pPr>
              <w:spacing w:after="0" w:line="240" w:lineRule="auto"/>
              <w:ind w:left="360"/>
              <w:rPr>
                <w:rFonts w:ascii="Arial" w:eastAsia="Times New Roman" w:hAnsi="Arial" w:cs="Arial"/>
                <w:sz w:val="16"/>
                <w:szCs w:val="16"/>
              </w:rPr>
            </w:pPr>
          </w:p>
        </w:tc>
        <w:tc>
          <w:tcPr>
            <w:tcW w:w="4410" w:type="dxa"/>
            <w:gridSpan w:val="3"/>
            <w:tcBorders>
              <w:righ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spacing w:after="0" w:line="240" w:lineRule="auto"/>
              <w:jc w:val="center"/>
              <w:rPr>
                <w:rFonts w:ascii="Arial" w:eastAsia="Times New Roman" w:hAnsi="Arial" w:cs="Times New Roman"/>
                <w:b/>
                <w:sz w:val="20"/>
                <w:szCs w:val="20"/>
              </w:rPr>
            </w:pPr>
            <w:r w:rsidRPr="0062558B">
              <w:rPr>
                <w:rFonts w:ascii="Arial" w:eastAsia="Times New Roman" w:hAnsi="Arial" w:cs="Times New Roman"/>
                <w:b/>
                <w:sz w:val="20"/>
                <w:szCs w:val="20"/>
              </w:rPr>
              <w:t>Upon Completion of Project:</w:t>
            </w:r>
          </w:p>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numPr>
                <w:ilvl w:val="0"/>
                <w:numId w:val="14"/>
              </w:numPr>
              <w:spacing w:after="0" w:line="240" w:lineRule="auto"/>
              <w:contextualSpacing/>
              <w:rPr>
                <w:rFonts w:ascii="Arial" w:eastAsia="Times New Roman" w:hAnsi="Arial" w:cs="Times New Roman"/>
                <w:sz w:val="16"/>
                <w:szCs w:val="20"/>
              </w:rPr>
            </w:pPr>
            <w:r w:rsidRPr="0062558B">
              <w:rPr>
                <w:rFonts w:ascii="Arial" w:eastAsia="Times New Roman" w:hAnsi="Arial" w:cs="Times New Roman"/>
                <w:sz w:val="16"/>
                <w:szCs w:val="20"/>
              </w:rPr>
              <w:t xml:space="preserve">Ensure that work area is left clean and dust-free </w:t>
            </w:r>
          </w:p>
        </w:tc>
      </w:tr>
      <w:tr w:rsidR="0062558B" w:rsidRPr="0062558B" w:rsidTr="0062558B">
        <w:trPr>
          <w:cantSplit/>
          <w:trHeight w:val="2042"/>
        </w:trPr>
        <w:tc>
          <w:tcPr>
            <w:tcW w:w="1260" w:type="dxa"/>
            <w:tcBorders>
              <w:left w:val="single" w:sz="4" w:space="0" w:color="auto"/>
            </w:tcBorders>
            <w:shd w:val="clear" w:color="auto" w:fill="auto"/>
            <w:vAlign w:val="center"/>
          </w:tcPr>
          <w:p w:rsidR="0062558B" w:rsidRPr="0062558B" w:rsidRDefault="0062558B" w:rsidP="0062558B">
            <w:pPr>
              <w:spacing w:after="0" w:line="240" w:lineRule="auto"/>
              <w:jc w:val="center"/>
              <w:rPr>
                <w:rFonts w:ascii="Arial" w:eastAsia="Times New Roman" w:hAnsi="Arial" w:cs="Times New Roman"/>
                <w:b/>
                <w:sz w:val="24"/>
                <w:szCs w:val="24"/>
              </w:rPr>
            </w:pPr>
            <w:r w:rsidRPr="0062558B">
              <w:rPr>
                <w:rFonts w:ascii="Arial" w:eastAsia="Times New Roman" w:hAnsi="Arial" w:cs="Times New Roman"/>
                <w:b/>
                <w:sz w:val="24"/>
                <w:szCs w:val="24"/>
              </w:rPr>
              <w:t>Class II</w:t>
            </w:r>
          </w:p>
        </w:tc>
        <w:tc>
          <w:tcPr>
            <w:tcW w:w="5040" w:type="dxa"/>
            <w:gridSpan w:val="2"/>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b/>
                <w:sz w:val="20"/>
                <w:szCs w:val="20"/>
              </w:rPr>
              <w:t>Before/During Construction</w:t>
            </w:r>
            <w:r w:rsidRPr="0062558B">
              <w:rPr>
                <w:rFonts w:ascii="Arial" w:eastAsia="Times New Roman" w:hAnsi="Arial" w:cs="Times New Roman"/>
                <w:sz w:val="20"/>
                <w:szCs w:val="20"/>
              </w:rPr>
              <w:t>:</w:t>
            </w:r>
          </w:p>
          <w:p w:rsidR="0062558B" w:rsidRPr="0062558B" w:rsidRDefault="0062558B" w:rsidP="0062558B">
            <w:pPr>
              <w:spacing w:after="0" w:line="240" w:lineRule="auto"/>
              <w:jc w:val="center"/>
              <w:rPr>
                <w:rFonts w:ascii="Arial" w:eastAsia="Times New Roman" w:hAnsi="Arial" w:cs="Times New Roman"/>
                <w:sz w:val="16"/>
                <w:szCs w:val="20"/>
              </w:rPr>
            </w:pPr>
          </w:p>
          <w:p w:rsidR="0062558B" w:rsidRPr="0062558B" w:rsidRDefault="0062558B" w:rsidP="0062558B">
            <w:pPr>
              <w:numPr>
                <w:ilvl w:val="0"/>
                <w:numId w:val="16"/>
              </w:numPr>
              <w:spacing w:after="0" w:line="240" w:lineRule="auto"/>
              <w:contextualSpacing/>
              <w:rPr>
                <w:rFonts w:ascii="Arial" w:eastAsia="Times New Roman" w:hAnsi="Arial" w:cs="Times New Roman"/>
                <w:sz w:val="16"/>
                <w:szCs w:val="20"/>
              </w:rPr>
            </w:pPr>
            <w:r w:rsidRPr="0062558B">
              <w:rPr>
                <w:rFonts w:ascii="Arial" w:eastAsia="Times New Roman" w:hAnsi="Arial" w:cs="Times New Roman"/>
                <w:sz w:val="16"/>
                <w:szCs w:val="20"/>
              </w:rPr>
              <w:t>Execute work by methods to minimize raising dust from construction operations.</w:t>
            </w:r>
          </w:p>
          <w:p w:rsidR="0062558B" w:rsidRPr="0062558B" w:rsidRDefault="0062558B" w:rsidP="0062558B">
            <w:pPr>
              <w:spacing w:after="0" w:line="240" w:lineRule="auto"/>
              <w:ind w:left="360"/>
              <w:contextualSpacing/>
              <w:rPr>
                <w:rFonts w:ascii="Arial" w:eastAsia="Times New Roman" w:hAnsi="Arial" w:cs="Times New Roman"/>
                <w:sz w:val="16"/>
                <w:szCs w:val="20"/>
              </w:rPr>
            </w:pPr>
          </w:p>
          <w:p w:rsidR="0062558B" w:rsidRPr="0062558B" w:rsidRDefault="0062558B" w:rsidP="0062558B">
            <w:pPr>
              <w:numPr>
                <w:ilvl w:val="0"/>
                <w:numId w:val="16"/>
              </w:numPr>
              <w:spacing w:after="0" w:line="240" w:lineRule="auto"/>
              <w:contextualSpacing/>
              <w:rPr>
                <w:rFonts w:ascii="Arial" w:eastAsia="Times New Roman" w:hAnsi="Arial" w:cs="Times New Roman"/>
                <w:sz w:val="16"/>
                <w:szCs w:val="20"/>
              </w:rPr>
            </w:pPr>
            <w:r w:rsidRPr="0062558B">
              <w:rPr>
                <w:rFonts w:ascii="Arial" w:eastAsia="Times New Roman" w:hAnsi="Arial" w:cs="Times New Roman"/>
                <w:sz w:val="16"/>
                <w:szCs w:val="20"/>
              </w:rPr>
              <w:t>Immediately replace any ceiling tiles displaced for visual inspection</w:t>
            </w:r>
          </w:p>
          <w:p w:rsidR="0062558B" w:rsidRPr="0062558B" w:rsidRDefault="0062558B" w:rsidP="0062558B">
            <w:pPr>
              <w:spacing w:after="0" w:line="240" w:lineRule="auto"/>
              <w:ind w:left="720"/>
              <w:contextualSpacing/>
              <w:rPr>
                <w:rFonts w:ascii="Arial" w:eastAsia="Times New Roman" w:hAnsi="Arial" w:cs="Times New Roman"/>
                <w:sz w:val="16"/>
                <w:szCs w:val="20"/>
              </w:rPr>
            </w:pPr>
          </w:p>
          <w:p w:rsidR="0062558B" w:rsidRPr="0062558B" w:rsidRDefault="0062558B" w:rsidP="0062558B">
            <w:pPr>
              <w:spacing w:after="0" w:line="240" w:lineRule="auto"/>
              <w:ind w:left="360"/>
              <w:contextualSpacing/>
              <w:rPr>
                <w:rFonts w:ascii="Arial" w:eastAsia="Times New Roman" w:hAnsi="Arial" w:cs="Times New Roman"/>
                <w:sz w:val="16"/>
                <w:szCs w:val="20"/>
              </w:rPr>
            </w:pPr>
          </w:p>
          <w:p w:rsidR="0062558B" w:rsidRPr="0062558B" w:rsidRDefault="0062558B" w:rsidP="0062558B">
            <w:pPr>
              <w:numPr>
                <w:ilvl w:val="0"/>
                <w:numId w:val="16"/>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Isolate HVAC system in area where work is being done to prevent contamination of the duct system.</w:t>
            </w:r>
          </w:p>
          <w:p w:rsidR="0062558B" w:rsidRPr="0062558B" w:rsidRDefault="0062558B" w:rsidP="0062558B">
            <w:pPr>
              <w:spacing w:after="0" w:line="240" w:lineRule="auto"/>
              <w:ind w:left="360"/>
              <w:rPr>
                <w:rFonts w:ascii="Arial" w:eastAsia="Times New Roman" w:hAnsi="Arial" w:cs="Times New Roman"/>
                <w:sz w:val="16"/>
                <w:szCs w:val="20"/>
              </w:rPr>
            </w:pPr>
          </w:p>
          <w:p w:rsidR="0062558B" w:rsidRPr="0062558B" w:rsidRDefault="0062558B" w:rsidP="0062558B">
            <w:pPr>
              <w:numPr>
                <w:ilvl w:val="0"/>
                <w:numId w:val="16"/>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Seal unused doors with duct tape.</w:t>
            </w:r>
          </w:p>
          <w:p w:rsidR="0062558B" w:rsidRPr="0062558B" w:rsidRDefault="0062558B" w:rsidP="0062558B">
            <w:pPr>
              <w:spacing w:after="0" w:line="240" w:lineRule="auto"/>
              <w:ind w:left="720"/>
              <w:contextualSpacing/>
              <w:rPr>
                <w:rFonts w:ascii="Arial" w:eastAsia="Times New Roman" w:hAnsi="Arial" w:cs="Times New Roman"/>
                <w:sz w:val="16"/>
                <w:szCs w:val="20"/>
              </w:rPr>
            </w:pPr>
          </w:p>
          <w:p w:rsidR="0062558B" w:rsidRPr="0062558B" w:rsidRDefault="0062558B" w:rsidP="0062558B">
            <w:pPr>
              <w:numPr>
                <w:ilvl w:val="0"/>
                <w:numId w:val="16"/>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Block off and seal air vents</w:t>
            </w:r>
          </w:p>
          <w:p w:rsidR="0062558B" w:rsidRPr="0062558B" w:rsidRDefault="0062558B" w:rsidP="0062558B">
            <w:pPr>
              <w:spacing w:after="0" w:line="240" w:lineRule="auto"/>
              <w:ind w:left="720"/>
              <w:contextualSpacing/>
              <w:rPr>
                <w:rFonts w:ascii="Arial" w:eastAsia="Times New Roman" w:hAnsi="Arial" w:cs="Times New Roman"/>
                <w:sz w:val="16"/>
                <w:szCs w:val="20"/>
              </w:rPr>
            </w:pPr>
          </w:p>
          <w:p w:rsidR="0062558B" w:rsidRPr="0062558B" w:rsidRDefault="0062558B" w:rsidP="0062558B">
            <w:pPr>
              <w:numPr>
                <w:ilvl w:val="0"/>
                <w:numId w:val="16"/>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 xml:space="preserve">Place dust mat at entrance and exit of work area. </w:t>
            </w:r>
          </w:p>
          <w:p w:rsidR="0062558B" w:rsidRPr="0062558B" w:rsidRDefault="0062558B" w:rsidP="0062558B">
            <w:pPr>
              <w:spacing w:after="0" w:line="240" w:lineRule="auto"/>
              <w:ind w:left="720"/>
              <w:contextualSpacing/>
              <w:rPr>
                <w:rFonts w:ascii="Arial" w:eastAsia="Times New Roman" w:hAnsi="Arial" w:cs="Times New Roman"/>
                <w:sz w:val="16"/>
                <w:szCs w:val="20"/>
              </w:rPr>
            </w:pPr>
          </w:p>
          <w:p w:rsidR="0062558B" w:rsidRPr="00327DDA" w:rsidRDefault="0062558B" w:rsidP="0062558B">
            <w:pPr>
              <w:numPr>
                <w:ilvl w:val="0"/>
                <w:numId w:val="16"/>
              </w:numPr>
              <w:spacing w:after="0" w:line="240" w:lineRule="auto"/>
              <w:rPr>
                <w:rFonts w:ascii="Arial" w:eastAsia="Times New Roman" w:hAnsi="Arial" w:cs="Arial"/>
                <w:b/>
                <w:sz w:val="16"/>
                <w:szCs w:val="16"/>
              </w:rPr>
            </w:pPr>
            <w:r w:rsidRPr="0062558B">
              <w:rPr>
                <w:rFonts w:ascii="Arial" w:eastAsia="Times New Roman" w:hAnsi="Arial" w:cs="Times New Roman"/>
                <w:sz w:val="16"/>
                <w:szCs w:val="20"/>
              </w:rPr>
              <w:t>Contain construction waste before transport in tightly covered containers.</w:t>
            </w:r>
          </w:p>
          <w:p w:rsidR="00327DDA" w:rsidRPr="0062558B" w:rsidRDefault="00327DDA" w:rsidP="00327DDA">
            <w:pPr>
              <w:spacing w:after="0" w:line="240" w:lineRule="auto"/>
              <w:ind w:left="360"/>
              <w:rPr>
                <w:rFonts w:ascii="Arial" w:eastAsia="Times New Roman" w:hAnsi="Arial" w:cs="Arial"/>
                <w:b/>
                <w:sz w:val="16"/>
                <w:szCs w:val="16"/>
              </w:rPr>
            </w:pPr>
          </w:p>
        </w:tc>
        <w:tc>
          <w:tcPr>
            <w:tcW w:w="4410" w:type="dxa"/>
            <w:gridSpan w:val="3"/>
            <w:tcBorders>
              <w:righ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b/>
                <w:sz w:val="20"/>
                <w:szCs w:val="20"/>
              </w:rPr>
              <w:t>Upon Completion of Project</w:t>
            </w:r>
            <w:r w:rsidRPr="0062558B">
              <w:rPr>
                <w:rFonts w:ascii="Arial" w:eastAsia="Times New Roman" w:hAnsi="Arial" w:cs="Times New Roman"/>
                <w:sz w:val="20"/>
                <w:szCs w:val="20"/>
              </w:rPr>
              <w:t>:</w:t>
            </w:r>
          </w:p>
          <w:p w:rsidR="0062558B" w:rsidRPr="0062558B" w:rsidRDefault="0062558B" w:rsidP="0062558B">
            <w:pPr>
              <w:spacing w:after="0" w:line="240" w:lineRule="auto"/>
              <w:jc w:val="center"/>
              <w:rPr>
                <w:rFonts w:ascii="Arial" w:eastAsia="Times New Roman" w:hAnsi="Arial" w:cs="Times New Roman"/>
                <w:sz w:val="16"/>
                <w:szCs w:val="20"/>
              </w:rPr>
            </w:pPr>
          </w:p>
          <w:p w:rsidR="0062558B" w:rsidRPr="0062558B" w:rsidRDefault="0062558B" w:rsidP="0062558B">
            <w:pPr>
              <w:numPr>
                <w:ilvl w:val="0"/>
                <w:numId w:val="17"/>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Vacuum with HEPA filtered vacuum and wet mop before leaving work area.</w:t>
            </w:r>
          </w:p>
          <w:p w:rsidR="0062558B" w:rsidRPr="0062558B" w:rsidRDefault="0062558B" w:rsidP="0062558B">
            <w:pPr>
              <w:spacing w:after="0" w:line="240" w:lineRule="auto"/>
              <w:ind w:left="360"/>
              <w:rPr>
                <w:rFonts w:ascii="Arial" w:eastAsia="Times New Roman" w:hAnsi="Arial" w:cs="Times New Roman"/>
                <w:sz w:val="16"/>
                <w:szCs w:val="20"/>
              </w:rPr>
            </w:pPr>
          </w:p>
          <w:p w:rsidR="0062558B" w:rsidRPr="0062558B" w:rsidRDefault="0062558B" w:rsidP="0062558B">
            <w:pPr>
              <w:numPr>
                <w:ilvl w:val="0"/>
                <w:numId w:val="17"/>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Remove isolation of HVAC system in areas where work had been performed.</w:t>
            </w:r>
          </w:p>
          <w:p w:rsidR="0062558B" w:rsidRPr="0062558B" w:rsidRDefault="0062558B" w:rsidP="0062558B">
            <w:pPr>
              <w:spacing w:after="0" w:line="240" w:lineRule="auto"/>
              <w:ind w:left="720"/>
              <w:contextualSpacing/>
              <w:rPr>
                <w:rFonts w:ascii="Arial" w:eastAsia="Times New Roman" w:hAnsi="Arial" w:cs="Times New Roman"/>
                <w:sz w:val="16"/>
                <w:szCs w:val="20"/>
              </w:rPr>
            </w:pPr>
          </w:p>
          <w:p w:rsidR="0062558B" w:rsidRPr="0062558B" w:rsidRDefault="0062558B" w:rsidP="0062558B">
            <w:pPr>
              <w:numPr>
                <w:ilvl w:val="0"/>
                <w:numId w:val="17"/>
              </w:numPr>
              <w:spacing w:after="0" w:line="240" w:lineRule="auto"/>
              <w:contextualSpacing/>
              <w:rPr>
                <w:rFonts w:ascii="Arial" w:eastAsia="Times New Roman" w:hAnsi="Arial" w:cs="Times New Roman"/>
                <w:sz w:val="16"/>
                <w:szCs w:val="20"/>
              </w:rPr>
            </w:pPr>
            <w:r w:rsidRPr="0062558B">
              <w:rPr>
                <w:rFonts w:ascii="Arial" w:eastAsia="Times New Roman" w:hAnsi="Arial" w:cs="Times New Roman"/>
                <w:sz w:val="16"/>
                <w:szCs w:val="20"/>
              </w:rPr>
              <w:t>Ensure that work area is left clean and dust-free</w:t>
            </w:r>
          </w:p>
          <w:p w:rsidR="0062558B" w:rsidRPr="0062558B" w:rsidRDefault="0062558B" w:rsidP="0062558B">
            <w:pPr>
              <w:spacing w:after="0" w:line="240" w:lineRule="auto"/>
              <w:rPr>
                <w:rFonts w:ascii="Arial" w:eastAsia="Times New Roman" w:hAnsi="Arial" w:cs="Times New Roman"/>
                <w:b/>
                <w:sz w:val="16"/>
                <w:szCs w:val="20"/>
              </w:rPr>
            </w:pPr>
          </w:p>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spacing w:after="0" w:line="240" w:lineRule="auto"/>
              <w:rPr>
                <w:rFonts w:ascii="Arial" w:eastAsia="Times New Roman" w:hAnsi="Arial" w:cs="Times New Roman"/>
                <w:sz w:val="16"/>
                <w:szCs w:val="20"/>
              </w:rPr>
            </w:pPr>
          </w:p>
        </w:tc>
      </w:tr>
      <w:tr w:rsidR="0062558B" w:rsidRPr="0062558B" w:rsidTr="0062558B">
        <w:trPr>
          <w:cantSplit/>
          <w:trHeight w:val="2042"/>
        </w:trPr>
        <w:tc>
          <w:tcPr>
            <w:tcW w:w="1260" w:type="dxa"/>
            <w:tcBorders>
              <w:left w:val="single" w:sz="4" w:space="0" w:color="auto"/>
            </w:tcBorders>
            <w:shd w:val="clear" w:color="auto" w:fill="auto"/>
            <w:vAlign w:val="center"/>
          </w:tcPr>
          <w:p w:rsidR="0062558B" w:rsidRPr="0062558B" w:rsidRDefault="0062558B" w:rsidP="0062558B">
            <w:pPr>
              <w:spacing w:after="0" w:line="240" w:lineRule="auto"/>
              <w:jc w:val="center"/>
              <w:rPr>
                <w:rFonts w:ascii="Arial" w:eastAsia="Times New Roman" w:hAnsi="Arial" w:cs="Times New Roman"/>
                <w:b/>
                <w:sz w:val="24"/>
                <w:szCs w:val="24"/>
              </w:rPr>
            </w:pPr>
            <w:r w:rsidRPr="0062558B">
              <w:rPr>
                <w:rFonts w:ascii="Arial" w:eastAsia="Times New Roman" w:hAnsi="Arial" w:cs="Times New Roman"/>
                <w:b/>
                <w:sz w:val="24"/>
                <w:szCs w:val="24"/>
              </w:rPr>
              <w:lastRenderedPageBreak/>
              <w:t>Class III</w:t>
            </w:r>
          </w:p>
        </w:tc>
        <w:tc>
          <w:tcPr>
            <w:tcW w:w="5040" w:type="dxa"/>
            <w:gridSpan w:val="2"/>
            <w:shd w:val="clear" w:color="auto" w:fill="auto"/>
          </w:tcPr>
          <w:p w:rsidR="0062558B" w:rsidRPr="0062558B" w:rsidRDefault="0062558B" w:rsidP="0062558B">
            <w:pPr>
              <w:spacing w:after="0" w:line="240" w:lineRule="auto"/>
              <w:jc w:val="center"/>
              <w:rPr>
                <w:rFonts w:ascii="Arial" w:eastAsia="Times New Roman" w:hAnsi="Arial" w:cs="Arial"/>
                <w:b/>
                <w:sz w:val="16"/>
                <w:szCs w:val="16"/>
              </w:rPr>
            </w:pPr>
          </w:p>
          <w:p w:rsidR="0062558B" w:rsidRPr="0062558B" w:rsidRDefault="0062558B" w:rsidP="0062558B">
            <w:pPr>
              <w:spacing w:after="0" w:line="240" w:lineRule="auto"/>
              <w:jc w:val="center"/>
              <w:rPr>
                <w:rFonts w:ascii="Arial" w:eastAsia="Times New Roman" w:hAnsi="Arial" w:cs="Arial"/>
                <w:b/>
                <w:sz w:val="20"/>
                <w:szCs w:val="20"/>
              </w:rPr>
            </w:pPr>
            <w:r w:rsidRPr="0062558B">
              <w:rPr>
                <w:rFonts w:ascii="Arial" w:eastAsia="Times New Roman" w:hAnsi="Arial" w:cs="Arial"/>
                <w:b/>
                <w:sz w:val="20"/>
                <w:szCs w:val="20"/>
              </w:rPr>
              <w:t>Before/During Construction:</w:t>
            </w:r>
          </w:p>
          <w:p w:rsidR="0062558B" w:rsidRPr="0062558B" w:rsidRDefault="0062558B" w:rsidP="0062558B">
            <w:pPr>
              <w:spacing w:after="0" w:line="240" w:lineRule="auto"/>
              <w:ind w:left="360"/>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Obtain infection control risk assessment (ICRA) permit before project begins, and keep permit posted for project duration</w:t>
            </w:r>
          </w:p>
          <w:p w:rsidR="0062558B" w:rsidRPr="0062558B" w:rsidRDefault="0062558B" w:rsidP="0062558B">
            <w:pPr>
              <w:spacing w:after="0" w:line="240" w:lineRule="auto"/>
              <w:ind w:left="360"/>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Complete all critical barriers to seal work area from non-work areas before construction begins</w:t>
            </w:r>
          </w:p>
          <w:p w:rsidR="0062558B" w:rsidRPr="0062558B" w:rsidRDefault="0062558B" w:rsidP="0062558B">
            <w:pPr>
              <w:spacing w:after="0" w:line="240" w:lineRule="auto"/>
              <w:ind w:left="360"/>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Isolate HVAC system in area where work is being done to prevent contamination of duct system.</w:t>
            </w:r>
          </w:p>
          <w:p w:rsidR="0062558B" w:rsidRPr="0062558B" w:rsidRDefault="0062558B" w:rsidP="0062558B">
            <w:pPr>
              <w:spacing w:after="0" w:line="240" w:lineRule="auto"/>
              <w:ind w:left="360"/>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Place dust mats at entrance/exit of work area.</w:t>
            </w:r>
          </w:p>
          <w:p w:rsidR="0062558B" w:rsidRPr="0062558B" w:rsidRDefault="0062558B" w:rsidP="0062558B">
            <w:pPr>
              <w:spacing w:after="0" w:line="240" w:lineRule="auto"/>
              <w:ind w:left="720"/>
              <w:contextualSpacing/>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Cover/seal or remove all supplies and equipment that could potentially come in contact with construction dirt/debris before construction begins.</w:t>
            </w:r>
          </w:p>
          <w:p w:rsidR="0062558B" w:rsidRPr="0062558B" w:rsidRDefault="0062558B" w:rsidP="0062558B">
            <w:pPr>
              <w:spacing w:after="0" w:line="240" w:lineRule="auto"/>
              <w:ind w:left="720"/>
              <w:contextualSpacing/>
              <w:rPr>
                <w:rFonts w:ascii="Arial" w:eastAsia="Times New Roman" w:hAnsi="Arial" w:cs="Times New Roman"/>
                <w:sz w:val="16"/>
                <w:szCs w:val="16"/>
              </w:rPr>
            </w:pPr>
          </w:p>
          <w:p w:rsidR="0062558B" w:rsidRPr="0062558B" w:rsidRDefault="0062558B" w:rsidP="0062558B">
            <w:pPr>
              <w:numPr>
                <w:ilvl w:val="0"/>
                <w:numId w:val="18"/>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 xml:space="preserve">Set up and maintain negative air pressure within work site utilizing HEPA equipped air filtration units. </w:t>
            </w:r>
          </w:p>
          <w:p w:rsidR="0062558B" w:rsidRPr="0062558B" w:rsidRDefault="0062558B" w:rsidP="0062558B">
            <w:pPr>
              <w:spacing w:after="0" w:line="240" w:lineRule="auto"/>
              <w:ind w:left="720"/>
              <w:contextualSpacing/>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 xml:space="preserve">Use additional HEPA equipped air </w:t>
            </w:r>
            <w:r w:rsidR="004F05AC" w:rsidRPr="0062558B">
              <w:rPr>
                <w:rFonts w:ascii="Arial" w:eastAsia="Times New Roman" w:hAnsi="Arial" w:cs="Times New Roman"/>
                <w:sz w:val="16"/>
                <w:szCs w:val="16"/>
              </w:rPr>
              <w:t>scrubbers within</w:t>
            </w:r>
            <w:r w:rsidRPr="0062558B">
              <w:rPr>
                <w:rFonts w:ascii="Arial" w:eastAsia="Times New Roman" w:hAnsi="Arial" w:cs="Times New Roman"/>
                <w:sz w:val="16"/>
                <w:szCs w:val="16"/>
              </w:rPr>
              <w:t xml:space="preserve"> project containment area to minimize spreading and aerosolization of dirt and dust. The number of units used must be sufficient to adequately filter the air given the size of the containment area.</w:t>
            </w:r>
          </w:p>
          <w:p w:rsidR="0062558B" w:rsidRPr="0062558B" w:rsidRDefault="0062558B" w:rsidP="0062558B">
            <w:pPr>
              <w:spacing w:after="0" w:line="240" w:lineRule="auto"/>
              <w:ind w:left="720"/>
              <w:contextualSpacing/>
              <w:rPr>
                <w:rFonts w:ascii="Arial" w:eastAsia="Times New Roman" w:hAnsi="Arial" w:cs="Times New Roman"/>
                <w:sz w:val="16"/>
                <w:szCs w:val="16"/>
              </w:rPr>
            </w:pPr>
          </w:p>
          <w:p w:rsidR="0062558B" w:rsidRPr="0062558B" w:rsidRDefault="0062558B" w:rsidP="0062558B">
            <w:pPr>
              <w:numPr>
                <w:ilvl w:val="0"/>
                <w:numId w:val="18"/>
              </w:numPr>
              <w:spacing w:after="0" w:line="240" w:lineRule="auto"/>
              <w:rPr>
                <w:rFonts w:ascii="Arial" w:eastAsia="Times New Roman" w:hAnsi="Arial" w:cs="Arial"/>
                <w:sz w:val="16"/>
                <w:szCs w:val="16"/>
              </w:rPr>
            </w:pPr>
            <w:r w:rsidRPr="0062558B">
              <w:rPr>
                <w:rFonts w:ascii="Arial" w:eastAsia="Times New Roman" w:hAnsi="Arial" w:cs="Arial"/>
                <w:sz w:val="16"/>
                <w:szCs w:val="16"/>
              </w:rPr>
              <w:t>Contain construction waste before transport in tightly covered containers.</w:t>
            </w:r>
          </w:p>
        </w:tc>
        <w:tc>
          <w:tcPr>
            <w:tcW w:w="4410" w:type="dxa"/>
            <w:gridSpan w:val="3"/>
            <w:tcBorders>
              <w:righ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spacing w:after="0" w:line="240" w:lineRule="auto"/>
              <w:jc w:val="center"/>
              <w:rPr>
                <w:rFonts w:ascii="Arial" w:eastAsia="Times New Roman" w:hAnsi="Arial" w:cs="Times New Roman"/>
                <w:b/>
                <w:sz w:val="20"/>
                <w:szCs w:val="20"/>
              </w:rPr>
            </w:pPr>
            <w:r w:rsidRPr="0062558B">
              <w:rPr>
                <w:rFonts w:ascii="Arial" w:eastAsia="Times New Roman" w:hAnsi="Arial" w:cs="Times New Roman"/>
                <w:b/>
                <w:sz w:val="20"/>
                <w:szCs w:val="20"/>
              </w:rPr>
              <w:t>Upon Completion of Project:</w:t>
            </w:r>
          </w:p>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numPr>
                <w:ilvl w:val="0"/>
                <w:numId w:val="19"/>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Remove isolation of HVAC system in areas where work has been completed</w:t>
            </w:r>
          </w:p>
          <w:p w:rsidR="0062558B" w:rsidRPr="0062558B" w:rsidRDefault="0062558B" w:rsidP="0062558B">
            <w:pPr>
              <w:spacing w:after="0" w:line="240" w:lineRule="auto"/>
              <w:rPr>
                <w:rFonts w:ascii="Arial" w:eastAsia="Times New Roman" w:hAnsi="Arial" w:cs="Times New Roman"/>
                <w:sz w:val="16"/>
                <w:szCs w:val="20"/>
              </w:rPr>
            </w:pPr>
          </w:p>
          <w:p w:rsidR="0062558B" w:rsidRPr="0062558B" w:rsidRDefault="0062558B" w:rsidP="0062558B">
            <w:pPr>
              <w:numPr>
                <w:ilvl w:val="0"/>
                <w:numId w:val="19"/>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Do not remove barriers from work area until completed project is thoroughly cleaned by contractor</w:t>
            </w:r>
          </w:p>
          <w:p w:rsidR="0062558B" w:rsidRPr="0062558B" w:rsidRDefault="0062558B" w:rsidP="0062558B">
            <w:pPr>
              <w:spacing w:after="0" w:line="240" w:lineRule="auto"/>
              <w:jc w:val="center"/>
              <w:rPr>
                <w:rFonts w:ascii="Arial" w:eastAsia="Times New Roman" w:hAnsi="Arial" w:cs="Times New Roman"/>
                <w:sz w:val="16"/>
                <w:szCs w:val="20"/>
              </w:rPr>
            </w:pPr>
          </w:p>
          <w:p w:rsidR="0062558B" w:rsidRPr="0062558B" w:rsidRDefault="0062558B" w:rsidP="0062558B">
            <w:pPr>
              <w:numPr>
                <w:ilvl w:val="0"/>
                <w:numId w:val="19"/>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Vacuum work area with HEPA filtered vacuums.</w:t>
            </w:r>
          </w:p>
          <w:p w:rsidR="0062558B" w:rsidRPr="0062558B" w:rsidRDefault="0062558B" w:rsidP="0062558B">
            <w:pPr>
              <w:spacing w:after="0" w:line="240" w:lineRule="auto"/>
              <w:ind w:left="360"/>
              <w:rPr>
                <w:rFonts w:ascii="Arial" w:eastAsia="Times New Roman" w:hAnsi="Arial" w:cs="Times New Roman"/>
                <w:sz w:val="16"/>
                <w:szCs w:val="20"/>
              </w:rPr>
            </w:pPr>
          </w:p>
          <w:p w:rsidR="0062558B" w:rsidRPr="0062558B" w:rsidRDefault="0062558B" w:rsidP="0062558B">
            <w:pPr>
              <w:numPr>
                <w:ilvl w:val="0"/>
                <w:numId w:val="19"/>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 xml:space="preserve">Wet mop work area </w:t>
            </w:r>
          </w:p>
          <w:p w:rsidR="0062558B" w:rsidRPr="0062558B" w:rsidRDefault="0062558B" w:rsidP="0062558B">
            <w:pPr>
              <w:spacing w:after="0" w:line="240" w:lineRule="auto"/>
              <w:ind w:left="360"/>
              <w:rPr>
                <w:rFonts w:ascii="Arial" w:eastAsia="Times New Roman" w:hAnsi="Arial" w:cs="Times New Roman"/>
                <w:sz w:val="16"/>
                <w:szCs w:val="20"/>
              </w:rPr>
            </w:pPr>
          </w:p>
          <w:p w:rsidR="0062558B" w:rsidRPr="0062558B" w:rsidRDefault="0062558B" w:rsidP="0062558B">
            <w:pPr>
              <w:numPr>
                <w:ilvl w:val="0"/>
                <w:numId w:val="19"/>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Remove barrier materials carefully to minimize spreading of any remaining dirt and debris associated with construction.</w:t>
            </w:r>
          </w:p>
          <w:p w:rsidR="0062558B" w:rsidRPr="0062558B" w:rsidRDefault="0062558B" w:rsidP="0062558B">
            <w:pPr>
              <w:spacing w:after="0" w:line="240" w:lineRule="auto"/>
              <w:ind w:left="720"/>
              <w:contextualSpacing/>
              <w:rPr>
                <w:rFonts w:ascii="Book Antiqua" w:eastAsia="Times New Roman" w:hAnsi="Book Antiqua" w:cs="Times New Roman"/>
                <w:sz w:val="16"/>
                <w:szCs w:val="16"/>
              </w:rPr>
            </w:pPr>
          </w:p>
          <w:p w:rsidR="0062558B" w:rsidRPr="0062558B" w:rsidRDefault="0062558B" w:rsidP="0062558B">
            <w:pPr>
              <w:numPr>
                <w:ilvl w:val="0"/>
                <w:numId w:val="19"/>
              </w:numPr>
              <w:spacing w:after="0" w:line="240" w:lineRule="auto"/>
              <w:rPr>
                <w:rFonts w:ascii="Arial" w:eastAsia="Times New Roman" w:hAnsi="Arial" w:cs="Times New Roman"/>
                <w:sz w:val="16"/>
                <w:szCs w:val="20"/>
              </w:rPr>
            </w:pPr>
            <w:r w:rsidRPr="0062558B">
              <w:rPr>
                <w:rFonts w:ascii="Arial" w:eastAsia="Times New Roman" w:hAnsi="Arial" w:cs="Times New Roman"/>
                <w:sz w:val="16"/>
                <w:szCs w:val="20"/>
              </w:rPr>
              <w:t>After barrier materials are removed, ensure that area is thoroughly terminally cleaned again by EMS before it is released to the end user(s).</w:t>
            </w:r>
          </w:p>
          <w:p w:rsidR="0062558B" w:rsidRPr="0062558B" w:rsidRDefault="0062558B" w:rsidP="0062558B">
            <w:pPr>
              <w:spacing w:after="0" w:line="240" w:lineRule="auto"/>
              <w:jc w:val="center"/>
              <w:rPr>
                <w:rFonts w:ascii="Arial" w:eastAsia="Times New Roman" w:hAnsi="Arial" w:cs="Arial"/>
                <w:b/>
                <w:sz w:val="16"/>
                <w:szCs w:val="16"/>
              </w:rPr>
            </w:pPr>
          </w:p>
        </w:tc>
      </w:tr>
      <w:tr w:rsidR="0062558B" w:rsidRPr="0062558B" w:rsidTr="0062558B">
        <w:trPr>
          <w:cantSplit/>
          <w:trHeight w:val="6434"/>
        </w:trPr>
        <w:tc>
          <w:tcPr>
            <w:tcW w:w="1260" w:type="dxa"/>
            <w:tcBorders>
              <w:left w:val="single" w:sz="4" w:space="0" w:color="auto"/>
            </w:tcBorders>
            <w:shd w:val="clear" w:color="auto" w:fill="auto"/>
            <w:vAlign w:val="center"/>
          </w:tcPr>
          <w:p w:rsidR="0062558B" w:rsidRPr="0062558B" w:rsidRDefault="0062558B" w:rsidP="0062558B">
            <w:pPr>
              <w:spacing w:after="0" w:line="240" w:lineRule="auto"/>
              <w:jc w:val="center"/>
              <w:rPr>
                <w:rFonts w:ascii="Arial" w:eastAsia="Times New Roman" w:hAnsi="Arial" w:cs="Times New Roman"/>
                <w:b/>
                <w:sz w:val="24"/>
                <w:szCs w:val="24"/>
              </w:rPr>
            </w:pPr>
            <w:r w:rsidRPr="0062558B">
              <w:rPr>
                <w:rFonts w:ascii="Arial" w:eastAsia="Times New Roman" w:hAnsi="Arial" w:cs="Times New Roman"/>
                <w:b/>
                <w:sz w:val="24"/>
                <w:szCs w:val="24"/>
              </w:rPr>
              <w:t>Class IV</w:t>
            </w:r>
          </w:p>
        </w:tc>
        <w:tc>
          <w:tcPr>
            <w:tcW w:w="5040" w:type="dxa"/>
            <w:gridSpan w:val="2"/>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20"/>
              </w:rPr>
            </w:pPr>
          </w:p>
          <w:p w:rsidR="0062558B" w:rsidRPr="0062558B" w:rsidRDefault="0062558B" w:rsidP="0062558B">
            <w:pPr>
              <w:spacing w:after="0" w:line="240" w:lineRule="auto"/>
              <w:jc w:val="center"/>
              <w:rPr>
                <w:rFonts w:ascii="Arial" w:eastAsia="Times New Roman" w:hAnsi="Arial" w:cs="Times New Roman"/>
                <w:sz w:val="20"/>
                <w:szCs w:val="20"/>
              </w:rPr>
            </w:pPr>
            <w:r w:rsidRPr="0062558B">
              <w:rPr>
                <w:rFonts w:ascii="Arial" w:eastAsia="Times New Roman" w:hAnsi="Arial" w:cs="Times New Roman"/>
                <w:b/>
                <w:sz w:val="20"/>
                <w:szCs w:val="20"/>
              </w:rPr>
              <w:t>Before/During Construction</w:t>
            </w:r>
            <w:r w:rsidRPr="0062558B">
              <w:rPr>
                <w:rFonts w:ascii="Arial" w:eastAsia="Times New Roman" w:hAnsi="Arial" w:cs="Times New Roman"/>
                <w:sz w:val="20"/>
                <w:szCs w:val="20"/>
              </w:rPr>
              <w:t>:</w:t>
            </w:r>
          </w:p>
          <w:p w:rsidR="0062558B" w:rsidRPr="0062558B" w:rsidRDefault="0062558B" w:rsidP="0062558B">
            <w:pPr>
              <w:spacing w:after="0" w:line="240" w:lineRule="auto"/>
              <w:jc w:val="center"/>
              <w:rPr>
                <w:rFonts w:ascii="Arial" w:eastAsia="Times New Roman" w:hAnsi="Arial" w:cs="Times New Roman"/>
                <w:sz w:val="16"/>
                <w:szCs w:val="20"/>
              </w:rPr>
            </w:pPr>
          </w:p>
          <w:p w:rsidR="0062558B" w:rsidRPr="0062558B" w:rsidRDefault="0062558B" w:rsidP="0062558B">
            <w:pPr>
              <w:numPr>
                <w:ilvl w:val="0"/>
                <w:numId w:val="20"/>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Obtain infection control risk assessment (ICRA) permit before project begins, and keep permit posted for project duration.</w:t>
            </w:r>
          </w:p>
          <w:p w:rsidR="0062558B" w:rsidRPr="0062558B" w:rsidRDefault="0062558B" w:rsidP="0062558B">
            <w:pPr>
              <w:spacing w:after="0" w:line="240" w:lineRule="auto"/>
              <w:ind w:left="72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 xml:space="preserve">Complete all critical barriers i.e. sheetrock, plywood, plastic, to seal area from non-work area or implement control cube method (cart with plastic covering and sealed connection to work site with HEPA vacuum for vacuuming prior to exit) before construction begins. </w:t>
            </w:r>
          </w:p>
          <w:p w:rsidR="0062558B" w:rsidRPr="0062558B" w:rsidRDefault="0062558B" w:rsidP="0062558B">
            <w:pPr>
              <w:spacing w:after="0" w:line="240" w:lineRule="auto"/>
              <w:ind w:left="36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 xml:space="preserve">Remove or isolate HVAC system in area where work is being done to prevent contamination of duct system. </w:t>
            </w:r>
          </w:p>
          <w:p w:rsidR="0062558B" w:rsidRPr="0062558B" w:rsidRDefault="0062558B" w:rsidP="0062558B">
            <w:pPr>
              <w:spacing w:after="0" w:line="240" w:lineRule="auto"/>
              <w:ind w:left="72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Place dust mats at entrance/exit of work area.</w:t>
            </w:r>
          </w:p>
          <w:p w:rsidR="0062558B" w:rsidRPr="0062558B" w:rsidRDefault="0062558B" w:rsidP="0062558B">
            <w:pPr>
              <w:spacing w:after="0" w:line="240" w:lineRule="auto"/>
              <w:ind w:left="720"/>
              <w:contextualSpacing/>
              <w:rPr>
                <w:rFonts w:ascii="Arial" w:eastAsia="Times New Roman" w:hAnsi="Arial" w:cs="Times New Roman"/>
                <w:sz w:val="16"/>
                <w:szCs w:val="16"/>
              </w:rPr>
            </w:pPr>
          </w:p>
          <w:p w:rsidR="0062558B" w:rsidRPr="0062558B" w:rsidRDefault="0062558B" w:rsidP="0062558B">
            <w:pPr>
              <w:numPr>
                <w:ilvl w:val="0"/>
                <w:numId w:val="20"/>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Cover/seal or remove all supplies and equipment that could potentially come in contact with construction dirt/debris before construction begins.</w:t>
            </w:r>
          </w:p>
          <w:p w:rsidR="0062558B" w:rsidRPr="0062558B" w:rsidRDefault="0062558B" w:rsidP="0062558B">
            <w:pPr>
              <w:spacing w:after="0" w:line="240" w:lineRule="auto"/>
              <w:ind w:left="36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 xml:space="preserve">Set up and maintain negative air pressure within work site utilizing HEPA equipped air filtration units. </w:t>
            </w:r>
          </w:p>
          <w:p w:rsidR="0062558B" w:rsidRPr="0062558B" w:rsidRDefault="0062558B" w:rsidP="0062558B">
            <w:pPr>
              <w:spacing w:after="0" w:line="240" w:lineRule="auto"/>
              <w:ind w:left="720"/>
              <w:contextualSpacing/>
              <w:rPr>
                <w:rFonts w:ascii="Arial" w:eastAsia="Times New Roman" w:hAnsi="Arial" w:cs="Times New Roman"/>
                <w:sz w:val="16"/>
                <w:szCs w:val="16"/>
              </w:rPr>
            </w:pPr>
          </w:p>
          <w:p w:rsidR="0062558B" w:rsidRPr="0062558B" w:rsidRDefault="0062558B" w:rsidP="0062558B">
            <w:pPr>
              <w:numPr>
                <w:ilvl w:val="0"/>
                <w:numId w:val="20"/>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 xml:space="preserve">Use additional HEPA equipped </w:t>
            </w:r>
            <w:r w:rsidR="004F05AC" w:rsidRPr="0062558B">
              <w:rPr>
                <w:rFonts w:ascii="Arial" w:eastAsia="Times New Roman" w:hAnsi="Arial" w:cs="Times New Roman"/>
                <w:sz w:val="16"/>
                <w:szCs w:val="16"/>
              </w:rPr>
              <w:t>air scrubbers within</w:t>
            </w:r>
            <w:r w:rsidRPr="0062558B">
              <w:rPr>
                <w:rFonts w:ascii="Arial" w:eastAsia="Times New Roman" w:hAnsi="Arial" w:cs="Times New Roman"/>
                <w:sz w:val="16"/>
                <w:szCs w:val="16"/>
              </w:rPr>
              <w:t xml:space="preserve"> project containment area to minimize spreading and aerosolization of dirt and dust. The number of units used must be sufficient to adequately filter the air given the size of the containment area.</w:t>
            </w:r>
          </w:p>
          <w:p w:rsidR="0062558B" w:rsidRPr="0062558B" w:rsidRDefault="0062558B" w:rsidP="0062558B">
            <w:pPr>
              <w:spacing w:after="0" w:line="240" w:lineRule="auto"/>
              <w:ind w:left="36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 xml:space="preserve">Construct anteroom and require all personnel to pass through this room so they can be vacuumed using a HEPA vacuum cleaner before leaving work site or they can wear cloth or paper coveralls that are removed each time they leave the work site. </w:t>
            </w:r>
          </w:p>
          <w:p w:rsidR="0062558B" w:rsidRPr="0062558B" w:rsidRDefault="0062558B" w:rsidP="0062558B">
            <w:pPr>
              <w:spacing w:after="0" w:line="240" w:lineRule="auto"/>
              <w:ind w:left="36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contextualSpacing/>
              <w:rPr>
                <w:rFonts w:ascii="Arial" w:eastAsia="Times New Roman" w:hAnsi="Arial" w:cs="Arial"/>
                <w:sz w:val="16"/>
                <w:szCs w:val="16"/>
              </w:rPr>
            </w:pPr>
            <w:r w:rsidRPr="0062558B">
              <w:rPr>
                <w:rFonts w:ascii="Arial" w:eastAsia="Times New Roman" w:hAnsi="Arial" w:cs="Arial"/>
                <w:sz w:val="16"/>
                <w:szCs w:val="16"/>
              </w:rPr>
              <w:t xml:space="preserve">All personnel entering work site are required to wear shoe covers. Shoe covers must be changed each time the worker exits the work area </w:t>
            </w:r>
          </w:p>
          <w:p w:rsidR="0062558B" w:rsidRPr="0062558B" w:rsidRDefault="0062558B" w:rsidP="0062558B">
            <w:pPr>
              <w:spacing w:after="0" w:line="240" w:lineRule="auto"/>
              <w:ind w:left="720"/>
              <w:contextualSpacing/>
              <w:rPr>
                <w:rFonts w:ascii="Arial" w:eastAsia="Times New Roman" w:hAnsi="Arial" w:cs="Arial"/>
                <w:sz w:val="16"/>
                <w:szCs w:val="16"/>
              </w:rPr>
            </w:pPr>
          </w:p>
          <w:p w:rsidR="0062558B" w:rsidRPr="0062558B" w:rsidRDefault="0062558B" w:rsidP="0062558B">
            <w:pPr>
              <w:numPr>
                <w:ilvl w:val="0"/>
                <w:numId w:val="20"/>
              </w:numPr>
              <w:spacing w:after="0" w:line="240" w:lineRule="auto"/>
              <w:rPr>
                <w:rFonts w:ascii="Arial" w:eastAsia="Times New Roman" w:hAnsi="Arial" w:cs="Arial"/>
                <w:sz w:val="16"/>
                <w:szCs w:val="16"/>
              </w:rPr>
            </w:pPr>
            <w:r w:rsidRPr="0062558B">
              <w:rPr>
                <w:rFonts w:ascii="Arial" w:eastAsia="Times New Roman" w:hAnsi="Arial" w:cs="Times New Roman"/>
                <w:sz w:val="16"/>
                <w:szCs w:val="16"/>
              </w:rPr>
              <w:t>Contain construction waste before transport in tightly covered containers (tape cover or use solid lid)</w:t>
            </w:r>
          </w:p>
        </w:tc>
        <w:tc>
          <w:tcPr>
            <w:tcW w:w="4410" w:type="dxa"/>
            <w:gridSpan w:val="3"/>
            <w:tcBorders>
              <w:right w:val="single" w:sz="4" w:space="0" w:color="auto"/>
            </w:tcBorders>
            <w:shd w:val="clear" w:color="auto" w:fill="auto"/>
          </w:tcPr>
          <w:p w:rsidR="0062558B" w:rsidRPr="0062558B" w:rsidRDefault="0062558B" w:rsidP="0062558B">
            <w:pPr>
              <w:spacing w:after="0" w:line="240" w:lineRule="auto"/>
              <w:jc w:val="center"/>
              <w:rPr>
                <w:rFonts w:ascii="Arial" w:eastAsia="Times New Roman" w:hAnsi="Arial" w:cs="Times New Roman"/>
                <w:b/>
                <w:sz w:val="16"/>
                <w:szCs w:val="16"/>
                <w:u w:val="single"/>
              </w:rPr>
            </w:pPr>
          </w:p>
          <w:p w:rsidR="0062558B" w:rsidRPr="0062558B" w:rsidRDefault="0062558B" w:rsidP="0062558B">
            <w:pPr>
              <w:spacing w:after="0" w:line="240" w:lineRule="auto"/>
              <w:jc w:val="center"/>
              <w:rPr>
                <w:rFonts w:ascii="Arial" w:eastAsia="Times New Roman" w:hAnsi="Arial" w:cs="Times New Roman"/>
                <w:b/>
                <w:sz w:val="20"/>
                <w:szCs w:val="20"/>
              </w:rPr>
            </w:pPr>
            <w:r w:rsidRPr="0062558B">
              <w:rPr>
                <w:rFonts w:ascii="Arial" w:eastAsia="Times New Roman" w:hAnsi="Arial" w:cs="Times New Roman"/>
                <w:b/>
                <w:sz w:val="20"/>
                <w:szCs w:val="20"/>
              </w:rPr>
              <w:t>Upon Completion of Project:</w:t>
            </w:r>
          </w:p>
          <w:p w:rsidR="0062558B" w:rsidRPr="0062558B" w:rsidRDefault="0062558B" w:rsidP="0062558B">
            <w:pPr>
              <w:spacing w:after="0" w:line="240" w:lineRule="auto"/>
              <w:jc w:val="center"/>
              <w:rPr>
                <w:rFonts w:ascii="Arial" w:eastAsia="Times New Roman" w:hAnsi="Arial" w:cs="Times New Roman"/>
                <w:b/>
                <w:sz w:val="16"/>
                <w:szCs w:val="16"/>
              </w:rPr>
            </w:pPr>
          </w:p>
          <w:p w:rsidR="0062558B" w:rsidRPr="0062558B" w:rsidRDefault="0062558B" w:rsidP="0062558B">
            <w:pPr>
              <w:numPr>
                <w:ilvl w:val="0"/>
                <w:numId w:val="12"/>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Do not remove barriers from work area until complete project is thoroughly cleaned by contractor</w:t>
            </w:r>
          </w:p>
          <w:p w:rsidR="0062558B" w:rsidRPr="0062558B" w:rsidRDefault="0062558B" w:rsidP="0062558B">
            <w:pPr>
              <w:spacing w:after="0" w:line="240" w:lineRule="auto"/>
              <w:rPr>
                <w:rFonts w:ascii="Arial" w:eastAsia="Times New Roman" w:hAnsi="Arial" w:cs="Times New Roman"/>
                <w:b/>
                <w:sz w:val="16"/>
                <w:szCs w:val="16"/>
              </w:rPr>
            </w:pPr>
          </w:p>
          <w:p w:rsidR="0062558B" w:rsidRPr="0062558B" w:rsidRDefault="0062558B" w:rsidP="0062558B">
            <w:pPr>
              <w:numPr>
                <w:ilvl w:val="0"/>
                <w:numId w:val="12"/>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Remove isolation of HVAC system in areas where work has been completed</w:t>
            </w:r>
          </w:p>
          <w:p w:rsidR="0062558B" w:rsidRPr="0062558B" w:rsidRDefault="0062558B" w:rsidP="0062558B">
            <w:pPr>
              <w:spacing w:after="0" w:line="240" w:lineRule="auto"/>
              <w:rPr>
                <w:rFonts w:ascii="Arial" w:eastAsia="Times New Roman" w:hAnsi="Arial" w:cs="Times New Roman"/>
                <w:sz w:val="16"/>
                <w:szCs w:val="16"/>
              </w:rPr>
            </w:pPr>
          </w:p>
          <w:p w:rsidR="0062558B" w:rsidRPr="0062558B" w:rsidRDefault="0062558B" w:rsidP="0062558B">
            <w:pPr>
              <w:numPr>
                <w:ilvl w:val="0"/>
                <w:numId w:val="12"/>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Vacuum work area with HEPA filtered vacuums.</w:t>
            </w:r>
          </w:p>
          <w:p w:rsidR="0062558B" w:rsidRPr="0062558B" w:rsidRDefault="0062558B" w:rsidP="0062558B">
            <w:pPr>
              <w:spacing w:after="0" w:line="240" w:lineRule="auto"/>
              <w:ind w:left="360"/>
              <w:rPr>
                <w:rFonts w:ascii="Arial" w:eastAsia="Times New Roman" w:hAnsi="Arial" w:cs="Times New Roman"/>
                <w:sz w:val="16"/>
                <w:szCs w:val="16"/>
              </w:rPr>
            </w:pPr>
          </w:p>
          <w:p w:rsidR="0062558B" w:rsidRPr="0062558B" w:rsidRDefault="0062558B" w:rsidP="0062558B">
            <w:pPr>
              <w:numPr>
                <w:ilvl w:val="0"/>
                <w:numId w:val="12"/>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Wet mop work area</w:t>
            </w:r>
          </w:p>
          <w:p w:rsidR="0062558B" w:rsidRPr="0062558B" w:rsidRDefault="0062558B" w:rsidP="0062558B">
            <w:pPr>
              <w:spacing w:after="0" w:line="240" w:lineRule="auto"/>
              <w:ind w:left="360"/>
              <w:rPr>
                <w:rFonts w:ascii="Arial" w:eastAsia="Times New Roman" w:hAnsi="Arial" w:cs="Times New Roman"/>
                <w:sz w:val="16"/>
                <w:szCs w:val="16"/>
              </w:rPr>
            </w:pPr>
          </w:p>
          <w:p w:rsidR="0062558B" w:rsidRPr="0062558B" w:rsidRDefault="0062558B" w:rsidP="0062558B">
            <w:pPr>
              <w:numPr>
                <w:ilvl w:val="0"/>
                <w:numId w:val="12"/>
              </w:numPr>
              <w:spacing w:after="0" w:line="240" w:lineRule="auto"/>
              <w:rPr>
                <w:rFonts w:ascii="Arial" w:eastAsia="Times New Roman" w:hAnsi="Arial" w:cs="Times New Roman"/>
                <w:sz w:val="16"/>
                <w:szCs w:val="16"/>
              </w:rPr>
            </w:pPr>
            <w:r w:rsidRPr="0062558B">
              <w:rPr>
                <w:rFonts w:ascii="Arial" w:eastAsia="Times New Roman" w:hAnsi="Arial" w:cs="Times New Roman"/>
                <w:sz w:val="16"/>
                <w:szCs w:val="16"/>
              </w:rPr>
              <w:t>Remove barrier materials carefully to minimize spreading of any remaining dirt and debris associated with construction.</w:t>
            </w:r>
          </w:p>
          <w:p w:rsidR="0062558B" w:rsidRPr="0062558B" w:rsidRDefault="0062558B" w:rsidP="0062558B">
            <w:pPr>
              <w:spacing w:after="0" w:line="240" w:lineRule="auto"/>
              <w:ind w:left="720"/>
              <w:contextualSpacing/>
              <w:rPr>
                <w:rFonts w:ascii="Book Antiqua" w:eastAsia="Times New Roman" w:hAnsi="Book Antiqua" w:cs="Times New Roman"/>
                <w:sz w:val="16"/>
                <w:szCs w:val="16"/>
              </w:rPr>
            </w:pPr>
          </w:p>
          <w:p w:rsidR="0062558B" w:rsidRPr="0062558B" w:rsidRDefault="0062558B" w:rsidP="0062558B">
            <w:pPr>
              <w:numPr>
                <w:ilvl w:val="0"/>
                <w:numId w:val="12"/>
              </w:numPr>
              <w:spacing w:after="0" w:line="240" w:lineRule="auto"/>
              <w:rPr>
                <w:rFonts w:ascii="Arial" w:eastAsia="Times New Roman" w:hAnsi="Arial" w:cs="Times New Roman"/>
                <w:b/>
                <w:sz w:val="16"/>
                <w:szCs w:val="20"/>
              </w:rPr>
            </w:pPr>
            <w:r w:rsidRPr="0062558B">
              <w:rPr>
                <w:rFonts w:ascii="Arial" w:eastAsia="Times New Roman" w:hAnsi="Arial" w:cs="Times New Roman"/>
                <w:sz w:val="16"/>
                <w:szCs w:val="16"/>
              </w:rPr>
              <w:t>After barrier materials are removed, ensure that area is thoroughly cleaned again by EMS.</w:t>
            </w:r>
          </w:p>
        </w:tc>
      </w:tr>
      <w:tr w:rsidR="0098689D" w:rsidRPr="0062558B" w:rsidTr="00327DDA">
        <w:trPr>
          <w:cantSplit/>
          <w:trHeight w:val="350"/>
        </w:trPr>
        <w:tc>
          <w:tcPr>
            <w:tcW w:w="10710" w:type="dxa"/>
            <w:gridSpan w:val="6"/>
            <w:tcBorders>
              <w:left w:val="single" w:sz="4" w:space="0" w:color="auto"/>
              <w:right w:val="single" w:sz="4" w:space="0" w:color="auto"/>
            </w:tcBorders>
            <w:shd w:val="clear" w:color="auto" w:fill="FFFFFF" w:themeFill="background1"/>
          </w:tcPr>
          <w:p w:rsidR="0098689D" w:rsidRDefault="0098689D" w:rsidP="0098689D">
            <w:pPr>
              <w:tabs>
                <w:tab w:val="left" w:pos="5794"/>
              </w:tabs>
              <w:spacing w:after="0" w:line="240" w:lineRule="auto"/>
              <w:jc w:val="right"/>
              <w:rPr>
                <w:rFonts w:ascii="Arial" w:eastAsia="Times New Roman" w:hAnsi="Arial" w:cs="Times New Roman"/>
                <w:b/>
                <w:sz w:val="16"/>
                <w:szCs w:val="20"/>
              </w:rPr>
            </w:pPr>
            <w:r w:rsidRPr="0098689D">
              <w:rPr>
                <w:rFonts w:ascii="Arial" w:eastAsia="Times New Roman" w:hAnsi="Arial" w:cs="Times New Roman"/>
                <w:b/>
                <w:noProof/>
                <w:sz w:val="16"/>
                <w:szCs w:val="20"/>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-62813</wp:posOffset>
                      </wp:positionH>
                      <wp:positionV relativeFrom="paragraph">
                        <wp:posOffset>153041</wp:posOffset>
                      </wp:positionV>
                      <wp:extent cx="1501630" cy="1400961"/>
                      <wp:effectExtent l="0" t="0" r="381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630" cy="1400961"/>
                              </a:xfrm>
                              <a:prstGeom prst="rect">
                                <a:avLst/>
                              </a:prstGeom>
                              <a:solidFill>
                                <a:srgbClr val="FFFFFF"/>
                              </a:solidFill>
                              <a:ln w="9525">
                                <a:noFill/>
                                <a:miter lim="800000"/>
                                <a:headEnd/>
                                <a:tailEnd/>
                              </a:ln>
                            </wps:spPr>
                            <wps:txbx>
                              <w:txbxContent>
                                <w:p w:rsidR="0098689D" w:rsidRPr="0098689D" w:rsidRDefault="0098689D">
                                  <w:pPr>
                                    <w:rPr>
                                      <w:b/>
                                      <w:color w:val="FF0000"/>
                                      <w:sz w:val="26"/>
                                      <w:szCs w:val="26"/>
                                    </w:rPr>
                                  </w:pPr>
                                  <w:r w:rsidRPr="0098689D">
                                    <w:rPr>
                                      <w:b/>
                                      <w:color w:val="FF0000"/>
                                      <w:sz w:val="26"/>
                                      <w:szCs w:val="26"/>
                                    </w:rPr>
                                    <w:t>TUBERCULOSIS</w:t>
                                  </w:r>
                                  <w:r w:rsidRPr="0098689D">
                                    <w:rPr>
                                      <w:b/>
                                      <w:color w:val="FF0000"/>
                                      <w:sz w:val="26"/>
                                      <w:szCs w:val="26"/>
                                    </w:rPr>
                                    <w:br/>
                                    <w:t>EXPOSURE</w:t>
                                  </w:r>
                                  <w:r w:rsidRPr="0098689D">
                                    <w:rPr>
                                      <w:b/>
                                      <w:color w:val="FF0000"/>
                                      <w:sz w:val="26"/>
                                      <w:szCs w:val="26"/>
                                    </w:rPr>
                                    <w:br/>
                                    <w:t>DETERMINATION</w:t>
                                  </w:r>
                                  <w:r>
                                    <w:rPr>
                                      <w:b/>
                                      <w:color w:val="FF0000"/>
                                      <w:sz w:val="26"/>
                                      <w:szCs w:val="26"/>
                                    </w:rPr>
                                    <w:t xml:space="preserve"> (check YES or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2.05pt;width:118.25pt;height:1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" stroked="f">
                      <v:textbox>
                        <w:txbxContent>
                          <w:p w:rsidR="0098689D" w:rsidRPr="0098689D" w:rsidRDefault="0098689D">
                            <w:pPr>
                              <w:rPr>
                                <w:b/>
                                <w:color w:val="FF0000"/>
                                <w:sz w:val="26"/>
                                <w:szCs w:val="26"/>
                              </w:rPr>
                            </w:pPr>
                            <w:r w:rsidRPr="0098689D">
                              <w:rPr>
                                <w:b/>
                                <w:color w:val="FF0000"/>
                                <w:sz w:val="26"/>
                                <w:szCs w:val="26"/>
                              </w:rPr>
                              <w:t>TUBERCULOSIS</w:t>
                            </w:r>
                            <w:r w:rsidRPr="0098689D">
                              <w:rPr>
                                <w:b/>
                                <w:color w:val="FF0000"/>
                                <w:sz w:val="26"/>
                                <w:szCs w:val="26"/>
                              </w:rPr>
                              <w:br/>
                              <w:t>EXPOSURE</w:t>
                            </w:r>
                            <w:r w:rsidRPr="0098689D">
                              <w:rPr>
                                <w:b/>
                                <w:color w:val="FF0000"/>
                                <w:sz w:val="26"/>
                                <w:szCs w:val="26"/>
                              </w:rPr>
                              <w:br/>
                              <w:t>DETERMINATION</w:t>
                            </w:r>
                            <w:r>
                              <w:rPr>
                                <w:b/>
                                <w:color w:val="FF0000"/>
                                <w:sz w:val="26"/>
                                <w:szCs w:val="26"/>
                              </w:rPr>
                              <w:t xml:space="preserve"> (check YES or NO)</w:t>
                            </w:r>
                          </w:p>
                        </w:txbxContent>
                      </v:textbox>
                    </v:shape>
                  </w:pict>
                </mc:Fallback>
              </mc:AlternateContent>
            </w:r>
            <w:r w:rsidRPr="005C5EAF">
              <w:rPr>
                <w:noProof/>
              </w:rPr>
              <w:drawing>
                <wp:inline distT="0" distB="0" distL="0" distR="0" wp14:anchorId="73E9EA31" wp14:editId="6FCA4326">
                  <wp:extent cx="5226831" cy="18120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26831" cy="1812022"/>
                          </a:xfrm>
                          <a:prstGeom prst="rect">
                            <a:avLst/>
                          </a:prstGeom>
                        </pic:spPr>
                      </pic:pic>
                    </a:graphicData>
                  </a:graphic>
                </wp:inline>
              </w:drawing>
            </w:r>
          </w:p>
        </w:tc>
      </w:tr>
      <w:tr w:rsidR="0062558B" w:rsidRPr="0062558B" w:rsidTr="00327DDA">
        <w:trPr>
          <w:cantSplit/>
          <w:trHeight w:val="350"/>
        </w:trPr>
        <w:tc>
          <w:tcPr>
            <w:tcW w:w="10710" w:type="dxa"/>
            <w:gridSpan w:val="6"/>
            <w:tcBorders>
              <w:left w:val="single" w:sz="4" w:space="0" w:color="auto"/>
              <w:right w:val="single" w:sz="4" w:space="0" w:color="auto"/>
            </w:tcBorders>
            <w:shd w:val="clear" w:color="auto" w:fill="FFFFFF" w:themeFill="background1"/>
          </w:tcPr>
          <w:p w:rsidR="0062558B" w:rsidRDefault="00327DDA" w:rsidP="0062558B">
            <w:pPr>
              <w:tabs>
                <w:tab w:val="left" w:pos="5794"/>
              </w:tabs>
              <w:spacing w:after="0" w:line="240" w:lineRule="auto"/>
              <w:rPr>
                <w:rFonts w:ascii="Arial" w:eastAsia="Times New Roman" w:hAnsi="Arial" w:cs="Times New Roman"/>
                <w:b/>
                <w:sz w:val="16"/>
                <w:szCs w:val="20"/>
              </w:rPr>
            </w:pPr>
            <w:r>
              <w:rPr>
                <w:rFonts w:ascii="Arial" w:eastAsia="Times New Roman" w:hAnsi="Arial" w:cs="Times New Roman"/>
                <w:b/>
                <w:sz w:val="16"/>
                <w:szCs w:val="20"/>
              </w:rPr>
              <w:t xml:space="preserve">Summary of </w:t>
            </w:r>
            <w:r w:rsidR="0062558B" w:rsidRPr="0062558B">
              <w:rPr>
                <w:rFonts w:ascii="Arial" w:eastAsia="Times New Roman" w:hAnsi="Arial" w:cs="Times New Roman"/>
                <w:b/>
                <w:sz w:val="16"/>
                <w:szCs w:val="20"/>
              </w:rPr>
              <w:t>Operational Impact</w:t>
            </w:r>
            <w:r w:rsidR="00CC4732">
              <w:rPr>
                <w:rFonts w:ascii="Arial" w:eastAsia="Times New Roman" w:hAnsi="Arial" w:cs="Times New Roman"/>
                <w:b/>
                <w:sz w:val="16"/>
                <w:szCs w:val="20"/>
              </w:rPr>
              <w:t>s</w:t>
            </w:r>
            <w:r w:rsidR="0062558B" w:rsidRPr="0062558B">
              <w:rPr>
                <w:rFonts w:ascii="Arial" w:eastAsia="Times New Roman" w:hAnsi="Arial" w:cs="Times New Roman"/>
                <w:b/>
                <w:sz w:val="16"/>
                <w:szCs w:val="20"/>
              </w:rPr>
              <w:t xml:space="preserve">: </w:t>
            </w:r>
          </w:p>
          <w:p w:rsidR="00327DDA" w:rsidRDefault="00327DDA" w:rsidP="0062558B">
            <w:pPr>
              <w:tabs>
                <w:tab w:val="left" w:pos="5794"/>
              </w:tabs>
              <w:spacing w:after="0" w:line="240" w:lineRule="auto"/>
              <w:rPr>
                <w:rFonts w:ascii="Arial" w:eastAsia="Times New Roman" w:hAnsi="Arial" w:cs="Times New Roman"/>
                <w:b/>
                <w:sz w:val="16"/>
                <w:szCs w:val="20"/>
              </w:rPr>
            </w:pPr>
          </w:p>
          <w:p w:rsidR="00327DDA" w:rsidRPr="0062558B" w:rsidRDefault="00327DDA" w:rsidP="0062558B">
            <w:pPr>
              <w:tabs>
                <w:tab w:val="left" w:pos="5794"/>
              </w:tabs>
              <w:spacing w:after="0" w:line="240" w:lineRule="auto"/>
              <w:rPr>
                <w:rFonts w:ascii="Arial" w:eastAsia="Times New Roman" w:hAnsi="Arial" w:cs="Times New Roman"/>
                <w:sz w:val="16"/>
                <w:szCs w:val="20"/>
              </w:rPr>
            </w:pPr>
          </w:p>
        </w:tc>
      </w:tr>
      <w:tr w:rsidR="0062558B" w:rsidRPr="0062558B" w:rsidTr="00327DDA">
        <w:trPr>
          <w:cantSplit/>
          <w:trHeight w:val="350"/>
        </w:trPr>
        <w:tc>
          <w:tcPr>
            <w:tcW w:w="10710" w:type="dxa"/>
            <w:gridSpan w:val="6"/>
            <w:tcBorders>
              <w:left w:val="single" w:sz="4" w:space="0" w:color="auto"/>
              <w:right w:val="single" w:sz="4" w:space="0" w:color="auto"/>
            </w:tcBorders>
            <w:shd w:val="clear" w:color="auto" w:fill="FFFFFF" w:themeFill="background1"/>
          </w:tcPr>
          <w:p w:rsidR="0062558B" w:rsidRDefault="00327DDA" w:rsidP="00327DDA">
            <w:pPr>
              <w:tabs>
                <w:tab w:val="left" w:pos="5794"/>
              </w:tabs>
              <w:spacing w:after="0" w:line="240" w:lineRule="auto"/>
              <w:rPr>
                <w:rFonts w:ascii="Arial" w:eastAsia="Times New Roman" w:hAnsi="Arial" w:cs="Times New Roman"/>
                <w:sz w:val="16"/>
                <w:szCs w:val="20"/>
              </w:rPr>
            </w:pPr>
            <w:r>
              <w:rPr>
                <w:rFonts w:ascii="Arial" w:eastAsia="Times New Roman" w:hAnsi="Arial" w:cs="Times New Roman"/>
                <w:b/>
                <w:sz w:val="16"/>
                <w:szCs w:val="20"/>
              </w:rPr>
              <w:t xml:space="preserve">Summary of </w:t>
            </w:r>
            <w:r w:rsidR="00CC4732">
              <w:rPr>
                <w:rFonts w:ascii="Arial" w:eastAsia="Times New Roman" w:hAnsi="Arial" w:cs="Times New Roman"/>
                <w:b/>
                <w:sz w:val="16"/>
                <w:szCs w:val="20"/>
              </w:rPr>
              <w:t xml:space="preserve">Utility Impacts: </w:t>
            </w:r>
            <w:r w:rsidR="0062558B" w:rsidRPr="0062558B">
              <w:rPr>
                <w:rFonts w:ascii="Arial" w:eastAsia="Times New Roman" w:hAnsi="Arial" w:cs="Times New Roman"/>
                <w:sz w:val="16"/>
                <w:szCs w:val="20"/>
              </w:rPr>
              <w:t xml:space="preserve">  </w:t>
            </w:r>
          </w:p>
          <w:p w:rsidR="00327DDA" w:rsidRDefault="00327DDA" w:rsidP="00327DDA">
            <w:pPr>
              <w:tabs>
                <w:tab w:val="left" w:pos="5794"/>
              </w:tabs>
              <w:spacing w:after="0" w:line="240" w:lineRule="auto"/>
              <w:rPr>
                <w:rFonts w:ascii="Arial" w:eastAsia="Times New Roman" w:hAnsi="Arial" w:cs="Times New Roman"/>
                <w:sz w:val="16"/>
                <w:szCs w:val="20"/>
              </w:rPr>
            </w:pPr>
          </w:p>
          <w:p w:rsidR="00327DDA" w:rsidRPr="0062558B" w:rsidRDefault="00327DDA" w:rsidP="00327DDA">
            <w:pPr>
              <w:tabs>
                <w:tab w:val="left" w:pos="5794"/>
              </w:tabs>
              <w:spacing w:after="0" w:line="240" w:lineRule="auto"/>
              <w:rPr>
                <w:rFonts w:ascii="Arial" w:eastAsia="Times New Roman" w:hAnsi="Arial" w:cs="Times New Roman"/>
                <w:sz w:val="16"/>
                <w:szCs w:val="20"/>
              </w:rPr>
            </w:pPr>
          </w:p>
        </w:tc>
      </w:tr>
      <w:tr w:rsidR="0062558B" w:rsidRPr="0062558B" w:rsidTr="00327DDA">
        <w:trPr>
          <w:cantSplit/>
          <w:trHeight w:val="350"/>
        </w:trPr>
        <w:tc>
          <w:tcPr>
            <w:tcW w:w="10710" w:type="dxa"/>
            <w:gridSpan w:val="6"/>
            <w:tcBorders>
              <w:left w:val="single" w:sz="4" w:space="0" w:color="auto"/>
              <w:right w:val="single" w:sz="4" w:space="0" w:color="auto"/>
            </w:tcBorders>
          </w:tcPr>
          <w:p w:rsidR="0062558B" w:rsidRDefault="0062558B" w:rsidP="0062558B">
            <w:pPr>
              <w:tabs>
                <w:tab w:val="left" w:pos="5794"/>
              </w:tabs>
              <w:spacing w:after="0" w:line="240" w:lineRule="auto"/>
              <w:rPr>
                <w:rFonts w:ascii="Arial" w:eastAsia="Times New Roman" w:hAnsi="Arial" w:cs="Times New Roman"/>
                <w:sz w:val="16"/>
                <w:szCs w:val="20"/>
              </w:rPr>
            </w:pPr>
            <w:r w:rsidRPr="0062558B">
              <w:rPr>
                <w:rFonts w:ascii="Arial" w:eastAsia="Times New Roman" w:hAnsi="Arial" w:cs="Times New Roman"/>
                <w:b/>
                <w:sz w:val="16"/>
                <w:szCs w:val="20"/>
              </w:rPr>
              <w:t>Staff Safety Issues:</w:t>
            </w:r>
            <w:r w:rsidRPr="0062558B">
              <w:rPr>
                <w:rFonts w:ascii="Arial" w:eastAsia="Times New Roman" w:hAnsi="Arial" w:cs="Times New Roman"/>
                <w:sz w:val="16"/>
                <w:szCs w:val="20"/>
              </w:rPr>
              <w:t xml:space="preserve">  </w:t>
            </w:r>
          </w:p>
          <w:p w:rsidR="00327DDA" w:rsidRDefault="00327DDA" w:rsidP="0062558B">
            <w:pPr>
              <w:tabs>
                <w:tab w:val="left" w:pos="5794"/>
              </w:tabs>
              <w:spacing w:after="0" w:line="240" w:lineRule="auto"/>
              <w:rPr>
                <w:rFonts w:ascii="Arial" w:eastAsia="Times New Roman" w:hAnsi="Arial" w:cs="Times New Roman"/>
                <w:sz w:val="16"/>
                <w:szCs w:val="20"/>
              </w:rPr>
            </w:pPr>
          </w:p>
          <w:p w:rsidR="00327DDA" w:rsidRPr="0062558B" w:rsidRDefault="00327DDA" w:rsidP="0062558B">
            <w:pPr>
              <w:tabs>
                <w:tab w:val="left" w:pos="5794"/>
              </w:tabs>
              <w:spacing w:after="0" w:line="240" w:lineRule="auto"/>
              <w:rPr>
                <w:rFonts w:ascii="Arial" w:eastAsia="Times New Roman" w:hAnsi="Arial" w:cs="Times New Roman"/>
                <w:sz w:val="16"/>
                <w:szCs w:val="20"/>
              </w:rPr>
            </w:pPr>
          </w:p>
        </w:tc>
      </w:tr>
      <w:tr w:rsidR="0062558B" w:rsidRPr="0062558B" w:rsidTr="00327DDA">
        <w:trPr>
          <w:cantSplit/>
          <w:trHeight w:val="257"/>
        </w:trPr>
        <w:tc>
          <w:tcPr>
            <w:tcW w:w="5355" w:type="dxa"/>
            <w:gridSpan w:val="2"/>
            <w:tcBorders>
              <w:left w:val="single" w:sz="4" w:space="0" w:color="auto"/>
              <w:right w:val="single" w:sz="4" w:space="0" w:color="auto"/>
            </w:tcBorders>
          </w:tcPr>
          <w:p w:rsidR="0062558B" w:rsidRPr="0062558B" w:rsidRDefault="0062558B" w:rsidP="0062558B">
            <w:pPr>
              <w:spacing w:after="0" w:line="240" w:lineRule="auto"/>
              <w:rPr>
                <w:rFonts w:ascii="Arial" w:eastAsia="Times New Roman" w:hAnsi="Arial" w:cs="Times New Roman"/>
                <w:b/>
                <w:sz w:val="16"/>
                <w:szCs w:val="20"/>
              </w:rPr>
            </w:pPr>
            <w:r w:rsidRPr="0062558B">
              <w:rPr>
                <w:rFonts w:ascii="Arial" w:eastAsia="Times New Roman" w:hAnsi="Arial" w:cs="Times New Roman"/>
                <w:b/>
                <w:sz w:val="16"/>
                <w:szCs w:val="20"/>
              </w:rPr>
              <w:t>Permit Requested By (COR):</w:t>
            </w:r>
          </w:p>
          <w:p w:rsidR="0062558B" w:rsidRPr="0062558B" w:rsidRDefault="0062558B" w:rsidP="0062558B">
            <w:pPr>
              <w:spacing w:after="0" w:line="240" w:lineRule="auto"/>
              <w:rPr>
                <w:rFonts w:ascii="Arial" w:eastAsia="Times New Roman" w:hAnsi="Arial" w:cs="Times New Roman"/>
                <w:b/>
                <w:sz w:val="16"/>
                <w:szCs w:val="20"/>
              </w:rPr>
            </w:pPr>
          </w:p>
          <w:p w:rsidR="0062558B" w:rsidRDefault="0062558B" w:rsidP="0062558B">
            <w:pPr>
              <w:spacing w:after="0" w:line="240" w:lineRule="auto"/>
              <w:rPr>
                <w:rFonts w:ascii="Arial" w:eastAsia="Times New Roman" w:hAnsi="Arial" w:cs="Times New Roman"/>
                <w:b/>
                <w:sz w:val="16"/>
                <w:szCs w:val="20"/>
              </w:rPr>
            </w:pPr>
          </w:p>
          <w:p w:rsidR="00327DDA" w:rsidRDefault="00327DDA" w:rsidP="0062558B">
            <w:pPr>
              <w:spacing w:after="0" w:line="240" w:lineRule="auto"/>
              <w:rPr>
                <w:rFonts w:ascii="Arial" w:eastAsia="Times New Roman" w:hAnsi="Arial" w:cs="Times New Roman"/>
                <w:b/>
                <w:sz w:val="16"/>
                <w:szCs w:val="20"/>
              </w:rPr>
            </w:pPr>
          </w:p>
          <w:p w:rsidR="00327DDA" w:rsidRDefault="00327DDA" w:rsidP="0062558B">
            <w:pPr>
              <w:spacing w:after="0" w:line="240" w:lineRule="auto"/>
              <w:rPr>
                <w:rFonts w:ascii="Arial" w:eastAsia="Times New Roman" w:hAnsi="Arial" w:cs="Times New Roman"/>
                <w:b/>
                <w:sz w:val="16"/>
                <w:szCs w:val="20"/>
              </w:rPr>
            </w:pPr>
          </w:p>
          <w:p w:rsidR="00327DDA" w:rsidRDefault="00327DDA" w:rsidP="0062558B">
            <w:pPr>
              <w:spacing w:after="0" w:line="240" w:lineRule="auto"/>
              <w:rPr>
                <w:rFonts w:ascii="Arial" w:eastAsia="Times New Roman" w:hAnsi="Arial" w:cs="Times New Roman"/>
                <w:b/>
                <w:sz w:val="16"/>
                <w:szCs w:val="20"/>
              </w:rPr>
            </w:pPr>
          </w:p>
          <w:p w:rsidR="00327DDA" w:rsidRPr="0062558B" w:rsidRDefault="00327DDA" w:rsidP="0062558B">
            <w:pPr>
              <w:spacing w:after="0" w:line="240" w:lineRule="auto"/>
              <w:rPr>
                <w:rFonts w:ascii="Arial" w:eastAsia="Times New Roman" w:hAnsi="Arial" w:cs="Times New Roman"/>
                <w:b/>
                <w:sz w:val="16"/>
                <w:szCs w:val="20"/>
              </w:rPr>
            </w:pPr>
          </w:p>
          <w:p w:rsidR="0062558B" w:rsidRPr="0062558B" w:rsidRDefault="0062558B" w:rsidP="0062558B">
            <w:pPr>
              <w:spacing w:after="0" w:line="240" w:lineRule="auto"/>
              <w:rPr>
                <w:rFonts w:ascii="Arial" w:eastAsia="Times New Roman" w:hAnsi="Arial" w:cs="Times New Roman"/>
                <w:b/>
                <w:sz w:val="16"/>
                <w:szCs w:val="20"/>
              </w:rPr>
            </w:pPr>
          </w:p>
          <w:p w:rsidR="0062558B" w:rsidRPr="0062558B" w:rsidRDefault="0062558B" w:rsidP="0062558B">
            <w:pPr>
              <w:spacing w:after="0" w:line="240" w:lineRule="auto"/>
              <w:rPr>
                <w:rFonts w:ascii="Arial" w:eastAsia="Times New Roman" w:hAnsi="Arial" w:cs="Times New Roman"/>
                <w:b/>
                <w:sz w:val="16"/>
                <w:szCs w:val="20"/>
              </w:rPr>
            </w:pPr>
          </w:p>
        </w:tc>
        <w:tc>
          <w:tcPr>
            <w:tcW w:w="5355" w:type="dxa"/>
            <w:gridSpan w:val="4"/>
            <w:tcBorders>
              <w:left w:val="single" w:sz="4" w:space="0" w:color="auto"/>
              <w:right w:val="single" w:sz="4" w:space="0" w:color="auto"/>
            </w:tcBorders>
          </w:tcPr>
          <w:p w:rsidR="0062558B" w:rsidRPr="0062558B" w:rsidRDefault="0062558B" w:rsidP="0062558B">
            <w:pPr>
              <w:spacing w:after="0" w:line="240" w:lineRule="auto"/>
              <w:rPr>
                <w:rFonts w:ascii="Arial" w:eastAsia="Times New Roman" w:hAnsi="Arial" w:cs="Times New Roman"/>
                <w:b/>
                <w:sz w:val="16"/>
                <w:szCs w:val="20"/>
              </w:rPr>
            </w:pPr>
            <w:r w:rsidRPr="0062558B">
              <w:rPr>
                <w:rFonts w:ascii="Arial" w:eastAsia="Times New Roman" w:hAnsi="Arial" w:cs="Times New Roman"/>
                <w:b/>
                <w:sz w:val="16"/>
                <w:szCs w:val="20"/>
              </w:rPr>
              <w:t>Permit Issued By (IC Staff</w:t>
            </w:r>
            <w:bookmarkStart w:id="5" w:name="_GoBack"/>
            <w:bookmarkEnd w:id="5"/>
            <w:r w:rsidRPr="0062558B">
              <w:rPr>
                <w:rFonts w:ascii="Arial" w:eastAsia="Times New Roman" w:hAnsi="Arial" w:cs="Times New Roman"/>
                <w:b/>
                <w:sz w:val="16"/>
                <w:szCs w:val="20"/>
              </w:rPr>
              <w:t>):</w:t>
            </w:r>
          </w:p>
          <w:p w:rsidR="0062558B" w:rsidRPr="0062558B" w:rsidRDefault="0062558B" w:rsidP="0062558B">
            <w:pPr>
              <w:spacing w:after="0" w:line="240" w:lineRule="auto"/>
              <w:rPr>
                <w:rFonts w:ascii="Arial" w:eastAsia="Times New Roman" w:hAnsi="Arial" w:cs="Times New Roman"/>
                <w:b/>
                <w:sz w:val="16"/>
                <w:szCs w:val="20"/>
              </w:rPr>
            </w:pPr>
          </w:p>
          <w:p w:rsidR="0062558B" w:rsidRPr="0062558B" w:rsidRDefault="0062558B" w:rsidP="0062558B">
            <w:pPr>
              <w:spacing w:after="0" w:line="240" w:lineRule="auto"/>
              <w:rPr>
                <w:rFonts w:ascii="Arial" w:eastAsia="Times New Roman" w:hAnsi="Arial" w:cs="Times New Roman"/>
                <w:b/>
                <w:sz w:val="16"/>
                <w:szCs w:val="20"/>
              </w:rPr>
            </w:pPr>
          </w:p>
          <w:p w:rsidR="0062558B" w:rsidRPr="0062558B" w:rsidRDefault="0062558B" w:rsidP="0062558B">
            <w:pPr>
              <w:spacing w:after="0" w:line="240" w:lineRule="auto"/>
              <w:rPr>
                <w:rFonts w:ascii="Arial" w:eastAsia="Times New Roman" w:hAnsi="Arial" w:cs="Times New Roman"/>
                <w:b/>
                <w:sz w:val="16"/>
                <w:szCs w:val="20"/>
              </w:rPr>
            </w:pPr>
          </w:p>
          <w:p w:rsidR="0062558B" w:rsidRPr="0062558B" w:rsidRDefault="0062558B" w:rsidP="0062558B">
            <w:pPr>
              <w:spacing w:after="0" w:line="240" w:lineRule="auto"/>
              <w:rPr>
                <w:rFonts w:ascii="Arial" w:eastAsia="Times New Roman" w:hAnsi="Arial" w:cs="Times New Roman"/>
                <w:b/>
                <w:sz w:val="16"/>
                <w:szCs w:val="20"/>
              </w:rPr>
            </w:pPr>
          </w:p>
        </w:tc>
      </w:tr>
      <w:tr w:rsidR="00CC4732" w:rsidRPr="0062558B" w:rsidTr="00D22525">
        <w:trPr>
          <w:cantSplit/>
          <w:trHeight w:val="257"/>
        </w:trPr>
        <w:tc>
          <w:tcPr>
            <w:tcW w:w="5355" w:type="dxa"/>
            <w:gridSpan w:val="2"/>
            <w:tcBorders>
              <w:left w:val="single" w:sz="4" w:space="0" w:color="auto"/>
              <w:bottom w:val="single" w:sz="4" w:space="0" w:color="auto"/>
              <w:right w:val="single" w:sz="4" w:space="0" w:color="auto"/>
            </w:tcBorders>
          </w:tcPr>
          <w:p w:rsidR="00CC4732" w:rsidRDefault="00CC4732" w:rsidP="0062558B">
            <w:pPr>
              <w:spacing w:after="0" w:line="240" w:lineRule="auto"/>
              <w:rPr>
                <w:rFonts w:ascii="Arial" w:eastAsia="Times New Roman" w:hAnsi="Arial" w:cs="Times New Roman"/>
                <w:b/>
                <w:sz w:val="16"/>
                <w:szCs w:val="20"/>
              </w:rPr>
            </w:pPr>
          </w:p>
          <w:p w:rsidR="00CC4732" w:rsidRPr="0062558B" w:rsidRDefault="00CC4732" w:rsidP="0062558B">
            <w:pPr>
              <w:spacing w:after="0" w:line="240" w:lineRule="auto"/>
              <w:rPr>
                <w:rFonts w:ascii="Arial" w:eastAsia="Times New Roman" w:hAnsi="Arial" w:cs="Times New Roman"/>
                <w:b/>
                <w:sz w:val="16"/>
                <w:szCs w:val="20"/>
              </w:rPr>
            </w:pPr>
            <w:r w:rsidRPr="0062558B">
              <w:rPr>
                <w:rFonts w:ascii="Arial" w:eastAsia="Times New Roman" w:hAnsi="Arial" w:cs="Times New Roman"/>
                <w:b/>
                <w:sz w:val="16"/>
                <w:szCs w:val="20"/>
              </w:rPr>
              <w:t xml:space="preserve">Date:   </w:t>
            </w:r>
          </w:p>
        </w:tc>
        <w:tc>
          <w:tcPr>
            <w:tcW w:w="5355" w:type="dxa"/>
            <w:gridSpan w:val="4"/>
            <w:tcBorders>
              <w:left w:val="single" w:sz="4" w:space="0" w:color="auto"/>
              <w:bottom w:val="single" w:sz="4" w:space="0" w:color="auto"/>
              <w:right w:val="single" w:sz="4" w:space="0" w:color="auto"/>
            </w:tcBorders>
          </w:tcPr>
          <w:p w:rsidR="00CC4732" w:rsidRDefault="00CC4732" w:rsidP="0062558B">
            <w:pPr>
              <w:spacing w:after="0" w:line="240" w:lineRule="auto"/>
              <w:rPr>
                <w:rFonts w:ascii="Arial" w:eastAsia="Times New Roman" w:hAnsi="Arial" w:cs="Times New Roman"/>
                <w:b/>
                <w:sz w:val="16"/>
                <w:szCs w:val="20"/>
              </w:rPr>
            </w:pPr>
          </w:p>
          <w:p w:rsidR="00CC4732" w:rsidRPr="0062558B" w:rsidRDefault="00CC4732" w:rsidP="0062558B">
            <w:pPr>
              <w:spacing w:after="0" w:line="240" w:lineRule="auto"/>
              <w:rPr>
                <w:rFonts w:ascii="Arial" w:eastAsia="Times New Roman" w:hAnsi="Arial" w:cs="Times New Roman"/>
                <w:b/>
                <w:sz w:val="16"/>
                <w:szCs w:val="20"/>
              </w:rPr>
            </w:pPr>
            <w:r>
              <w:rPr>
                <w:rFonts w:ascii="Arial" w:eastAsia="Times New Roman" w:hAnsi="Arial" w:cs="Times New Roman"/>
                <w:b/>
                <w:sz w:val="16"/>
                <w:szCs w:val="20"/>
              </w:rPr>
              <w:t>Date:</w:t>
            </w:r>
          </w:p>
        </w:tc>
      </w:tr>
    </w:tbl>
    <w:p w:rsidR="005C5EAF" w:rsidRPr="005C5EAF" w:rsidRDefault="005C5EAF">
      <w:pPr>
        <w:rPr>
          <w:sz w:val="32"/>
          <w:szCs w:val="32"/>
        </w:rPr>
      </w:pPr>
    </w:p>
    <w:sectPr w:rsidR="005C5EAF" w:rsidRPr="005C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0EE"/>
    <w:multiLevelType w:val="hybridMultilevel"/>
    <w:tmpl w:val="714017B2"/>
    <w:lvl w:ilvl="0" w:tplc="6C4E730A">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4BB9"/>
    <w:multiLevelType w:val="hybridMultilevel"/>
    <w:tmpl w:val="19D8ECD4"/>
    <w:lvl w:ilvl="0" w:tplc="47C47E3C">
      <w:start w:val="1"/>
      <w:numFmt w:val="decimal"/>
      <w:lvlText w:val="%1."/>
      <w:lvlJc w:val="left"/>
      <w:pPr>
        <w:ind w:left="360" w:hanging="360"/>
      </w:pPr>
      <w:rPr>
        <w:rFonts w:ascii="Book Antiqua" w:hAnsi="Book Antiqua" w:cs="Times New Roman"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504ACE"/>
    <w:multiLevelType w:val="hybridMultilevel"/>
    <w:tmpl w:val="FC38A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3F1585"/>
    <w:multiLevelType w:val="singleLevel"/>
    <w:tmpl w:val="0409000F"/>
    <w:lvl w:ilvl="0">
      <w:start w:val="1"/>
      <w:numFmt w:val="decimal"/>
      <w:lvlText w:val="%1."/>
      <w:lvlJc w:val="left"/>
      <w:pPr>
        <w:tabs>
          <w:tab w:val="num" w:pos="360"/>
        </w:tabs>
        <w:ind w:left="360" w:hanging="360"/>
      </w:pPr>
    </w:lvl>
  </w:abstractNum>
  <w:abstractNum w:abstractNumId="4">
    <w:nsid w:val="213F318E"/>
    <w:multiLevelType w:val="hybridMultilevel"/>
    <w:tmpl w:val="C848E990"/>
    <w:lvl w:ilvl="0" w:tplc="6F0472B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D254F"/>
    <w:multiLevelType w:val="hybridMultilevel"/>
    <w:tmpl w:val="B6428236"/>
    <w:lvl w:ilvl="0" w:tplc="74E4E34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86C742D"/>
    <w:multiLevelType w:val="singleLevel"/>
    <w:tmpl w:val="0409000F"/>
    <w:lvl w:ilvl="0">
      <w:start w:val="1"/>
      <w:numFmt w:val="decimal"/>
      <w:lvlText w:val="%1."/>
      <w:lvlJc w:val="left"/>
      <w:pPr>
        <w:tabs>
          <w:tab w:val="num" w:pos="360"/>
        </w:tabs>
        <w:ind w:left="360" w:hanging="360"/>
      </w:pPr>
    </w:lvl>
  </w:abstractNum>
  <w:abstractNum w:abstractNumId="7">
    <w:nsid w:val="297D63E5"/>
    <w:multiLevelType w:val="hybridMultilevel"/>
    <w:tmpl w:val="B6428236"/>
    <w:lvl w:ilvl="0" w:tplc="74E4E34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BD71D3B"/>
    <w:multiLevelType w:val="singleLevel"/>
    <w:tmpl w:val="0409000F"/>
    <w:lvl w:ilvl="0">
      <w:start w:val="1"/>
      <w:numFmt w:val="decimal"/>
      <w:lvlText w:val="%1."/>
      <w:lvlJc w:val="left"/>
      <w:pPr>
        <w:tabs>
          <w:tab w:val="num" w:pos="360"/>
        </w:tabs>
        <w:ind w:left="360" w:hanging="360"/>
      </w:pPr>
    </w:lvl>
  </w:abstractNum>
  <w:abstractNum w:abstractNumId="9">
    <w:nsid w:val="2E6A4D49"/>
    <w:multiLevelType w:val="hybridMultilevel"/>
    <w:tmpl w:val="912A89E6"/>
    <w:lvl w:ilvl="0" w:tplc="6F0472B2">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145DE"/>
    <w:multiLevelType w:val="singleLevel"/>
    <w:tmpl w:val="0409000F"/>
    <w:lvl w:ilvl="0">
      <w:start w:val="1"/>
      <w:numFmt w:val="decimal"/>
      <w:lvlText w:val="%1."/>
      <w:lvlJc w:val="left"/>
      <w:pPr>
        <w:tabs>
          <w:tab w:val="num" w:pos="360"/>
        </w:tabs>
        <w:ind w:left="360" w:hanging="360"/>
      </w:pPr>
    </w:lvl>
  </w:abstractNum>
  <w:abstractNum w:abstractNumId="11">
    <w:nsid w:val="38305668"/>
    <w:multiLevelType w:val="hybridMultilevel"/>
    <w:tmpl w:val="B02C1366"/>
    <w:lvl w:ilvl="0" w:tplc="6F0472B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5653B"/>
    <w:multiLevelType w:val="hybridMultilevel"/>
    <w:tmpl w:val="A76685F8"/>
    <w:lvl w:ilvl="0" w:tplc="6F0472B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40562"/>
    <w:multiLevelType w:val="hybridMultilevel"/>
    <w:tmpl w:val="3E501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260355"/>
    <w:multiLevelType w:val="hybridMultilevel"/>
    <w:tmpl w:val="6C3CB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CBF6656"/>
    <w:multiLevelType w:val="hybridMultilevel"/>
    <w:tmpl w:val="6C3CB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0BF26B3"/>
    <w:multiLevelType w:val="hybridMultilevel"/>
    <w:tmpl w:val="846A6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D56F84"/>
    <w:multiLevelType w:val="hybridMultilevel"/>
    <w:tmpl w:val="D9D69F04"/>
    <w:lvl w:ilvl="0" w:tplc="2D7420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A34EA"/>
    <w:multiLevelType w:val="hybridMultilevel"/>
    <w:tmpl w:val="B6428236"/>
    <w:lvl w:ilvl="0" w:tplc="74E4E34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E44CE7"/>
    <w:multiLevelType w:val="hybridMultilevel"/>
    <w:tmpl w:val="FC38A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B360A59"/>
    <w:multiLevelType w:val="hybridMultilevel"/>
    <w:tmpl w:val="19D8ECD4"/>
    <w:lvl w:ilvl="0" w:tplc="47C47E3C">
      <w:start w:val="1"/>
      <w:numFmt w:val="decimal"/>
      <w:lvlText w:val="%1."/>
      <w:lvlJc w:val="left"/>
      <w:pPr>
        <w:ind w:left="360" w:hanging="360"/>
      </w:pPr>
      <w:rPr>
        <w:rFonts w:ascii="Book Antiqua" w:hAnsi="Book Antiqua" w:cs="Times New Roman"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2"/>
  </w:num>
  <w:num w:numId="4">
    <w:abstractNumId w:val="4"/>
  </w:num>
  <w:num w:numId="5">
    <w:abstractNumId w:val="9"/>
  </w:num>
  <w:num w:numId="6">
    <w:abstractNumId w:val="6"/>
  </w:num>
  <w:num w:numId="7">
    <w:abstractNumId w:val="8"/>
  </w:num>
  <w:num w:numId="8">
    <w:abstractNumId w:val="19"/>
  </w:num>
  <w:num w:numId="9">
    <w:abstractNumId w:val="15"/>
  </w:num>
  <w:num w:numId="10">
    <w:abstractNumId w:val="5"/>
  </w:num>
  <w:num w:numId="11">
    <w:abstractNumId w:val="20"/>
  </w:num>
  <w:num w:numId="12">
    <w:abstractNumId w:val="17"/>
  </w:num>
  <w:num w:numId="13">
    <w:abstractNumId w:val="7"/>
  </w:num>
  <w:num w:numId="14">
    <w:abstractNumId w:val="16"/>
  </w:num>
  <w:num w:numId="15">
    <w:abstractNumId w:val="10"/>
  </w:num>
  <w:num w:numId="16">
    <w:abstractNumId w:val="3"/>
  </w:num>
  <w:num w:numId="17">
    <w:abstractNumId w:val="2"/>
  </w:num>
  <w:num w:numId="18">
    <w:abstractNumId w:val="14"/>
  </w:num>
  <w:num w:numId="19">
    <w:abstractNumId w:val="1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3C"/>
    <w:rsid w:val="00026ABD"/>
    <w:rsid w:val="00055AFD"/>
    <w:rsid w:val="000852BC"/>
    <w:rsid w:val="000A5CE6"/>
    <w:rsid w:val="000C21AE"/>
    <w:rsid w:val="001E04D3"/>
    <w:rsid w:val="002806FD"/>
    <w:rsid w:val="00310213"/>
    <w:rsid w:val="00327DDA"/>
    <w:rsid w:val="003454B6"/>
    <w:rsid w:val="00381BE3"/>
    <w:rsid w:val="003B5AFC"/>
    <w:rsid w:val="003D3C72"/>
    <w:rsid w:val="003E5EF4"/>
    <w:rsid w:val="00446AC1"/>
    <w:rsid w:val="00480316"/>
    <w:rsid w:val="004A42BF"/>
    <w:rsid w:val="004E61DA"/>
    <w:rsid w:val="004F05AC"/>
    <w:rsid w:val="005C5EAF"/>
    <w:rsid w:val="0062558B"/>
    <w:rsid w:val="0069266D"/>
    <w:rsid w:val="00755217"/>
    <w:rsid w:val="007667A3"/>
    <w:rsid w:val="008D6600"/>
    <w:rsid w:val="009345A7"/>
    <w:rsid w:val="0098689D"/>
    <w:rsid w:val="009F4A1C"/>
    <w:rsid w:val="009F7782"/>
    <w:rsid w:val="00B140C0"/>
    <w:rsid w:val="00B418C0"/>
    <w:rsid w:val="00BA0DFC"/>
    <w:rsid w:val="00BD2283"/>
    <w:rsid w:val="00C25B18"/>
    <w:rsid w:val="00CC1190"/>
    <w:rsid w:val="00CC4732"/>
    <w:rsid w:val="00D34FE4"/>
    <w:rsid w:val="00D517E8"/>
    <w:rsid w:val="00D979D3"/>
    <w:rsid w:val="00DC45BC"/>
    <w:rsid w:val="00E557AC"/>
    <w:rsid w:val="00E6133C"/>
    <w:rsid w:val="00EC18C0"/>
    <w:rsid w:val="00FC02CC"/>
    <w:rsid w:val="00F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C5EAF"/>
    <w:pPr>
      <w:keepNext/>
      <w:spacing w:after="0" w:line="240" w:lineRule="auto"/>
      <w:jc w:val="center"/>
      <w:outlineLvl w:val="3"/>
    </w:pPr>
    <w:rPr>
      <w:rFonts w:ascii="Book Antiqua" w:eastAsia="Times New Roman" w:hAnsi="Book Antiqu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C0"/>
    <w:pPr>
      <w:ind w:left="720"/>
      <w:contextualSpacing/>
    </w:pPr>
  </w:style>
  <w:style w:type="paragraph" w:styleId="BodyText">
    <w:name w:val="Body Text"/>
    <w:basedOn w:val="Normal"/>
    <w:link w:val="BodyTextChar"/>
    <w:rsid w:val="001E04D3"/>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1E04D3"/>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31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13"/>
    <w:rPr>
      <w:rFonts w:ascii="Tahoma" w:hAnsi="Tahoma" w:cs="Tahoma"/>
      <w:sz w:val="16"/>
      <w:szCs w:val="16"/>
    </w:rPr>
  </w:style>
  <w:style w:type="character" w:customStyle="1" w:styleId="Heading4Char">
    <w:name w:val="Heading 4 Char"/>
    <w:basedOn w:val="DefaultParagraphFont"/>
    <w:link w:val="Heading4"/>
    <w:rsid w:val="005C5EAF"/>
    <w:rPr>
      <w:rFonts w:ascii="Book Antiqua" w:eastAsia="Times New Roman" w:hAnsi="Book Antiqua"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C5EAF"/>
    <w:pPr>
      <w:keepNext/>
      <w:spacing w:after="0" w:line="240" w:lineRule="auto"/>
      <w:jc w:val="center"/>
      <w:outlineLvl w:val="3"/>
    </w:pPr>
    <w:rPr>
      <w:rFonts w:ascii="Book Antiqua" w:eastAsia="Times New Roman" w:hAnsi="Book Antiqu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C0"/>
    <w:pPr>
      <w:ind w:left="720"/>
      <w:contextualSpacing/>
    </w:pPr>
  </w:style>
  <w:style w:type="paragraph" w:styleId="BodyText">
    <w:name w:val="Body Text"/>
    <w:basedOn w:val="Normal"/>
    <w:link w:val="BodyTextChar"/>
    <w:rsid w:val="001E04D3"/>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1E04D3"/>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31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13"/>
    <w:rPr>
      <w:rFonts w:ascii="Tahoma" w:hAnsi="Tahoma" w:cs="Tahoma"/>
      <w:sz w:val="16"/>
      <w:szCs w:val="16"/>
    </w:rPr>
  </w:style>
  <w:style w:type="character" w:customStyle="1" w:styleId="Heading4Char">
    <w:name w:val="Heading 4 Char"/>
    <w:basedOn w:val="DefaultParagraphFont"/>
    <w:link w:val="Heading4"/>
    <w:rsid w:val="005C5EAF"/>
    <w:rPr>
      <w:rFonts w:ascii="Book Antiqua" w:eastAsia="Times New Roman" w:hAnsi="Book Antiqu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Genovese-Candela, Andrea</dc:creator>
  <cp:lastModifiedBy>Malady, Lori A.</cp:lastModifiedBy>
  <cp:revision>3</cp:revision>
  <dcterms:created xsi:type="dcterms:W3CDTF">2016-03-10T12:39:00Z</dcterms:created>
  <dcterms:modified xsi:type="dcterms:W3CDTF">2016-03-31T16:28:00Z</dcterms:modified>
</cp:coreProperties>
</file>