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46CFC" w14:textId="77777777" w:rsidR="00075938" w:rsidRDefault="00703728">
      <w:pPr>
        <w:pageBreakBefore/>
        <w:sectPr w:rsidR="00075938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76946DBC">
          <v:group id="_x0000_s1133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954;width:10939;height:0;mso-position-horizontal-relative:page;mso-position-vertical-relative:page" o:connectortype="straight" strokeweight="2.4pt"/>
            <v:shape id="_x0000_s1027" type="#_x0000_t32" style="position:absolute;left:638;top:1813;width:10939;height:0;mso-position-horizontal-relative:page;mso-position-vertical-relative:page" o:connectortype="straight" strokeweight="1.9pt"/>
            <v:shape id="_x0000_s1028" type="#_x0000_t32" style="position:absolute;left:638;top:1909;width:10939;height:0;mso-position-horizontal-relative:page;mso-position-vertical-relative:page" o:connectortype="straight" strokeweight="1.9pt"/>
            <v:shape id="_x0000_s1029" type="#_x0000_t32" style="position:absolute;left:638;top:2380;width:10939;height:0;mso-position-horizontal-relative:page;mso-position-vertical-relative:page" o:connectortype="straight" strokeweight=".95pt"/>
            <v:shape id="_x0000_s1030" type="#_x0000_t32" style="position:absolute;left:638;top:3541;width:10939;height:0;mso-position-horizontal-relative:page;mso-position-vertical-relative:page" o:connectortype="straight" strokeweight="1.9pt"/>
            <v:shape id="_x0000_s1031" type="#_x0000_t32" style="position:absolute;left:638;top:3853;width:10939;height:0;mso-position-horizontal-relative:page;mso-position-vertical-relative:page" o:connectortype="straight" strokeweight="1.9pt"/>
            <v:shape id="_x0000_s1032" type="#_x0000_t32" style="position:absolute;left:638;top:4324;width:10939;height:0;mso-position-horizontal-relative:page;mso-position-vertical-relative:page" o:connectortype="straight" strokeweight=".95pt"/>
            <v:shape id="_x0000_s1033" type="#_x0000_t32" style="position:absolute;left:638;top:4804;width:10939;height:0;mso-position-horizontal-relative:page;mso-position-vertical-relative:page" o:connectortype="straight" strokeweight=".95pt"/>
            <v:shape id="_x0000_s1034" type="#_x0000_t32" style="position:absolute;left:638;top:5284;width:10939;height:0;mso-position-horizontal-relative:page;mso-position-vertical-relative:page" o:connectortype="straight" strokeweight=".95pt"/>
            <v:shape id="_x0000_s1035" type="#_x0000_t32" style="position:absolute;left:638;top:5764;width:10939;height:0;mso-position-horizontal-relative:page;mso-position-vertical-relative:page" o:connectortype="straight" strokeweight=".95pt"/>
            <v:shape id="_x0000_s1036" type="#_x0000_t32" style="position:absolute;left:638;top:6244;width:10939;height:0;mso-position-horizontal-relative:page;mso-position-vertical-relative:page" o:connectortype="straight" strokeweight=".95pt"/>
            <v:shape id="_x0000_s1037" type="#_x0000_t32" style="position:absolute;left:638;top:6724;width:10939;height:0;mso-position-horizontal-relative:page;mso-position-vertical-relative:page" o:connectortype="straight" strokeweight=".95pt"/>
            <v:shape id="_x0000_s1038" type="#_x0000_t32" style="position:absolute;left:638;top:7204;width:10939;height:0;mso-position-horizontal-relative:page;mso-position-vertical-relative:page" o:connectortype="straight" strokeweight=".95pt"/>
            <v:shape id="_x0000_s1039" type="#_x0000_t32" style="position:absolute;left:638;top:8260;width:10939;height:0;mso-position-horizontal-relative:page;mso-position-vertical-relative:page" o:connectortype="straight" strokeweight=".95pt"/>
            <v:shape id="_x0000_s1040" type="#_x0000_t32" style="position:absolute;left:638;top:8740;width:10939;height:0;mso-position-horizontal-relative:page;mso-position-vertical-relative:page" o:connectortype="straight" strokeweight=".95pt"/>
            <v:shape id="_x0000_s1041" type="#_x0000_t32" style="position:absolute;left:638;top:9973;width:10939;height:0;mso-position-horizontal-relative:page;mso-position-vertical-relative:page" o:connectortype="straight" strokeweight="1.9pt"/>
            <v:shape id="_x0000_s1042" type="#_x0000_t32" style="position:absolute;left:638;top:10285;width:10939;height:0;mso-position-horizontal-relative:page;mso-position-vertical-relative:page" o:connectortype="straight" strokeweight="1.9pt"/>
            <v:shape id="_x0000_s1043" type="#_x0000_t32" style="position:absolute;left:638;top:11356;width:10939;height:0;mso-position-horizontal-relative:page;mso-position-vertical-relative:page" o:connectortype="straight" strokeweight=".95pt"/>
            <v:shape id="_x0000_s1044" type="#_x0000_t32" style="position:absolute;left:638;top:11836;width:10939;height:0;mso-position-horizontal-relative:page;mso-position-vertical-relative:page" o:connectortype="straight" strokeweight=".95pt"/>
            <v:shape id="_x0000_s1045" type="#_x0000_t32" style="position:absolute;left:638;top:12301;width:10939;height:0;mso-position-horizontal-relative:page;mso-position-vertical-relative:page" o:connectortype="straight" strokeweight="1.9pt"/>
            <v:shape id="_x0000_s1046" type="#_x0000_t32" style="position:absolute;left:638;top:12613;width:10939;height:0;mso-position-horizontal-relative:page;mso-position-vertical-relative:page" o:connectortype="straight" strokeweight="1.9pt"/>
            <v:shape id="_x0000_s1047" type="#_x0000_t32" style="position:absolute;left:638;top:13084;width:10939;height:0;mso-position-horizontal-relative:page;mso-position-vertical-relative:page" o:connectortype="straight" strokeweight=".95pt"/>
            <v:shape id="_x0000_s1048" type="#_x0000_t32" style="position:absolute;left:638;top:13573;width:10939;height:0;mso-position-horizontal-relative:page;mso-position-vertical-relative:page" o:connectortype="straight" strokeweight="1.9pt"/>
            <v:shape id="_x0000_s1049" type="#_x0000_t32" style="position:absolute;left:638;top:14044;width:10939;height:0;mso-position-horizontal-relative:page;mso-position-vertical-relative:page" o:connectortype="straight" strokeweight=".95pt"/>
            <v:shape id="_x0000_s1050" type="#_x0000_t32" style="position:absolute;left:638;top:14538;width:10939;height:0;mso-position-horizontal-relative:page;mso-position-vertical-relative:page" o:connectortype="straight" strokeweight="2.4pt"/>
            <v:shape id="_x0000_s1051" type="#_x0000_t32" style="position:absolute;left:660;top:930;width:0;height:13584;mso-position-horizontal-relative:page;mso-position-vertical-relative:page" o:connectortype="straight" strokeweight="2.15pt"/>
            <v:shape id="_x0000_s1052" type="#_x0000_t32" style="position:absolute;left:3862;top:1890;width:0;height:1632;mso-position-horizontal-relative:page;mso-position-vertical-relative:page" o:connectortype="straight" strokeweight=".7pt"/>
            <v:shape id="_x0000_s1053" type="#_x0000_t32" style="position:absolute;left:3862;top:3834;width:0;height:6120;mso-position-horizontal-relative:page;mso-position-vertical-relative:page" o:connectortype="straight" strokeweight=".7pt"/>
            <v:shape id="_x0000_s1054" type="#_x0000_t32" style="position:absolute;left:3862;top:10266;width:0;height:2016;mso-position-horizontal-relative:page;mso-position-vertical-relative:page" o:connectortype="straight" strokeweight=".7pt"/>
            <v:shape id="_x0000_s1055" type="#_x0000_t32" style="position:absolute;left:3862;top:12594;width:0;height:1920;mso-position-horizontal-relative:page;mso-position-vertical-relative:page" o:connectortype="straight" strokeweight=".7pt"/>
            <v:shape id="_x0000_s1056" type="#_x0000_t32" style="position:absolute;left:11580;top:930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5102;top:1034;width:1755;height:375;mso-position-horizontal-relative:page;mso-position-vertical-relative:page" filled="f" stroked="f">
              <v:textbox inset="0,0,0,0">
                <w:txbxContent>
                  <w:p w14:paraId="76946DBE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8" type="#_x0000_t202" style="position:absolute;left:2414;top:1366;width:7622;height:499;mso-position-horizontal-relative:page;mso-position-vertical-relative:page" filled="f" stroked="f">
              <v:textbox inset="0,0,0,0">
                <w:txbxContent>
                  <w:p w14:paraId="76946DBF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Combined Synopsis/Solicitation Notice</w:t>
                    </w:r>
                  </w:p>
                </w:txbxContent>
              </v:textbox>
            </v:shape>
            <v:shape id="_x0000_s1059" type="#_x0000_t202" style="position:absolute;left:3086;top:1946;width:228;height:375;mso-position-horizontal-relative:page;mso-position-vertical-relative:page" filled="f" stroked="f">
              <v:textbox inset="0,0,0,0">
                <w:txbxContent>
                  <w:p w14:paraId="76946DC0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0" type="#_x0000_t202" style="position:absolute;left:1598;top:2762;width:228;height:375;mso-position-horizontal-relative:page;mso-position-vertical-relative:page" filled="f" stroked="f">
              <v:textbox inset="0,0,0,0">
                <w:txbxContent>
                  <w:p w14:paraId="76946DC1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1" type="#_x0000_t202" style="position:absolute;left:3134;top:3890;width:228;height:375;mso-position-horizontal-relative:page;mso-position-vertical-relative:page" filled="f" stroked="f">
              <v:textbox inset="0,0,0,0">
                <w:txbxContent>
                  <w:p w14:paraId="76946DC2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3086;top:4394;width:228;height:375;mso-position-horizontal-relative:page;mso-position-vertical-relative:page" filled="f" stroked="f">
              <v:textbox inset="0,0,0,0">
                <w:txbxContent>
                  <w:p w14:paraId="76946DC3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t202" style="position:absolute;left:1958;top:6794;width:228;height:375;mso-position-horizontal-relative:page;mso-position-vertical-relative:page" filled="f" stroked="f">
              <v:textbox inset="0,0,0,0">
                <w:txbxContent>
                  <w:p w14:paraId="76946DC4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76946DC5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t202" style="position:absolute;left:2774;top:8810;width:228;height:375;mso-position-horizontal-relative:page;mso-position-vertical-relative:page" filled="f" stroked="f">
              <v:textbox inset="0,0,0,0">
                <w:txbxContent>
                  <w:p w14:paraId="76946DC6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686;top:2022;width:2340;height:251;mso-position-horizontal-relative:page;mso-position-vertical-relative:page" filled="f" stroked="f">
              <v:textbox inset="0,0,0,0">
                <w:txbxContent>
                  <w:p w14:paraId="76946DC7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7" type="#_x0000_t202" style="position:absolute;left:686;top:2790;width:992;height:251;mso-position-horizontal-relative:page;mso-position-vertical-relative:page" filled="f" stroked="f">
              <v:textbox inset="0,0,0,0">
                <w:txbxContent>
                  <w:p w14:paraId="76946DC8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8" type="#_x0000_t202" style="position:absolute;left:686;top:3918;width:2473;height:251;mso-position-horizontal-relative:page;mso-position-vertical-relative:page" filled="f" stroked="f">
              <v:textbox inset="0,0,0,0">
                <w:txbxContent>
                  <w:p w14:paraId="76946DC9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OFFICE'S </w:t>
                    </w:r>
                  </w:p>
                </w:txbxContent>
              </v:textbox>
            </v:shape>
            <v:shape id="_x0000_s1069" type="#_x0000_t202" style="position:absolute;left:686;top:4110;width:1013;height:251;mso-position-horizontal-relative:page;mso-position-vertical-relative:page" filled="f" stroked="f">
              <v:textbox inset="0,0,0,0">
                <w:txbxContent>
                  <w:p w14:paraId="76946DCA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0" type="#_x0000_t202" style="position:absolute;left:686;top:4446;width:2372;height:251;mso-position-horizontal-relative:page;mso-position-vertical-relative:page" filled="f" stroked="f">
              <v:textbox inset="0,0,0,0">
                <w:txbxContent>
                  <w:p w14:paraId="76946DCB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1" type="#_x0000_t202" style="position:absolute;left:686;top:4926;width:3198;height:251;mso-position-horizontal-relative:page;mso-position-vertical-relative:page" filled="f" stroked="f">
              <v:textbox inset="0,0,0,0">
                <w:txbxContent>
                  <w:p w14:paraId="76946DCC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RESPONSE DATE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(MM-DD-YYYY)</w:t>
                    </w:r>
                  </w:p>
                </w:txbxContent>
              </v:textbox>
            </v:shape>
            <v:shape id="_x0000_s1072" type="#_x0000_t202" style="position:absolute;left:686;top:5406;width:959;height:251;mso-position-horizontal-relative:page;mso-position-vertical-relative:page" filled="f" stroked="f">
              <v:textbox inset="0,0,0,0">
                <w:txbxContent>
                  <w:p w14:paraId="76946DCD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3" type="#_x0000_t202" style="position:absolute;left:4622;top:5406;width:3503;height:251;mso-position-horizontal-relative:page;mso-position-vertical-relative:page" filled="f" stroked="f">
              <v:textbox inset="0,0,0,0">
                <w:txbxContent>
                  <w:p w14:paraId="76946DCE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4" type="#_x0000_t202" style="position:absolute;left:686;top:5886;width:2361;height:251;mso-position-horizontal-relative:page;mso-position-vertical-relative:page" filled="f" stroked="f">
              <v:textbox inset="0,0,0,0">
                <w:txbxContent>
                  <w:p w14:paraId="76946DCF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5" type="#_x0000_t202" style="position:absolute;left:686;top:6366;width:1122;height:251;mso-position-horizontal-relative:page;mso-position-vertical-relative:page" filled="f" stroked="f">
              <v:textbox inset="0,0,0,0">
                <w:txbxContent>
                  <w:p w14:paraId="76946DD0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6" type="#_x0000_t202" style="position:absolute;left:686;top:6846;width:1307;height:251;mso-position-horizontal-relative:page;mso-position-vertical-relative:page" filled="f" stroked="f">
              <v:textbox inset="0,0,0,0">
                <w:txbxContent>
                  <w:p w14:paraId="76946DD1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7" type="#_x0000_t202" style="position:absolute;left:686;top:7470;width:2296;height:251;mso-position-horizontal-relative:page;mso-position-vertical-relative:page" filled="f" stroked="f">
              <v:textbox inset="0,0,0,0">
                <w:txbxContent>
                  <w:p w14:paraId="76946DD2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78" type="#_x0000_t202" style="position:absolute;left:686;top:7662;width:1035;height:251;mso-position-horizontal-relative:page;mso-position-vertical-relative:page" filled="f" stroked="f">
              <v:textbox inset="0,0,0,0">
                <w:txbxContent>
                  <w:p w14:paraId="76946DD3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t202" style="position:absolute;left:686;top:8958;width:2013;height:251;mso-position-horizontal-relative:page;mso-position-vertical-relative:page" filled="f" stroked="f">
              <v:textbox inset="0,0,0,0">
                <w:txbxContent>
                  <w:p w14:paraId="76946DD4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t202" style="position:absolute;left:686;top:9430;width:2993;height:201;mso-position-horizontal-relative:page;mso-position-vertical-relative:page" filled="f" stroked="f">
              <v:textbox inset="0,0,0,0">
                <w:txbxContent>
                  <w:p w14:paraId="76946DD5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1" type="#_x0000_t202" style="position:absolute;left:686;top:9622;width:2023;height:201;mso-position-horizontal-relative:page;mso-position-vertical-relative:page" filled="f" stroked="f">
              <v:textbox inset="0,0,0,0">
                <w:txbxContent>
                  <w:p w14:paraId="76946DD6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2" type="#_x0000_t202" style="position:absolute;left:686;top:8430;width:1416;height:251;mso-position-horizontal-relative:page;mso-position-vertical-relative:page" filled="f" stroked="f">
              <v:textbox inset="0,0,0,0">
                <w:txbxContent>
                  <w:p w14:paraId="76946DD7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3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76946DD8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4" type="#_x0000_t202" style="position:absolute;left:3902;top:8478;width:1557;height:251;mso-position-horizontal-relative:page;mso-position-vertical-relative:page" filled="f" stroked="f">
              <v:textbox inset="0,0,0,0">
                <w:txbxContent>
                  <w:p w14:paraId="76946DD9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5" type="#_x0000_t202" style="position:absolute;left:686;top:12750;width:1549;height:251;mso-position-horizontal-relative:page;mso-position-vertical-relative:page" filled="f" stroked="f">
              <v:textbox inset="0,0,0,0">
                <w:txbxContent>
                  <w:p w14:paraId="76946DDA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6" type="#_x0000_t202" style="position:absolute;left:686;top:13230;width:1872;height:251;mso-position-horizontal-relative:page;mso-position-vertical-relative:page" filled="f" stroked="f">
              <v:textbox inset="0,0,0,0">
                <w:txbxContent>
                  <w:p w14:paraId="76946DDB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7" type="#_x0000_t202" style="position:absolute;left:686;top:13614;width:2767;height:251;mso-position-horizontal-relative:page;mso-position-vertical-relative:page" filled="f" stroked="f">
              <v:textbox inset="0,0,0,0">
                <w:txbxContent>
                  <w:p w14:paraId="76946DDC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88" type="#_x0000_t202" style="position:absolute;left:686;top:13806;width:1035;height:251;mso-position-horizontal-relative:page;mso-position-vertical-relative:page" filled="f" stroked="f">
              <v:textbox inset="0,0,0,0">
                <w:txbxContent>
                  <w:p w14:paraId="76946DDD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9" type="#_x0000_t202" style="position:absolute;left:686;top:14190;width:2079;height:251;mso-position-horizontal-relative:page;mso-position-vertical-relative:page" filled="f" stroked="f">
              <v:textbox inset="0,0,0,0">
                <w:txbxContent>
                  <w:p w14:paraId="76946DDE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90" type="#_x0000_t202" style="position:absolute;left:686;top:10542;width:1035;height:251;mso-position-horizontal-relative:page;mso-position-vertical-relative:page" filled="f" stroked="f">
              <v:textbox inset="0,0,0,0">
                <w:txbxContent>
                  <w:p w14:paraId="76946DDF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1" type="#_x0000_t202" style="position:absolute;left:686;top:11406;width:1492;height:251;mso-position-horizontal-relative:page;mso-position-vertical-relative:page" filled="f" stroked="f">
              <v:textbox inset="0,0,0,0">
                <w:txbxContent>
                  <w:p w14:paraId="76946DE0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2" type="#_x0000_t202" style="position:absolute;left:686;top:11886;width:1046;height:251;mso-position-horizontal-relative:page;mso-position-vertical-relative:page" filled="f" stroked="f">
              <v:textbox inset="0,0,0,0">
                <w:txbxContent>
                  <w:p w14:paraId="76946DE1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3" type="#_x0000_t202" style="position:absolute;left:4238;top:12302;width:3289;height:301;mso-position-horizontal-relative:page;mso-position-vertical-relative:page" filled="f" stroked="f">
              <v:textbox inset="0,0,0,0">
                <w:txbxContent>
                  <w:p w14:paraId="76946DE2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4" type="#_x0000_t202" style="position:absolute;left:4142;top:3542;width:2987;height:301;mso-position-horizontal-relative:page;mso-position-vertical-relative:page" filled="f" stroked="f">
              <v:textbox inset="0,0,0,0">
                <w:txbxContent>
                  <w:p w14:paraId="76946DE3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5" type="#_x0000_t202" style="position:absolute;left:4142;top:9974;width:3211;height:301;mso-position-horizontal-relative:page;mso-position-vertical-relative:page" filled="f" stroked="f">
              <v:textbox inset="0,0,0,0">
                <w:txbxContent>
                  <w:p w14:paraId="76946DE4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6" type="#_x0000_t202" style="position:absolute;left:638;top:14630;width:2099;height:301;mso-position-horizontal-relative:page;mso-position-vertical-relative:page" filled="f" stroked="f">
              <v:textbox inset="0,0,0,0">
                <w:txbxContent>
                  <w:p w14:paraId="76946DE5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97" type="#_x0000_t202" style="position:absolute;left:8078;top:14566;width:3603;height:201;mso-position-horizontal-relative:page;mso-position-vertical-relative:page" filled="f" stroked="f">
              <v:textbox inset="0,0,0,0">
                <w:txbxContent>
                  <w:p w14:paraId="76946DE6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Combined Synopsis/Solicitation Notice</w:t>
                    </w:r>
                  </w:p>
                </w:txbxContent>
              </v:textbox>
            </v:shape>
            <v:shape id="_x0000_s1098" type="#_x0000_t202" style="position:absolute;left:8078;top:14758;width:1241;height:201;mso-position-horizontal-relative:page;mso-position-vertical-relative:page" filled="f" stroked="f">
              <v:textbox inset="0,0,0,0">
                <w:txbxContent>
                  <w:p w14:paraId="76946DE7" w14:textId="77777777" w:rsidR="00075938" w:rsidRDefault="0070372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99" type="#_x0000_t202" style="position:absolute;left:3902;top:2038;width:250;height:204;mso-position-horizontal-relative:page;mso-position-vertical-relative:page" filled="f" stroked="f">
              <v:textbox inset="0,0,0,0">
                <w:txbxContent>
                  <w:p w14:paraId="76946DE8" w14:textId="77777777" w:rsidR="00075938" w:rsidRDefault="0070372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62</w:t>
                    </w:r>
                  </w:p>
                </w:txbxContent>
              </v:textbox>
            </v:shape>
            <v:shape id="_x0000_s1100" type="#_x0000_t202" style="position:absolute;left:3902;top:2470;width:5628;height:204;mso-position-horizontal-relative:page;mso-position-vertical-relative:page" filled="f" stroked="f">
              <v:textbox inset="0,0,0,0">
                <w:txbxContent>
                  <w:p w14:paraId="76946DE9" w14:textId="77777777" w:rsidR="00075938" w:rsidRDefault="0070372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583-17-2-663-0407- Lights for Main Campus and CSR</w:t>
                    </w:r>
                  </w:p>
                </w:txbxContent>
              </v:textbox>
            </v:shape>
            <v:shape id="_x0000_s1101" type="#_x0000_t202" style="position:absolute;left:3902;top:2662;width:5628;height:204;mso-position-horizontal-relative:page;mso-position-vertical-relative:page" filled="f" stroked="f">
              <v:textbox inset="0,0,0,0">
                <w:txbxContent>
                  <w:p w14:paraId="76946DEA" w14:textId="77777777" w:rsidR="00075938" w:rsidRDefault="000759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2" type="#_x0000_t202" style="position:absolute;left:3902;top:2854;width:5628;height:204;mso-position-horizontal-relative:page;mso-position-vertical-relative:page" filled="f" stroked="f">
              <v:textbox inset="0,0,0,0">
                <w:txbxContent>
                  <w:p w14:paraId="76946DEB" w14:textId="77777777" w:rsidR="00075938" w:rsidRDefault="000759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3" type="#_x0000_t202" style="position:absolute;left:3902;top:3046;width:5628;height:204;mso-position-horizontal-relative:page;mso-position-vertical-relative:page" filled="f" stroked="f">
              <v:textbox inset="0,0,0,0">
                <w:txbxContent>
                  <w:p w14:paraId="76946DEC" w14:textId="77777777" w:rsidR="00075938" w:rsidRDefault="000759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4" type="#_x0000_t202" style="position:absolute;left:3902;top:3958;width:529;height:204;mso-position-horizontal-relative:page;mso-position-vertical-relative:page" filled="f" stroked="f">
              <v:textbox inset="0,0,0,0">
                <w:txbxContent>
                  <w:p w14:paraId="76946DED" w14:textId="77777777" w:rsidR="00075938" w:rsidRDefault="0070372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48105</w:t>
                    </w:r>
                  </w:p>
                </w:txbxContent>
              </v:textbox>
            </v:shape>
            <v:shape id="_x0000_s1105" type="#_x0000_t202" style="position:absolute;left:3902;top:4438;width:2383;height:204;mso-position-horizontal-relative:page;mso-position-vertical-relative:page" filled="f" stroked="f">
              <v:textbox inset="0,0,0,0">
                <w:txbxContent>
                  <w:p w14:paraId="76946DEE" w14:textId="77777777" w:rsidR="00075938" w:rsidRDefault="0070372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VA250-17-Q-1224</w:t>
                    </w:r>
                  </w:p>
                </w:txbxContent>
              </v:textbox>
            </v:shape>
            <v:shape id="_x0000_s1106" type="#_x0000_t202" style="position:absolute;left:3902;top:4918;width:992;height:204;mso-position-horizontal-relative:page;mso-position-vertical-relative:page" filled="f" stroked="f">
              <v:textbox inset="0,0,0,0">
                <w:txbxContent>
                  <w:p w14:paraId="76946DEF" w14:textId="77777777" w:rsidR="00075938" w:rsidRDefault="0070372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09-21-2017</w:t>
                    </w:r>
                  </w:p>
                </w:txbxContent>
              </v:textbox>
            </v:shape>
            <v:shape id="_x0000_s1107" type="#_x0000_t202" style="position:absolute;left:3902;top:5398;width:343;height:204;mso-position-horizontal-relative:page;mso-position-vertical-relative:page" filled="f" stroked="f">
              <v:textbox inset="0,0,0,0">
                <w:txbxContent>
                  <w:p w14:paraId="76946DF0" w14:textId="77777777" w:rsidR="00075938" w:rsidRDefault="0070372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</w:t>
                    </w:r>
                  </w:p>
                </w:txbxContent>
              </v:textbox>
            </v:shape>
            <v:shape id="_x0000_s1108" type="#_x0000_t202" style="position:absolute;left:3902;top:5878;width:158;height:204;mso-position-horizontal-relative:page;mso-position-vertical-relative:page" filled="f" stroked="f">
              <v:textbox inset="0,0,0,0">
                <w:txbxContent>
                  <w:p w14:paraId="76946DF1" w14:textId="77777777" w:rsidR="00075938" w:rsidRDefault="0070372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09" type="#_x0000_t202" style="position:absolute;left:3902;top:6358;width:250;height:204;mso-position-horizontal-relative:page;mso-position-vertical-relative:page" filled="f" stroked="f">
              <v:textbox inset="0,0,0,0">
                <w:txbxContent>
                  <w:p w14:paraId="76946DF2" w14:textId="77777777" w:rsidR="00075938" w:rsidRDefault="000759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0" type="#_x0000_t202" style="position:absolute;left:3902;top:6838;width:621;height:204;mso-position-horizontal-relative:page;mso-position-vertical-relative:page" filled="f" stroked="f">
              <v:textbox inset="0,0,0,0">
                <w:txbxContent>
                  <w:p w14:paraId="76946DF3" w14:textId="77777777" w:rsidR="00075938" w:rsidRDefault="0070372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335110</w:t>
                    </w:r>
                  </w:p>
                </w:txbxContent>
              </v:textbox>
            </v:shape>
            <v:shape id="_x0000_s1111" type="#_x0000_t202" style="position:absolute;left:3902;top:7246;width:3774;height:204;mso-position-horizontal-relative:page;mso-position-vertical-relative:page" filled="f" stroked="f">
              <v:textbox inset="0,0,0,0">
                <w:txbxContent>
                  <w:p w14:paraId="76946DF4" w14:textId="77777777" w:rsidR="00075938" w:rsidRDefault="0070372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12" type="#_x0000_t202" style="position:absolute;left:3902;top:7438;width:3774;height:204;mso-position-horizontal-relative:page;mso-position-vertical-relative:page" filled="f" stroked="f">
              <v:textbox inset="0,0,0,0">
                <w:txbxContent>
                  <w:p w14:paraId="76946DF5" w14:textId="77777777" w:rsidR="00075938" w:rsidRDefault="0070372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Ann Arbor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Healthcare System</w:t>
                    </w:r>
                  </w:p>
                </w:txbxContent>
              </v:textbox>
            </v:shape>
            <v:shape id="_x0000_s1113" type="#_x0000_t202" style="position:absolute;left:3902;top:7630;width:3774;height:204;mso-position-horizontal-relative:page;mso-position-vertical-relative:page" filled="f" stroked="f">
              <v:textbox inset="0,0,0,0">
                <w:txbxContent>
                  <w:p w14:paraId="76946DF6" w14:textId="77777777" w:rsidR="00075938" w:rsidRDefault="0070372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10</w:t>
                    </w:r>
                  </w:p>
                </w:txbxContent>
              </v:textbox>
            </v:shape>
            <v:shape id="_x0000_s1114" type="#_x0000_t202" style="position:absolute;left:3902;top:7822;width:3774;height:204;mso-position-horizontal-relative:page;mso-position-vertical-relative:page" filled="f" stroked="f">
              <v:textbox inset="0,0,0,0">
                <w:txbxContent>
                  <w:p w14:paraId="76946DF7" w14:textId="77777777" w:rsidR="00075938" w:rsidRDefault="0070372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2215 Fuller Road</w:t>
                    </w:r>
                  </w:p>
                </w:txbxContent>
              </v:textbox>
            </v:shape>
            <v:shape id="_x0000_s1115" type="#_x0000_t202" style="position:absolute;left:3902;top:8014;width:3774;height:204;mso-position-horizontal-relative:page;mso-position-vertical-relative:page" filled="f" stroked="f">
              <v:textbox inset="0,0,0,0">
                <w:txbxContent>
                  <w:p w14:paraId="76946DF8" w14:textId="77777777" w:rsidR="00075938" w:rsidRDefault="0070372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Ann Arbor MI  48105</w:t>
                    </w:r>
                  </w:p>
                </w:txbxContent>
              </v:textbox>
            </v:shape>
            <v:shape id="_x0000_s1116" type="#_x0000_t202" style="position:absolute;left:3902;top:8758;width:4701;height:204;mso-position-horizontal-relative:page;mso-position-vertical-relative:page" filled="f" stroked="f">
              <v:textbox inset="0,0,0,0">
                <w:txbxContent>
                  <w:p w14:paraId="76946DF9" w14:textId="77777777" w:rsidR="00075938" w:rsidRDefault="0070372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Kellie Konopinski</w:t>
                    </w:r>
                  </w:p>
                </w:txbxContent>
              </v:textbox>
            </v:shape>
            <v:shape id="_x0000_s1117" type="#_x0000_t202" style="position:absolute;left:3902;top:8950;width:4701;height:204;mso-position-horizontal-relative:page;mso-position-vertical-relative:page" filled="f" stroked="f">
              <v:textbox inset="0,0,0,0">
                <w:txbxContent>
                  <w:p w14:paraId="76946DFA" w14:textId="77777777" w:rsidR="00075938" w:rsidRDefault="0070372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Kellie.Konopinski@va.gov</w:t>
                    </w:r>
                  </w:p>
                </w:txbxContent>
              </v:textbox>
            </v:shape>
            <v:shape id="_x0000_s1118" type="#_x0000_t202" style="position:absolute;left:3902;top:9142;width:4701;height:204;mso-position-horizontal-relative:page;mso-position-vertical-relative:page" filled="f" stroked="f">
              <v:textbox inset="0,0,0,0">
                <w:txbxContent>
                  <w:p w14:paraId="76946DFB" w14:textId="77777777" w:rsidR="00075938" w:rsidRDefault="000759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9" type="#_x0000_t202" style="position:absolute;left:3902;top:9334;width:4701;height:204;mso-position-horizontal-relative:page;mso-position-vertical-relative:page" filled="f" stroked="f">
              <v:textbox inset="0,0,0,0">
                <w:txbxContent>
                  <w:p w14:paraId="76946DFC" w14:textId="77777777" w:rsidR="00075938" w:rsidRDefault="000759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0" type="#_x0000_t202" style="position:absolute;left:3902;top:9526;width:4701;height:204;mso-position-horizontal-relative:page;mso-position-vertical-relative:page" filled="f" stroked="f">
              <v:textbox inset="0,0,0,0">
                <w:txbxContent>
                  <w:p w14:paraId="76946DFD" w14:textId="77777777" w:rsidR="00075938" w:rsidRDefault="000759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1" type="#_x0000_t202" style="position:absolute;left:3902;top:9718;width:4701;height:204;mso-position-horizontal-relative:page;mso-position-vertical-relative:page" filled="f" stroked="f">
              <v:textbox inset="0,0,0,0">
                <w:txbxContent>
                  <w:p w14:paraId="76946DFE" w14:textId="77777777" w:rsidR="00075938" w:rsidRDefault="000759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2" type="#_x0000_t202" style="position:absolute;left:3902;top:10342;width:4701;height:204;mso-position-horizontal-relative:page;mso-position-vertical-relative:page" filled="f" stroked="f">
              <v:textbox inset="0,0,0,0">
                <w:txbxContent>
                  <w:p w14:paraId="76946DFF" w14:textId="77777777" w:rsidR="00075938" w:rsidRDefault="0070372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 Medical Center</w:t>
                    </w:r>
                  </w:p>
                </w:txbxContent>
              </v:textbox>
            </v:shape>
            <v:shape id="_x0000_s1123" type="#_x0000_t202" style="position:absolute;left:3902;top:10534;width:4701;height:204;mso-position-horizontal-relative:page;mso-position-vertical-relative:page" filled="f" stroked="f">
              <v:textbox inset="0,0,0,0">
                <w:txbxContent>
                  <w:p w14:paraId="76946E00" w14:textId="77777777" w:rsidR="00075938" w:rsidRDefault="0070372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1481 W. 10th Street</w:t>
                    </w:r>
                  </w:p>
                </w:txbxContent>
              </v:textbox>
            </v:shape>
            <v:shape id="_x0000_s1124" type="#_x0000_t202" style="position:absolute;left:3902;top:10726;width:4701;height:204;mso-position-horizontal-relative:page;mso-position-vertical-relative:page" filled="f" stroked="f">
              <v:textbox inset="0,0,0,0">
                <w:txbxContent>
                  <w:p w14:paraId="76946E01" w14:textId="77777777" w:rsidR="00075938" w:rsidRDefault="000759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5" type="#_x0000_t202" style="position:absolute;left:3902;top:10918;width:4701;height:204;mso-position-horizontal-relative:page;mso-position-vertical-relative:page" filled="f" stroked="f">
              <v:textbox inset="0,0,0,0">
                <w:txbxContent>
                  <w:p w14:paraId="76946E02" w14:textId="77777777" w:rsidR="00075938" w:rsidRDefault="000759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6" type="#_x0000_t202" style="position:absolute;left:3902;top:11110;width:4238;height:204;mso-position-horizontal-relative:page;mso-position-vertical-relative:page" filled="f" stroked="f">
              <v:textbox inset="0,0,0,0">
                <w:txbxContent>
                  <w:p w14:paraId="76946E03" w14:textId="77777777" w:rsidR="00075938" w:rsidRDefault="0070372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Indianapolis, IN</w:t>
                    </w:r>
                  </w:p>
                </w:txbxContent>
              </v:textbox>
            </v:shape>
            <v:shape id="_x0000_s1127" type="#_x0000_t202" style="position:absolute;left:3902;top:11446;width:992;height:204;mso-position-horizontal-relative:page;mso-position-vertical-relative:page" filled="f" stroked="f">
              <v:textbox inset="0,0,0,0">
                <w:txbxContent>
                  <w:p w14:paraId="76946E04" w14:textId="77777777" w:rsidR="00075938" w:rsidRDefault="0070372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46202</w:t>
                    </w:r>
                  </w:p>
                </w:txbxContent>
              </v:textbox>
            </v:shape>
            <v:shape id="_x0000_s1128" type="#_x0000_t202" style="position:absolute;left:3902;top:11926;width:2383;height:204;mso-position-horizontal-relative:page;mso-position-vertical-relative:page" filled="f" stroked="f">
              <v:textbox inset="0,0,0,0">
                <w:txbxContent>
                  <w:p w14:paraId="76946E05" w14:textId="77777777" w:rsidR="00075938" w:rsidRDefault="000759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9" type="#_x0000_t202" style="position:absolute;left:3902;top:12742;width:5628;height:204;mso-position-horizontal-relative:page;mso-position-vertical-relative:page" filled="f" stroked="f">
              <v:textbox inset="0,0,0,0">
                <w:txbxContent>
                  <w:p w14:paraId="76946E06" w14:textId="77777777" w:rsidR="00075938" w:rsidRDefault="000759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902;top:13222;width:5628;height:204;mso-position-horizontal-relative:page;mso-position-vertical-relative:page" filled="f" stroked="f">
              <v:textbox inset="0,0,0,0">
                <w:txbxContent>
                  <w:p w14:paraId="76946E07" w14:textId="77777777" w:rsidR="00075938" w:rsidRDefault="000759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902;top:13702;width:5628;height:204;mso-position-horizontal-relative:page;mso-position-vertical-relative:page" filled="f" stroked="f">
              <v:textbox inset="0,0,0,0">
                <w:txbxContent>
                  <w:p w14:paraId="76946E08" w14:textId="77777777" w:rsidR="00075938" w:rsidRDefault="000759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2" type="#_x0000_t202" style="position:absolute;left:3902;top:14182;width:5628;height:204;mso-position-horizontal-relative:page;mso-position-vertical-relative:page" filled="f" stroked="f">
              <v:textbox inset="0,0,0,0">
                <w:txbxContent>
                  <w:p w14:paraId="76946E09" w14:textId="77777777" w:rsidR="00075938" w:rsidRDefault="0007593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76946CFD" w14:textId="77777777" w:rsidR="0086535E" w:rsidRPr="001A62BD" w:rsidRDefault="00703728" w:rsidP="0052442A">
      <w:pPr>
        <w:pageBreakBefore/>
        <w:autoSpaceDE w:val="0"/>
        <w:autoSpaceDN w:val="0"/>
        <w:adjustRightInd w:val="0"/>
      </w:pPr>
      <w:r w:rsidRPr="001A62BD">
        <w:lastRenderedPageBreak/>
        <w:t>This is a combined synopsis/solicitation for commercial items prepared in accordance with the format in FAR Subpart 12.6, as supplemented with additional information included in this notice.  This announcement constitutes the only solicitation; quote</w:t>
      </w:r>
      <w:r w:rsidRPr="001A62BD">
        <w:t>s are being requested and a written so</w:t>
      </w:r>
      <w:r w:rsidRPr="001A62BD">
        <w:t>licitation will not be issued.</w:t>
      </w:r>
    </w:p>
    <w:p w14:paraId="76946CFE" w14:textId="77777777" w:rsidR="0086535E" w:rsidRPr="001A62BD" w:rsidRDefault="00703728" w:rsidP="0052442A">
      <w:pPr>
        <w:autoSpaceDE w:val="0"/>
        <w:autoSpaceDN w:val="0"/>
        <w:adjustRightInd w:val="0"/>
      </w:pPr>
    </w:p>
    <w:p w14:paraId="76946CFF" w14:textId="77777777" w:rsidR="0086535E" w:rsidRPr="001A62BD" w:rsidRDefault="00703728" w:rsidP="0052442A">
      <w:pPr>
        <w:autoSpaceDE w:val="0"/>
        <w:autoSpaceDN w:val="0"/>
        <w:adjustRightInd w:val="0"/>
      </w:pPr>
      <w:r w:rsidRPr="001A62BD">
        <w:t>This solicitation RFQ-VA</w:t>
      </w:r>
      <w:r w:rsidRPr="001A62BD">
        <w:t>250</w:t>
      </w:r>
      <w:r w:rsidRPr="001A62BD">
        <w:t>-</w:t>
      </w:r>
      <w:r w:rsidRPr="001A62BD">
        <w:t>17</w:t>
      </w:r>
      <w:r w:rsidRPr="001A62BD">
        <w:t>-Q-</w:t>
      </w:r>
      <w:r>
        <w:t>1224</w:t>
      </w:r>
      <w:r w:rsidRPr="001A62BD">
        <w:t xml:space="preserve"> is issued as a request for quote (RFQ).  This solicitation document and incorporated provisions and clauses are those in effect through Federal Acqu</w:t>
      </w:r>
      <w:r w:rsidRPr="001A62BD">
        <w:t>isition Circular (FAC) 2005-</w:t>
      </w:r>
      <w:r w:rsidRPr="001A62BD">
        <w:t>94, 2005-95/ 01-19-2017</w:t>
      </w:r>
      <w:r w:rsidRPr="001A62BD">
        <w:t xml:space="preserve">.  </w:t>
      </w:r>
      <w:r w:rsidRPr="001A62BD">
        <w:t xml:space="preserve">The North American Industry Classification System (NAICS) number is </w:t>
      </w:r>
      <w:r>
        <w:t>335110</w:t>
      </w:r>
      <w:r w:rsidRPr="001A62BD">
        <w:rPr>
          <w:color w:val="FF0000"/>
        </w:rPr>
        <w:t xml:space="preserve"> </w:t>
      </w:r>
      <w:r w:rsidRPr="001A62BD">
        <w:t xml:space="preserve">and the business size standard is </w:t>
      </w:r>
      <w:r>
        <w:t>12</w:t>
      </w:r>
      <w:r w:rsidRPr="001A62BD">
        <w:t>50 employees</w:t>
      </w:r>
      <w:r w:rsidRPr="001A62BD">
        <w:t>.</w:t>
      </w:r>
    </w:p>
    <w:p w14:paraId="76946D00" w14:textId="77777777" w:rsidR="0086535E" w:rsidRPr="001A62BD" w:rsidRDefault="00703728" w:rsidP="0052442A">
      <w:pPr>
        <w:autoSpaceDE w:val="0"/>
        <w:autoSpaceDN w:val="0"/>
        <w:adjustRightInd w:val="0"/>
      </w:pPr>
    </w:p>
    <w:p w14:paraId="76946D01" w14:textId="77777777" w:rsidR="00C0718B" w:rsidRPr="001A62BD" w:rsidRDefault="00703728" w:rsidP="00C071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A62BD">
        <w:rPr>
          <w:rFonts w:ascii="Times New Roman" w:hAnsi="Times New Roman" w:cs="Times New Roman"/>
          <w:sz w:val="24"/>
          <w:szCs w:val="24"/>
        </w:rPr>
        <w:t>STATEMENT OF NEED</w:t>
      </w:r>
    </w:p>
    <w:p w14:paraId="76946D02" w14:textId="77777777" w:rsidR="007F0024" w:rsidRDefault="00703728" w:rsidP="007F0024">
      <w:pPr>
        <w:ind w:left="720"/>
        <w:rPr>
          <w:lang w:val="en"/>
        </w:rPr>
      </w:pPr>
    </w:p>
    <w:tbl>
      <w:tblPr>
        <w:tblW w:w="0" w:type="auto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4628"/>
        <w:gridCol w:w="1223"/>
        <w:gridCol w:w="910"/>
      </w:tblGrid>
      <w:tr w:rsidR="00075938" w14:paraId="76946D07" w14:textId="77777777" w:rsidTr="002C74A5">
        <w:tc>
          <w:tcPr>
            <w:tcW w:w="1053" w:type="dxa"/>
            <w:shd w:val="clear" w:color="auto" w:fill="4F81BD"/>
            <w:vAlign w:val="bottom"/>
            <w:hideMark/>
          </w:tcPr>
          <w:p w14:paraId="76946D03" w14:textId="77777777" w:rsidR="007F0024" w:rsidRPr="002C74A5" w:rsidRDefault="00703728" w:rsidP="002C74A5">
            <w:pPr>
              <w:spacing w:before="60" w:beforeAutospacing="1" w:after="60" w:afterAutospacing="1"/>
              <w:rPr>
                <w:rFonts w:ascii="Calibri" w:eastAsia="Calibri" w:hAnsi="Calibri"/>
                <w:b/>
                <w:bCs/>
                <w:color w:val="FFFFFF"/>
              </w:rPr>
            </w:pPr>
            <w:r w:rsidRPr="002C74A5">
              <w:rPr>
                <w:rFonts w:ascii="Calibri" w:eastAsia="Calibri" w:hAnsi="Calibri"/>
                <w:b/>
                <w:bCs/>
                <w:color w:val="FFFFFF"/>
              </w:rPr>
              <w:t>ITEM NUMBER</w:t>
            </w:r>
          </w:p>
        </w:tc>
        <w:tc>
          <w:tcPr>
            <w:tcW w:w="4628" w:type="dxa"/>
            <w:shd w:val="clear" w:color="auto" w:fill="4F81BD"/>
            <w:vAlign w:val="bottom"/>
            <w:hideMark/>
          </w:tcPr>
          <w:p w14:paraId="76946D04" w14:textId="77777777" w:rsidR="007F0024" w:rsidRPr="002C74A5" w:rsidRDefault="00703728" w:rsidP="002C74A5">
            <w:pPr>
              <w:spacing w:before="60" w:beforeAutospacing="1" w:after="60" w:afterAutospacing="1"/>
              <w:rPr>
                <w:rFonts w:ascii="Calibri" w:eastAsia="Calibri" w:hAnsi="Calibri"/>
                <w:b/>
                <w:bCs/>
                <w:color w:val="FFFFFF"/>
              </w:rPr>
            </w:pPr>
            <w:r w:rsidRPr="002C74A5">
              <w:rPr>
                <w:rFonts w:ascii="Calibri" w:eastAsia="Calibri" w:hAnsi="Calibri"/>
                <w:b/>
                <w:bCs/>
                <w:color w:val="FFFFFF"/>
              </w:rPr>
              <w:t>DESCRIPTION OF SUPPLIES/SERVICES</w:t>
            </w:r>
          </w:p>
        </w:tc>
        <w:tc>
          <w:tcPr>
            <w:tcW w:w="1223" w:type="dxa"/>
            <w:shd w:val="clear" w:color="auto" w:fill="4F81BD"/>
            <w:vAlign w:val="bottom"/>
            <w:hideMark/>
          </w:tcPr>
          <w:p w14:paraId="76946D05" w14:textId="77777777" w:rsidR="007F0024" w:rsidRPr="002C74A5" w:rsidRDefault="00703728" w:rsidP="002C74A5">
            <w:pPr>
              <w:spacing w:before="60" w:beforeAutospacing="1" w:after="60" w:afterAutospacing="1"/>
              <w:jc w:val="right"/>
              <w:rPr>
                <w:rFonts w:ascii="Calibri" w:eastAsia="Calibri" w:hAnsi="Calibri"/>
                <w:b/>
                <w:bCs/>
                <w:color w:val="FFFFFF"/>
              </w:rPr>
            </w:pPr>
            <w:r w:rsidRPr="002C74A5">
              <w:rPr>
                <w:rFonts w:ascii="Calibri" w:eastAsia="Calibri" w:hAnsi="Calibri"/>
                <w:b/>
                <w:bCs/>
                <w:color w:val="FFFFFF"/>
              </w:rPr>
              <w:t>QUANTITY</w:t>
            </w:r>
          </w:p>
        </w:tc>
        <w:tc>
          <w:tcPr>
            <w:tcW w:w="910" w:type="dxa"/>
            <w:shd w:val="clear" w:color="auto" w:fill="4F81BD"/>
            <w:vAlign w:val="bottom"/>
            <w:hideMark/>
          </w:tcPr>
          <w:p w14:paraId="76946D06" w14:textId="77777777" w:rsidR="007F0024" w:rsidRPr="002C74A5" w:rsidRDefault="00703728" w:rsidP="002C74A5">
            <w:pPr>
              <w:spacing w:before="60" w:beforeAutospacing="1" w:after="60" w:afterAutospacing="1"/>
              <w:rPr>
                <w:rFonts w:ascii="Calibri" w:eastAsia="Calibri" w:hAnsi="Calibri"/>
                <w:b/>
                <w:bCs/>
                <w:color w:val="FFFFFF"/>
              </w:rPr>
            </w:pPr>
            <w:r w:rsidRPr="002C74A5">
              <w:rPr>
                <w:rFonts w:ascii="Calibri" w:eastAsia="Calibri" w:hAnsi="Calibri"/>
                <w:b/>
                <w:bCs/>
                <w:color w:val="FFFFFF"/>
              </w:rPr>
              <w:t>UNIT</w:t>
            </w:r>
          </w:p>
        </w:tc>
      </w:tr>
      <w:tr w:rsidR="00075938" w14:paraId="76946D0C" w14:textId="77777777" w:rsidTr="002C74A5">
        <w:tc>
          <w:tcPr>
            <w:tcW w:w="1053" w:type="dxa"/>
            <w:shd w:val="clear" w:color="auto" w:fill="auto"/>
            <w:hideMark/>
          </w:tcPr>
          <w:p w14:paraId="76946D08" w14:textId="77777777" w:rsidR="007F0024" w:rsidRPr="002C74A5" w:rsidRDefault="00703728" w:rsidP="002C74A5">
            <w:pPr>
              <w:rPr>
                <w:rFonts w:ascii="Calibri" w:eastAsia="Calibri" w:hAnsi="Calibri"/>
                <w:b/>
                <w:bCs/>
              </w:rPr>
            </w:pPr>
            <w:r w:rsidRPr="002C74A5">
              <w:rPr>
                <w:rFonts w:ascii="Calibri" w:eastAsia="Calibri" w:hAnsi="Calibri"/>
                <w:b/>
                <w:bCs/>
              </w:rPr>
              <w:t>0001</w:t>
            </w:r>
          </w:p>
        </w:tc>
        <w:tc>
          <w:tcPr>
            <w:tcW w:w="4628" w:type="dxa"/>
            <w:shd w:val="clear" w:color="auto" w:fill="auto"/>
            <w:hideMark/>
          </w:tcPr>
          <w:p w14:paraId="76946D09" w14:textId="77777777" w:rsidR="007F0024" w:rsidRPr="002C74A5" w:rsidRDefault="00703728" w:rsidP="002C74A5">
            <w:pPr>
              <w:rPr>
                <w:rFonts w:ascii="Calibri" w:eastAsia="Calibri" w:hAnsi="Calibri"/>
              </w:rPr>
            </w:pPr>
            <w:r w:rsidRPr="002C74A5">
              <w:rPr>
                <w:rFonts w:ascii="Calibri" w:eastAsia="Calibri" w:hAnsi="Calibri"/>
              </w:rPr>
              <w:t xml:space="preserve">LSI SFCM WB LED PL1 40 BRZ (LED LIGHTS) </w:t>
            </w:r>
            <w:r w:rsidRPr="002C74A5">
              <w:rPr>
                <w:rFonts w:ascii="Calibri" w:eastAsia="Calibri" w:hAnsi="Calibri"/>
              </w:rPr>
              <w:br/>
            </w:r>
          </w:p>
        </w:tc>
        <w:tc>
          <w:tcPr>
            <w:tcW w:w="1223" w:type="dxa"/>
            <w:shd w:val="clear" w:color="auto" w:fill="auto"/>
            <w:hideMark/>
          </w:tcPr>
          <w:p w14:paraId="76946D0A" w14:textId="77777777" w:rsidR="007F0024" w:rsidRPr="002C74A5" w:rsidRDefault="00703728" w:rsidP="002C74A5">
            <w:pPr>
              <w:jc w:val="right"/>
              <w:rPr>
                <w:rFonts w:ascii="Calibri" w:eastAsia="Calibri" w:hAnsi="Calibri"/>
              </w:rPr>
            </w:pPr>
            <w:r w:rsidRPr="002C74A5">
              <w:rPr>
                <w:rFonts w:ascii="Calibri" w:eastAsia="Calibri" w:hAnsi="Calibri"/>
              </w:rPr>
              <w:t>15.00</w:t>
            </w:r>
          </w:p>
        </w:tc>
        <w:tc>
          <w:tcPr>
            <w:tcW w:w="910" w:type="dxa"/>
            <w:shd w:val="clear" w:color="auto" w:fill="auto"/>
            <w:hideMark/>
          </w:tcPr>
          <w:p w14:paraId="76946D0B" w14:textId="77777777" w:rsidR="007F0024" w:rsidRPr="002C74A5" w:rsidRDefault="00703728" w:rsidP="002C74A5">
            <w:pPr>
              <w:rPr>
                <w:rFonts w:ascii="Calibri" w:eastAsia="Calibri" w:hAnsi="Calibri"/>
              </w:rPr>
            </w:pPr>
            <w:r w:rsidRPr="002C74A5">
              <w:rPr>
                <w:rFonts w:ascii="Calibri" w:eastAsia="Calibri" w:hAnsi="Calibri"/>
              </w:rPr>
              <w:t>EA</w:t>
            </w:r>
          </w:p>
        </w:tc>
      </w:tr>
      <w:tr w:rsidR="00075938" w14:paraId="76946D11" w14:textId="77777777" w:rsidTr="002C74A5">
        <w:tc>
          <w:tcPr>
            <w:tcW w:w="1053" w:type="dxa"/>
            <w:shd w:val="clear" w:color="auto" w:fill="auto"/>
            <w:hideMark/>
          </w:tcPr>
          <w:p w14:paraId="76946D0D" w14:textId="77777777" w:rsidR="007F0024" w:rsidRPr="002C74A5" w:rsidRDefault="00703728" w:rsidP="002C74A5">
            <w:pPr>
              <w:rPr>
                <w:rFonts w:ascii="Calibri" w:eastAsia="Calibri" w:hAnsi="Calibri"/>
                <w:b/>
                <w:bCs/>
              </w:rPr>
            </w:pPr>
            <w:r w:rsidRPr="002C74A5">
              <w:rPr>
                <w:rFonts w:ascii="Calibri" w:eastAsia="Calibri" w:hAnsi="Calibri"/>
                <w:b/>
                <w:bCs/>
              </w:rPr>
              <w:t>0002</w:t>
            </w:r>
          </w:p>
        </w:tc>
        <w:tc>
          <w:tcPr>
            <w:tcW w:w="4628" w:type="dxa"/>
            <w:shd w:val="clear" w:color="auto" w:fill="auto"/>
            <w:hideMark/>
          </w:tcPr>
          <w:p w14:paraId="76946D0E" w14:textId="77777777" w:rsidR="007F0024" w:rsidRPr="002C74A5" w:rsidRDefault="00703728" w:rsidP="002C74A5">
            <w:pPr>
              <w:rPr>
                <w:rFonts w:ascii="Calibri" w:eastAsia="Calibri" w:hAnsi="Calibri"/>
              </w:rPr>
            </w:pPr>
            <w:r w:rsidRPr="002C74A5">
              <w:rPr>
                <w:rFonts w:ascii="Calibri" w:eastAsia="Calibri" w:hAnsi="Calibri"/>
              </w:rPr>
              <w:t xml:space="preserve">LSI SFCM WB LED PL1 40 UE BRZ (LED LIGHTS) </w:t>
            </w:r>
            <w:r w:rsidRPr="002C74A5">
              <w:rPr>
                <w:rFonts w:ascii="Calibri" w:eastAsia="Calibri" w:hAnsi="Calibri"/>
              </w:rPr>
              <w:br/>
            </w:r>
          </w:p>
        </w:tc>
        <w:tc>
          <w:tcPr>
            <w:tcW w:w="1223" w:type="dxa"/>
            <w:shd w:val="clear" w:color="auto" w:fill="auto"/>
            <w:hideMark/>
          </w:tcPr>
          <w:p w14:paraId="76946D0F" w14:textId="77777777" w:rsidR="007F0024" w:rsidRPr="002C74A5" w:rsidRDefault="00703728" w:rsidP="002C74A5">
            <w:pPr>
              <w:jc w:val="right"/>
              <w:rPr>
                <w:rFonts w:ascii="Calibri" w:eastAsia="Calibri" w:hAnsi="Calibri"/>
              </w:rPr>
            </w:pPr>
            <w:r w:rsidRPr="002C74A5">
              <w:rPr>
                <w:rFonts w:ascii="Calibri" w:eastAsia="Calibri" w:hAnsi="Calibri"/>
              </w:rPr>
              <w:t>10.00</w:t>
            </w:r>
          </w:p>
        </w:tc>
        <w:tc>
          <w:tcPr>
            <w:tcW w:w="910" w:type="dxa"/>
            <w:shd w:val="clear" w:color="auto" w:fill="auto"/>
            <w:hideMark/>
          </w:tcPr>
          <w:p w14:paraId="76946D10" w14:textId="77777777" w:rsidR="007F0024" w:rsidRPr="002C74A5" w:rsidRDefault="00703728" w:rsidP="002C74A5">
            <w:pPr>
              <w:rPr>
                <w:rFonts w:ascii="Calibri" w:eastAsia="Calibri" w:hAnsi="Calibri"/>
              </w:rPr>
            </w:pPr>
            <w:r w:rsidRPr="002C74A5">
              <w:rPr>
                <w:rFonts w:ascii="Calibri" w:eastAsia="Calibri" w:hAnsi="Calibri"/>
              </w:rPr>
              <w:t>EA</w:t>
            </w:r>
          </w:p>
        </w:tc>
      </w:tr>
      <w:tr w:rsidR="00075938" w14:paraId="76946D17" w14:textId="77777777" w:rsidTr="002C74A5">
        <w:tc>
          <w:tcPr>
            <w:tcW w:w="1053" w:type="dxa"/>
            <w:shd w:val="clear" w:color="auto" w:fill="auto"/>
            <w:hideMark/>
          </w:tcPr>
          <w:p w14:paraId="76946D12" w14:textId="77777777" w:rsidR="007F0024" w:rsidRPr="002C74A5" w:rsidRDefault="00703728" w:rsidP="002C74A5">
            <w:pPr>
              <w:rPr>
                <w:rFonts w:ascii="Calibri" w:eastAsia="Calibri" w:hAnsi="Calibri"/>
                <w:b/>
                <w:bCs/>
              </w:rPr>
            </w:pPr>
            <w:r w:rsidRPr="002C74A5">
              <w:rPr>
                <w:rFonts w:ascii="Calibri" w:eastAsia="Calibri" w:hAnsi="Calibri"/>
                <w:b/>
                <w:bCs/>
              </w:rPr>
              <w:t>0003</w:t>
            </w:r>
          </w:p>
        </w:tc>
        <w:tc>
          <w:tcPr>
            <w:tcW w:w="4628" w:type="dxa"/>
            <w:shd w:val="clear" w:color="auto" w:fill="auto"/>
            <w:hideMark/>
          </w:tcPr>
          <w:p w14:paraId="76946D13" w14:textId="77777777" w:rsidR="007F0024" w:rsidRPr="002C74A5" w:rsidRDefault="00703728" w:rsidP="002C74A5">
            <w:pPr>
              <w:rPr>
                <w:rFonts w:ascii="Calibri" w:eastAsia="Calibri" w:hAnsi="Calibri"/>
              </w:rPr>
            </w:pPr>
            <w:r w:rsidRPr="002C74A5">
              <w:rPr>
                <w:rFonts w:ascii="Calibri" w:eastAsia="Calibri" w:hAnsi="Calibri"/>
              </w:rPr>
              <w:t xml:space="preserve">6 MULTI-CHIP 13W LL LED TRUNNION MTG (LED LIGHTS) </w:t>
            </w:r>
          </w:p>
          <w:p w14:paraId="76946D14" w14:textId="77777777" w:rsidR="007F0024" w:rsidRPr="002C74A5" w:rsidRDefault="00703728" w:rsidP="002C74A5">
            <w:pPr>
              <w:rPr>
                <w:rFonts w:ascii="Calibri" w:eastAsia="Calibri" w:hAnsi="Calibri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14:paraId="76946D15" w14:textId="77777777" w:rsidR="007F0024" w:rsidRPr="002C74A5" w:rsidRDefault="00703728" w:rsidP="002C74A5">
            <w:pPr>
              <w:jc w:val="right"/>
              <w:rPr>
                <w:rFonts w:ascii="Calibri" w:eastAsia="Calibri" w:hAnsi="Calibri"/>
              </w:rPr>
            </w:pPr>
            <w:r w:rsidRPr="002C74A5">
              <w:rPr>
                <w:rFonts w:ascii="Calibri" w:eastAsia="Calibri" w:hAnsi="Calibri"/>
              </w:rPr>
              <w:t>3.00</w:t>
            </w:r>
          </w:p>
        </w:tc>
        <w:tc>
          <w:tcPr>
            <w:tcW w:w="910" w:type="dxa"/>
            <w:shd w:val="clear" w:color="auto" w:fill="auto"/>
            <w:hideMark/>
          </w:tcPr>
          <w:p w14:paraId="76946D16" w14:textId="77777777" w:rsidR="007F0024" w:rsidRPr="002C74A5" w:rsidRDefault="00703728" w:rsidP="002C74A5">
            <w:pPr>
              <w:rPr>
                <w:rFonts w:ascii="Calibri" w:eastAsia="Calibri" w:hAnsi="Calibri"/>
              </w:rPr>
            </w:pPr>
            <w:r w:rsidRPr="002C74A5">
              <w:rPr>
                <w:rFonts w:ascii="Calibri" w:eastAsia="Calibri" w:hAnsi="Calibri"/>
              </w:rPr>
              <w:t>EA</w:t>
            </w:r>
          </w:p>
        </w:tc>
      </w:tr>
      <w:tr w:rsidR="00075938" w14:paraId="76946D1C" w14:textId="77777777" w:rsidTr="002C74A5">
        <w:tc>
          <w:tcPr>
            <w:tcW w:w="1053" w:type="dxa"/>
            <w:shd w:val="clear" w:color="auto" w:fill="auto"/>
            <w:hideMark/>
          </w:tcPr>
          <w:p w14:paraId="76946D18" w14:textId="77777777" w:rsidR="007F0024" w:rsidRPr="002C74A5" w:rsidRDefault="00703728" w:rsidP="002C74A5">
            <w:pPr>
              <w:rPr>
                <w:rFonts w:ascii="Calibri" w:eastAsia="Calibri" w:hAnsi="Calibri"/>
                <w:b/>
                <w:bCs/>
              </w:rPr>
            </w:pPr>
            <w:r w:rsidRPr="002C74A5">
              <w:rPr>
                <w:rFonts w:ascii="Calibri" w:eastAsia="Calibri" w:hAnsi="Calibri"/>
                <w:b/>
                <w:bCs/>
              </w:rPr>
              <w:t>0004</w:t>
            </w:r>
          </w:p>
        </w:tc>
        <w:tc>
          <w:tcPr>
            <w:tcW w:w="4628" w:type="dxa"/>
            <w:shd w:val="clear" w:color="auto" w:fill="auto"/>
            <w:hideMark/>
          </w:tcPr>
          <w:p w14:paraId="76946D19" w14:textId="77777777" w:rsidR="007F0024" w:rsidRPr="002C74A5" w:rsidRDefault="00703728" w:rsidP="002C74A5">
            <w:pPr>
              <w:rPr>
                <w:rFonts w:ascii="Calibri" w:eastAsia="Calibri" w:hAnsi="Calibri"/>
              </w:rPr>
            </w:pPr>
            <w:r w:rsidRPr="002C74A5">
              <w:rPr>
                <w:rFonts w:ascii="Calibri" w:eastAsia="Calibri" w:hAnsi="Calibri"/>
              </w:rPr>
              <w:t xml:space="preserve">CEILING MOUNT VRC LED RETROFIT (LED LIGHTS) </w:t>
            </w:r>
            <w:r w:rsidRPr="002C74A5">
              <w:rPr>
                <w:rFonts w:ascii="Calibri" w:eastAsia="Calibri" w:hAnsi="Calibri"/>
              </w:rPr>
              <w:br/>
            </w:r>
          </w:p>
        </w:tc>
        <w:tc>
          <w:tcPr>
            <w:tcW w:w="1223" w:type="dxa"/>
            <w:shd w:val="clear" w:color="auto" w:fill="auto"/>
            <w:hideMark/>
          </w:tcPr>
          <w:p w14:paraId="76946D1A" w14:textId="77777777" w:rsidR="007F0024" w:rsidRPr="002C74A5" w:rsidRDefault="00703728" w:rsidP="002C74A5">
            <w:pPr>
              <w:jc w:val="right"/>
              <w:rPr>
                <w:rFonts w:ascii="Calibri" w:eastAsia="Calibri" w:hAnsi="Calibri"/>
              </w:rPr>
            </w:pPr>
            <w:r w:rsidRPr="002C74A5">
              <w:rPr>
                <w:rFonts w:ascii="Calibri" w:eastAsia="Calibri" w:hAnsi="Calibri"/>
              </w:rPr>
              <w:t>5.00</w:t>
            </w:r>
          </w:p>
        </w:tc>
        <w:tc>
          <w:tcPr>
            <w:tcW w:w="910" w:type="dxa"/>
            <w:shd w:val="clear" w:color="auto" w:fill="auto"/>
            <w:hideMark/>
          </w:tcPr>
          <w:p w14:paraId="76946D1B" w14:textId="77777777" w:rsidR="007F0024" w:rsidRPr="002C74A5" w:rsidRDefault="00703728" w:rsidP="002C74A5">
            <w:pPr>
              <w:rPr>
                <w:rFonts w:ascii="Calibri" w:eastAsia="Calibri" w:hAnsi="Calibri"/>
              </w:rPr>
            </w:pPr>
            <w:r w:rsidRPr="002C74A5">
              <w:rPr>
                <w:rFonts w:ascii="Calibri" w:eastAsia="Calibri" w:hAnsi="Calibri"/>
              </w:rPr>
              <w:t>EA</w:t>
            </w:r>
          </w:p>
        </w:tc>
      </w:tr>
      <w:tr w:rsidR="00075938" w14:paraId="76946D21" w14:textId="77777777" w:rsidTr="002C74A5">
        <w:tc>
          <w:tcPr>
            <w:tcW w:w="1053" w:type="dxa"/>
            <w:shd w:val="clear" w:color="auto" w:fill="auto"/>
            <w:hideMark/>
          </w:tcPr>
          <w:p w14:paraId="76946D1D" w14:textId="77777777" w:rsidR="007F0024" w:rsidRPr="002C74A5" w:rsidRDefault="00703728" w:rsidP="002C74A5">
            <w:pPr>
              <w:rPr>
                <w:rFonts w:ascii="Calibri" w:eastAsia="Calibri" w:hAnsi="Calibri"/>
                <w:b/>
                <w:bCs/>
              </w:rPr>
            </w:pPr>
            <w:r w:rsidRPr="002C74A5">
              <w:rPr>
                <w:rFonts w:ascii="Calibri" w:eastAsia="Calibri" w:hAnsi="Calibri"/>
                <w:b/>
                <w:bCs/>
              </w:rPr>
              <w:t>0005</w:t>
            </w:r>
          </w:p>
        </w:tc>
        <w:tc>
          <w:tcPr>
            <w:tcW w:w="4628" w:type="dxa"/>
            <w:shd w:val="clear" w:color="auto" w:fill="auto"/>
            <w:hideMark/>
          </w:tcPr>
          <w:p w14:paraId="76946D1E" w14:textId="77777777" w:rsidR="007F0024" w:rsidRPr="002C74A5" w:rsidRDefault="00703728" w:rsidP="002C74A5">
            <w:pPr>
              <w:rPr>
                <w:rFonts w:ascii="Calibri" w:eastAsia="Calibri" w:hAnsi="Calibri"/>
              </w:rPr>
            </w:pPr>
            <w:r w:rsidRPr="002C74A5">
              <w:rPr>
                <w:rFonts w:ascii="Calibri" w:eastAsia="Calibri" w:hAnsi="Calibri"/>
              </w:rPr>
              <w:t xml:space="preserve">LITHONIA OLF LED P1 50K MVOLT THK (LED LIGHTS) </w:t>
            </w:r>
            <w:r w:rsidRPr="002C74A5">
              <w:rPr>
                <w:rFonts w:ascii="Calibri" w:eastAsia="Calibri" w:hAnsi="Calibri"/>
              </w:rPr>
              <w:br/>
            </w:r>
          </w:p>
        </w:tc>
        <w:tc>
          <w:tcPr>
            <w:tcW w:w="1223" w:type="dxa"/>
            <w:shd w:val="clear" w:color="auto" w:fill="auto"/>
            <w:hideMark/>
          </w:tcPr>
          <w:p w14:paraId="76946D1F" w14:textId="77777777" w:rsidR="007F0024" w:rsidRPr="002C74A5" w:rsidRDefault="00703728" w:rsidP="002C74A5">
            <w:pPr>
              <w:jc w:val="right"/>
              <w:rPr>
                <w:rFonts w:ascii="Calibri" w:eastAsia="Calibri" w:hAnsi="Calibri"/>
              </w:rPr>
            </w:pPr>
            <w:r w:rsidRPr="002C74A5">
              <w:rPr>
                <w:rFonts w:ascii="Calibri" w:eastAsia="Calibri" w:hAnsi="Calibri"/>
              </w:rPr>
              <w:t>1.00</w:t>
            </w:r>
          </w:p>
        </w:tc>
        <w:tc>
          <w:tcPr>
            <w:tcW w:w="910" w:type="dxa"/>
            <w:shd w:val="clear" w:color="auto" w:fill="auto"/>
            <w:hideMark/>
          </w:tcPr>
          <w:p w14:paraId="76946D20" w14:textId="77777777" w:rsidR="007F0024" w:rsidRPr="002C74A5" w:rsidRDefault="00703728" w:rsidP="002C74A5">
            <w:pPr>
              <w:rPr>
                <w:rFonts w:ascii="Calibri" w:eastAsia="Calibri" w:hAnsi="Calibri"/>
              </w:rPr>
            </w:pPr>
            <w:r w:rsidRPr="002C74A5">
              <w:rPr>
                <w:rFonts w:ascii="Calibri" w:eastAsia="Calibri" w:hAnsi="Calibri"/>
              </w:rPr>
              <w:t>EA</w:t>
            </w:r>
          </w:p>
        </w:tc>
      </w:tr>
    </w:tbl>
    <w:p w14:paraId="76946D22" w14:textId="77777777" w:rsidR="007F0024" w:rsidRDefault="00703728" w:rsidP="007F002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6946D23" w14:textId="77777777" w:rsidR="006A3D68" w:rsidRDefault="00703728" w:rsidP="007F002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6946D24" w14:textId="77777777" w:rsidR="006A3D68" w:rsidRDefault="00703728" w:rsidP="006A3D68">
      <w:pPr>
        <w:ind w:left="720"/>
        <w:rPr>
          <w:lang w:val="en"/>
        </w:rPr>
      </w:pPr>
    </w:p>
    <w:p w14:paraId="76946D25" w14:textId="77777777" w:rsidR="006A3D68" w:rsidRPr="002C74A5" w:rsidRDefault="00703728" w:rsidP="002C74A5">
      <w:pPr>
        <w:rPr>
          <w:w w:val="110"/>
        </w:rPr>
      </w:pPr>
      <w:r w:rsidRPr="002C74A5">
        <w:rPr>
          <w:lang w:val="en"/>
        </w:rPr>
        <w:t xml:space="preserve">General: </w:t>
      </w:r>
    </w:p>
    <w:p w14:paraId="76946D26" w14:textId="77777777" w:rsidR="006A3D68" w:rsidRPr="002C74A5" w:rsidRDefault="00703728" w:rsidP="002C74A5">
      <w:pPr>
        <w:pStyle w:val="BodyText"/>
        <w:kinsoku w:val="0"/>
        <w:overflowPunct w:val="0"/>
        <w:spacing w:line="293" w:lineRule="auto"/>
        <w:ind w:left="0"/>
        <w:rPr>
          <w:rFonts w:ascii="Times New Roman" w:hAnsi="Times New Roman" w:cs="Times New Roman"/>
          <w:spacing w:val="-5"/>
          <w:w w:val="110"/>
          <w:sz w:val="24"/>
          <w:szCs w:val="24"/>
        </w:rPr>
      </w:pPr>
      <w:r w:rsidRPr="002C74A5">
        <w:rPr>
          <w:rFonts w:ascii="Times New Roman" w:hAnsi="Times New Roman" w:cs="Times New Roman"/>
          <w:w w:val="110"/>
          <w:sz w:val="24"/>
          <w:szCs w:val="24"/>
        </w:rPr>
        <w:t>Contractor</w:t>
      </w:r>
      <w:r w:rsidRPr="002C74A5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to</w:t>
      </w:r>
      <w:r w:rsidRPr="002C74A5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prov</w:t>
      </w:r>
      <w:r w:rsidRPr="002C74A5">
        <w:rPr>
          <w:rFonts w:ascii="Times New Roman" w:hAnsi="Times New Roman" w:cs="Times New Roman"/>
          <w:spacing w:val="-7"/>
          <w:w w:val="110"/>
          <w:sz w:val="24"/>
          <w:szCs w:val="24"/>
        </w:rPr>
        <w:t>i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de</w:t>
      </w:r>
      <w:r w:rsidRPr="002C74A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10</w:t>
      </w:r>
      <w:r w:rsidRPr="002C74A5">
        <w:rPr>
          <w:rFonts w:ascii="Times New Roman" w:hAnsi="Times New Roman" w:cs="Times New Roman"/>
          <w:spacing w:val="-32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LED</w:t>
      </w:r>
      <w:r w:rsidRPr="002C74A5">
        <w:rPr>
          <w:rFonts w:ascii="Times New Roman" w:hAnsi="Times New Roman" w:cs="Times New Roman"/>
          <w:spacing w:val="-31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Traditional</w:t>
      </w:r>
      <w:r w:rsidRPr="002C74A5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Wallpacks</w:t>
      </w:r>
      <w:r w:rsidRPr="002C74A5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(Large</w:t>
      </w:r>
      <w:r w:rsidRPr="002C74A5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Cu</w:t>
      </w:r>
      <w:r w:rsidRPr="002C74A5">
        <w:rPr>
          <w:rFonts w:ascii="Times New Roman" w:hAnsi="Times New Roman" w:cs="Times New Roman"/>
          <w:spacing w:val="1"/>
          <w:w w:val="110"/>
          <w:sz w:val="24"/>
          <w:szCs w:val="24"/>
        </w:rPr>
        <w:t>t</w:t>
      </w:r>
      <w:r w:rsidRPr="002C74A5">
        <w:rPr>
          <w:rFonts w:ascii="Times New Roman" w:hAnsi="Times New Roman" w:cs="Times New Roman"/>
          <w:spacing w:val="7"/>
          <w:w w:val="110"/>
          <w:sz w:val="24"/>
          <w:szCs w:val="24"/>
        </w:rPr>
        <w:t>-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Off).</w:t>
      </w:r>
      <w:r w:rsidRPr="002C74A5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spacing w:val="-55"/>
          <w:w w:val="110"/>
          <w:sz w:val="24"/>
          <w:szCs w:val="24"/>
        </w:rPr>
        <w:t>1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2C74A5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LED</w:t>
      </w:r>
      <w:r w:rsidRPr="002C74A5">
        <w:rPr>
          <w:rFonts w:ascii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Trad</w:t>
      </w:r>
      <w:r w:rsidRPr="002C74A5">
        <w:rPr>
          <w:rFonts w:ascii="Times New Roman" w:hAnsi="Times New Roman" w:cs="Times New Roman"/>
          <w:spacing w:val="-6"/>
          <w:w w:val="110"/>
          <w:sz w:val="24"/>
          <w:szCs w:val="24"/>
        </w:rPr>
        <w:t>i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t</w:t>
      </w:r>
      <w:r w:rsidRPr="002C74A5">
        <w:rPr>
          <w:rFonts w:ascii="Times New Roman" w:hAnsi="Times New Roman" w:cs="Times New Roman"/>
          <w:spacing w:val="-8"/>
          <w:w w:val="110"/>
          <w:sz w:val="24"/>
          <w:szCs w:val="24"/>
        </w:rPr>
        <w:t>i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onal</w:t>
      </w:r>
      <w:r w:rsidRPr="002C74A5"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Wallpacks</w:t>
      </w:r>
      <w:r w:rsidRPr="002C74A5">
        <w:rPr>
          <w:rFonts w:ascii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spacing w:val="-1"/>
          <w:w w:val="110"/>
          <w:sz w:val="24"/>
          <w:szCs w:val="24"/>
        </w:rPr>
        <w:t>(Medium</w:t>
      </w:r>
      <w:r w:rsidRPr="002C74A5">
        <w:rPr>
          <w:rFonts w:ascii="Times New Roman" w:hAnsi="Times New Roman" w:cs="Times New Roman"/>
          <w:spacing w:val="-33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Cut-off),</w:t>
      </w:r>
      <w:r w:rsidRPr="002C74A5">
        <w:rPr>
          <w:rFonts w:ascii="Times New Roman" w:hAnsi="Times New Roman" w:cs="Times New Roman"/>
          <w:spacing w:val="-36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2C74A5">
        <w:rPr>
          <w:rFonts w:ascii="Times New Roman" w:hAnsi="Times New Roman" w:cs="Times New Roman"/>
          <w:spacing w:val="-36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VRC</w:t>
      </w:r>
      <w:r w:rsidRPr="002C74A5">
        <w:rPr>
          <w:rFonts w:ascii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LED</w:t>
      </w:r>
      <w:r w:rsidRPr="002C74A5">
        <w:rPr>
          <w:rFonts w:ascii="Times New Roman" w:hAnsi="Times New Roman" w:cs="Times New Roman"/>
          <w:spacing w:val="-33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LED</w:t>
      </w:r>
      <w:r w:rsidRPr="002C74A5">
        <w:rPr>
          <w:rFonts w:ascii="Times New Roman" w:hAnsi="Times New Roman" w:cs="Times New Roman"/>
          <w:spacing w:val="-32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lights(Canopy),</w:t>
      </w:r>
      <w:r w:rsidRPr="002C74A5">
        <w:rPr>
          <w:rFonts w:ascii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3</w:t>
      </w:r>
      <w:r w:rsidRPr="002C74A5">
        <w:rPr>
          <w:rFonts w:ascii="Times New Roman" w:hAnsi="Times New Roman" w:cs="Times New Roman"/>
          <w:spacing w:val="-33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LED</w:t>
      </w:r>
      <w:r w:rsidRPr="002C74A5">
        <w:rPr>
          <w:rFonts w:ascii="Times New Roman" w:hAnsi="Times New Roman" w:cs="Times New Roman"/>
          <w:spacing w:val="-33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spacing w:val="-2"/>
          <w:w w:val="110"/>
          <w:sz w:val="24"/>
          <w:szCs w:val="24"/>
        </w:rPr>
        <w:t>Fl</w:t>
      </w:r>
      <w:r w:rsidRPr="002C74A5">
        <w:rPr>
          <w:rFonts w:ascii="Times New Roman" w:hAnsi="Times New Roman" w:cs="Times New Roman"/>
          <w:spacing w:val="-1"/>
          <w:w w:val="110"/>
          <w:sz w:val="24"/>
          <w:szCs w:val="24"/>
        </w:rPr>
        <w:t>oodlights</w:t>
      </w:r>
      <w:r w:rsidRPr="002C74A5">
        <w:rPr>
          <w:rFonts w:ascii="Times New Roman" w:hAnsi="Times New Roman" w:cs="Times New Roman"/>
          <w:spacing w:val="-35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and</w:t>
      </w:r>
      <w:r w:rsidRPr="002C74A5">
        <w:rPr>
          <w:rFonts w:ascii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spacing w:val="-2"/>
          <w:w w:val="110"/>
          <w:sz w:val="24"/>
          <w:szCs w:val="24"/>
        </w:rPr>
        <w:t>1</w:t>
      </w:r>
      <w:r w:rsidRPr="002C74A5">
        <w:rPr>
          <w:rFonts w:ascii="Times New Roman" w:hAnsi="Times New Roman" w:cs="Times New Roman"/>
          <w:spacing w:val="-3"/>
          <w:w w:val="110"/>
          <w:sz w:val="24"/>
          <w:szCs w:val="24"/>
        </w:rPr>
        <w:t>LED</w:t>
      </w:r>
      <w:r w:rsidRPr="002C74A5">
        <w:rPr>
          <w:rFonts w:ascii="Times New Roman" w:hAnsi="Times New Roman" w:cs="Times New Roman"/>
          <w:spacing w:val="-32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spacing w:val="-4"/>
          <w:w w:val="110"/>
          <w:sz w:val="24"/>
          <w:szCs w:val="24"/>
        </w:rPr>
        <w:t>Fl</w:t>
      </w:r>
      <w:r w:rsidRPr="002C74A5">
        <w:rPr>
          <w:rFonts w:ascii="Times New Roman" w:hAnsi="Times New Roman" w:cs="Times New Roman"/>
          <w:spacing w:val="-3"/>
          <w:w w:val="110"/>
          <w:sz w:val="24"/>
          <w:szCs w:val="24"/>
        </w:rPr>
        <w:t>ood</w:t>
      </w:r>
      <w:r w:rsidRPr="002C74A5">
        <w:rPr>
          <w:rFonts w:ascii="Times New Roman" w:hAnsi="Times New Roman" w:cs="Times New Roman"/>
          <w:spacing w:val="27"/>
          <w:w w:val="112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Luminaire</w:t>
      </w:r>
      <w:r w:rsidRPr="002C74A5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associated</w:t>
      </w:r>
      <w:r w:rsidRPr="002C74A5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equipment</w:t>
      </w:r>
      <w:r w:rsidRPr="002C74A5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for</w:t>
      </w:r>
      <w:r w:rsidRPr="002C74A5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the</w:t>
      </w:r>
      <w:r w:rsidRPr="002C74A5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spacing w:val="1"/>
          <w:w w:val="110"/>
          <w:sz w:val="24"/>
          <w:szCs w:val="24"/>
        </w:rPr>
        <w:t>Veterans</w:t>
      </w:r>
      <w:r w:rsidRPr="002C74A5">
        <w:rPr>
          <w:rFonts w:ascii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Affairs,</w:t>
      </w:r>
      <w:r w:rsidRPr="002C74A5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spacing w:val="-2"/>
          <w:w w:val="110"/>
          <w:sz w:val="24"/>
          <w:szCs w:val="24"/>
        </w:rPr>
        <w:t>Richard</w:t>
      </w:r>
      <w:r w:rsidRPr="002C74A5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sz w:val="24"/>
          <w:szCs w:val="24"/>
        </w:rPr>
        <w:t>L.</w:t>
      </w:r>
      <w:r w:rsidRPr="002C74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Roudebush</w:t>
      </w:r>
      <w:r w:rsidRPr="002C74A5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VA</w:t>
      </w:r>
      <w:r w:rsidRPr="002C74A5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Medical</w:t>
      </w:r>
      <w:r w:rsidRPr="002C74A5">
        <w:rPr>
          <w:rFonts w:ascii="Times New Roman" w:hAnsi="Times New Roman" w:cs="Times New Roman"/>
          <w:spacing w:val="36"/>
          <w:w w:val="108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Center,</w:t>
      </w:r>
      <w:r w:rsidRPr="002C74A5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spacing w:val="-55"/>
          <w:w w:val="110"/>
          <w:sz w:val="24"/>
          <w:szCs w:val="24"/>
        </w:rPr>
        <w:t>1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481</w:t>
      </w:r>
      <w:r w:rsidRPr="002C74A5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2C74A5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spacing w:val="-55"/>
          <w:w w:val="110"/>
          <w:sz w:val="24"/>
          <w:szCs w:val="24"/>
        </w:rPr>
        <w:t>1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0th</w:t>
      </w:r>
      <w:r w:rsidRPr="002C74A5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Stree</w:t>
      </w:r>
      <w:r w:rsidRPr="002C74A5">
        <w:rPr>
          <w:rFonts w:ascii="Times New Roman" w:hAnsi="Times New Roman" w:cs="Times New Roman"/>
          <w:spacing w:val="4"/>
          <w:w w:val="110"/>
          <w:sz w:val="24"/>
          <w:szCs w:val="24"/>
        </w:rPr>
        <w:t>t</w:t>
      </w:r>
      <w:r w:rsidRPr="002C74A5">
        <w:rPr>
          <w:rFonts w:ascii="Times New Roman" w:hAnsi="Times New Roman" w:cs="Times New Roman"/>
          <w:spacing w:val="5"/>
          <w:w w:val="110"/>
          <w:sz w:val="24"/>
          <w:szCs w:val="24"/>
        </w:rPr>
        <w:t>,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 xml:space="preserve"> Indianapo</w:t>
      </w:r>
      <w:r w:rsidRPr="002C74A5">
        <w:rPr>
          <w:rFonts w:ascii="Times New Roman" w:hAnsi="Times New Roman" w:cs="Times New Roman"/>
          <w:spacing w:val="-5"/>
          <w:w w:val="110"/>
          <w:sz w:val="24"/>
          <w:szCs w:val="24"/>
        </w:rPr>
        <w:t>l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is,</w:t>
      </w:r>
      <w:r w:rsidRPr="002C74A5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spacing w:val="-24"/>
          <w:w w:val="110"/>
          <w:sz w:val="24"/>
          <w:szCs w:val="24"/>
        </w:rPr>
        <w:t>I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N</w:t>
      </w:r>
      <w:r w:rsidRPr="002C74A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2C74A5">
        <w:rPr>
          <w:rFonts w:ascii="Times New Roman" w:hAnsi="Times New Roman" w:cs="Times New Roman"/>
          <w:w w:val="110"/>
          <w:sz w:val="24"/>
          <w:szCs w:val="24"/>
        </w:rPr>
        <w:t>46202</w:t>
      </w:r>
      <w:r w:rsidRPr="002C74A5">
        <w:rPr>
          <w:rFonts w:ascii="Times New Roman" w:hAnsi="Times New Roman" w:cs="Times New Roman"/>
          <w:spacing w:val="-37"/>
          <w:w w:val="110"/>
          <w:sz w:val="24"/>
          <w:szCs w:val="24"/>
        </w:rPr>
        <w:t>.</w:t>
      </w:r>
    </w:p>
    <w:p w14:paraId="76946D27" w14:textId="77777777" w:rsidR="006A3D68" w:rsidRPr="006A3D68" w:rsidRDefault="00703728" w:rsidP="006A3D68">
      <w:pPr>
        <w:ind w:left="720"/>
        <w:rPr>
          <w:lang w:val="en"/>
        </w:rPr>
      </w:pPr>
    </w:p>
    <w:p w14:paraId="76946D28" w14:textId="77777777" w:rsidR="006A3D68" w:rsidRPr="006A3D68" w:rsidRDefault="00703728" w:rsidP="002C74A5">
      <w:pPr>
        <w:rPr>
          <w:lang w:val="en"/>
        </w:rPr>
      </w:pPr>
      <w:r w:rsidRPr="006A3D68">
        <w:rPr>
          <w:lang w:val="en"/>
        </w:rPr>
        <w:lastRenderedPageBreak/>
        <w:t xml:space="preserve">Delivery Hours: </w:t>
      </w:r>
    </w:p>
    <w:p w14:paraId="76946D29" w14:textId="77777777" w:rsidR="006A3D68" w:rsidRPr="006A3D68" w:rsidRDefault="00703728" w:rsidP="002C74A5">
      <w:pPr>
        <w:rPr>
          <w:lang w:val="en"/>
        </w:rPr>
      </w:pPr>
      <w:r w:rsidRPr="006A3D68">
        <w:rPr>
          <w:lang w:val="en"/>
        </w:rPr>
        <w:t xml:space="preserve">Normal delivery would be between the hours of 8:00 am ET and 4:30 pm ET. </w:t>
      </w:r>
    </w:p>
    <w:p w14:paraId="76946D2A" w14:textId="77777777" w:rsidR="002C74A5" w:rsidRDefault="00703728" w:rsidP="002C74A5">
      <w:pPr>
        <w:rPr>
          <w:lang w:val="en"/>
        </w:rPr>
      </w:pPr>
    </w:p>
    <w:p w14:paraId="76946D2B" w14:textId="77777777" w:rsidR="006A3D68" w:rsidRPr="006A3D68" w:rsidRDefault="00703728" w:rsidP="002C74A5">
      <w:pPr>
        <w:rPr>
          <w:lang w:val="en"/>
        </w:rPr>
      </w:pPr>
      <w:r w:rsidRPr="006A3D68">
        <w:rPr>
          <w:lang w:val="en"/>
        </w:rPr>
        <w:t xml:space="preserve">Required products by contractor: </w:t>
      </w:r>
    </w:p>
    <w:p w14:paraId="76946D2C" w14:textId="77777777" w:rsidR="006A3D68" w:rsidRPr="006A3D68" w:rsidRDefault="00703728" w:rsidP="006A3D68">
      <w:pPr>
        <w:ind w:left="720"/>
        <w:rPr>
          <w:lang w:val="en"/>
        </w:rPr>
      </w:pPr>
    </w:p>
    <w:p w14:paraId="76946D2D" w14:textId="77777777" w:rsidR="006A3D68" w:rsidRPr="006A3D68" w:rsidRDefault="00703728" w:rsidP="006A3D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 xml:space="preserve">Provide each of the following materials: </w:t>
      </w:r>
    </w:p>
    <w:p w14:paraId="76946D2E" w14:textId="77777777" w:rsidR="006A3D68" w:rsidRPr="006A3D68" w:rsidRDefault="00703728" w:rsidP="006A3D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15 LED Traditional Wall Packs Medium Cut-Off (SFCM)</w:t>
      </w:r>
    </w:p>
    <w:p w14:paraId="76946D2F" w14:textId="77777777" w:rsidR="006A3D68" w:rsidRPr="006A3D68" w:rsidRDefault="00703728" w:rsidP="006A3D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10 LED Traditional Wall Packs Large Cur-Off (SFCL)</w:t>
      </w:r>
    </w:p>
    <w:p w14:paraId="76946D30" w14:textId="77777777" w:rsidR="006A3D68" w:rsidRPr="006A3D68" w:rsidRDefault="00703728" w:rsidP="006A3D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3 FXLED78TN/PCT Flood Lights</w:t>
      </w:r>
    </w:p>
    <w:p w14:paraId="76946D31" w14:textId="77777777" w:rsidR="006A3D68" w:rsidRPr="006A3D68" w:rsidRDefault="00703728" w:rsidP="006A3D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1 OFL Size 1 LED Flood Luminaire</w:t>
      </w:r>
    </w:p>
    <w:p w14:paraId="76946D32" w14:textId="77777777" w:rsidR="006A3D68" w:rsidRPr="006A3D68" w:rsidRDefault="00703728" w:rsidP="006A3D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5 VRC LED Cano</w:t>
      </w:r>
      <w:r w:rsidRPr="006A3D68">
        <w:rPr>
          <w:rFonts w:ascii="Times New Roman" w:hAnsi="Times New Roman" w:cs="Times New Roman"/>
          <w:sz w:val="24"/>
          <w:szCs w:val="24"/>
          <w:lang w:val="en"/>
        </w:rPr>
        <w:t>py/Ceiling Luminaire</w:t>
      </w:r>
    </w:p>
    <w:p w14:paraId="76946D33" w14:textId="77777777" w:rsidR="006A3D68" w:rsidRPr="006A3D68" w:rsidRDefault="00703728" w:rsidP="006A3D68">
      <w:pPr>
        <w:rPr>
          <w:lang w:val="en"/>
        </w:rPr>
      </w:pPr>
    </w:p>
    <w:p w14:paraId="76946D34" w14:textId="77777777" w:rsidR="006A3D68" w:rsidRPr="006A3D68" w:rsidRDefault="00703728" w:rsidP="006A3D68">
      <w:pPr>
        <w:ind w:left="720"/>
        <w:rPr>
          <w:lang w:val="en"/>
        </w:rPr>
      </w:pPr>
      <w:r w:rsidRPr="006A3D68">
        <w:rPr>
          <w:lang w:val="en"/>
        </w:rPr>
        <w:t xml:space="preserve">Light Specifications: </w:t>
      </w:r>
    </w:p>
    <w:p w14:paraId="76946D35" w14:textId="77777777" w:rsidR="002C74A5" w:rsidRDefault="00703728" w:rsidP="002C74A5">
      <w:pPr>
        <w:rPr>
          <w:lang w:val="en"/>
        </w:rPr>
      </w:pPr>
    </w:p>
    <w:p w14:paraId="76946D36" w14:textId="77777777" w:rsidR="006A3D68" w:rsidRPr="006A3D68" w:rsidRDefault="00703728" w:rsidP="002C74A5">
      <w:pPr>
        <w:rPr>
          <w:b/>
          <w:lang w:val="en"/>
        </w:rPr>
      </w:pPr>
      <w:r w:rsidRPr="006A3D68">
        <w:rPr>
          <w:b/>
          <w:lang w:val="en"/>
        </w:rPr>
        <w:t>OFL Size 1 LED Flood Luminaire</w:t>
      </w:r>
    </w:p>
    <w:p w14:paraId="76946D37" w14:textId="77777777" w:rsidR="006A3D68" w:rsidRPr="006A3D68" w:rsidRDefault="00703728" w:rsidP="006A3D68">
      <w:pPr>
        <w:ind w:left="720"/>
        <w:rPr>
          <w:lang w:val="en"/>
        </w:rPr>
      </w:pPr>
      <w:r w:rsidRPr="006A3D68">
        <w:rPr>
          <w:lang w:val="en"/>
        </w:rPr>
        <w:t>Lithonia</w:t>
      </w:r>
    </w:p>
    <w:p w14:paraId="76946D38" w14:textId="77777777" w:rsidR="006A3D68" w:rsidRPr="006A3D68" w:rsidRDefault="00703728" w:rsidP="006A3D68">
      <w:pPr>
        <w:ind w:left="720"/>
        <w:rPr>
          <w:lang w:val="en"/>
        </w:rPr>
      </w:pPr>
    </w:p>
    <w:p w14:paraId="76946D39" w14:textId="77777777" w:rsidR="006A3D68" w:rsidRPr="006A3D68" w:rsidRDefault="00703728" w:rsidP="006A3D68">
      <w:pPr>
        <w:ind w:left="720"/>
        <w:rPr>
          <w:lang w:val="en"/>
        </w:rPr>
      </w:pPr>
      <w:r w:rsidRPr="006A3D68">
        <w:rPr>
          <w:lang w:val="en"/>
        </w:rPr>
        <w:t>EPA</w:t>
      </w:r>
      <w:r w:rsidRPr="006A3D68">
        <w:rPr>
          <w:lang w:val="en"/>
        </w:rPr>
        <w:tab/>
      </w:r>
      <w:r w:rsidRPr="006A3D68">
        <w:rPr>
          <w:lang w:val="en"/>
        </w:rPr>
        <w:tab/>
        <w:t>0.6 ft.</w:t>
      </w:r>
    </w:p>
    <w:p w14:paraId="76946D3A" w14:textId="77777777" w:rsidR="006A3D68" w:rsidRPr="006A3D68" w:rsidRDefault="00703728" w:rsidP="006A3D68">
      <w:pPr>
        <w:ind w:left="720"/>
        <w:rPr>
          <w:lang w:val="en"/>
        </w:rPr>
      </w:pPr>
      <w:r w:rsidRPr="006A3D68">
        <w:rPr>
          <w:lang w:val="en"/>
        </w:rPr>
        <w:t xml:space="preserve">Depth: </w:t>
      </w:r>
      <w:r w:rsidRPr="006A3D68">
        <w:rPr>
          <w:lang w:val="en"/>
        </w:rPr>
        <w:tab/>
      </w:r>
      <w:r w:rsidRPr="006A3D68">
        <w:rPr>
          <w:lang w:val="en"/>
        </w:rPr>
        <w:tab/>
        <w:t>8.3”</w:t>
      </w:r>
    </w:p>
    <w:p w14:paraId="76946D3B" w14:textId="32495917" w:rsidR="006A3D68" w:rsidRPr="006A3D68" w:rsidRDefault="00703728" w:rsidP="006A3D68">
      <w:pPr>
        <w:ind w:left="720"/>
        <w:rPr>
          <w:lang w:val="en"/>
        </w:rPr>
      </w:pPr>
      <w:r w:rsidRPr="006A3D68">
        <w:rPr>
          <w:lang w:val="en"/>
        </w:rPr>
        <w:t xml:space="preserve">Width: </w:t>
      </w:r>
      <w:r w:rsidRPr="006A3D68">
        <w:rPr>
          <w:lang w:val="en"/>
        </w:rPr>
        <w:tab/>
      </w:r>
      <w:r>
        <w:rPr>
          <w:lang w:val="en"/>
        </w:rPr>
        <w:tab/>
      </w:r>
      <w:r w:rsidRPr="006A3D68">
        <w:rPr>
          <w:lang w:val="en"/>
        </w:rPr>
        <w:t>7”</w:t>
      </w:r>
    </w:p>
    <w:p w14:paraId="76946D3C" w14:textId="77777777" w:rsidR="006A3D68" w:rsidRPr="006A3D68" w:rsidRDefault="00703728" w:rsidP="006A3D68">
      <w:pPr>
        <w:ind w:left="720"/>
        <w:rPr>
          <w:lang w:val="en"/>
        </w:rPr>
      </w:pPr>
      <w:r w:rsidRPr="006A3D68">
        <w:rPr>
          <w:lang w:val="en"/>
        </w:rPr>
        <w:t>Height</w:t>
      </w:r>
      <w:r w:rsidRPr="006A3D68">
        <w:rPr>
          <w:lang w:val="en"/>
        </w:rPr>
        <w:tab/>
      </w:r>
      <w:r w:rsidRPr="006A3D68">
        <w:rPr>
          <w:lang w:val="en"/>
        </w:rPr>
        <w:tab/>
        <w:t xml:space="preserve">6.9” </w:t>
      </w:r>
    </w:p>
    <w:p w14:paraId="76946D3D" w14:textId="77777777" w:rsidR="006A3D68" w:rsidRPr="006A3D68" w:rsidRDefault="00703728" w:rsidP="006A3D68">
      <w:pPr>
        <w:ind w:left="720"/>
        <w:rPr>
          <w:lang w:val="en"/>
        </w:rPr>
      </w:pPr>
      <w:r w:rsidRPr="006A3D68">
        <w:rPr>
          <w:lang w:val="en"/>
        </w:rPr>
        <w:t>Weight</w:t>
      </w:r>
      <w:r w:rsidRPr="006A3D68">
        <w:rPr>
          <w:lang w:val="en"/>
        </w:rPr>
        <w:tab/>
      </w:r>
      <w:r w:rsidRPr="006A3D68">
        <w:rPr>
          <w:lang w:val="en"/>
        </w:rPr>
        <w:tab/>
        <w:t xml:space="preserve">5 lbs. </w:t>
      </w:r>
    </w:p>
    <w:p w14:paraId="76946D3E" w14:textId="77777777" w:rsidR="006A3D68" w:rsidRPr="006A3D68" w:rsidRDefault="00703728" w:rsidP="006A3D68">
      <w:pPr>
        <w:ind w:left="720"/>
        <w:rPr>
          <w:lang w:val="en"/>
        </w:rPr>
      </w:pPr>
    </w:p>
    <w:p w14:paraId="76946D3F" w14:textId="77777777" w:rsidR="006A3D68" w:rsidRPr="006A3D68" w:rsidRDefault="00703728" w:rsidP="006A3D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Housing is completely sealed for moisture</w:t>
      </w:r>
    </w:p>
    <w:p w14:paraId="76946D40" w14:textId="77777777" w:rsidR="006A3D68" w:rsidRPr="006A3D68" w:rsidRDefault="00703728" w:rsidP="006A3D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Suitable for replacing 150W Metal Halide</w:t>
      </w:r>
    </w:p>
    <w:p w14:paraId="76946D41" w14:textId="77777777" w:rsidR="006A3D68" w:rsidRPr="006A3D68" w:rsidRDefault="00703728" w:rsidP="006A3D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 xml:space="preserve">UL Certified to </w:t>
      </w:r>
      <w:r w:rsidRPr="006A3D68">
        <w:rPr>
          <w:rFonts w:ascii="Times New Roman" w:hAnsi="Times New Roman" w:cs="Times New Roman"/>
          <w:sz w:val="24"/>
          <w:szCs w:val="24"/>
          <w:lang w:val="en"/>
        </w:rPr>
        <w:t>US Standards</w:t>
      </w:r>
    </w:p>
    <w:p w14:paraId="76946D42" w14:textId="77777777" w:rsidR="006A3D68" w:rsidRPr="006A3D68" w:rsidRDefault="00703728" w:rsidP="006A3D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Mvolt driver operates on any line voltage from 120-277V (50-60 Hz)</w:t>
      </w:r>
    </w:p>
    <w:p w14:paraId="76946D43" w14:textId="77777777" w:rsidR="006A3D68" w:rsidRPr="006A3D68" w:rsidRDefault="00703728" w:rsidP="006A3D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4000 Lumens</w:t>
      </w:r>
    </w:p>
    <w:p w14:paraId="76946D44" w14:textId="77777777" w:rsidR="006A3D68" w:rsidRPr="006A3D68" w:rsidRDefault="00703728" w:rsidP="006A3D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50,000 hours of expected service life</w:t>
      </w:r>
    </w:p>
    <w:p w14:paraId="76946D45" w14:textId="77777777" w:rsidR="006A3D68" w:rsidRPr="006A3D68" w:rsidRDefault="00703728" w:rsidP="006A3D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Lum</w:t>
      </w:r>
      <w:r>
        <w:rPr>
          <w:rFonts w:ascii="Times New Roman" w:hAnsi="Times New Roman" w:cs="Times New Roman"/>
          <w:sz w:val="24"/>
          <w:szCs w:val="24"/>
          <w:lang w:val="en"/>
        </w:rPr>
        <w:t>in</w:t>
      </w:r>
      <w:r w:rsidRPr="006A3D68">
        <w:rPr>
          <w:rFonts w:ascii="Times New Roman" w:hAnsi="Times New Roman" w:cs="Times New Roman"/>
          <w:sz w:val="24"/>
          <w:szCs w:val="24"/>
          <w:lang w:val="en"/>
        </w:rPr>
        <w:t>aire is IP65 rated</w:t>
      </w:r>
    </w:p>
    <w:p w14:paraId="76946D46" w14:textId="77777777" w:rsidR="006A3D68" w:rsidRPr="006A3D68" w:rsidRDefault="00703728" w:rsidP="006A3D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Rated for -40C</w:t>
      </w:r>
    </w:p>
    <w:p w14:paraId="76946D47" w14:textId="77777777" w:rsidR="006A3D68" w:rsidRPr="006A3D68" w:rsidRDefault="00703728" w:rsidP="006A3D68">
      <w:pPr>
        <w:ind w:left="720"/>
        <w:rPr>
          <w:lang w:val="en"/>
        </w:rPr>
      </w:pPr>
    </w:p>
    <w:p w14:paraId="76946D48" w14:textId="77777777" w:rsidR="006A3D68" w:rsidRPr="006A3D68" w:rsidRDefault="00703728" w:rsidP="006A3D68">
      <w:pPr>
        <w:ind w:left="720"/>
        <w:rPr>
          <w:lang w:val="en"/>
        </w:rPr>
      </w:pPr>
      <w:r w:rsidRPr="006A3D68">
        <w:rPr>
          <w:lang w:val="en"/>
        </w:rPr>
        <w:t xml:space="preserve">Accessories: </w:t>
      </w:r>
    </w:p>
    <w:p w14:paraId="76946D49" w14:textId="77777777" w:rsidR="006A3D68" w:rsidRPr="006A3D68" w:rsidRDefault="00703728" w:rsidP="006A3D68">
      <w:pPr>
        <w:ind w:left="720"/>
        <w:rPr>
          <w:lang w:val="en"/>
        </w:rPr>
      </w:pPr>
    </w:p>
    <w:p w14:paraId="76946D4A" w14:textId="77777777" w:rsidR="006A3D68" w:rsidRPr="006A3D68" w:rsidRDefault="00703728" w:rsidP="006A3D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lastRenderedPageBreak/>
        <w:t>OFL1WG Wire Guard Accessory</w:t>
      </w:r>
    </w:p>
    <w:p w14:paraId="76946D4B" w14:textId="77777777" w:rsidR="006A3D68" w:rsidRPr="006A3D68" w:rsidRDefault="00703728" w:rsidP="006A3D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OFL1VG Vandal Guard Accessory</w:t>
      </w:r>
    </w:p>
    <w:p w14:paraId="76946D4C" w14:textId="77777777" w:rsidR="006A3D68" w:rsidRPr="006A3D68" w:rsidRDefault="00703728" w:rsidP="006A3D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 xml:space="preserve">DSXF1/2TS </w:t>
      </w:r>
      <w:r w:rsidRPr="006A3D68">
        <w:rPr>
          <w:rFonts w:ascii="Times New Roman" w:hAnsi="Times New Roman" w:cs="Times New Roman"/>
          <w:sz w:val="24"/>
          <w:szCs w:val="24"/>
          <w:lang w:val="en"/>
        </w:rPr>
        <w:t>Slipfitter attachment</w:t>
      </w:r>
    </w:p>
    <w:p w14:paraId="76946D4D" w14:textId="77777777" w:rsidR="002C74A5" w:rsidRDefault="00703728" w:rsidP="002C74A5">
      <w:pPr>
        <w:rPr>
          <w:lang w:val="en"/>
        </w:rPr>
      </w:pPr>
    </w:p>
    <w:p w14:paraId="76946D4E" w14:textId="77777777" w:rsidR="006A3D68" w:rsidRPr="006A3D68" w:rsidRDefault="00703728" w:rsidP="002C74A5">
      <w:pPr>
        <w:rPr>
          <w:b/>
          <w:lang w:val="en"/>
        </w:rPr>
      </w:pPr>
      <w:r w:rsidRPr="006A3D68">
        <w:rPr>
          <w:b/>
          <w:lang w:val="en"/>
        </w:rPr>
        <w:t>FXLED78TN/PCT Flood Lights</w:t>
      </w:r>
    </w:p>
    <w:p w14:paraId="76946D4F" w14:textId="77777777" w:rsidR="006A3D68" w:rsidRPr="006A3D68" w:rsidRDefault="00703728" w:rsidP="006A3D68">
      <w:pPr>
        <w:ind w:left="720"/>
        <w:rPr>
          <w:lang w:val="en"/>
        </w:rPr>
      </w:pPr>
      <w:r w:rsidRPr="006A3D68">
        <w:rPr>
          <w:lang w:val="en"/>
        </w:rPr>
        <w:t>Rab Lighting</w:t>
      </w:r>
    </w:p>
    <w:p w14:paraId="76946D50" w14:textId="77777777" w:rsidR="006A3D68" w:rsidRPr="006A3D68" w:rsidRDefault="00703728" w:rsidP="006A3D68">
      <w:pPr>
        <w:ind w:left="720"/>
        <w:rPr>
          <w:lang w:val="en"/>
        </w:rPr>
      </w:pPr>
    </w:p>
    <w:p w14:paraId="76946D51" w14:textId="77777777" w:rsidR="006A3D68" w:rsidRPr="006A3D68" w:rsidRDefault="00703728" w:rsidP="006A3D68">
      <w:pPr>
        <w:ind w:left="720"/>
        <w:rPr>
          <w:lang w:val="en"/>
        </w:rPr>
      </w:pPr>
      <w:r w:rsidRPr="006A3D68">
        <w:rPr>
          <w:lang w:val="en"/>
        </w:rPr>
        <w:t xml:space="preserve">Watts: </w:t>
      </w:r>
      <w:r w:rsidRPr="006A3D68">
        <w:rPr>
          <w:lang w:val="en"/>
        </w:rPr>
        <w:tab/>
      </w:r>
      <w:r w:rsidRPr="006A3D68">
        <w:rPr>
          <w:lang w:val="en"/>
        </w:rPr>
        <w:tab/>
      </w:r>
      <w:r w:rsidRPr="006A3D68">
        <w:rPr>
          <w:lang w:val="en"/>
        </w:rPr>
        <w:tab/>
        <w:t>78W</w:t>
      </w:r>
    </w:p>
    <w:p w14:paraId="76946D52" w14:textId="77777777" w:rsidR="006A3D68" w:rsidRPr="006A3D68" w:rsidRDefault="00703728" w:rsidP="006A3D68">
      <w:pPr>
        <w:ind w:left="720"/>
        <w:rPr>
          <w:lang w:val="en"/>
        </w:rPr>
      </w:pPr>
      <w:r w:rsidRPr="006A3D68">
        <w:rPr>
          <w:lang w:val="en"/>
        </w:rPr>
        <w:t>Color temp:</w:t>
      </w:r>
      <w:r w:rsidRPr="006A3D68">
        <w:rPr>
          <w:lang w:val="en"/>
        </w:rPr>
        <w:tab/>
      </w:r>
      <w:r w:rsidRPr="006A3D68">
        <w:rPr>
          <w:lang w:val="en"/>
        </w:rPr>
        <w:tab/>
        <w:t>4000K</w:t>
      </w:r>
    </w:p>
    <w:p w14:paraId="76946D53" w14:textId="77777777" w:rsidR="006A3D68" w:rsidRPr="006A3D68" w:rsidRDefault="00703728" w:rsidP="006A3D68">
      <w:pPr>
        <w:ind w:left="720"/>
        <w:rPr>
          <w:lang w:val="en"/>
        </w:rPr>
      </w:pPr>
      <w:r w:rsidRPr="006A3D68">
        <w:rPr>
          <w:lang w:val="en"/>
        </w:rPr>
        <w:t xml:space="preserve">Color Accuracy: </w:t>
      </w:r>
      <w:r w:rsidRPr="006A3D68">
        <w:rPr>
          <w:lang w:val="en"/>
        </w:rPr>
        <w:tab/>
        <w:t>81 CRI</w:t>
      </w:r>
    </w:p>
    <w:p w14:paraId="76946D54" w14:textId="77777777" w:rsidR="006A3D68" w:rsidRPr="006A3D68" w:rsidRDefault="00703728" w:rsidP="006A3D68">
      <w:pPr>
        <w:ind w:left="720"/>
        <w:rPr>
          <w:lang w:val="en"/>
        </w:rPr>
      </w:pPr>
      <w:r w:rsidRPr="006A3D68">
        <w:rPr>
          <w:lang w:val="en"/>
        </w:rPr>
        <w:t xml:space="preserve">L70 Lifespan: </w:t>
      </w:r>
      <w:r w:rsidRPr="006A3D68">
        <w:rPr>
          <w:lang w:val="en"/>
        </w:rPr>
        <w:tab/>
      </w:r>
      <w:r w:rsidRPr="006A3D68">
        <w:rPr>
          <w:lang w:val="en"/>
        </w:rPr>
        <w:tab/>
        <w:t>100000</w:t>
      </w:r>
      <w:r w:rsidRPr="006A3D68">
        <w:rPr>
          <w:lang w:val="en"/>
        </w:rPr>
        <w:tab/>
      </w:r>
    </w:p>
    <w:p w14:paraId="76946D55" w14:textId="77777777" w:rsidR="006A3D68" w:rsidRPr="006A3D68" w:rsidRDefault="00703728" w:rsidP="006A3D68">
      <w:pPr>
        <w:ind w:left="720"/>
        <w:rPr>
          <w:lang w:val="en"/>
        </w:rPr>
      </w:pPr>
      <w:r w:rsidRPr="006A3D68">
        <w:rPr>
          <w:lang w:val="en"/>
        </w:rPr>
        <w:t xml:space="preserve">Lumens: </w:t>
      </w:r>
      <w:r w:rsidRPr="006A3D68">
        <w:rPr>
          <w:lang w:val="en"/>
        </w:rPr>
        <w:tab/>
      </w:r>
      <w:r w:rsidRPr="006A3D68">
        <w:rPr>
          <w:lang w:val="en"/>
        </w:rPr>
        <w:tab/>
        <w:t>6734</w:t>
      </w:r>
    </w:p>
    <w:p w14:paraId="76946D56" w14:textId="77777777" w:rsidR="006A3D68" w:rsidRPr="006A3D68" w:rsidRDefault="00703728" w:rsidP="006A3D68">
      <w:pPr>
        <w:ind w:left="720"/>
        <w:rPr>
          <w:lang w:val="en"/>
        </w:rPr>
      </w:pPr>
      <w:r w:rsidRPr="006A3D68">
        <w:rPr>
          <w:lang w:val="en"/>
        </w:rPr>
        <w:t xml:space="preserve">Efficacy: </w:t>
      </w:r>
      <w:r w:rsidRPr="006A3D68">
        <w:rPr>
          <w:lang w:val="en"/>
        </w:rPr>
        <w:tab/>
      </w:r>
      <w:r w:rsidRPr="006A3D68">
        <w:rPr>
          <w:lang w:val="en"/>
        </w:rPr>
        <w:tab/>
        <w:t>86 LPW</w:t>
      </w:r>
    </w:p>
    <w:p w14:paraId="76946D57" w14:textId="77777777" w:rsidR="006A3D68" w:rsidRPr="006A3D68" w:rsidRDefault="00703728" w:rsidP="006A3D68">
      <w:pPr>
        <w:ind w:left="720"/>
        <w:rPr>
          <w:lang w:val="en"/>
        </w:rPr>
      </w:pPr>
    </w:p>
    <w:p w14:paraId="76946D58" w14:textId="77777777" w:rsidR="006A3D68" w:rsidRPr="006A3D68" w:rsidRDefault="00703728" w:rsidP="006A3D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100,000 hour lifespan based on IES LM-80 results and TM-21 calculations</w:t>
      </w:r>
    </w:p>
    <w:p w14:paraId="76946D59" w14:textId="77777777" w:rsidR="006A3D68" w:rsidRPr="006A3D68" w:rsidRDefault="00703728" w:rsidP="006A3D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 xml:space="preserve">LED </w:t>
      </w:r>
      <w:r w:rsidRPr="006A3D68">
        <w:rPr>
          <w:rFonts w:ascii="Times New Roman" w:hAnsi="Times New Roman" w:cs="Times New Roman"/>
          <w:sz w:val="24"/>
          <w:szCs w:val="24"/>
          <w:lang w:val="en"/>
        </w:rPr>
        <w:t>lights are 6 m</w:t>
      </w:r>
      <w:r>
        <w:rPr>
          <w:rFonts w:ascii="Times New Roman" w:hAnsi="Times New Roman" w:cs="Times New Roman"/>
          <w:sz w:val="24"/>
          <w:szCs w:val="24"/>
          <w:lang w:val="en"/>
        </w:rPr>
        <w:t>u</w:t>
      </w:r>
      <w:r w:rsidRPr="006A3D68">
        <w:rPr>
          <w:rFonts w:ascii="Times New Roman" w:hAnsi="Times New Roman" w:cs="Times New Roman"/>
          <w:sz w:val="24"/>
          <w:szCs w:val="24"/>
          <w:lang w:val="en"/>
        </w:rPr>
        <w:t>lti-chip, 13 watt high output, long-life LED’s</w:t>
      </w:r>
    </w:p>
    <w:p w14:paraId="76946D5A" w14:textId="77777777" w:rsidR="006A3D68" w:rsidRPr="006A3D68" w:rsidRDefault="00703728" w:rsidP="006A3D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3-step MacAdam Ellipse binning to achieve consistent fixture to fixture color</w:t>
      </w:r>
    </w:p>
    <w:p w14:paraId="76946D5B" w14:textId="77777777" w:rsidR="006A3D68" w:rsidRPr="006A3D68" w:rsidRDefault="00703728" w:rsidP="006A3D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LED color temperature is warrantied to shif</w:t>
      </w:r>
      <w:r>
        <w:rPr>
          <w:rFonts w:ascii="Times New Roman" w:hAnsi="Times New Roman" w:cs="Times New Roman"/>
          <w:sz w:val="24"/>
          <w:szCs w:val="24"/>
          <w:lang w:val="en"/>
        </w:rPr>
        <w:t>t</w:t>
      </w:r>
      <w:r w:rsidRPr="006A3D68">
        <w:rPr>
          <w:rFonts w:ascii="Times New Roman" w:hAnsi="Times New Roman" w:cs="Times New Roman"/>
          <w:sz w:val="24"/>
          <w:szCs w:val="24"/>
          <w:lang w:val="en"/>
        </w:rPr>
        <w:t xml:space="preserve"> no more than 200K in CCT over 5 years</w:t>
      </w:r>
    </w:p>
    <w:p w14:paraId="76946D5C" w14:textId="77777777" w:rsidR="006A3D68" w:rsidRPr="006A3D68" w:rsidRDefault="00703728" w:rsidP="006A3D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RAB’s range of CCT follows guidel</w:t>
      </w:r>
      <w:r w:rsidRPr="006A3D68">
        <w:rPr>
          <w:rFonts w:ascii="Times New Roman" w:hAnsi="Times New Roman" w:cs="Times New Roman"/>
          <w:sz w:val="24"/>
          <w:szCs w:val="24"/>
          <w:lang w:val="en"/>
        </w:rPr>
        <w:t>ines of ANSI c78.377-2015</w:t>
      </w:r>
    </w:p>
    <w:p w14:paraId="76946D5D" w14:textId="77777777" w:rsidR="006A3D68" w:rsidRPr="006A3D68" w:rsidRDefault="00703728" w:rsidP="006A3D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IP Rating of IP66 for dust and water</w:t>
      </w:r>
    </w:p>
    <w:p w14:paraId="76946D5E" w14:textId="77777777" w:rsidR="006A3D68" w:rsidRPr="006A3D68" w:rsidRDefault="00703728" w:rsidP="006A3D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Suitable for use in 40C ambient temperatures</w:t>
      </w:r>
    </w:p>
    <w:p w14:paraId="76946D5F" w14:textId="77777777" w:rsidR="006A3D68" w:rsidRPr="006A3D68" w:rsidRDefault="00703728" w:rsidP="006A3D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Minimum starting temperature is -40C</w:t>
      </w:r>
    </w:p>
    <w:p w14:paraId="76946D60" w14:textId="77777777" w:rsidR="006A3D68" w:rsidRPr="006A3D68" w:rsidRDefault="00703728" w:rsidP="006A3D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Die-cast aluminum housing and door frame</w:t>
      </w:r>
    </w:p>
    <w:p w14:paraId="76946D61" w14:textId="77777777" w:rsidR="006A3D68" w:rsidRPr="006A3D68" w:rsidRDefault="00703728" w:rsidP="006A3D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 xml:space="preserve">Heavy-duty trunnion-metallized polycarbonate </w:t>
      </w:r>
    </w:p>
    <w:p w14:paraId="76946D62" w14:textId="77777777" w:rsidR="006A3D68" w:rsidRPr="006A3D68" w:rsidRDefault="00703728" w:rsidP="006A3D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High-temperature silicon</w:t>
      </w:r>
      <w:r w:rsidRPr="006A3D68">
        <w:rPr>
          <w:rFonts w:ascii="Times New Roman" w:hAnsi="Times New Roman" w:cs="Times New Roman"/>
          <w:sz w:val="24"/>
          <w:szCs w:val="24"/>
          <w:lang w:val="en"/>
        </w:rPr>
        <w:t>e gaskets</w:t>
      </w:r>
    </w:p>
    <w:p w14:paraId="76946D63" w14:textId="77777777" w:rsidR="006A3D68" w:rsidRPr="006A3D68" w:rsidRDefault="00703728" w:rsidP="006A3D68">
      <w:pPr>
        <w:ind w:left="720"/>
        <w:rPr>
          <w:lang w:val="en"/>
        </w:rPr>
      </w:pPr>
    </w:p>
    <w:p w14:paraId="76946D64" w14:textId="77777777" w:rsidR="006A3D68" w:rsidRPr="006A3D68" w:rsidRDefault="00703728" w:rsidP="006A3D68">
      <w:pPr>
        <w:ind w:left="720"/>
        <w:rPr>
          <w:lang w:val="en"/>
        </w:rPr>
      </w:pPr>
      <w:r w:rsidRPr="006A3D68">
        <w:rPr>
          <w:lang w:val="en"/>
        </w:rPr>
        <w:t>Electrical</w:t>
      </w:r>
    </w:p>
    <w:p w14:paraId="76946D65" w14:textId="77777777" w:rsidR="006A3D68" w:rsidRPr="006A3D68" w:rsidRDefault="00703728" w:rsidP="006A3D68">
      <w:pPr>
        <w:ind w:left="720"/>
        <w:rPr>
          <w:lang w:val="en"/>
        </w:rPr>
      </w:pPr>
    </w:p>
    <w:p w14:paraId="76946D66" w14:textId="77777777" w:rsidR="006A3D68" w:rsidRPr="006A3D68" w:rsidRDefault="00703728" w:rsidP="006A3D6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Constant current, class 2, 2000mA, 100-277V, 50-60Hz, 1.1A, Power Factor 99%</w:t>
      </w:r>
    </w:p>
    <w:p w14:paraId="76946D67" w14:textId="77777777" w:rsidR="006A3D68" w:rsidRPr="006A3D68" w:rsidRDefault="00703728" w:rsidP="006A3D6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THD 4.3% at 120v, 13.9% at 277v</w:t>
      </w:r>
    </w:p>
    <w:p w14:paraId="76946D68" w14:textId="77777777" w:rsidR="006A3D68" w:rsidRPr="006A3D68" w:rsidRDefault="00703728" w:rsidP="006A3D6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4kV surge protection</w:t>
      </w:r>
    </w:p>
    <w:p w14:paraId="76946D69" w14:textId="77777777" w:rsidR="006A3D68" w:rsidRPr="006A3D68" w:rsidRDefault="00703728" w:rsidP="006A3D6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120-277 twistlock photocell included</w:t>
      </w:r>
    </w:p>
    <w:p w14:paraId="76946D6A" w14:textId="77777777" w:rsidR="006A3D68" w:rsidRPr="006A3D68" w:rsidRDefault="00703728" w:rsidP="006A3D68">
      <w:pPr>
        <w:rPr>
          <w:lang w:val="en"/>
        </w:rPr>
      </w:pPr>
    </w:p>
    <w:p w14:paraId="76946D6B" w14:textId="77777777" w:rsidR="006A3D68" w:rsidRPr="006A3D68" w:rsidRDefault="00703728" w:rsidP="006A3D68">
      <w:pPr>
        <w:rPr>
          <w:b/>
          <w:lang w:val="en"/>
        </w:rPr>
      </w:pPr>
      <w:r w:rsidRPr="006A3D68">
        <w:rPr>
          <w:b/>
          <w:lang w:val="en"/>
        </w:rPr>
        <w:t>VRC LED Canopy/Ceiling Luminaire outside lights</w:t>
      </w:r>
    </w:p>
    <w:p w14:paraId="76946D6C" w14:textId="77777777" w:rsidR="006A3D68" w:rsidRPr="006A3D68" w:rsidRDefault="00703728" w:rsidP="006A3D68">
      <w:pPr>
        <w:rPr>
          <w:lang w:val="en"/>
        </w:rPr>
      </w:pPr>
    </w:p>
    <w:p w14:paraId="76946D6D" w14:textId="60CD4D9A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lastRenderedPageBreak/>
        <w:t>Width:</w:t>
      </w:r>
      <w:r>
        <w:rPr>
          <w:lang w:val="en"/>
        </w:rPr>
        <w:tab/>
      </w:r>
      <w:r w:rsidRPr="006A3D68">
        <w:rPr>
          <w:lang w:val="en"/>
        </w:rPr>
        <w:t xml:space="preserve"> </w:t>
      </w:r>
      <w:r w:rsidRPr="006A3D68">
        <w:rPr>
          <w:lang w:val="en"/>
        </w:rPr>
        <w:tab/>
        <w:t>12-3/8</w:t>
      </w:r>
    </w:p>
    <w:p w14:paraId="76946D6E" w14:textId="36A14BBE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 xml:space="preserve">Height: </w:t>
      </w:r>
      <w:r w:rsidRPr="006A3D68">
        <w:rPr>
          <w:lang w:val="en"/>
        </w:rPr>
        <w:tab/>
      </w:r>
      <w:r>
        <w:rPr>
          <w:lang w:val="en"/>
        </w:rPr>
        <w:tab/>
      </w:r>
      <w:r w:rsidRPr="006A3D68">
        <w:rPr>
          <w:lang w:val="en"/>
        </w:rPr>
        <w:t>8-3/4</w:t>
      </w:r>
    </w:p>
    <w:p w14:paraId="76946D6F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 xml:space="preserve">Depth: </w:t>
      </w:r>
      <w:r w:rsidRPr="006A3D68">
        <w:rPr>
          <w:lang w:val="en"/>
        </w:rPr>
        <w:tab/>
      </w:r>
      <w:r w:rsidRPr="006A3D68">
        <w:rPr>
          <w:lang w:val="en"/>
        </w:rPr>
        <w:tab/>
        <w:t>12-3/8</w:t>
      </w:r>
    </w:p>
    <w:p w14:paraId="76946D70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 xml:space="preserve">Weight: </w:t>
      </w:r>
      <w:r w:rsidRPr="006A3D68">
        <w:rPr>
          <w:lang w:val="en"/>
        </w:rPr>
        <w:tab/>
        <w:t>7.5 lbs</w:t>
      </w:r>
    </w:p>
    <w:p w14:paraId="76946D71" w14:textId="77777777" w:rsidR="006A3D68" w:rsidRPr="006A3D68" w:rsidRDefault="00703728" w:rsidP="006A3D68">
      <w:pPr>
        <w:rPr>
          <w:lang w:val="en"/>
        </w:rPr>
      </w:pPr>
    </w:p>
    <w:p w14:paraId="76946D72" w14:textId="77777777" w:rsidR="006A3D68" w:rsidRPr="006A3D68" w:rsidRDefault="00703728" w:rsidP="006A3D6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41 watt LED ceiling light delivers 3389 lumens</w:t>
      </w:r>
    </w:p>
    <w:p w14:paraId="76946D73" w14:textId="77777777" w:rsidR="006A3D68" w:rsidRPr="006A3D68" w:rsidRDefault="00703728" w:rsidP="006A3D6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Energy replacement for 250w MH canopy/ceiling lights</w:t>
      </w:r>
    </w:p>
    <w:p w14:paraId="76946D74" w14:textId="77777777" w:rsidR="006A3D68" w:rsidRPr="006A3D68" w:rsidRDefault="00703728" w:rsidP="006A3D6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VRC LED provides years of maintenance-free general illumination</w:t>
      </w:r>
    </w:p>
    <w:p w14:paraId="76946D75" w14:textId="77777777" w:rsidR="006A3D68" w:rsidRPr="006A3D68" w:rsidRDefault="00703728" w:rsidP="006A3D6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Two high-powered LED’s provides 3400 lumens</w:t>
      </w:r>
      <w:r w:rsidRPr="006A3D68">
        <w:rPr>
          <w:rFonts w:ascii="Times New Roman" w:hAnsi="Times New Roman" w:cs="Times New Roman"/>
          <w:sz w:val="24"/>
          <w:szCs w:val="24"/>
          <w:lang w:val="en"/>
        </w:rPr>
        <w:t>, includes a MVOLT (120-277V)</w:t>
      </w:r>
    </w:p>
    <w:p w14:paraId="76946D76" w14:textId="77777777" w:rsidR="006A3D68" w:rsidRPr="006A3D68" w:rsidRDefault="00703728" w:rsidP="006A3D6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 xml:space="preserve">High-performance LED’s maintain 84% or life for 100,000 hours of service life </w:t>
      </w:r>
    </w:p>
    <w:p w14:paraId="76946D77" w14:textId="77777777" w:rsidR="006A3D68" w:rsidRPr="006A3D68" w:rsidRDefault="00703728" w:rsidP="006A3D6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UL Listed for U.S. safety standards for wet locations</w:t>
      </w:r>
    </w:p>
    <w:p w14:paraId="76946D78" w14:textId="77777777" w:rsidR="006A3D68" w:rsidRPr="006A3D68" w:rsidRDefault="00703728" w:rsidP="006A3D68">
      <w:pPr>
        <w:rPr>
          <w:lang w:val="en"/>
        </w:rPr>
      </w:pPr>
    </w:p>
    <w:p w14:paraId="76946D79" w14:textId="77777777" w:rsidR="006A3D68" w:rsidRPr="006A3D68" w:rsidRDefault="00703728" w:rsidP="006A3D68">
      <w:pPr>
        <w:rPr>
          <w:b/>
          <w:lang w:val="en"/>
        </w:rPr>
      </w:pPr>
      <w:r w:rsidRPr="006A3D68">
        <w:rPr>
          <w:b/>
          <w:lang w:val="en"/>
        </w:rPr>
        <w:t>LSI LED Traditional Wallpacks Lights (large Cut-off)</w:t>
      </w:r>
    </w:p>
    <w:p w14:paraId="76946D7A" w14:textId="77777777" w:rsidR="006A3D68" w:rsidRPr="006A3D68" w:rsidRDefault="00703728" w:rsidP="006A3D68">
      <w:pPr>
        <w:rPr>
          <w:lang w:val="en"/>
        </w:rPr>
      </w:pPr>
    </w:p>
    <w:p w14:paraId="76946D7B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 xml:space="preserve">Dimensions: </w:t>
      </w:r>
      <w:r w:rsidRPr="006A3D68">
        <w:rPr>
          <w:lang w:val="en"/>
        </w:rPr>
        <w:tab/>
      </w:r>
      <w:r w:rsidRPr="006A3D68">
        <w:rPr>
          <w:lang w:val="en"/>
        </w:rPr>
        <w:tab/>
      </w:r>
      <w:r w:rsidRPr="006A3D68">
        <w:rPr>
          <w:lang w:val="en"/>
        </w:rPr>
        <w:tab/>
        <w:t>13.7” x 18.5” x 9.1”</w:t>
      </w:r>
    </w:p>
    <w:p w14:paraId="76946D7C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>We</w:t>
      </w:r>
      <w:r w:rsidRPr="006A3D68">
        <w:rPr>
          <w:lang w:val="en"/>
        </w:rPr>
        <w:t xml:space="preserve">ight: </w:t>
      </w:r>
      <w:r w:rsidRPr="006A3D68">
        <w:rPr>
          <w:lang w:val="en"/>
        </w:rPr>
        <w:tab/>
      </w:r>
      <w:r w:rsidRPr="006A3D68">
        <w:rPr>
          <w:lang w:val="en"/>
        </w:rPr>
        <w:tab/>
      </w:r>
      <w:r w:rsidRPr="006A3D68">
        <w:rPr>
          <w:lang w:val="en"/>
        </w:rPr>
        <w:tab/>
        <w:t>9.48 lbs</w:t>
      </w:r>
    </w:p>
    <w:p w14:paraId="76946D7D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>CRI</w:t>
      </w:r>
      <w:r w:rsidRPr="006A3D68">
        <w:rPr>
          <w:lang w:val="en"/>
        </w:rPr>
        <w:tab/>
      </w:r>
      <w:r w:rsidRPr="006A3D68">
        <w:rPr>
          <w:lang w:val="en"/>
        </w:rPr>
        <w:tab/>
      </w:r>
      <w:r w:rsidRPr="006A3D68">
        <w:rPr>
          <w:lang w:val="en"/>
        </w:rPr>
        <w:tab/>
      </w:r>
      <w:r w:rsidRPr="006A3D68">
        <w:rPr>
          <w:lang w:val="en"/>
        </w:rPr>
        <w:tab/>
        <w:t>85</w:t>
      </w:r>
      <w:r w:rsidRPr="006A3D68">
        <w:rPr>
          <w:lang w:val="en"/>
        </w:rPr>
        <w:tab/>
      </w:r>
    </w:p>
    <w:p w14:paraId="76946D7E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 xml:space="preserve">Lumens per Watt: </w:t>
      </w:r>
      <w:r w:rsidRPr="006A3D68">
        <w:rPr>
          <w:lang w:val="en"/>
        </w:rPr>
        <w:tab/>
      </w:r>
      <w:r w:rsidRPr="006A3D68">
        <w:rPr>
          <w:lang w:val="en"/>
        </w:rPr>
        <w:tab/>
        <w:t>105</w:t>
      </w:r>
    </w:p>
    <w:p w14:paraId="76946D7F" w14:textId="6C6A96E5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>Lumens</w:t>
      </w:r>
      <w:r w:rsidRPr="006A3D68">
        <w:rPr>
          <w:lang w:val="en"/>
        </w:rPr>
        <w:tab/>
      </w:r>
      <w:r w:rsidRPr="006A3D68">
        <w:rPr>
          <w:lang w:val="en"/>
        </w:rPr>
        <w:tab/>
      </w:r>
      <w:r w:rsidRPr="006A3D68">
        <w:rPr>
          <w:lang w:val="en"/>
        </w:rPr>
        <w:tab/>
      </w:r>
      <w:r>
        <w:rPr>
          <w:lang w:val="en"/>
        </w:rPr>
        <w:tab/>
      </w:r>
      <w:r w:rsidRPr="006A3D68">
        <w:rPr>
          <w:lang w:val="en"/>
        </w:rPr>
        <w:t>10</w:t>
      </w:r>
      <w:r w:rsidRPr="006A3D68">
        <w:rPr>
          <w:lang w:val="en"/>
        </w:rPr>
        <w:t>,426</w:t>
      </w:r>
    </w:p>
    <w:p w14:paraId="76946D80" w14:textId="06AE16E2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>System Wattage</w:t>
      </w:r>
      <w:r w:rsidRPr="006A3D68">
        <w:rPr>
          <w:lang w:val="en"/>
        </w:rPr>
        <w:tab/>
      </w:r>
      <w:r w:rsidRPr="006A3D68">
        <w:rPr>
          <w:lang w:val="en"/>
        </w:rPr>
        <w:tab/>
      </w:r>
      <w:r>
        <w:rPr>
          <w:lang w:val="en"/>
        </w:rPr>
        <w:tab/>
      </w:r>
      <w:r w:rsidRPr="006A3D68">
        <w:rPr>
          <w:lang w:val="en"/>
        </w:rPr>
        <w:t>99W</w:t>
      </w:r>
    </w:p>
    <w:p w14:paraId="76946D81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>Color Temperature</w:t>
      </w:r>
      <w:r w:rsidRPr="006A3D68">
        <w:rPr>
          <w:lang w:val="en"/>
        </w:rPr>
        <w:tab/>
      </w:r>
      <w:r w:rsidRPr="006A3D68">
        <w:rPr>
          <w:lang w:val="en"/>
        </w:rPr>
        <w:tab/>
        <w:t>4000k</w:t>
      </w:r>
    </w:p>
    <w:p w14:paraId="76946D82" w14:textId="77777777" w:rsidR="006A3D68" w:rsidRPr="006A3D68" w:rsidRDefault="00703728" w:rsidP="006A3D68">
      <w:pPr>
        <w:rPr>
          <w:lang w:val="en"/>
        </w:rPr>
      </w:pPr>
    </w:p>
    <w:p w14:paraId="76946D83" w14:textId="77777777" w:rsidR="006A3D68" w:rsidRPr="006A3D68" w:rsidRDefault="00703728" w:rsidP="006A3D6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Precision die-cast aluminum housing</w:t>
      </w:r>
    </w:p>
    <w:p w14:paraId="76946D84" w14:textId="77777777" w:rsidR="006A3D68" w:rsidRPr="006A3D68" w:rsidRDefault="00703728" w:rsidP="006A3D6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Class 2 driver has universal voltage (120-277v, 50/60 Hz) input. 10Kv surge protection standard</w:t>
      </w:r>
    </w:p>
    <w:p w14:paraId="76946D85" w14:textId="77777777" w:rsidR="006A3D68" w:rsidRPr="006A3D68" w:rsidRDefault="00703728" w:rsidP="006A3D6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Dimming: 0</w:t>
      </w:r>
      <w:r w:rsidRPr="006A3D68">
        <w:rPr>
          <w:rFonts w:ascii="Times New Roman" w:hAnsi="Times New Roman" w:cs="Times New Roman"/>
          <w:sz w:val="24"/>
          <w:szCs w:val="24"/>
          <w:lang w:val="en"/>
        </w:rPr>
        <w:t>-10 volt dimming, standard</w:t>
      </w:r>
    </w:p>
    <w:p w14:paraId="76946D86" w14:textId="77777777" w:rsidR="006A3D68" w:rsidRPr="006A3D68" w:rsidRDefault="00703728" w:rsidP="006A3D6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Operating temperature -35 through 40C</w:t>
      </w:r>
    </w:p>
    <w:p w14:paraId="76946D87" w14:textId="77777777" w:rsidR="006A3D68" w:rsidRPr="006A3D68" w:rsidRDefault="00703728" w:rsidP="006A3D6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Photocell 120-277 photocell with cover</w:t>
      </w:r>
    </w:p>
    <w:p w14:paraId="76946D88" w14:textId="77777777" w:rsidR="006A3D68" w:rsidRPr="006A3D68" w:rsidRDefault="00703728" w:rsidP="006A3D6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A3D68">
        <w:rPr>
          <w:rFonts w:ascii="Times New Roman" w:hAnsi="Times New Roman" w:cs="Times New Roman"/>
          <w:sz w:val="24"/>
          <w:szCs w:val="24"/>
          <w:lang w:val="en"/>
        </w:rPr>
        <w:t>Luminaire features a back plate designed to be easily mounted to a 4” square electrical box</w:t>
      </w:r>
    </w:p>
    <w:p w14:paraId="76946D89" w14:textId="77777777" w:rsidR="006A3D68" w:rsidRPr="006A3D68" w:rsidRDefault="00703728" w:rsidP="006A3D68">
      <w:pPr>
        <w:rPr>
          <w:lang w:val="en"/>
        </w:rPr>
      </w:pPr>
    </w:p>
    <w:p w14:paraId="76946D8A" w14:textId="77777777" w:rsidR="006A3D68" w:rsidRPr="006A3D68" w:rsidRDefault="00703728" w:rsidP="006A3D68">
      <w:pPr>
        <w:rPr>
          <w:b/>
          <w:lang w:val="en"/>
        </w:rPr>
      </w:pPr>
      <w:r w:rsidRPr="006A3D68">
        <w:rPr>
          <w:b/>
          <w:lang w:val="en"/>
        </w:rPr>
        <w:t>LED Traditional Wallpacks Medium Cut-off (SFCM</w:t>
      </w:r>
      <w:r>
        <w:rPr>
          <w:b/>
          <w:lang w:val="en"/>
        </w:rPr>
        <w:t>)</w:t>
      </w:r>
    </w:p>
    <w:p w14:paraId="76946D8B" w14:textId="77777777" w:rsidR="006A3D68" w:rsidRPr="006A3D68" w:rsidRDefault="00703728" w:rsidP="006A3D68">
      <w:pPr>
        <w:rPr>
          <w:lang w:val="en"/>
        </w:rPr>
      </w:pPr>
    </w:p>
    <w:p w14:paraId="76946D8C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 xml:space="preserve">Color Temperature: </w:t>
      </w:r>
      <w:r w:rsidRPr="006A3D68">
        <w:rPr>
          <w:lang w:val="en"/>
        </w:rPr>
        <w:tab/>
      </w:r>
      <w:r w:rsidRPr="006A3D68">
        <w:rPr>
          <w:lang w:val="en"/>
        </w:rPr>
        <w:tab/>
        <w:t>4000k</w:t>
      </w:r>
    </w:p>
    <w:p w14:paraId="76946D8D" w14:textId="1E28A002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lastRenderedPageBreak/>
        <w:t>System Wattage</w:t>
      </w:r>
      <w:r w:rsidRPr="006A3D68">
        <w:rPr>
          <w:lang w:val="en"/>
        </w:rPr>
        <w:tab/>
      </w:r>
      <w:r w:rsidRPr="006A3D68">
        <w:rPr>
          <w:lang w:val="en"/>
        </w:rPr>
        <w:tab/>
      </w:r>
      <w:r>
        <w:rPr>
          <w:lang w:val="en"/>
        </w:rPr>
        <w:tab/>
      </w:r>
      <w:r w:rsidRPr="006A3D68">
        <w:rPr>
          <w:lang w:val="en"/>
        </w:rPr>
        <w:t>33W</w:t>
      </w:r>
    </w:p>
    <w:p w14:paraId="76946D8E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>Replaces</w:t>
      </w:r>
      <w:r w:rsidRPr="006A3D68">
        <w:rPr>
          <w:lang w:val="en"/>
        </w:rPr>
        <w:tab/>
      </w:r>
      <w:r w:rsidRPr="006A3D68">
        <w:rPr>
          <w:lang w:val="en"/>
        </w:rPr>
        <w:tab/>
      </w:r>
      <w:r w:rsidRPr="006A3D68">
        <w:rPr>
          <w:lang w:val="en"/>
        </w:rPr>
        <w:tab/>
        <w:t xml:space="preserve">175/150w HID </w:t>
      </w:r>
    </w:p>
    <w:p w14:paraId="76946D8F" w14:textId="4189043D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>Lumens</w:t>
      </w:r>
      <w:r w:rsidRPr="006A3D68">
        <w:rPr>
          <w:lang w:val="en"/>
        </w:rPr>
        <w:tab/>
      </w:r>
      <w:r w:rsidRPr="006A3D68">
        <w:rPr>
          <w:lang w:val="en"/>
        </w:rPr>
        <w:tab/>
      </w:r>
      <w:r w:rsidRPr="006A3D68">
        <w:rPr>
          <w:lang w:val="en"/>
        </w:rPr>
        <w:tab/>
      </w:r>
      <w:r>
        <w:rPr>
          <w:lang w:val="en"/>
        </w:rPr>
        <w:tab/>
      </w:r>
      <w:bookmarkStart w:id="0" w:name="_GoBack"/>
      <w:bookmarkEnd w:id="0"/>
      <w:r w:rsidRPr="006A3D68">
        <w:rPr>
          <w:lang w:val="en"/>
        </w:rPr>
        <w:t>3533 lms</w:t>
      </w:r>
    </w:p>
    <w:p w14:paraId="76946D90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>Lumens per Watt</w:t>
      </w:r>
      <w:r w:rsidRPr="006A3D68">
        <w:rPr>
          <w:lang w:val="en"/>
        </w:rPr>
        <w:tab/>
      </w:r>
      <w:r w:rsidRPr="006A3D68">
        <w:rPr>
          <w:lang w:val="en"/>
        </w:rPr>
        <w:tab/>
        <w:t>107 ipw</w:t>
      </w:r>
    </w:p>
    <w:p w14:paraId="76946D91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>CRI</w:t>
      </w:r>
      <w:r w:rsidRPr="006A3D68">
        <w:rPr>
          <w:lang w:val="en"/>
        </w:rPr>
        <w:tab/>
      </w:r>
      <w:r w:rsidRPr="006A3D68">
        <w:rPr>
          <w:lang w:val="en"/>
        </w:rPr>
        <w:tab/>
      </w:r>
      <w:r w:rsidRPr="006A3D68">
        <w:rPr>
          <w:lang w:val="en"/>
        </w:rPr>
        <w:tab/>
      </w:r>
      <w:r w:rsidRPr="006A3D68">
        <w:rPr>
          <w:lang w:val="en"/>
        </w:rPr>
        <w:tab/>
        <w:t>85</w:t>
      </w:r>
      <w:r w:rsidRPr="006A3D68">
        <w:rPr>
          <w:lang w:val="en"/>
        </w:rPr>
        <w:tab/>
      </w:r>
    </w:p>
    <w:p w14:paraId="76946D92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 xml:space="preserve">Dimensions </w:t>
      </w:r>
      <w:r w:rsidRPr="006A3D68">
        <w:rPr>
          <w:lang w:val="en"/>
        </w:rPr>
        <w:tab/>
      </w:r>
      <w:r w:rsidRPr="006A3D68">
        <w:rPr>
          <w:lang w:val="en"/>
        </w:rPr>
        <w:tab/>
      </w:r>
      <w:r w:rsidRPr="006A3D68">
        <w:rPr>
          <w:lang w:val="en"/>
        </w:rPr>
        <w:tab/>
        <w:t>11.4” x 14.2” x9.1”</w:t>
      </w:r>
    </w:p>
    <w:p w14:paraId="76946D93" w14:textId="77777777" w:rsidR="006A3D68" w:rsidRPr="006A3D68" w:rsidRDefault="00703728" w:rsidP="006A3D68">
      <w:pPr>
        <w:rPr>
          <w:lang w:val="en"/>
        </w:rPr>
      </w:pPr>
    </w:p>
    <w:p w14:paraId="76946D94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>Precision die-cast aluminum housing with stainless steel hardware</w:t>
      </w:r>
    </w:p>
    <w:p w14:paraId="76946D95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>Select high-performance LEDs</w:t>
      </w:r>
    </w:p>
    <w:p w14:paraId="76946D96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>Reference below Technical/lumen Output chart</w:t>
      </w:r>
    </w:p>
    <w:p w14:paraId="76946D97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>Class 2 driver has universal voltage (120-277v, 50/60 Hz) input. 10 Kv surge protection standard</w:t>
      </w:r>
    </w:p>
    <w:p w14:paraId="76946D98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>0-10 volt dimming, standard</w:t>
      </w:r>
    </w:p>
    <w:p w14:paraId="76946D99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 xml:space="preserve">-35 through 40C </w:t>
      </w:r>
    </w:p>
    <w:p w14:paraId="76946D9A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>120-277 photocell standard with cover</w:t>
      </w:r>
    </w:p>
    <w:p w14:paraId="76946D9B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>Highly specular forward throw r</w:t>
      </w:r>
      <w:r w:rsidRPr="006A3D68">
        <w:rPr>
          <w:lang w:val="en"/>
        </w:rPr>
        <w:t>elector</w:t>
      </w:r>
    </w:p>
    <w:p w14:paraId="76946D9C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>Chip and fade resistant powder coat finish</w:t>
      </w:r>
    </w:p>
    <w:p w14:paraId="76946D9D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>50,000 hours</w:t>
      </w:r>
    </w:p>
    <w:p w14:paraId="76946D9E" w14:textId="77777777" w:rsidR="006A3D68" w:rsidRPr="006A3D68" w:rsidRDefault="00703728" w:rsidP="006A3D68">
      <w:pPr>
        <w:rPr>
          <w:lang w:val="en"/>
        </w:rPr>
      </w:pPr>
      <w:r w:rsidRPr="006A3D68">
        <w:rPr>
          <w:lang w:val="en"/>
        </w:rPr>
        <w:t>UL listed to the US for wet locations</w:t>
      </w:r>
    </w:p>
    <w:p w14:paraId="76946D9F" w14:textId="77777777" w:rsidR="006A3D68" w:rsidRPr="006A3D68" w:rsidRDefault="00703728" w:rsidP="006A3D68">
      <w:pPr>
        <w:rPr>
          <w:lang w:val="en"/>
        </w:rPr>
      </w:pPr>
    </w:p>
    <w:p w14:paraId="76946DA0" w14:textId="77777777" w:rsidR="006A3D68" w:rsidRPr="006A3D68" w:rsidRDefault="00703728" w:rsidP="007F00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46DA1" w14:textId="77777777" w:rsidR="006A3D68" w:rsidRPr="006A3D68" w:rsidRDefault="00703728" w:rsidP="007F00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46DA2" w14:textId="77777777" w:rsidR="007F0024" w:rsidRPr="006A3D68" w:rsidRDefault="00703728" w:rsidP="007F00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68">
        <w:rPr>
          <w:rFonts w:ascii="Times New Roman" w:hAnsi="Times New Roman" w:cs="Times New Roman"/>
          <w:sz w:val="24"/>
          <w:szCs w:val="24"/>
        </w:rPr>
        <w:t>Delivery is to:</w:t>
      </w:r>
    </w:p>
    <w:p w14:paraId="76946DA3" w14:textId="77777777" w:rsidR="007F0024" w:rsidRPr="006A3D68" w:rsidRDefault="00703728" w:rsidP="007F00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3330"/>
      </w:tblGrid>
      <w:tr w:rsidR="00075938" w14:paraId="76946DA7" w14:textId="77777777" w:rsidTr="002C74A5">
        <w:trPr>
          <w:trHeight w:val="864"/>
        </w:trPr>
        <w:tc>
          <w:tcPr>
            <w:tcW w:w="3330" w:type="dxa"/>
            <w:shd w:val="clear" w:color="auto" w:fill="auto"/>
          </w:tcPr>
          <w:p w14:paraId="76946DA4" w14:textId="77777777" w:rsidR="007F0024" w:rsidRPr="002C74A5" w:rsidRDefault="00703728" w:rsidP="002C74A5">
            <w:pPr>
              <w:rPr>
                <w:rFonts w:eastAsia="Calibri"/>
              </w:rPr>
            </w:pPr>
            <w:r w:rsidRPr="002C74A5">
              <w:rPr>
                <w:rFonts w:eastAsia="Calibri"/>
              </w:rPr>
              <w:t>VA Medical Center</w:t>
            </w:r>
          </w:p>
          <w:p w14:paraId="76946DA5" w14:textId="77777777" w:rsidR="007F0024" w:rsidRPr="002C74A5" w:rsidRDefault="00703728" w:rsidP="002C74A5">
            <w:pPr>
              <w:rPr>
                <w:rFonts w:eastAsia="Calibri"/>
              </w:rPr>
            </w:pPr>
            <w:r w:rsidRPr="002C74A5">
              <w:rPr>
                <w:rFonts w:eastAsia="Calibri"/>
              </w:rPr>
              <w:t>1481 West 10</w:t>
            </w:r>
            <w:r w:rsidRPr="002C74A5">
              <w:rPr>
                <w:rFonts w:eastAsia="Calibri"/>
                <w:vertAlign w:val="superscript"/>
              </w:rPr>
              <w:t>th</w:t>
            </w:r>
            <w:r w:rsidRPr="002C74A5">
              <w:rPr>
                <w:rFonts w:eastAsia="Calibri"/>
              </w:rPr>
              <w:t xml:space="preserve"> Street</w:t>
            </w:r>
          </w:p>
          <w:p w14:paraId="76946DA6" w14:textId="77777777" w:rsidR="007F0024" w:rsidRPr="002C74A5" w:rsidRDefault="00703728" w:rsidP="002C74A5">
            <w:pPr>
              <w:rPr>
                <w:rFonts w:eastAsia="Calibri"/>
              </w:rPr>
            </w:pPr>
            <w:r w:rsidRPr="002C74A5">
              <w:rPr>
                <w:rFonts w:eastAsia="Calibri"/>
              </w:rPr>
              <w:t>Indianapolis, IN 46202</w:t>
            </w:r>
          </w:p>
        </w:tc>
      </w:tr>
    </w:tbl>
    <w:p w14:paraId="76946DA8" w14:textId="77777777" w:rsidR="00C0718B" w:rsidRPr="001A62BD" w:rsidRDefault="00703728" w:rsidP="00C071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946DA9" w14:textId="77777777" w:rsidR="00C67E1A" w:rsidRPr="001A62BD" w:rsidRDefault="00703728" w:rsidP="0052442A">
      <w:pPr>
        <w:autoSpaceDE w:val="0"/>
        <w:autoSpaceDN w:val="0"/>
        <w:adjustRightInd w:val="0"/>
      </w:pPr>
    </w:p>
    <w:p w14:paraId="76946DAA" w14:textId="77777777" w:rsidR="00C67E1A" w:rsidRPr="001A62BD" w:rsidRDefault="00703728" w:rsidP="0052442A">
      <w:pPr>
        <w:autoSpaceDE w:val="0"/>
        <w:autoSpaceDN w:val="0"/>
        <w:adjustRightInd w:val="0"/>
      </w:pPr>
      <w:r w:rsidRPr="001A62BD">
        <w:t xml:space="preserve">The proposed contract listed here is Set-aside 100% for Small </w:t>
      </w:r>
      <w:r w:rsidRPr="001A62BD">
        <w:t>Business. FOB destination.</w:t>
      </w:r>
    </w:p>
    <w:p w14:paraId="76946DAB" w14:textId="77777777" w:rsidR="0086535E" w:rsidRPr="001A62BD" w:rsidRDefault="00703728" w:rsidP="0052442A">
      <w:pPr>
        <w:autoSpaceDE w:val="0"/>
        <w:autoSpaceDN w:val="0"/>
        <w:adjustRightInd w:val="0"/>
      </w:pPr>
    </w:p>
    <w:p w14:paraId="76946DAC" w14:textId="77777777" w:rsidR="00C67E1A" w:rsidRPr="001A62BD" w:rsidRDefault="00703728" w:rsidP="0052442A">
      <w:pPr>
        <w:autoSpaceDE w:val="0"/>
        <w:autoSpaceDN w:val="0"/>
        <w:adjustRightInd w:val="0"/>
      </w:pPr>
      <w:r w:rsidRPr="001A62BD">
        <w:lastRenderedPageBreak/>
        <w:t xml:space="preserve">Offerors must comply with all instructions contained in provision 52.212-1, Instructions to Offerors-Commercial, applies to this acquisition.  </w:t>
      </w:r>
      <w:r w:rsidRPr="001A62BD">
        <w:t>52.203-98, 52.204-22</w:t>
      </w:r>
    </w:p>
    <w:p w14:paraId="76946DAD" w14:textId="77777777" w:rsidR="00E46695" w:rsidRPr="001A62BD" w:rsidRDefault="00703728" w:rsidP="0052442A">
      <w:pPr>
        <w:autoSpaceDE w:val="0"/>
        <w:autoSpaceDN w:val="0"/>
        <w:adjustRightInd w:val="0"/>
      </w:pPr>
    </w:p>
    <w:p w14:paraId="76946DAE" w14:textId="77777777" w:rsidR="00870C32" w:rsidRPr="001A62BD" w:rsidRDefault="00703728" w:rsidP="00870C32">
      <w:pPr>
        <w:autoSpaceDE w:val="0"/>
        <w:autoSpaceDN w:val="0"/>
        <w:adjustRightInd w:val="0"/>
      </w:pPr>
      <w:r w:rsidRPr="001A62BD">
        <w:t xml:space="preserve">52.212-2, </w:t>
      </w:r>
      <w:r w:rsidRPr="001A62BD">
        <w:t xml:space="preserve">Evaluation - Commercial Items:  FAR provision 52.212-2 does not apply to this solicitation.  Award will be based on lowest price technically acceptable offer. </w:t>
      </w:r>
    </w:p>
    <w:p w14:paraId="76946DAF" w14:textId="77777777" w:rsidR="00870C32" w:rsidRPr="001A62BD" w:rsidRDefault="00703728" w:rsidP="0052442A">
      <w:pPr>
        <w:autoSpaceDE w:val="0"/>
        <w:autoSpaceDN w:val="0"/>
        <w:adjustRightInd w:val="0"/>
        <w:rPr>
          <w:color w:val="FF0000"/>
        </w:rPr>
      </w:pPr>
    </w:p>
    <w:p w14:paraId="76946DB0" w14:textId="77777777" w:rsidR="00C67E1A" w:rsidRPr="001A62BD" w:rsidRDefault="00703728" w:rsidP="0052442A">
      <w:pPr>
        <w:autoSpaceDE w:val="0"/>
        <w:autoSpaceDN w:val="0"/>
        <w:adjustRightInd w:val="0"/>
      </w:pPr>
    </w:p>
    <w:p w14:paraId="76946DB1" w14:textId="77777777" w:rsidR="00A0606B" w:rsidRPr="001A62BD" w:rsidRDefault="00703728" w:rsidP="0052442A">
      <w:pPr>
        <w:autoSpaceDE w:val="0"/>
        <w:autoSpaceDN w:val="0"/>
        <w:adjustRightInd w:val="0"/>
      </w:pPr>
      <w:r w:rsidRPr="001A62BD">
        <w:t xml:space="preserve">52.212-3, Offeror Representations and Certifications-Commercial Items, a completed copy of this provision shall be submitted with the offer unless </w:t>
      </w:r>
      <w:r w:rsidRPr="001A62BD">
        <w:t>SAM</w:t>
      </w:r>
      <w:r w:rsidRPr="001A62BD">
        <w:t xml:space="preserve"> registered which must be noted in </w:t>
      </w:r>
      <w:r w:rsidRPr="001A62BD">
        <w:t xml:space="preserve">the </w:t>
      </w:r>
      <w:r w:rsidRPr="001A62BD">
        <w:t>quotation</w:t>
      </w:r>
      <w:r w:rsidRPr="001A62BD">
        <w:t>.</w:t>
      </w:r>
    </w:p>
    <w:p w14:paraId="76946DB2" w14:textId="77777777" w:rsidR="00A0606B" w:rsidRPr="001A62BD" w:rsidRDefault="00703728" w:rsidP="0052442A">
      <w:pPr>
        <w:autoSpaceDE w:val="0"/>
        <w:autoSpaceDN w:val="0"/>
        <w:adjustRightInd w:val="0"/>
      </w:pPr>
    </w:p>
    <w:p w14:paraId="76946DB3" w14:textId="77777777" w:rsidR="0069147A" w:rsidRPr="001A62BD" w:rsidRDefault="00703728" w:rsidP="0052442A">
      <w:pPr>
        <w:autoSpaceDE w:val="0"/>
        <w:autoSpaceDN w:val="0"/>
        <w:adjustRightInd w:val="0"/>
      </w:pPr>
      <w:r w:rsidRPr="001A62BD">
        <w:t>52.212-4, Contract Terms and Conditions-Commercial Item</w:t>
      </w:r>
      <w:r w:rsidRPr="001A62BD">
        <w:t xml:space="preserve">s.  </w:t>
      </w:r>
      <w:r w:rsidRPr="001A62BD">
        <w:t xml:space="preserve">The following additional clauses apply: </w:t>
      </w:r>
      <w:r w:rsidRPr="001A62BD">
        <w:t xml:space="preserve">52,203-99, 52.232-40, 852.203-70, 852.232-72 </w:t>
      </w:r>
    </w:p>
    <w:p w14:paraId="76946DB4" w14:textId="77777777" w:rsidR="0069147A" w:rsidRPr="001A62BD" w:rsidRDefault="00703728" w:rsidP="0052442A">
      <w:pPr>
        <w:autoSpaceDE w:val="0"/>
        <w:autoSpaceDN w:val="0"/>
        <w:adjustRightInd w:val="0"/>
      </w:pPr>
    </w:p>
    <w:p w14:paraId="76946DB5" w14:textId="77777777" w:rsidR="008F2ECF" w:rsidRPr="001A62BD" w:rsidRDefault="00703728" w:rsidP="0052442A">
      <w:pPr>
        <w:autoSpaceDE w:val="0"/>
        <w:autoSpaceDN w:val="0"/>
        <w:adjustRightInd w:val="0"/>
        <w:rPr>
          <w:color w:val="FF0000"/>
        </w:rPr>
      </w:pPr>
      <w:r w:rsidRPr="001A62BD">
        <w:t xml:space="preserve">52.212-5, Contract Terms and Conditions Required to Implement Statutes or Executive Orders-Commercial Items, to include clauses: </w:t>
      </w:r>
      <w:r w:rsidRPr="001A62BD">
        <w:t>52.219-6, 52.219-28, 52.222-3, 52.22</w:t>
      </w:r>
      <w:r w:rsidRPr="001A62BD">
        <w:t xml:space="preserve">2-19, 52.222-21; 52.222-50, 52.223-18, </w:t>
      </w:r>
      <w:r w:rsidRPr="001A62BD">
        <w:t>52.225-1</w:t>
      </w:r>
      <w:r w:rsidRPr="001A62BD">
        <w:t>; 52.225-13, 52.232-34</w:t>
      </w:r>
    </w:p>
    <w:p w14:paraId="76946DB6" w14:textId="77777777" w:rsidR="00AB184F" w:rsidRPr="001A62BD" w:rsidRDefault="00703728" w:rsidP="0052442A">
      <w:pPr>
        <w:autoSpaceDE w:val="0"/>
        <w:autoSpaceDN w:val="0"/>
        <w:adjustRightInd w:val="0"/>
      </w:pPr>
    </w:p>
    <w:p w14:paraId="76946DB7" w14:textId="77777777" w:rsidR="000D7FE7" w:rsidRPr="001A62BD" w:rsidRDefault="00703728" w:rsidP="000D7FE7">
      <w:r w:rsidRPr="001A62BD">
        <w:t xml:space="preserve">RESPONSES ARE DUE </w:t>
      </w:r>
      <w:r>
        <w:t>Thursday</w:t>
      </w:r>
      <w:r w:rsidRPr="001A62BD">
        <w:t xml:space="preserve">, </w:t>
      </w:r>
      <w:r>
        <w:t>September</w:t>
      </w:r>
      <w:r w:rsidRPr="001A62BD">
        <w:t xml:space="preserve"> 2</w:t>
      </w:r>
      <w:r>
        <w:t>1, 2017, by 4</w:t>
      </w:r>
      <w:r w:rsidRPr="001A62BD">
        <w:t>:</w:t>
      </w:r>
      <w:r>
        <w:t>3</w:t>
      </w:r>
      <w:r w:rsidRPr="001A62BD">
        <w:t xml:space="preserve">0 p.m. eastern standard time (est). Electronic offers will be accepted – Kellie Konopinski, e-mail </w:t>
      </w:r>
      <w:hyperlink r:id="rId7" w:history="1">
        <w:r w:rsidRPr="001A62BD">
          <w:rPr>
            <w:rStyle w:val="Hyperlink"/>
          </w:rPr>
          <w:t>Kellie.Konopinski@va.gov</w:t>
        </w:r>
      </w:hyperlink>
      <w:r w:rsidRPr="001A62BD">
        <w:t xml:space="preserve">. </w:t>
      </w:r>
    </w:p>
    <w:p w14:paraId="76946DB8" w14:textId="77777777" w:rsidR="000D7FE7" w:rsidRPr="001A62BD" w:rsidRDefault="00703728" w:rsidP="000D7FE7"/>
    <w:p w14:paraId="76946DB9" w14:textId="77777777" w:rsidR="000D7FE7" w:rsidRPr="001A62BD" w:rsidRDefault="00703728" w:rsidP="000D7FE7">
      <w:r w:rsidRPr="001A62BD">
        <w:t xml:space="preserve">Point of contact for this solicitation is Kellie Konopinski, 734-222-4330 or e-mail </w:t>
      </w:r>
      <w:hyperlink r:id="rId8" w:history="1">
        <w:r w:rsidRPr="001A62BD">
          <w:rPr>
            <w:rStyle w:val="Hyperlink"/>
          </w:rPr>
          <w:t>Kellie.Konopinski@va.gov</w:t>
        </w:r>
      </w:hyperlink>
      <w:r w:rsidRPr="001A62BD">
        <w:t xml:space="preserve">.  All Inquires must be in writing.  </w:t>
      </w:r>
    </w:p>
    <w:p w14:paraId="76946DBA" w14:textId="77777777" w:rsidR="00C67E1A" w:rsidRPr="001A62BD" w:rsidRDefault="00703728" w:rsidP="000D7FE7">
      <w:pPr>
        <w:autoSpaceDE w:val="0"/>
        <w:autoSpaceDN w:val="0"/>
        <w:adjustRightInd w:val="0"/>
        <w:rPr>
          <w:color w:val="FF0000"/>
        </w:rPr>
      </w:pPr>
    </w:p>
    <w:sectPr w:rsidR="00C67E1A" w:rsidRPr="001A62BD">
      <w:footerReference w:type="default" r:id="rId9"/>
      <w:type w:val="continuous"/>
      <w:pgSz w:w="12240" w:h="15840"/>
      <w:pgMar w:top="1080" w:right="1440" w:bottom="1080" w:left="144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46DC2" w14:textId="77777777" w:rsidR="00000000" w:rsidRDefault="00703728">
      <w:pPr>
        <w:spacing w:after="0" w:line="240" w:lineRule="auto"/>
      </w:pPr>
      <w:r>
        <w:separator/>
      </w:r>
    </w:p>
  </w:endnote>
  <w:endnote w:type="continuationSeparator" w:id="0">
    <w:p w14:paraId="76946DC4" w14:textId="77777777" w:rsidR="00000000" w:rsidRDefault="0070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46DBD" w14:textId="0665EC6B" w:rsidR="00075938" w:rsidRDefault="00703728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46DBE" w14:textId="77777777" w:rsidR="00000000" w:rsidRDefault="00703728">
      <w:pPr>
        <w:spacing w:after="0" w:line="240" w:lineRule="auto"/>
      </w:pPr>
      <w:r>
        <w:separator/>
      </w:r>
    </w:p>
  </w:footnote>
  <w:footnote w:type="continuationSeparator" w:id="0">
    <w:p w14:paraId="76946DC0" w14:textId="77777777" w:rsidR="00000000" w:rsidRDefault="0070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FCD"/>
    <w:multiLevelType w:val="hybridMultilevel"/>
    <w:tmpl w:val="3EE2DA10"/>
    <w:lvl w:ilvl="0" w:tplc="8640E0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D9E2A0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6A40E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0EE8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16D66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67E50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018FD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F033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A54E9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348FC"/>
    <w:multiLevelType w:val="hybridMultilevel"/>
    <w:tmpl w:val="44EC974A"/>
    <w:lvl w:ilvl="0" w:tplc="866684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74C093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8EA42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DE805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102C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1309E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A44D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24422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5A89B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84CAB"/>
    <w:multiLevelType w:val="hybridMultilevel"/>
    <w:tmpl w:val="16D08698"/>
    <w:lvl w:ilvl="0" w:tplc="CBCA81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7C5A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2068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0001A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2CEDC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CEE54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34E15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BE854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6F67B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0B6FD2"/>
    <w:multiLevelType w:val="hybridMultilevel"/>
    <w:tmpl w:val="486227A2"/>
    <w:lvl w:ilvl="0" w:tplc="2A80B8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B08CD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9CB9C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6074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BC3C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F0CF5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2E6DA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C0FD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9987A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94D04"/>
    <w:multiLevelType w:val="hybridMultilevel"/>
    <w:tmpl w:val="894A802E"/>
    <w:lvl w:ilvl="0" w:tplc="B008B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8F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D8F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8D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44A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A406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A82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E5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60B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45F43"/>
    <w:multiLevelType w:val="hybridMultilevel"/>
    <w:tmpl w:val="2446DED2"/>
    <w:lvl w:ilvl="0" w:tplc="EE305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57AE908" w:tentative="1">
      <w:start w:val="1"/>
      <w:numFmt w:val="lowerLetter"/>
      <w:lvlText w:val="%2."/>
      <w:lvlJc w:val="left"/>
      <w:pPr>
        <w:ind w:left="1800" w:hanging="360"/>
      </w:pPr>
    </w:lvl>
    <w:lvl w:ilvl="2" w:tplc="974E194A" w:tentative="1">
      <w:start w:val="1"/>
      <w:numFmt w:val="lowerRoman"/>
      <w:lvlText w:val="%3."/>
      <w:lvlJc w:val="right"/>
      <w:pPr>
        <w:ind w:left="2520" w:hanging="180"/>
      </w:pPr>
    </w:lvl>
    <w:lvl w:ilvl="3" w:tplc="87F8B362" w:tentative="1">
      <w:start w:val="1"/>
      <w:numFmt w:val="decimal"/>
      <w:lvlText w:val="%4."/>
      <w:lvlJc w:val="left"/>
      <w:pPr>
        <w:ind w:left="3240" w:hanging="360"/>
      </w:pPr>
    </w:lvl>
    <w:lvl w:ilvl="4" w:tplc="2BF83830" w:tentative="1">
      <w:start w:val="1"/>
      <w:numFmt w:val="lowerLetter"/>
      <w:lvlText w:val="%5."/>
      <w:lvlJc w:val="left"/>
      <w:pPr>
        <w:ind w:left="3960" w:hanging="360"/>
      </w:pPr>
    </w:lvl>
    <w:lvl w:ilvl="5" w:tplc="ED3C95B4" w:tentative="1">
      <w:start w:val="1"/>
      <w:numFmt w:val="lowerRoman"/>
      <w:lvlText w:val="%6."/>
      <w:lvlJc w:val="right"/>
      <w:pPr>
        <w:ind w:left="4680" w:hanging="180"/>
      </w:pPr>
    </w:lvl>
    <w:lvl w:ilvl="6" w:tplc="8A4ABCA8" w:tentative="1">
      <w:start w:val="1"/>
      <w:numFmt w:val="decimal"/>
      <w:lvlText w:val="%7."/>
      <w:lvlJc w:val="left"/>
      <w:pPr>
        <w:ind w:left="5400" w:hanging="360"/>
      </w:pPr>
    </w:lvl>
    <w:lvl w:ilvl="7" w:tplc="31B8A5A8" w:tentative="1">
      <w:start w:val="1"/>
      <w:numFmt w:val="lowerLetter"/>
      <w:lvlText w:val="%8."/>
      <w:lvlJc w:val="left"/>
      <w:pPr>
        <w:ind w:left="6120" w:hanging="360"/>
      </w:pPr>
    </w:lvl>
    <w:lvl w:ilvl="8" w:tplc="8D7C75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F52917"/>
    <w:multiLevelType w:val="hybridMultilevel"/>
    <w:tmpl w:val="0262AD04"/>
    <w:lvl w:ilvl="0" w:tplc="F9B2A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26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48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0C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E7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9A0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83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27E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54B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83B9F"/>
    <w:multiLevelType w:val="hybridMultilevel"/>
    <w:tmpl w:val="08E806CE"/>
    <w:lvl w:ilvl="0" w:tplc="A18E64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1A1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66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AB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47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4A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AA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A0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2E8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F016F"/>
    <w:multiLevelType w:val="hybridMultilevel"/>
    <w:tmpl w:val="671283B0"/>
    <w:lvl w:ilvl="0" w:tplc="9D8A1EF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128B08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6FAFB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E8E4D2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55480F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63AF98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D12442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D52598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C8B15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938"/>
    <w:rsid w:val="00075938"/>
    <w:rsid w:val="0070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</o:rules>
    </o:shapelayout>
  </w:shapeDefaults>
  <w:decimalSymbol w:val="."/>
  <w:listSeparator w:val=","/>
  <w14:docId w14:val="76946CFC"/>
  <w15:docId w15:val="{8C1D2508-9CBC-43F9-90A3-A4B4C8EFA267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rsid w:val="007C6E03"/>
    <w:rPr>
      <w:color w:val="0000FF"/>
      <w:u w:val="single"/>
    </w:rPr>
  </w:style>
  <w:style w:type="table" w:styleId="TableGrid">
    <w:name w:val="Table Grid"/>
    <w:basedOn w:val="TableNormal"/>
    <w:uiPriority w:val="59"/>
    <w:rsid w:val="007F002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F0024"/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6A3D68"/>
    <w:pPr>
      <w:widowControl w:val="0"/>
      <w:autoSpaceDE w:val="0"/>
      <w:autoSpaceDN w:val="0"/>
      <w:adjustRightInd w:val="0"/>
      <w:ind w:left="2140"/>
    </w:pPr>
    <w:rPr>
      <w:rFonts w:ascii="Arial" w:eastAsia="Times New Roman" w:hAnsi="Arial" w:cs="Arial"/>
      <w:sz w:val="19"/>
      <w:szCs w:val="19"/>
    </w:rPr>
  </w:style>
  <w:style w:type="character" w:customStyle="1" w:styleId="BodyTextChar">
    <w:name w:val="Body Text Char"/>
    <w:link w:val="BodyText"/>
    <w:uiPriority w:val="1"/>
    <w:rsid w:val="006A3D68"/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ie.Konopinski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ie.Konopinski@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Konopinski, Kellie</cp:lastModifiedBy>
  <cp:revision>2</cp:revision>
  <dcterms:created xsi:type="dcterms:W3CDTF">2017-09-18T21:51:00Z</dcterms:created>
  <dcterms:modified xsi:type="dcterms:W3CDTF">2017-09-18T21:52:00Z</dcterms:modified>
</cp:coreProperties>
</file>