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DA97" w14:textId="77777777" w:rsidR="00ED1E83" w:rsidRDefault="005051A2">
      <w:pPr>
        <w:pageBreakBefore/>
        <w:sectPr w:rsidR="00ED1E83">
          <w:type w:val="continuous"/>
          <w:pgSz w:w="12240" w:h="15840"/>
          <w:pgMar w:top="1080" w:right="1440" w:bottom="1080" w:left="1440" w:header="360" w:footer="360" w:gutter="0"/>
          <w:cols w:space="720"/>
        </w:sectPr>
      </w:pPr>
      <w:bookmarkStart w:id="0" w:name="_GoBack"/>
      <w:bookmarkEnd w:id="0"/>
      <w:r>
        <w:pict w14:anchorId="377CDC50">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377CDC52" w14:textId="77777777" w:rsidR="00ED1E83" w:rsidRDefault="005051A2">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377CDC53" w14:textId="77777777" w:rsidR="00ED1E83" w:rsidRDefault="005051A2">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377CDC54"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377CDC55"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377CDC56"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377CDC57"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377CDC58"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377CDC59"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377CDC5A"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377CDC5B" w14:textId="77777777" w:rsidR="00ED1E83" w:rsidRDefault="005051A2">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377CDC5C" w14:textId="77777777" w:rsidR="00ED1E83" w:rsidRDefault="005051A2">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377CDC5D"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377CDC5E" w14:textId="77777777" w:rsidR="00ED1E83" w:rsidRDefault="005051A2">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377CDC5F" w14:textId="77777777" w:rsidR="00ED1E83" w:rsidRDefault="005051A2">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377CDC60"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377CDC61"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377CDC62" w14:textId="77777777" w:rsidR="00ED1E83" w:rsidRDefault="005051A2">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377CDC63" w14:textId="77777777" w:rsidR="00ED1E83" w:rsidRDefault="005051A2">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377CDC64" w14:textId="77777777" w:rsidR="00ED1E83" w:rsidRDefault="005051A2">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377CDC65" w14:textId="77777777" w:rsidR="00ED1E83" w:rsidRDefault="005051A2">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377CDC66"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377CDC67" w14:textId="77777777" w:rsidR="00ED1E83" w:rsidRDefault="005051A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377CDC68" w14:textId="77777777" w:rsidR="00ED1E83" w:rsidRDefault="005051A2">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377CDC69" w14:textId="77777777" w:rsidR="00ED1E83" w:rsidRDefault="005051A2">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377CDC6A" w14:textId="77777777" w:rsidR="00ED1E83" w:rsidRDefault="005051A2">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377CDC6B" w14:textId="77777777" w:rsidR="00ED1E83" w:rsidRDefault="005051A2">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377CDC6C" w14:textId="77777777" w:rsidR="00ED1E83" w:rsidRDefault="005051A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377CDC6D" w14:textId="77777777" w:rsidR="00ED1E83" w:rsidRDefault="005051A2">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377CDC6E" w14:textId="77777777" w:rsidR="00ED1E83" w:rsidRDefault="005051A2">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377CDC6F" w14:textId="77777777" w:rsidR="00ED1E83" w:rsidRDefault="005051A2">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377CDC70"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377CDC71" w14:textId="77777777" w:rsidR="00ED1E83" w:rsidRDefault="005051A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377CDC72" w14:textId="77777777" w:rsidR="00ED1E83" w:rsidRDefault="005051A2">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377CDC73" w14:textId="77777777" w:rsidR="00ED1E83" w:rsidRDefault="005051A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377CDC74" w14:textId="77777777" w:rsidR="00ED1E83" w:rsidRDefault="005051A2">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377CDC75" w14:textId="77777777" w:rsidR="00ED1E83" w:rsidRDefault="005051A2">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377CDC76" w14:textId="77777777" w:rsidR="00ED1E83" w:rsidRDefault="005051A2">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377CDC77" w14:textId="77777777" w:rsidR="00ED1E83" w:rsidRDefault="005051A2">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377CDC78" w14:textId="77777777" w:rsidR="00ED1E83" w:rsidRDefault="005051A2">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377CDC79" w14:textId="77777777" w:rsidR="00ED1E83" w:rsidRDefault="005051A2">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377CDC7A" w14:textId="77777777" w:rsidR="00ED1E83" w:rsidRDefault="005051A2">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377CDC7B" w14:textId="77777777" w:rsidR="00ED1E83" w:rsidRDefault="005051A2">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377CDC7C"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100" type="#_x0000_t202" style="position:absolute;left:3902;top:2470;width:5628;height:204;mso-position-horizontal-relative:page;mso-position-vertical-relative:page" filled="f" stroked="f">
              <v:textbox inset="0,0,0,0">
                <w:txbxContent>
                  <w:p w14:paraId="377CDC7D"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Transcranial Magnetic Stimulator</w:t>
                    </w:r>
                  </w:p>
                </w:txbxContent>
              </v:textbox>
            </v:shape>
            <v:shape id="_x0000_s1101" type="#_x0000_t202" style="position:absolute;left:3902;top:2662;width:5628;height:204;mso-position-horizontal-relative:page;mso-position-vertical-relative:page" filled="f" stroked="f">
              <v:textbox inset="0,0,0,0">
                <w:txbxContent>
                  <w:p w14:paraId="377CDC7E" w14:textId="77777777" w:rsidR="00ED1E83" w:rsidRDefault="00ED1E83">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377CDC7F" w14:textId="77777777" w:rsidR="00ED1E83" w:rsidRDefault="00ED1E83">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377CDC80" w14:textId="77777777" w:rsidR="00ED1E83" w:rsidRDefault="00ED1E83">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377CDC81"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95652-1012</w:t>
                    </w:r>
                  </w:p>
                </w:txbxContent>
              </v:textbox>
            </v:shape>
            <v:shape id="_x0000_s1105" type="#_x0000_t202" style="position:absolute;left:3902;top:4438;width:2383;height:204;mso-position-horizontal-relative:page;mso-position-vertical-relative:page" filled="f" stroked="f">
              <v:textbox inset="0,0,0,0">
                <w:txbxContent>
                  <w:p w14:paraId="377CDC82"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VA261-17-Q-1208</w:t>
                    </w:r>
                  </w:p>
                </w:txbxContent>
              </v:textbox>
            </v:shape>
            <v:shape id="_x0000_s1106" type="#_x0000_t202" style="position:absolute;left:3902;top:4918;width:992;height:204;mso-position-horizontal-relative:page;mso-position-vertical-relative:page" filled="f" stroked="f">
              <v:textbox inset="0,0,0,0">
                <w:txbxContent>
                  <w:p w14:paraId="377CDC83"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09-22-2017</w:t>
                    </w:r>
                  </w:p>
                </w:txbxContent>
              </v:textbox>
            </v:shape>
            <v:shape id="_x0000_s1107" type="#_x0000_t202" style="position:absolute;left:3902;top:5398;width:343;height:204;mso-position-horizontal-relative:page;mso-position-vertical-relative:page" filled="f" stroked="f">
              <v:textbox inset="0,0,0,0">
                <w:txbxContent>
                  <w:p w14:paraId="377CDC84"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8" type="#_x0000_t202" style="position:absolute;left:3902;top:5878;width:158;height:204;mso-position-horizontal-relative:page;mso-position-vertical-relative:page" filled="f" stroked="f">
              <v:textbox inset="0,0,0,0">
                <w:txbxContent>
                  <w:p w14:paraId="377CDC85"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377CDC86" w14:textId="77777777" w:rsidR="00ED1E83" w:rsidRDefault="00ED1E83">
                    <w:pPr>
                      <w:spacing w:after="0" w:line="240" w:lineRule="auto"/>
                      <w:rPr>
                        <w:rFonts w:ascii="Courier New" w:hAnsi="Courier New" w:cs="Courier New"/>
                        <w:sz w:val="15"/>
                        <w:szCs w:val="15"/>
                      </w:rPr>
                    </w:pPr>
                  </w:p>
                </w:txbxContent>
              </v:textbox>
            </v:shape>
            <v:shape id="_x0000_s1110" type="#_x0000_t202" style="position:absolute;left:3902;top:6838;width:621;height:204;mso-position-horizontal-relative:page;mso-position-vertical-relative:page" filled="f" stroked="f">
              <v:textbox inset="0,0,0,0">
                <w:txbxContent>
                  <w:p w14:paraId="377CDC87"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_x0000_s1111" type="#_x0000_t202" style="position:absolute;left:3902;top:7246;width:3774;height:204;mso-position-horizontal-relative:page;mso-position-vertical-relative:page" filled="f" stroked="f">
              <v:textbox inset="0,0,0,0">
                <w:txbxContent>
                  <w:p w14:paraId="377CDC88"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377CDC89"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VA Sierra Pacific Network</w:t>
                    </w:r>
                    <w:r>
                      <w:rPr>
                        <w:rFonts w:ascii="Courier New" w:hAnsi="Courier New" w:cs="Courier New"/>
                        <w:sz w:val="15"/>
                        <w:szCs w:val="15"/>
                      </w:rPr>
                      <w:t xml:space="preserve"> (VISN 21)</w:t>
                    </w:r>
                  </w:p>
                </w:txbxContent>
              </v:textbox>
            </v:shape>
            <v:shape id="_x0000_s1113" type="#_x0000_t202" style="position:absolute;left:3902;top:7630;width:3774;height:204;mso-position-horizontal-relative:page;mso-position-vertical-relative:page" filled="f" stroked="f">
              <v:textbox inset="0,0,0,0">
                <w:txbxContent>
                  <w:p w14:paraId="377CDC8A"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VA Northern California HealthCare System</w:t>
                    </w:r>
                  </w:p>
                </w:txbxContent>
              </v:textbox>
            </v:shape>
            <v:shape id="_x0000_s1114" type="#_x0000_t202" style="position:absolute;left:3902;top:7822;width:3774;height:204;mso-position-horizontal-relative:page;mso-position-vertical-relative:page" filled="f" stroked="f">
              <v:textbox inset="0,0,0,0">
                <w:txbxContent>
                  <w:p w14:paraId="377CDC8B"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5342 Dudley Blvd. Bldg 98 (NCO 21)</w:t>
                    </w:r>
                  </w:p>
                </w:txbxContent>
              </v:textbox>
            </v:shape>
            <v:shape id="_x0000_s1115" type="#_x0000_t202" style="position:absolute;left:3902;top:8014;width:3774;height:204;mso-position-horizontal-relative:page;mso-position-vertical-relative:page" filled="f" stroked="f">
              <v:textbox inset="0,0,0,0">
                <w:txbxContent>
                  <w:p w14:paraId="377CDC8C"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McClellan CA  95652-1012</w:t>
                    </w:r>
                  </w:p>
                </w:txbxContent>
              </v:textbox>
            </v:shape>
            <v:shape id="_x0000_s1116" type="#_x0000_t202" style="position:absolute;left:3902;top:8758;width:4701;height:204;mso-position-horizontal-relative:page;mso-position-vertical-relative:page" filled="f" stroked="f">
              <v:textbox inset="0,0,0,0">
                <w:txbxContent>
                  <w:p w14:paraId="377CDC8D"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Joleo Dianala</w:t>
                    </w:r>
                  </w:p>
                </w:txbxContent>
              </v:textbox>
            </v:shape>
            <v:shape id="_x0000_s1117" type="#_x0000_t202" style="position:absolute;left:3902;top:8950;width:4701;height:204;mso-position-horizontal-relative:page;mso-position-vertical-relative:page" filled="f" stroked="f">
              <v:textbox inset="0,0,0,0">
                <w:txbxContent>
                  <w:p w14:paraId="377CDC8E"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joleo.dianala@va.gov</w:t>
                    </w:r>
                  </w:p>
                </w:txbxContent>
              </v:textbox>
            </v:shape>
            <v:shape id="_x0000_s1118" type="#_x0000_t202" style="position:absolute;left:3902;top:9142;width:4701;height:204;mso-position-horizontal-relative:page;mso-position-vertical-relative:page" filled="f" stroked="f">
              <v:textbox inset="0,0,0,0">
                <w:txbxContent>
                  <w:p w14:paraId="377CDC8F" w14:textId="77777777" w:rsidR="00ED1E83" w:rsidRDefault="00ED1E83">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377CDC90" w14:textId="77777777" w:rsidR="00ED1E83" w:rsidRDefault="00ED1E83">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377CDC91" w14:textId="77777777" w:rsidR="00ED1E83" w:rsidRDefault="00ED1E83">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377CDC92" w14:textId="77777777" w:rsidR="00ED1E83" w:rsidRDefault="00ED1E83">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377CDC93"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VA Palo Alto Healthcare System (VAPAHCS)</w:t>
                    </w:r>
                  </w:p>
                </w:txbxContent>
              </v:textbox>
            </v:shape>
            <v:shape id="_x0000_s1123" type="#_x0000_t202" style="position:absolute;left:3902;top:10534;width:4701;height:204;mso-position-horizontal-relative:page;mso-position-vertical-relative:page" filled="f" stroked="f">
              <v:textbox inset="0,0,0,0">
                <w:txbxContent>
                  <w:p w14:paraId="377CDC94"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3801 Miranda Ave., Bldg. 100</w:t>
                    </w:r>
                  </w:p>
                </w:txbxContent>
              </v:textbox>
            </v:shape>
            <v:shape id="_x0000_s1124" type="#_x0000_t202" style="position:absolute;left:3902;top:10726;width:4701;height:204;mso-position-horizontal-relative:page;mso-position-vertical-relative:page" filled="f" stroked="f">
              <v:textbox inset="0,0,0,0">
                <w:txbxContent>
                  <w:p w14:paraId="377CDC95" w14:textId="77777777" w:rsidR="00ED1E83" w:rsidRDefault="00ED1E83">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377CDC96" w14:textId="77777777" w:rsidR="00ED1E83" w:rsidRDefault="00ED1E83">
                    <w:pPr>
                      <w:spacing w:after="0" w:line="240" w:lineRule="auto"/>
                      <w:rPr>
                        <w:rFonts w:ascii="Courier New" w:hAnsi="Courier New" w:cs="Courier New"/>
                        <w:sz w:val="15"/>
                        <w:szCs w:val="15"/>
                      </w:rPr>
                    </w:pPr>
                  </w:p>
                </w:txbxContent>
              </v:textbox>
            </v:shape>
            <v:shape id="_x0000_s1126" type="#_x0000_t202" style="position:absolute;left:3902;top:11110;width:4238;height:204;mso-position-horizontal-relative:page;mso-position-vertical-relative:page" filled="f" stroked="f">
              <v:textbox inset="0,0,0,0">
                <w:txbxContent>
                  <w:p w14:paraId="377CDC97"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Palo Alto, CA</w:t>
                    </w:r>
                  </w:p>
                </w:txbxContent>
              </v:textbox>
            </v:shape>
            <v:shape id="_x0000_s1127" type="#_x0000_t202" style="position:absolute;left:3902;top:11446;width:992;height:204;mso-position-horizontal-relative:page;mso-position-vertical-relative:page" filled="f" stroked="f">
              <v:textbox inset="0,0,0,0">
                <w:txbxContent>
                  <w:p w14:paraId="377CDC98"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94304-1290</w:t>
                    </w:r>
                  </w:p>
                </w:txbxContent>
              </v:textbox>
            </v:shape>
            <v:shape id="_x0000_s1128" type="#_x0000_t202" style="position:absolute;left:3902;top:11926;width:2383;height:204;mso-position-horizontal-relative:page;mso-position-vertical-relative:page" filled="f" stroked="f">
              <v:textbox inset="0,0,0,0">
                <w:txbxContent>
                  <w:p w14:paraId="377CDC99"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377CDC9A" w14:textId="77777777" w:rsidR="00ED1E83" w:rsidRDefault="00ED1E83">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377CDC9B" w14:textId="77777777" w:rsidR="00ED1E83" w:rsidRDefault="00ED1E83">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377CDC9C"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joleo.dianala@va.gov</w:t>
                    </w:r>
                  </w:p>
                </w:txbxContent>
              </v:textbox>
            </v:shape>
            <v:shape id="_x0000_s1132" type="#_x0000_t202" style="position:absolute;left:3902;top:14182;width:5628;height:204;mso-position-horizontal-relative:page;mso-position-vertical-relative:page" filled="f" stroked="f">
              <v:textbox inset="0,0,0,0">
                <w:txbxContent>
                  <w:p w14:paraId="377CDC9D" w14:textId="77777777" w:rsidR="00ED1E83" w:rsidRDefault="005051A2">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14:paraId="377CDA98" w14:textId="77777777" w:rsidR="00BD4F0F" w:rsidRPr="00555F61" w:rsidRDefault="005051A2" w:rsidP="00555F61">
      <w:pPr>
        <w:pStyle w:val="ListParagraph"/>
        <w:pageBreakBefore/>
        <w:numPr>
          <w:ilvl w:val="0"/>
          <w:numId w:val="1"/>
        </w:numPr>
        <w:rPr>
          <w:rFonts w:ascii="Times New Roman" w:hAnsi="Times New Roman" w:cs="Times New Roman"/>
        </w:rPr>
      </w:pPr>
      <w:r w:rsidRPr="00243A24">
        <w:rPr>
          <w:rFonts w:ascii="Times New Roman" w:hAnsi="Times New Roman" w:cs="Times New Roman"/>
        </w:rPr>
        <w:lastRenderedPageBreak/>
        <w:t xml:space="preserve">This is a combined synopsis/solicitation for commercial items in accordance with FAR Subpart 13 prepared with the format in Subpart 12.6, as supplemented with additional information included in this notice.  </w:t>
      </w:r>
      <w:r w:rsidRPr="00243A24">
        <w:rPr>
          <w:rFonts w:ascii="Times New Roman" w:hAnsi="Times New Roman" w:cs="Times New Roman"/>
        </w:rPr>
        <w:t>This announcement constitutes the only solicitat</w:t>
      </w:r>
      <w:r w:rsidRPr="00243A24">
        <w:rPr>
          <w:rFonts w:ascii="Times New Roman" w:hAnsi="Times New Roman" w:cs="Times New Roman"/>
        </w:rPr>
        <w:t xml:space="preserve">ion; quotes are being requested and a written solicitation will not be issued. </w:t>
      </w:r>
      <w:r w:rsidRPr="00243A24">
        <w:rPr>
          <w:rFonts w:ascii="Times New Roman" w:hAnsi="Times New Roman" w:cs="Times New Roman"/>
        </w:rPr>
        <w:t xml:space="preserve"> </w:t>
      </w:r>
      <w:r w:rsidRPr="00243A24">
        <w:rPr>
          <w:rFonts w:ascii="Times New Roman" w:hAnsi="Times New Roman" w:cs="Times New Roman"/>
        </w:rPr>
        <w:t xml:space="preserve">The </w:t>
      </w:r>
      <w:r w:rsidRPr="00243A24">
        <w:rPr>
          <w:rFonts w:ascii="Times New Roman" w:hAnsi="Times New Roman" w:cs="Times New Roman"/>
        </w:rPr>
        <w:t xml:space="preserve">VA Palo Alto Healthcare System (VAPAHCS) </w:t>
      </w:r>
      <w:r w:rsidRPr="00243A24">
        <w:rPr>
          <w:rFonts w:ascii="Times New Roman" w:hAnsi="Times New Roman" w:cs="Times New Roman"/>
        </w:rPr>
        <w:t>has a need to procure</w:t>
      </w:r>
      <w:r w:rsidRPr="00243A24">
        <w:rPr>
          <w:rFonts w:ascii="Times New Roman" w:hAnsi="Times New Roman" w:cs="Times New Roman"/>
        </w:rPr>
        <w:t xml:space="preserve"> </w:t>
      </w:r>
      <w:r w:rsidRPr="00555F61">
        <w:rPr>
          <w:rFonts w:ascii="Times New Roman" w:hAnsi="Times New Roman" w:cs="Times New Roman"/>
        </w:rPr>
        <w:t>replacement coils, operating supplies and service contracts for the 3 operational Transcranial Magnetic Stimu</w:t>
      </w:r>
      <w:r w:rsidRPr="00555F61">
        <w:rPr>
          <w:rFonts w:ascii="Times New Roman" w:hAnsi="Times New Roman" w:cs="Times New Roman"/>
        </w:rPr>
        <w:t>lation devices at the Mental Health Services.</w:t>
      </w:r>
    </w:p>
    <w:p w14:paraId="377CDA99" w14:textId="77777777" w:rsidR="00243A24" w:rsidRDefault="005051A2" w:rsidP="00243A24">
      <w:pPr>
        <w:pStyle w:val="ListParagraph"/>
        <w:rPr>
          <w:rFonts w:ascii="Times New Roman" w:hAnsi="Times New Roman" w:cs="Times New Roman"/>
        </w:rPr>
      </w:pPr>
    </w:p>
    <w:p w14:paraId="377CDA9A" w14:textId="77777777" w:rsidR="009A2086" w:rsidRPr="001D7D0C" w:rsidRDefault="005051A2" w:rsidP="00833C47">
      <w:pPr>
        <w:pStyle w:val="ListParagraph"/>
        <w:numPr>
          <w:ilvl w:val="0"/>
          <w:numId w:val="1"/>
        </w:numPr>
        <w:rPr>
          <w:rFonts w:ascii="Times New Roman" w:hAnsi="Times New Roman" w:cs="Times New Roman"/>
        </w:rPr>
      </w:pPr>
      <w:r w:rsidRPr="001D7D0C">
        <w:rPr>
          <w:rFonts w:ascii="Times New Roman" w:hAnsi="Times New Roman" w:cs="Times New Roman"/>
        </w:rPr>
        <w:t>Solicitation number #</w:t>
      </w:r>
      <w:r w:rsidRPr="00833C47">
        <w:t xml:space="preserve"> </w:t>
      </w:r>
      <w:r w:rsidRPr="00833C47">
        <w:rPr>
          <w:rFonts w:ascii="Times New Roman" w:hAnsi="Times New Roman" w:cs="Times New Roman"/>
        </w:rPr>
        <w:t>VA261-17-Q-</w:t>
      </w:r>
      <w:r>
        <w:rPr>
          <w:rFonts w:ascii="Times New Roman" w:hAnsi="Times New Roman" w:cs="Times New Roman"/>
        </w:rPr>
        <w:t>120</w:t>
      </w:r>
      <w:r>
        <w:rPr>
          <w:rFonts w:ascii="Times New Roman" w:hAnsi="Times New Roman" w:cs="Times New Roman"/>
        </w:rPr>
        <w:t>8</w:t>
      </w:r>
      <w:r w:rsidRPr="00833C47">
        <w:rPr>
          <w:rFonts w:ascii="Times New Roman" w:hAnsi="Times New Roman" w:cs="Times New Roman"/>
        </w:rPr>
        <w:t xml:space="preserve"> </w:t>
      </w:r>
      <w:r w:rsidRPr="001D7D0C">
        <w:rPr>
          <w:rFonts w:ascii="Times New Roman" w:hAnsi="Times New Roman" w:cs="Times New Roman"/>
        </w:rPr>
        <w:t>is issued as a Request for Quotation (RFQ).</w:t>
      </w:r>
    </w:p>
    <w:p w14:paraId="377CDA9B" w14:textId="77777777" w:rsidR="001D7D0C" w:rsidRDefault="005051A2" w:rsidP="001D7D0C">
      <w:pPr>
        <w:pStyle w:val="ListParagraph"/>
        <w:rPr>
          <w:rFonts w:ascii="Times New Roman" w:hAnsi="Times New Roman" w:cs="Times New Roman"/>
        </w:rPr>
      </w:pPr>
    </w:p>
    <w:p w14:paraId="377CDA9C" w14:textId="77777777" w:rsidR="009A2086" w:rsidRPr="001D7D0C" w:rsidRDefault="005051A2" w:rsidP="001D7D0C">
      <w:pPr>
        <w:pStyle w:val="ListParagraph"/>
        <w:numPr>
          <w:ilvl w:val="0"/>
          <w:numId w:val="1"/>
        </w:numPr>
        <w:rPr>
          <w:rFonts w:ascii="Times New Roman" w:hAnsi="Times New Roman" w:cs="Times New Roman"/>
        </w:rPr>
      </w:pPr>
      <w:r w:rsidRPr="001D7D0C">
        <w:rPr>
          <w:rFonts w:ascii="Times New Roman" w:hAnsi="Times New Roman" w:cs="Times New Roman"/>
        </w:rPr>
        <w:t xml:space="preserve">The solicitation document and incorporated provisions and clauses are those in effect through Federal Acquisition Circular </w:t>
      </w:r>
      <w:r w:rsidRPr="001D7D0C">
        <w:rPr>
          <w:rFonts w:ascii="Times New Roman" w:hAnsi="Times New Roman" w:cs="Times New Roman"/>
        </w:rPr>
        <w:t>2005-</w:t>
      </w:r>
      <w:r w:rsidRPr="001D7D0C">
        <w:rPr>
          <w:rFonts w:ascii="Times New Roman" w:hAnsi="Times New Roman" w:cs="Times New Roman"/>
        </w:rPr>
        <w:t>9</w:t>
      </w:r>
      <w:r>
        <w:rPr>
          <w:rFonts w:ascii="Times New Roman" w:hAnsi="Times New Roman" w:cs="Times New Roman"/>
        </w:rPr>
        <w:t>5</w:t>
      </w:r>
      <w:r w:rsidRPr="001D7D0C">
        <w:rPr>
          <w:rFonts w:ascii="Times New Roman" w:hAnsi="Times New Roman" w:cs="Times New Roman"/>
        </w:rPr>
        <w:t xml:space="preserve"> effective </w:t>
      </w:r>
      <w:r w:rsidRPr="001D7D0C">
        <w:rPr>
          <w:rFonts w:ascii="Times New Roman" w:hAnsi="Times New Roman" w:cs="Times New Roman"/>
        </w:rPr>
        <w:t>January</w:t>
      </w:r>
      <w:r w:rsidRPr="001D7D0C">
        <w:rPr>
          <w:rFonts w:ascii="Times New Roman" w:hAnsi="Times New Roman" w:cs="Times New Roman"/>
        </w:rPr>
        <w:t xml:space="preserve">, </w:t>
      </w:r>
      <w:r>
        <w:rPr>
          <w:rFonts w:ascii="Times New Roman" w:hAnsi="Times New Roman" w:cs="Times New Roman"/>
        </w:rPr>
        <w:t>20</w:t>
      </w:r>
      <w:r w:rsidRPr="001D7D0C">
        <w:rPr>
          <w:rFonts w:ascii="Times New Roman" w:hAnsi="Times New Roman" w:cs="Times New Roman"/>
        </w:rPr>
        <w:t>, 201</w:t>
      </w:r>
      <w:r w:rsidRPr="001D7D0C">
        <w:rPr>
          <w:rFonts w:ascii="Times New Roman" w:hAnsi="Times New Roman" w:cs="Times New Roman"/>
        </w:rPr>
        <w:t>7</w:t>
      </w:r>
      <w:r w:rsidRPr="001D7D0C">
        <w:rPr>
          <w:rFonts w:ascii="Times New Roman" w:hAnsi="Times New Roman" w:cs="Times New Roman"/>
        </w:rPr>
        <w:t xml:space="preserve">. </w:t>
      </w:r>
    </w:p>
    <w:p w14:paraId="377CDA9D" w14:textId="77777777" w:rsidR="001D7D0C" w:rsidRDefault="005051A2" w:rsidP="001D7D0C">
      <w:pPr>
        <w:pStyle w:val="ListParagraph"/>
        <w:rPr>
          <w:rFonts w:ascii="Times New Roman" w:hAnsi="Times New Roman" w:cs="Times New Roman"/>
        </w:rPr>
      </w:pPr>
    </w:p>
    <w:p w14:paraId="377CDA9E" w14:textId="77777777" w:rsidR="0054184E" w:rsidRPr="0054184E" w:rsidRDefault="005051A2" w:rsidP="0054184E">
      <w:pPr>
        <w:pStyle w:val="ListParagraph"/>
        <w:numPr>
          <w:ilvl w:val="0"/>
          <w:numId w:val="1"/>
        </w:numPr>
        <w:rPr>
          <w:rFonts w:ascii="Times New Roman" w:hAnsi="Times New Roman" w:cs="Times New Roman"/>
        </w:rPr>
      </w:pPr>
      <w:r w:rsidRPr="0054184E">
        <w:rPr>
          <w:rFonts w:ascii="Times New Roman" w:hAnsi="Times New Roman" w:cs="Times New Roman"/>
        </w:rPr>
        <w:t xml:space="preserve">There is no set-aside provisions associated with this procurement; NAICS code # </w:t>
      </w:r>
      <w:r>
        <w:rPr>
          <w:rFonts w:ascii="Times New Roman" w:hAnsi="Times New Roman" w:cs="Times New Roman"/>
        </w:rPr>
        <w:t>339112</w:t>
      </w:r>
      <w:r w:rsidRPr="0054184E">
        <w:rPr>
          <w:rFonts w:ascii="Times New Roman" w:hAnsi="Times New Roman" w:cs="Times New Roman"/>
        </w:rPr>
        <w:t xml:space="preserve"> and size</w:t>
      </w:r>
    </w:p>
    <w:p w14:paraId="377CDA9F" w14:textId="77777777" w:rsidR="009A2086" w:rsidRPr="00833C47" w:rsidRDefault="005051A2" w:rsidP="0054184E">
      <w:pPr>
        <w:pStyle w:val="ListParagraph"/>
        <w:rPr>
          <w:rFonts w:ascii="Times New Roman" w:hAnsi="Times New Roman" w:cs="Times New Roman"/>
        </w:rPr>
      </w:pPr>
      <w:r w:rsidRPr="0054184E">
        <w:rPr>
          <w:rFonts w:ascii="Times New Roman" w:hAnsi="Times New Roman" w:cs="Times New Roman"/>
        </w:rPr>
        <w:t xml:space="preserve">standard is </w:t>
      </w:r>
      <w:r>
        <w:rPr>
          <w:rFonts w:ascii="Times New Roman" w:hAnsi="Times New Roman" w:cs="Times New Roman"/>
        </w:rPr>
        <w:t>1000</w:t>
      </w:r>
      <w:r w:rsidRPr="0054184E">
        <w:rPr>
          <w:rFonts w:ascii="Times New Roman" w:hAnsi="Times New Roman" w:cs="Times New Roman"/>
        </w:rPr>
        <w:t xml:space="preserve"> Employees.</w:t>
      </w:r>
    </w:p>
    <w:p w14:paraId="377CDAA0" w14:textId="77777777" w:rsidR="00E95D6D" w:rsidRPr="00A15D77" w:rsidRDefault="005051A2" w:rsidP="001D7D0C">
      <w:pPr>
        <w:pStyle w:val="PlainText"/>
        <w:numPr>
          <w:ilvl w:val="0"/>
          <w:numId w:val="1"/>
        </w:numPr>
        <w:rPr>
          <w:rFonts w:ascii="Times New Roman" w:hAnsi="Times New Roman"/>
          <w:sz w:val="22"/>
          <w:szCs w:val="22"/>
        </w:rPr>
      </w:pPr>
      <w:r w:rsidRPr="001D7D0C">
        <w:rPr>
          <w:rFonts w:ascii="Times New Roman" w:hAnsi="Times New Roman"/>
          <w:sz w:val="22"/>
          <w:szCs w:val="22"/>
        </w:rPr>
        <w:t xml:space="preserve">Only electronic offers will be accepted.  </w:t>
      </w:r>
      <w:r w:rsidRPr="001D7D0C">
        <w:rPr>
          <w:rFonts w:ascii="Times New Roman" w:hAnsi="Times New Roman"/>
          <w:b/>
          <w:sz w:val="22"/>
          <w:szCs w:val="22"/>
        </w:rPr>
        <w:t>Offers</w:t>
      </w:r>
      <w:r w:rsidRPr="001D7D0C">
        <w:rPr>
          <w:rFonts w:ascii="Times New Roman" w:hAnsi="Times New Roman"/>
          <w:sz w:val="22"/>
          <w:szCs w:val="22"/>
        </w:rPr>
        <w:t xml:space="preserve"> </w:t>
      </w:r>
      <w:r w:rsidRPr="001D7D0C">
        <w:rPr>
          <w:rFonts w:ascii="Times New Roman" w:hAnsi="Times New Roman"/>
          <w:b/>
          <w:sz w:val="22"/>
          <w:szCs w:val="22"/>
        </w:rPr>
        <w:t xml:space="preserve">are due to </w:t>
      </w:r>
      <w:hyperlink r:id="rId7" w:history="1">
        <w:r w:rsidRPr="001D7D0C">
          <w:rPr>
            <w:rStyle w:val="Hyperlink"/>
            <w:b/>
            <w:sz w:val="22"/>
            <w:szCs w:val="22"/>
          </w:rPr>
          <w:t>joleo.dianala@va.gov</w:t>
        </w:r>
      </w:hyperlink>
      <w:r w:rsidRPr="001D7D0C">
        <w:rPr>
          <w:rFonts w:ascii="Times New Roman" w:hAnsi="Times New Roman"/>
          <w:b/>
          <w:sz w:val="22"/>
          <w:szCs w:val="22"/>
        </w:rPr>
        <w:t xml:space="preserve">  by </w:t>
      </w:r>
      <w:r>
        <w:rPr>
          <w:rFonts w:ascii="Times New Roman" w:hAnsi="Times New Roman"/>
          <w:b/>
          <w:sz w:val="22"/>
          <w:szCs w:val="22"/>
        </w:rPr>
        <w:t>September</w:t>
      </w:r>
      <w:r>
        <w:rPr>
          <w:rFonts w:ascii="Times New Roman" w:hAnsi="Times New Roman"/>
          <w:b/>
          <w:sz w:val="22"/>
          <w:szCs w:val="22"/>
        </w:rPr>
        <w:t xml:space="preserve"> </w:t>
      </w:r>
      <w:r>
        <w:rPr>
          <w:rFonts w:ascii="Times New Roman" w:hAnsi="Times New Roman"/>
          <w:b/>
          <w:sz w:val="22"/>
          <w:szCs w:val="22"/>
        </w:rPr>
        <w:t>22</w:t>
      </w:r>
      <w:r w:rsidRPr="001D7D0C">
        <w:rPr>
          <w:rFonts w:ascii="Times New Roman" w:hAnsi="Times New Roman"/>
          <w:b/>
          <w:sz w:val="22"/>
          <w:szCs w:val="22"/>
        </w:rPr>
        <w:t>, 201</w:t>
      </w:r>
      <w:r w:rsidRPr="001D7D0C">
        <w:rPr>
          <w:rFonts w:ascii="Times New Roman" w:hAnsi="Times New Roman"/>
          <w:b/>
          <w:sz w:val="22"/>
          <w:szCs w:val="22"/>
        </w:rPr>
        <w:t>7</w:t>
      </w:r>
      <w:r w:rsidRPr="001D7D0C">
        <w:rPr>
          <w:rFonts w:ascii="Times New Roman" w:hAnsi="Times New Roman"/>
          <w:b/>
          <w:sz w:val="22"/>
          <w:szCs w:val="22"/>
        </w:rPr>
        <w:t xml:space="preserve">, </w:t>
      </w:r>
      <w:r>
        <w:rPr>
          <w:rFonts w:ascii="Times New Roman" w:hAnsi="Times New Roman"/>
          <w:b/>
          <w:sz w:val="22"/>
          <w:szCs w:val="22"/>
        </w:rPr>
        <w:t>5</w:t>
      </w:r>
      <w:r w:rsidRPr="001D7D0C">
        <w:rPr>
          <w:rFonts w:ascii="Times New Roman" w:hAnsi="Times New Roman"/>
          <w:b/>
          <w:sz w:val="22"/>
          <w:szCs w:val="22"/>
        </w:rPr>
        <w:t>:</w:t>
      </w:r>
      <w:r>
        <w:rPr>
          <w:rFonts w:ascii="Times New Roman" w:hAnsi="Times New Roman"/>
          <w:b/>
          <w:sz w:val="22"/>
          <w:szCs w:val="22"/>
        </w:rPr>
        <w:t>0</w:t>
      </w:r>
      <w:r w:rsidRPr="001D7D0C">
        <w:rPr>
          <w:rFonts w:ascii="Times New Roman" w:hAnsi="Times New Roman"/>
          <w:b/>
          <w:sz w:val="22"/>
          <w:szCs w:val="22"/>
        </w:rPr>
        <w:t>0 PM. Pacific Time.</w:t>
      </w:r>
    </w:p>
    <w:p w14:paraId="377CDAA1" w14:textId="77777777" w:rsidR="00A15D77" w:rsidRDefault="005051A2" w:rsidP="00A15D77">
      <w:pPr>
        <w:pStyle w:val="PlainText"/>
        <w:rPr>
          <w:rFonts w:ascii="Times New Roman" w:hAnsi="Times New Roman"/>
          <w:b/>
          <w:sz w:val="22"/>
          <w:szCs w:val="22"/>
        </w:rPr>
      </w:pPr>
    </w:p>
    <w:p w14:paraId="377CDAA2" w14:textId="77777777" w:rsidR="006436DC" w:rsidRPr="006436DC" w:rsidRDefault="005051A2" w:rsidP="006436DC">
      <w:pPr>
        <w:pStyle w:val="PlainText"/>
        <w:rPr>
          <w:rFonts w:ascii="Times New Roman" w:hAnsi="Times New Roman"/>
          <w:sz w:val="22"/>
          <w:szCs w:val="22"/>
        </w:rPr>
      </w:pPr>
      <w:r>
        <w:rPr>
          <w:rFonts w:ascii="Times New Roman" w:hAnsi="Times New Roman"/>
          <w:sz w:val="22"/>
          <w:szCs w:val="22"/>
        </w:rPr>
        <w:t>T</w:t>
      </w:r>
      <w:r w:rsidRPr="006436DC">
        <w:rPr>
          <w:rFonts w:ascii="Times New Roman" w:hAnsi="Times New Roman"/>
          <w:sz w:val="22"/>
          <w:szCs w:val="22"/>
        </w:rPr>
        <w:t>he following clauses and provisions applies to this acquisition:</w:t>
      </w:r>
    </w:p>
    <w:p w14:paraId="377CDAA3"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 xml:space="preserve"> </w:t>
      </w:r>
    </w:p>
    <w:p w14:paraId="377CDAA4"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1.   52.212-1, Instructions to Offerors - Commercial (with addenda)</w:t>
      </w:r>
    </w:p>
    <w:p w14:paraId="377CDAA5"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2.  52.</w:t>
      </w:r>
      <w:r w:rsidRPr="006436DC">
        <w:rPr>
          <w:rFonts w:ascii="Times New Roman" w:hAnsi="Times New Roman"/>
          <w:sz w:val="22"/>
          <w:szCs w:val="22"/>
        </w:rPr>
        <w:t>212-2, Evaluation - Commercial Items</w:t>
      </w:r>
    </w:p>
    <w:p w14:paraId="377CDAA6"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 xml:space="preserve">3.  52.212-3, Offeror </w:t>
      </w:r>
      <w:r>
        <w:rPr>
          <w:rFonts w:ascii="Times New Roman" w:hAnsi="Times New Roman"/>
          <w:sz w:val="22"/>
          <w:szCs w:val="22"/>
        </w:rPr>
        <w:t>Representations</w:t>
      </w:r>
      <w:r w:rsidRPr="006436DC">
        <w:rPr>
          <w:rFonts w:ascii="Times New Roman" w:hAnsi="Times New Roman"/>
          <w:sz w:val="22"/>
          <w:szCs w:val="22"/>
        </w:rPr>
        <w:t xml:space="preserve"> and Cert</w:t>
      </w:r>
      <w:r>
        <w:rPr>
          <w:rFonts w:ascii="Times New Roman" w:hAnsi="Times New Roman"/>
          <w:sz w:val="22"/>
          <w:szCs w:val="22"/>
        </w:rPr>
        <w:t>ifications</w:t>
      </w:r>
      <w:r w:rsidRPr="006436DC">
        <w:rPr>
          <w:rFonts w:ascii="Times New Roman" w:hAnsi="Times New Roman"/>
          <w:sz w:val="22"/>
          <w:szCs w:val="22"/>
        </w:rPr>
        <w:t xml:space="preserve"> - contractors are advised to include a completed copy of this provision with their quote</w:t>
      </w:r>
    </w:p>
    <w:p w14:paraId="377CDAA7"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4.  52.212-4, Contract Terms and Conditions</w:t>
      </w:r>
      <w:r>
        <w:rPr>
          <w:rFonts w:ascii="Times New Roman" w:hAnsi="Times New Roman"/>
          <w:sz w:val="22"/>
          <w:szCs w:val="22"/>
        </w:rPr>
        <w:t>-Commercial Items</w:t>
      </w:r>
    </w:p>
    <w:p w14:paraId="377CDAA8" w14:textId="77777777" w:rsidR="000A10C3" w:rsidRDefault="005051A2" w:rsidP="006436DC">
      <w:pPr>
        <w:pStyle w:val="PlainText"/>
        <w:rPr>
          <w:rFonts w:ascii="Times New Roman" w:hAnsi="Times New Roman"/>
          <w:sz w:val="22"/>
          <w:szCs w:val="22"/>
        </w:rPr>
      </w:pPr>
      <w:r w:rsidRPr="006436DC">
        <w:rPr>
          <w:rFonts w:ascii="Times New Roman" w:hAnsi="Times New Roman"/>
          <w:sz w:val="22"/>
          <w:szCs w:val="22"/>
        </w:rPr>
        <w:t xml:space="preserve">5.  </w:t>
      </w:r>
      <w:r w:rsidRPr="006436DC">
        <w:rPr>
          <w:rFonts w:ascii="Times New Roman" w:hAnsi="Times New Roman"/>
          <w:sz w:val="22"/>
          <w:szCs w:val="22"/>
        </w:rPr>
        <w:t>52.212-5, Contract Terms</w:t>
      </w:r>
      <w:r>
        <w:rPr>
          <w:rFonts w:ascii="Times New Roman" w:hAnsi="Times New Roman"/>
          <w:sz w:val="22"/>
          <w:szCs w:val="22"/>
        </w:rPr>
        <w:t xml:space="preserve"> </w:t>
      </w:r>
      <w:r w:rsidRPr="006436DC">
        <w:rPr>
          <w:rFonts w:ascii="Times New Roman" w:hAnsi="Times New Roman"/>
          <w:sz w:val="22"/>
          <w:szCs w:val="22"/>
        </w:rPr>
        <w:t>Required To Implement Statutes Or Ex</w:t>
      </w:r>
      <w:r>
        <w:rPr>
          <w:rFonts w:ascii="Times New Roman" w:hAnsi="Times New Roman"/>
          <w:sz w:val="22"/>
          <w:szCs w:val="22"/>
        </w:rPr>
        <w:t>ecutive Orders—Commercial Items</w:t>
      </w:r>
      <w:r w:rsidRPr="006436DC">
        <w:rPr>
          <w:rFonts w:ascii="Times New Roman" w:hAnsi="Times New Roman"/>
          <w:sz w:val="22"/>
          <w:szCs w:val="22"/>
        </w:rPr>
        <w:t>)</w:t>
      </w:r>
    </w:p>
    <w:p w14:paraId="377CDAA9" w14:textId="77777777" w:rsidR="000A10C3" w:rsidRDefault="005051A2">
      <w:pPr>
        <w:rPr>
          <w:rFonts w:ascii="Times New Roman" w:eastAsia="Times New Roman" w:hAnsi="Times New Roman" w:cs="Times New Roman"/>
        </w:rPr>
      </w:pPr>
      <w:r>
        <w:rPr>
          <w:rFonts w:ascii="Times New Roman" w:hAnsi="Times New Roman"/>
        </w:rPr>
        <w:br w:type="page"/>
      </w:r>
    </w:p>
    <w:p w14:paraId="377CDAAA" w14:textId="77777777" w:rsidR="006436DC" w:rsidRPr="006436DC" w:rsidRDefault="005051A2" w:rsidP="006436DC">
      <w:pPr>
        <w:pStyle w:val="PlainText"/>
        <w:rPr>
          <w:rFonts w:ascii="Times New Roman" w:hAnsi="Times New Roman"/>
          <w:sz w:val="22"/>
          <w:szCs w:val="22"/>
        </w:rPr>
      </w:pPr>
    </w:p>
    <w:p w14:paraId="377CDAAB" w14:textId="77777777" w:rsidR="006436DC" w:rsidRPr="006436DC" w:rsidRDefault="005051A2" w:rsidP="006436DC">
      <w:pPr>
        <w:pStyle w:val="PlainText"/>
        <w:rPr>
          <w:rFonts w:ascii="Times New Roman" w:hAnsi="Times New Roman"/>
          <w:sz w:val="22"/>
          <w:szCs w:val="22"/>
        </w:rPr>
      </w:pPr>
      <w:r w:rsidRPr="006436DC">
        <w:rPr>
          <w:rFonts w:ascii="Times New Roman" w:hAnsi="Times New Roman"/>
          <w:sz w:val="22"/>
          <w:szCs w:val="22"/>
        </w:rPr>
        <w:t xml:space="preserve"> </w:t>
      </w:r>
    </w:p>
    <w:p w14:paraId="377CDAAC" w14:textId="77777777" w:rsidR="00864700" w:rsidRDefault="005051A2" w:rsidP="006436DC">
      <w:pPr>
        <w:pStyle w:val="PlainText"/>
        <w:rPr>
          <w:rFonts w:ascii="Times New Roman" w:hAnsi="Times New Roman"/>
          <w:sz w:val="22"/>
          <w:szCs w:val="22"/>
        </w:rPr>
      </w:pPr>
    </w:p>
    <w:p w14:paraId="377CDAAD" w14:textId="77777777" w:rsidR="00864700" w:rsidRPr="001D7D0C" w:rsidRDefault="005051A2" w:rsidP="006436DC">
      <w:pPr>
        <w:pStyle w:val="PlainText"/>
        <w:rPr>
          <w:rFonts w:ascii="Times New Roman" w:hAnsi="Times New Roman"/>
          <w:sz w:val="22"/>
          <w:szCs w:val="22"/>
        </w:rPr>
      </w:pPr>
    </w:p>
    <w:p w14:paraId="377CDAAE" w14:textId="77777777" w:rsidR="00CA408E" w:rsidRDefault="005051A2">
      <w:pPr>
        <w:pStyle w:val="Heading2"/>
      </w:pPr>
      <w:r>
        <w:t>A.1  CONTRACT ADMINISTRATION DATA</w:t>
      </w:r>
    </w:p>
    <w:p w14:paraId="377CDAAF" w14:textId="77777777" w:rsidR="00CA408E" w:rsidRDefault="005051A2">
      <w:r>
        <w:t>(continuation from Standard Form 1449, block 18A.)</w:t>
      </w:r>
    </w:p>
    <w:p w14:paraId="377CDAB0" w14:textId="77777777" w:rsidR="00CA408E" w:rsidRDefault="005051A2">
      <w:r>
        <w:t xml:space="preserve">  1.  Contract Administration:  All contract administration matters will be handled by the following individuals:</w:t>
      </w:r>
    </w:p>
    <w:p w14:paraId="377CDAB1" w14:textId="77777777" w:rsidR="00CA408E" w:rsidRDefault="005051A2" w:rsidP="00BF1736">
      <w:pPr>
        <w:tabs>
          <w:tab w:val="left" w:pos="2700"/>
        </w:tabs>
      </w:pPr>
      <w:r>
        <w:t xml:space="preserve">    a. CONTRACTOR:</w:t>
      </w:r>
      <w:r>
        <w:tab/>
      </w:r>
    </w:p>
    <w:p w14:paraId="377CDAB2" w14:textId="77777777" w:rsidR="00CA408E" w:rsidRDefault="005051A2" w:rsidP="00E45680">
      <w:pPr>
        <w:spacing w:after="0"/>
      </w:pPr>
      <w:r>
        <w:t xml:space="preserve">    b. GOVERNMENT:  Contracting Officer 36C261 </w:t>
      </w:r>
    </w:p>
    <w:p w14:paraId="377CDAB3" w14:textId="77777777" w:rsidR="00CA408E" w:rsidRPr="00BF1736" w:rsidRDefault="005051A2" w:rsidP="00E45680">
      <w:pPr>
        <w:spacing w:after="0"/>
        <w:ind w:left="2160"/>
      </w:pPr>
      <w:r>
        <w:t>Department of Veterans Affairs</w:t>
      </w:r>
    </w:p>
    <w:p w14:paraId="377CDAB4" w14:textId="77777777" w:rsidR="00CA408E" w:rsidRPr="00BF1736" w:rsidRDefault="005051A2" w:rsidP="00E45680">
      <w:pPr>
        <w:spacing w:after="0" w:line="240" w:lineRule="auto"/>
        <w:ind w:left="2160"/>
      </w:pPr>
      <w:r>
        <w:t>VA Sierra Pacific Network (VISN 21)</w:t>
      </w:r>
    </w:p>
    <w:p w14:paraId="377CDAB5" w14:textId="77777777" w:rsidR="00CA408E" w:rsidRPr="00BF1736" w:rsidRDefault="005051A2" w:rsidP="00E45680">
      <w:pPr>
        <w:spacing w:after="0" w:line="240" w:lineRule="auto"/>
        <w:ind w:left="2160"/>
      </w:pPr>
      <w:r>
        <w:t>VA Nort</w:t>
      </w:r>
      <w:r>
        <w:t>hern California HealthCare System</w:t>
      </w:r>
    </w:p>
    <w:p w14:paraId="377CDAB6" w14:textId="77777777" w:rsidR="00CA408E" w:rsidRPr="00BF1736" w:rsidRDefault="005051A2" w:rsidP="00E45680">
      <w:pPr>
        <w:spacing w:after="0" w:line="240" w:lineRule="auto"/>
        <w:ind w:left="2160"/>
      </w:pPr>
      <w:r>
        <w:t>5342 Dudley Blvd, Bldg 209</w:t>
      </w:r>
    </w:p>
    <w:p w14:paraId="377CDAB7" w14:textId="77777777" w:rsidR="00CA408E" w:rsidRPr="00BF1736" w:rsidRDefault="005051A2" w:rsidP="00E45680">
      <w:pPr>
        <w:spacing w:after="0" w:line="240" w:lineRule="auto"/>
        <w:ind w:left="2160"/>
      </w:pPr>
      <w:r>
        <w:t>McClellan</w:t>
      </w:r>
      <w:r w:rsidRPr="00BF1736">
        <w:t xml:space="preserve"> </w:t>
      </w:r>
      <w:r>
        <w:t>CA</w:t>
      </w:r>
      <w:r w:rsidRPr="00BF1736">
        <w:t xml:space="preserve"> </w:t>
      </w:r>
      <w:r>
        <w:t>95652-2609</w:t>
      </w:r>
    </w:p>
    <w:p w14:paraId="377CDAB8" w14:textId="77777777" w:rsidR="00CA408E" w:rsidRPr="006742BD" w:rsidRDefault="005051A2"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D1E83" w14:paraId="377CDABB" w14:textId="77777777" w:rsidTr="00554F57">
        <w:tc>
          <w:tcPr>
            <w:tcW w:w="1548" w:type="dxa"/>
          </w:tcPr>
          <w:p w14:paraId="377CDAB9" w14:textId="77777777" w:rsidR="007550D7" w:rsidRPr="006742BD" w:rsidRDefault="005051A2" w:rsidP="006742BD">
            <w:r w:rsidRPr="006742BD">
              <w:t>[]</w:t>
            </w:r>
          </w:p>
        </w:tc>
        <w:tc>
          <w:tcPr>
            <w:tcW w:w="8028" w:type="dxa"/>
          </w:tcPr>
          <w:p w14:paraId="377CDABA" w14:textId="77777777" w:rsidR="007550D7" w:rsidRPr="006742BD" w:rsidRDefault="005051A2" w:rsidP="0017495D">
            <w:r w:rsidRPr="006742BD">
              <w:t>52.232-34, Payment by Electronic Funds Transfer</w:t>
            </w:r>
            <w:r>
              <w:t>—</w:t>
            </w:r>
            <w:r>
              <w:t>Other Than System For Award Management</w:t>
            </w:r>
            <w:r w:rsidRPr="006742BD">
              <w:t>, or</w:t>
            </w:r>
          </w:p>
        </w:tc>
      </w:tr>
      <w:tr w:rsidR="00ED1E83" w14:paraId="377CDABE" w14:textId="77777777" w:rsidTr="00554F57">
        <w:tc>
          <w:tcPr>
            <w:tcW w:w="1548" w:type="dxa"/>
          </w:tcPr>
          <w:p w14:paraId="377CDABC" w14:textId="77777777" w:rsidR="007550D7" w:rsidRPr="006742BD" w:rsidRDefault="005051A2" w:rsidP="006742BD">
            <w:r w:rsidRPr="006742BD">
              <w:t>[]</w:t>
            </w:r>
          </w:p>
        </w:tc>
        <w:tc>
          <w:tcPr>
            <w:tcW w:w="8028" w:type="dxa"/>
          </w:tcPr>
          <w:p w14:paraId="377CDABD" w14:textId="77777777" w:rsidR="007550D7" w:rsidRPr="006742BD" w:rsidRDefault="005051A2" w:rsidP="006742BD">
            <w:r w:rsidRPr="006742BD">
              <w:t>52.232-36, Payment by Third Party</w:t>
            </w:r>
          </w:p>
        </w:tc>
      </w:tr>
    </w:tbl>
    <w:p w14:paraId="377CDABF" w14:textId="77777777" w:rsidR="00CA408E" w:rsidRPr="006742BD" w:rsidRDefault="005051A2" w:rsidP="006742BD">
      <w:r w:rsidRPr="006742BD">
        <w:t xml:space="preserve">  3.  INVOICES:  Invoices shall be submitted in arrears:</w:t>
      </w:r>
    </w:p>
    <w:p w14:paraId="377CDAC0" w14:textId="77777777" w:rsidR="00CA408E" w:rsidRDefault="005051A2">
      <w:pPr>
        <w:tabs>
          <w:tab w:val="left" w:pos="3240"/>
        </w:tabs>
      </w:pPr>
      <w:r>
        <w:t xml:space="preserve">     a.  Quarterly</w:t>
      </w:r>
      <w:r>
        <w:tab/>
        <w:t>[]</w:t>
      </w:r>
    </w:p>
    <w:p w14:paraId="377CDAC1" w14:textId="77777777" w:rsidR="00CA408E" w:rsidRDefault="005051A2">
      <w:pPr>
        <w:tabs>
          <w:tab w:val="left" w:pos="3240"/>
        </w:tabs>
      </w:pPr>
      <w:r>
        <w:t xml:space="preserve">     b.  Semi-Annually</w:t>
      </w:r>
      <w:r>
        <w:tab/>
        <w:t>[]</w:t>
      </w:r>
    </w:p>
    <w:p w14:paraId="377CDAC2" w14:textId="77777777" w:rsidR="00CA408E" w:rsidRDefault="005051A2">
      <w:pPr>
        <w:tabs>
          <w:tab w:val="left" w:pos="3240"/>
        </w:tabs>
      </w:pPr>
      <w:r>
        <w:t xml:space="preserve">     c.  Other</w:t>
      </w:r>
      <w:r>
        <w:tab/>
        <w:t>[X]  Upon receipt and acceptance by the Government</w:t>
      </w:r>
    </w:p>
    <w:p w14:paraId="377CDAC3" w14:textId="77777777" w:rsidR="00CA408E" w:rsidRDefault="005051A2" w:rsidP="00BF1736">
      <w:r>
        <w:t xml:space="preserve">  4.  GOVERNMENT INVOICE ADDRESS:  All Invoices from the contractor shall be submitted electronically in accordance with VAAR Clause 852.232-72 Electronic Submission of Payment Requests.</w:t>
      </w:r>
    </w:p>
    <w:p w14:paraId="377CDAC4" w14:textId="77777777" w:rsidR="00CA408E" w:rsidRDefault="005051A2" w:rsidP="00E45680">
      <w:pPr>
        <w:spacing w:after="0"/>
      </w:pPr>
      <w:r>
        <w:t>Department of Veterans Affairs</w:t>
      </w:r>
    </w:p>
    <w:p w14:paraId="377CDAC5" w14:textId="77777777" w:rsidR="00CA408E" w:rsidRDefault="005051A2" w:rsidP="00E45680">
      <w:pPr>
        <w:spacing w:after="0" w:line="240" w:lineRule="auto"/>
      </w:pPr>
      <w:r>
        <w:t>FMS VA-9(101) Financial Services Cente</w:t>
      </w:r>
      <w:r>
        <w:t>r</w:t>
      </w:r>
    </w:p>
    <w:p w14:paraId="377CDAC6" w14:textId="77777777" w:rsidR="00CA408E" w:rsidRDefault="005051A2" w:rsidP="00E45680">
      <w:pPr>
        <w:spacing w:after="0" w:line="240" w:lineRule="auto"/>
      </w:pPr>
      <w:r>
        <w:t>PO Box 149971</w:t>
      </w:r>
    </w:p>
    <w:p w14:paraId="377CDAC7" w14:textId="77777777" w:rsidR="00CA408E" w:rsidRDefault="005051A2" w:rsidP="00E45680">
      <w:pPr>
        <w:spacing w:after="0" w:line="240" w:lineRule="auto"/>
      </w:pPr>
      <w:r>
        <w:t>Austin TX 78714-9971</w:t>
      </w:r>
    </w:p>
    <w:p w14:paraId="377CDAC8" w14:textId="77777777" w:rsidR="00990E2C" w:rsidRDefault="005051A2">
      <w:r>
        <w:t>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ED1E83" w14:paraId="377CDACB" w14:textId="77777777" w:rsidTr="00990E2C">
        <w:tc>
          <w:tcPr>
            <w:tcW w:w="4788" w:type="dxa"/>
          </w:tcPr>
          <w:p w14:paraId="377CDAC9" w14:textId="77777777" w:rsidR="00990E2C" w:rsidRDefault="005051A2" w:rsidP="00990E2C">
            <w:pPr>
              <w:jc w:val="center"/>
            </w:pPr>
            <w:bookmarkStart w:id="1" w:name="ColumnTitle"/>
            <w:bookmarkEnd w:id="1"/>
            <w:r>
              <w:t>AMENDMENT NO</w:t>
            </w:r>
          </w:p>
        </w:tc>
        <w:tc>
          <w:tcPr>
            <w:tcW w:w="4788" w:type="dxa"/>
          </w:tcPr>
          <w:p w14:paraId="377CDACA" w14:textId="77777777" w:rsidR="00990E2C" w:rsidRDefault="005051A2" w:rsidP="00990E2C">
            <w:pPr>
              <w:jc w:val="center"/>
            </w:pPr>
            <w:r>
              <w:t>DATE</w:t>
            </w:r>
          </w:p>
        </w:tc>
      </w:tr>
      <w:tr w:rsidR="00ED1E83" w14:paraId="377CDACE" w14:textId="77777777" w:rsidTr="00990E2C">
        <w:tc>
          <w:tcPr>
            <w:tcW w:w="4788" w:type="dxa"/>
          </w:tcPr>
          <w:p w14:paraId="377CDACC" w14:textId="77777777" w:rsidR="00990E2C" w:rsidRDefault="005051A2"/>
        </w:tc>
        <w:tc>
          <w:tcPr>
            <w:tcW w:w="4788" w:type="dxa"/>
          </w:tcPr>
          <w:p w14:paraId="377CDACD" w14:textId="77777777" w:rsidR="00990E2C" w:rsidRDefault="005051A2"/>
        </w:tc>
      </w:tr>
      <w:tr w:rsidR="00ED1E83" w14:paraId="377CDAD1" w14:textId="77777777" w:rsidTr="00990E2C">
        <w:tc>
          <w:tcPr>
            <w:tcW w:w="4788" w:type="dxa"/>
          </w:tcPr>
          <w:p w14:paraId="377CDACF" w14:textId="77777777" w:rsidR="00990E2C" w:rsidRDefault="005051A2"/>
        </w:tc>
        <w:tc>
          <w:tcPr>
            <w:tcW w:w="4788" w:type="dxa"/>
          </w:tcPr>
          <w:p w14:paraId="377CDAD0" w14:textId="77777777" w:rsidR="00990E2C" w:rsidRDefault="005051A2"/>
        </w:tc>
      </w:tr>
      <w:tr w:rsidR="00ED1E83" w14:paraId="377CDAD4" w14:textId="77777777" w:rsidTr="00990E2C">
        <w:tc>
          <w:tcPr>
            <w:tcW w:w="4788" w:type="dxa"/>
          </w:tcPr>
          <w:p w14:paraId="377CDAD2" w14:textId="77777777" w:rsidR="00990E2C" w:rsidRDefault="005051A2"/>
        </w:tc>
        <w:tc>
          <w:tcPr>
            <w:tcW w:w="4788" w:type="dxa"/>
          </w:tcPr>
          <w:p w14:paraId="377CDAD3" w14:textId="77777777" w:rsidR="00990E2C" w:rsidRDefault="005051A2"/>
        </w:tc>
      </w:tr>
    </w:tbl>
    <w:p w14:paraId="377CDAD5" w14:textId="77777777" w:rsidR="00CA408E" w:rsidRDefault="005051A2">
      <w:pPr>
        <w:pStyle w:val="NoSpacing"/>
      </w:pPr>
    </w:p>
    <w:p w14:paraId="377CDAD6" w14:textId="77777777" w:rsidR="00E45680" w:rsidRDefault="005051A2" w:rsidP="00870266">
      <w:pPr>
        <w:pStyle w:val="Default"/>
        <w:rPr>
          <w:b/>
          <w:bCs/>
          <w:color w:val="4F81BC"/>
          <w:sz w:val="26"/>
          <w:szCs w:val="26"/>
        </w:rPr>
      </w:pPr>
    </w:p>
    <w:p w14:paraId="377CDAD7" w14:textId="77777777" w:rsidR="00E45680" w:rsidRDefault="005051A2" w:rsidP="00870266">
      <w:pPr>
        <w:pStyle w:val="Default"/>
        <w:rPr>
          <w:b/>
          <w:bCs/>
          <w:color w:val="4F81BC"/>
          <w:sz w:val="26"/>
          <w:szCs w:val="26"/>
        </w:rPr>
      </w:pPr>
    </w:p>
    <w:p w14:paraId="377CDAD8" w14:textId="77777777" w:rsidR="00E45680" w:rsidRDefault="005051A2" w:rsidP="00870266">
      <w:pPr>
        <w:pStyle w:val="Default"/>
        <w:rPr>
          <w:b/>
          <w:bCs/>
          <w:color w:val="4F81BC"/>
          <w:sz w:val="26"/>
          <w:szCs w:val="26"/>
        </w:rPr>
      </w:pPr>
    </w:p>
    <w:p w14:paraId="377CDAD9" w14:textId="77777777" w:rsidR="00870266" w:rsidRPr="00870266" w:rsidRDefault="005051A2" w:rsidP="00870266">
      <w:pPr>
        <w:pStyle w:val="Default"/>
        <w:rPr>
          <w:b/>
          <w:bCs/>
          <w:color w:val="4F81BC"/>
          <w:sz w:val="26"/>
          <w:szCs w:val="26"/>
        </w:rPr>
      </w:pPr>
      <w:r w:rsidRPr="00870266">
        <w:rPr>
          <w:b/>
          <w:bCs/>
          <w:color w:val="4F81BC"/>
          <w:sz w:val="26"/>
          <w:szCs w:val="26"/>
        </w:rPr>
        <w:t xml:space="preserve">Salient Characteristics </w:t>
      </w:r>
    </w:p>
    <w:p w14:paraId="377CDADA" w14:textId="77777777" w:rsidR="00870266" w:rsidRPr="00870266" w:rsidRDefault="005051A2" w:rsidP="00870266">
      <w:pPr>
        <w:pStyle w:val="Default"/>
        <w:rPr>
          <w:color w:val="4F81BC"/>
          <w:sz w:val="26"/>
          <w:szCs w:val="26"/>
        </w:rPr>
      </w:pPr>
    </w:p>
    <w:p w14:paraId="377CDADB" w14:textId="77777777" w:rsidR="00870266" w:rsidRPr="00870266" w:rsidRDefault="005051A2" w:rsidP="00870266">
      <w:pPr>
        <w:pStyle w:val="Default"/>
        <w:numPr>
          <w:ilvl w:val="0"/>
          <w:numId w:val="2"/>
        </w:numPr>
        <w:spacing w:after="51"/>
        <w:rPr>
          <w:sz w:val="22"/>
          <w:szCs w:val="22"/>
        </w:rPr>
      </w:pPr>
      <w:r w:rsidRPr="00870266">
        <w:rPr>
          <w:sz w:val="22"/>
          <w:szCs w:val="22"/>
        </w:rPr>
        <w:t xml:space="preserve">Must be compatible with the </w:t>
      </w:r>
      <w:r w:rsidRPr="00870266">
        <w:rPr>
          <w:sz w:val="22"/>
          <w:szCs w:val="22"/>
        </w:rPr>
        <w:t xml:space="preserve">MagPro Transcranial Magnetic Stimulator (TMS) devices located at the VAPAHCS </w:t>
      </w:r>
    </w:p>
    <w:p w14:paraId="377CDADC" w14:textId="77777777" w:rsidR="00870266" w:rsidRPr="00870266" w:rsidRDefault="005051A2" w:rsidP="00870266">
      <w:pPr>
        <w:pStyle w:val="Default"/>
        <w:numPr>
          <w:ilvl w:val="0"/>
          <w:numId w:val="2"/>
        </w:numPr>
        <w:rPr>
          <w:sz w:val="22"/>
          <w:szCs w:val="22"/>
        </w:rPr>
      </w:pPr>
      <w:r w:rsidRPr="00870266">
        <w:rPr>
          <w:sz w:val="22"/>
          <w:szCs w:val="22"/>
        </w:rPr>
        <w:t xml:space="preserve">Must meet all standards for standard medical equipment </w:t>
      </w:r>
    </w:p>
    <w:p w14:paraId="377CDADD" w14:textId="77777777" w:rsidR="00870266" w:rsidRPr="00870266" w:rsidRDefault="005051A2" w:rsidP="00870266">
      <w:pPr>
        <w:pStyle w:val="Default"/>
        <w:rPr>
          <w:sz w:val="22"/>
          <w:szCs w:val="22"/>
        </w:rPr>
      </w:pPr>
    </w:p>
    <w:p w14:paraId="377CDADE" w14:textId="77777777" w:rsidR="00870266" w:rsidRPr="00870266" w:rsidRDefault="005051A2" w:rsidP="00870266">
      <w:pPr>
        <w:pStyle w:val="Default"/>
        <w:rPr>
          <w:sz w:val="22"/>
          <w:szCs w:val="22"/>
        </w:rPr>
      </w:pPr>
      <w:r w:rsidRPr="00870266">
        <w:rPr>
          <w:b/>
          <w:bCs/>
          <w:sz w:val="22"/>
          <w:szCs w:val="22"/>
        </w:rPr>
        <w:t xml:space="preserve">Applicable model/make/catalog number </w:t>
      </w:r>
      <w:r w:rsidRPr="00870266">
        <w:rPr>
          <w:sz w:val="22"/>
          <w:szCs w:val="22"/>
        </w:rPr>
        <w:t>– . MagPro X100 with MagOption: Serial Num</w:t>
      </w:r>
      <w:r w:rsidRPr="00870266">
        <w:rPr>
          <w:sz w:val="22"/>
          <w:szCs w:val="22"/>
        </w:rPr>
        <w:t xml:space="preserve">ber 1040, MagPro R30: Serial Number: 1145, MagPro R30: Serial Number: 1146 </w:t>
      </w:r>
    </w:p>
    <w:p w14:paraId="377CDADF" w14:textId="77777777" w:rsidR="00870266" w:rsidRPr="00870266" w:rsidRDefault="005051A2" w:rsidP="00870266">
      <w:pPr>
        <w:rPr>
          <w:rFonts w:ascii="Times New Roman" w:hAnsi="Times New Roman" w:cs="Times New Roman"/>
          <w:b/>
          <w:bCs/>
        </w:rPr>
      </w:pPr>
    </w:p>
    <w:p w14:paraId="377CDAE0" w14:textId="77777777" w:rsidR="00E302B8" w:rsidRPr="00870266" w:rsidRDefault="005051A2" w:rsidP="00870266">
      <w:pPr>
        <w:rPr>
          <w:rFonts w:ascii="Times New Roman" w:hAnsi="Times New Roman" w:cs="Times New Roman"/>
        </w:rPr>
      </w:pPr>
      <w:r w:rsidRPr="00870266">
        <w:rPr>
          <w:rFonts w:ascii="Times New Roman" w:hAnsi="Times New Roman" w:cs="Times New Roman"/>
          <w:b/>
          <w:bCs/>
        </w:rPr>
        <w:t xml:space="preserve">Manufacturer name </w:t>
      </w:r>
      <w:r w:rsidRPr="00870266">
        <w:rPr>
          <w:rFonts w:ascii="Times New Roman" w:hAnsi="Times New Roman" w:cs="Times New Roman"/>
        </w:rPr>
        <w:t>– MagVenture</w:t>
      </w:r>
    </w:p>
    <w:p w14:paraId="377CDAE1" w14:textId="77777777" w:rsidR="00242FEF" w:rsidRDefault="005051A2" w:rsidP="00242FEF">
      <w:pPr>
        <w:pStyle w:val="Heading2"/>
      </w:pPr>
      <w:r>
        <w:t>A.2 PRICE/COST SCHEDULE</w:t>
      </w:r>
    </w:p>
    <w:p w14:paraId="377CDAE2" w14:textId="77777777" w:rsidR="00242FEF" w:rsidRDefault="005051A2" w:rsidP="00242FEF">
      <w:pPr>
        <w:pStyle w:val="Heading3"/>
      </w:pPr>
      <w:r>
        <w:t>ITEM INFORMATION</w:t>
      </w:r>
    </w:p>
    <w:tbl>
      <w:tblPr>
        <w:tblStyle w:val="LightList-Accent1"/>
        <w:tblW w:w="9728" w:type="dxa"/>
        <w:tblLook w:val="04A0" w:firstRow="1" w:lastRow="0" w:firstColumn="1" w:lastColumn="0" w:noHBand="0" w:noVBand="1"/>
      </w:tblPr>
      <w:tblGrid>
        <w:gridCol w:w="1194"/>
        <w:gridCol w:w="2429"/>
        <w:gridCol w:w="1402"/>
        <w:gridCol w:w="767"/>
        <w:gridCol w:w="2196"/>
        <w:gridCol w:w="2196"/>
      </w:tblGrid>
      <w:tr w:rsidR="00ED1E83" w14:paraId="377CDAE9" w14:textId="77777777" w:rsidTr="00ED1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377CDAE3" w14:textId="77777777" w:rsidR="00242FEF" w:rsidRDefault="005051A2" w:rsidP="00FE7D33">
            <w:pPr>
              <w:spacing w:before="60" w:after="60"/>
            </w:pPr>
            <w:r>
              <w:t>ITEM NUMBER</w:t>
            </w:r>
          </w:p>
        </w:tc>
        <w:tc>
          <w:tcPr>
            <w:tcW w:w="2278" w:type="dxa"/>
            <w:tcBorders>
              <w:top w:val="single" w:sz="8" w:space="0" w:color="4F81BD" w:themeColor="accent1"/>
              <w:left w:val="nil"/>
              <w:bottom w:val="single" w:sz="8" w:space="0" w:color="4F81BD" w:themeColor="accent1"/>
              <w:right w:val="nil"/>
            </w:tcBorders>
            <w:vAlign w:val="bottom"/>
            <w:hideMark/>
          </w:tcPr>
          <w:p w14:paraId="377CDAE4" w14:textId="77777777" w:rsidR="00242FEF" w:rsidRDefault="005051A2"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321" w:type="dxa"/>
            <w:tcBorders>
              <w:top w:val="single" w:sz="8" w:space="0" w:color="4F81BD" w:themeColor="accent1"/>
              <w:left w:val="nil"/>
              <w:bottom w:val="single" w:sz="8" w:space="0" w:color="4F81BD" w:themeColor="accent1"/>
              <w:right w:val="nil"/>
            </w:tcBorders>
            <w:vAlign w:val="bottom"/>
            <w:hideMark/>
          </w:tcPr>
          <w:p w14:paraId="377CDAE5" w14:textId="77777777" w:rsidR="00242FEF" w:rsidRDefault="005051A2"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29" w:type="dxa"/>
            <w:tcBorders>
              <w:top w:val="single" w:sz="8" w:space="0" w:color="4F81BD" w:themeColor="accent1"/>
              <w:left w:val="nil"/>
              <w:bottom w:val="single" w:sz="8" w:space="0" w:color="4F81BD" w:themeColor="accent1"/>
              <w:right w:val="nil"/>
            </w:tcBorders>
            <w:vAlign w:val="bottom"/>
            <w:hideMark/>
          </w:tcPr>
          <w:p w14:paraId="377CDAE6" w14:textId="77777777" w:rsidR="00242FEF" w:rsidRDefault="005051A2"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061" w:type="dxa"/>
            <w:tcBorders>
              <w:top w:val="single" w:sz="8" w:space="0" w:color="4F81BD" w:themeColor="accent1"/>
              <w:left w:val="nil"/>
              <w:bottom w:val="single" w:sz="8" w:space="0" w:color="4F81BD" w:themeColor="accent1"/>
              <w:right w:val="nil"/>
            </w:tcBorders>
            <w:vAlign w:val="bottom"/>
            <w:hideMark/>
          </w:tcPr>
          <w:p w14:paraId="377CDAE7" w14:textId="77777777" w:rsidR="00242FEF" w:rsidRDefault="005051A2"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061"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77CDAE8" w14:textId="77777777" w:rsidR="00242FEF" w:rsidRDefault="005051A2"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ED1E83" w14:paraId="377CDAF0"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right w:val="nil"/>
            </w:tcBorders>
            <w:hideMark/>
          </w:tcPr>
          <w:p w14:paraId="377CDAEA" w14:textId="77777777" w:rsidR="00242FEF" w:rsidRDefault="005051A2" w:rsidP="00242FEF">
            <w:r>
              <w:t>0001</w:t>
            </w:r>
          </w:p>
        </w:tc>
        <w:tc>
          <w:tcPr>
            <w:tcW w:w="2278" w:type="dxa"/>
            <w:tcBorders>
              <w:top w:val="nil"/>
              <w:left w:val="nil"/>
              <w:right w:val="nil"/>
            </w:tcBorders>
            <w:hideMark/>
          </w:tcPr>
          <w:p w14:paraId="377CDAEB"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 xml:space="preserve">Magpro X100 with Mag Option: Serial Number 1040 </w:t>
            </w:r>
            <w:r>
              <w:br/>
              <w:t>LOCAL STOCK NUMBER: ASC12</w:t>
            </w:r>
            <w:r>
              <w:br/>
            </w:r>
          </w:p>
        </w:tc>
        <w:tc>
          <w:tcPr>
            <w:tcW w:w="1321" w:type="dxa"/>
            <w:tcBorders>
              <w:top w:val="nil"/>
              <w:left w:val="nil"/>
              <w:right w:val="nil"/>
            </w:tcBorders>
            <w:hideMark/>
          </w:tcPr>
          <w:p w14:paraId="377CDAEC"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77CDAED"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377CDAEE" w14:textId="77777777" w:rsidR="00242FEF" w:rsidRDefault="005051A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377CDAEF"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D1E83" w14:paraId="377CDAF7" w14:textId="77777777" w:rsidTr="00ED1E83">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8" w:space="0" w:color="4F81BD" w:themeColor="accent1"/>
              <w:right w:val="nil"/>
            </w:tcBorders>
            <w:hideMark/>
          </w:tcPr>
          <w:p w14:paraId="377CDAF1" w14:textId="77777777" w:rsidR="00242FEF" w:rsidRDefault="005051A2" w:rsidP="00242FEF">
            <w:r>
              <w:t>0002</w:t>
            </w:r>
          </w:p>
        </w:tc>
        <w:tc>
          <w:tcPr>
            <w:tcW w:w="2278" w:type="dxa"/>
            <w:tcBorders>
              <w:top w:val="nil"/>
              <w:left w:val="nil"/>
              <w:bottom w:val="single" w:sz="8" w:space="0" w:color="4F81BD" w:themeColor="accent1"/>
              <w:right w:val="nil"/>
            </w:tcBorders>
            <w:hideMark/>
          </w:tcPr>
          <w:p w14:paraId="377CDAF2"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 xml:space="preserve">Magpro R30: Serial Number 1145 </w:t>
            </w:r>
            <w:r>
              <w:br/>
              <w:t>LOCAL STOCK NUMBER: ASC12</w:t>
            </w:r>
            <w:r>
              <w:br/>
            </w:r>
          </w:p>
        </w:tc>
        <w:tc>
          <w:tcPr>
            <w:tcW w:w="1321" w:type="dxa"/>
            <w:tcBorders>
              <w:top w:val="nil"/>
              <w:left w:val="nil"/>
              <w:bottom w:val="single" w:sz="8" w:space="0" w:color="4F81BD" w:themeColor="accent1"/>
              <w:right w:val="nil"/>
            </w:tcBorders>
            <w:hideMark/>
          </w:tcPr>
          <w:p w14:paraId="377CDAF3"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29" w:type="dxa"/>
            <w:tcBorders>
              <w:top w:val="nil"/>
              <w:left w:val="nil"/>
              <w:bottom w:val="single" w:sz="8" w:space="0" w:color="4F81BD" w:themeColor="accent1"/>
              <w:right w:val="nil"/>
            </w:tcBorders>
            <w:hideMark/>
          </w:tcPr>
          <w:p w14:paraId="377CDAF4"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377CDAF5" w14:textId="77777777" w:rsidR="00242FEF" w:rsidRDefault="005051A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377CDAF6"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D1E83" w14:paraId="377CDAFE"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right w:val="nil"/>
            </w:tcBorders>
            <w:hideMark/>
          </w:tcPr>
          <w:p w14:paraId="377CDAF8" w14:textId="77777777" w:rsidR="00242FEF" w:rsidRDefault="005051A2" w:rsidP="00242FEF">
            <w:r>
              <w:t>0003</w:t>
            </w:r>
          </w:p>
        </w:tc>
        <w:tc>
          <w:tcPr>
            <w:tcW w:w="2278" w:type="dxa"/>
            <w:tcBorders>
              <w:top w:val="nil"/>
              <w:left w:val="nil"/>
              <w:right w:val="nil"/>
            </w:tcBorders>
            <w:hideMark/>
          </w:tcPr>
          <w:p w14:paraId="377CDAF9"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 xml:space="preserve">Magpro R30: Serial Number 1146 </w:t>
            </w:r>
            <w:r>
              <w:br/>
              <w:t>LOCAL STOCK NUMBER: ASC12</w:t>
            </w:r>
            <w:r>
              <w:br/>
            </w:r>
          </w:p>
        </w:tc>
        <w:tc>
          <w:tcPr>
            <w:tcW w:w="1321" w:type="dxa"/>
            <w:tcBorders>
              <w:top w:val="nil"/>
              <w:left w:val="nil"/>
              <w:right w:val="nil"/>
            </w:tcBorders>
            <w:hideMark/>
          </w:tcPr>
          <w:p w14:paraId="377CDAFA"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77CDAFB"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377CDAFC" w14:textId="77777777" w:rsidR="00242FEF" w:rsidRDefault="005051A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377CDAFD"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D1E83" w14:paraId="377CDB05" w14:textId="77777777" w:rsidTr="00ED1E83">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8" w:space="0" w:color="4F81BD" w:themeColor="accent1"/>
              <w:right w:val="nil"/>
            </w:tcBorders>
            <w:hideMark/>
          </w:tcPr>
          <w:p w14:paraId="377CDAFF" w14:textId="77777777" w:rsidR="00242FEF" w:rsidRDefault="005051A2" w:rsidP="00242FEF">
            <w:r>
              <w:t>0004</w:t>
            </w:r>
          </w:p>
        </w:tc>
        <w:tc>
          <w:tcPr>
            <w:tcW w:w="2278" w:type="dxa"/>
            <w:tcBorders>
              <w:top w:val="nil"/>
              <w:left w:val="nil"/>
              <w:bottom w:val="single" w:sz="8" w:space="0" w:color="4F81BD" w:themeColor="accent1"/>
              <w:right w:val="nil"/>
            </w:tcBorders>
            <w:hideMark/>
          </w:tcPr>
          <w:p w14:paraId="377CDB00"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 xml:space="preserve">Coil Cool -B65 A/P (Active and Sham Coil) </w:t>
            </w:r>
            <w:r>
              <w:br/>
              <w:t>LOCAL STOCK NUMBER: 9016E0501</w:t>
            </w:r>
            <w:r>
              <w:br/>
            </w:r>
          </w:p>
        </w:tc>
        <w:tc>
          <w:tcPr>
            <w:tcW w:w="1321" w:type="dxa"/>
            <w:tcBorders>
              <w:top w:val="nil"/>
              <w:left w:val="nil"/>
              <w:bottom w:val="single" w:sz="8" w:space="0" w:color="4F81BD" w:themeColor="accent1"/>
              <w:right w:val="nil"/>
            </w:tcBorders>
            <w:hideMark/>
          </w:tcPr>
          <w:p w14:paraId="377CDB01"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729" w:type="dxa"/>
            <w:tcBorders>
              <w:top w:val="nil"/>
              <w:left w:val="nil"/>
              <w:bottom w:val="single" w:sz="8" w:space="0" w:color="4F81BD" w:themeColor="accent1"/>
              <w:right w:val="nil"/>
            </w:tcBorders>
            <w:hideMark/>
          </w:tcPr>
          <w:p w14:paraId="377CDB02"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377CDB03" w14:textId="77777777" w:rsidR="00242FEF" w:rsidRDefault="005051A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377CDB04"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D1E83" w14:paraId="377CDB0C"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right w:val="nil"/>
            </w:tcBorders>
            <w:hideMark/>
          </w:tcPr>
          <w:p w14:paraId="377CDB06" w14:textId="77777777" w:rsidR="00242FEF" w:rsidRDefault="005051A2" w:rsidP="00242FEF">
            <w:r>
              <w:t>0005</w:t>
            </w:r>
          </w:p>
        </w:tc>
        <w:tc>
          <w:tcPr>
            <w:tcW w:w="2278" w:type="dxa"/>
            <w:tcBorders>
              <w:top w:val="nil"/>
              <w:left w:val="nil"/>
              <w:right w:val="nil"/>
            </w:tcBorders>
            <w:hideMark/>
          </w:tcPr>
          <w:p w14:paraId="377CDB07"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 xml:space="preserve">Coil Cool-B65 </w:t>
            </w:r>
            <w:r>
              <w:br/>
            </w:r>
            <w:r>
              <w:t>LOCAL STOCK NUMBER: 9016E0491</w:t>
            </w:r>
            <w:r>
              <w:br/>
            </w:r>
          </w:p>
        </w:tc>
        <w:tc>
          <w:tcPr>
            <w:tcW w:w="1321" w:type="dxa"/>
            <w:tcBorders>
              <w:top w:val="nil"/>
              <w:left w:val="nil"/>
              <w:right w:val="nil"/>
            </w:tcBorders>
            <w:hideMark/>
          </w:tcPr>
          <w:p w14:paraId="377CDB08"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77CDB09"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377CDB0A" w14:textId="77777777" w:rsidR="00242FEF" w:rsidRDefault="005051A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377CDB0B"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D1E83" w14:paraId="377CDB13" w14:textId="77777777" w:rsidTr="00ED1E83">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8" w:space="0" w:color="4F81BD" w:themeColor="accent1"/>
              <w:right w:val="nil"/>
            </w:tcBorders>
            <w:hideMark/>
          </w:tcPr>
          <w:p w14:paraId="377CDB0D" w14:textId="77777777" w:rsidR="00242FEF" w:rsidRDefault="005051A2" w:rsidP="00242FEF">
            <w:r>
              <w:t>0006</w:t>
            </w:r>
          </w:p>
        </w:tc>
        <w:tc>
          <w:tcPr>
            <w:tcW w:w="2278" w:type="dxa"/>
            <w:tcBorders>
              <w:top w:val="nil"/>
              <w:left w:val="nil"/>
              <w:bottom w:val="single" w:sz="8" w:space="0" w:color="4F81BD" w:themeColor="accent1"/>
              <w:right w:val="nil"/>
            </w:tcBorders>
            <w:hideMark/>
          </w:tcPr>
          <w:p w14:paraId="377CDB0E"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 xml:space="preserve">Coil C-B60 </w:t>
            </w:r>
            <w:r>
              <w:br/>
              <w:t xml:space="preserve">LOCAL STOCK </w:t>
            </w:r>
            <w:r>
              <w:lastRenderedPageBreak/>
              <w:t>NUMBER: 9016E0482</w:t>
            </w:r>
            <w:r>
              <w:br/>
            </w:r>
          </w:p>
        </w:tc>
        <w:tc>
          <w:tcPr>
            <w:tcW w:w="1321" w:type="dxa"/>
            <w:tcBorders>
              <w:top w:val="nil"/>
              <w:left w:val="nil"/>
              <w:bottom w:val="single" w:sz="8" w:space="0" w:color="4F81BD" w:themeColor="accent1"/>
              <w:right w:val="nil"/>
            </w:tcBorders>
            <w:hideMark/>
          </w:tcPr>
          <w:p w14:paraId="377CDB0F"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729" w:type="dxa"/>
            <w:tcBorders>
              <w:top w:val="nil"/>
              <w:left w:val="nil"/>
              <w:bottom w:val="single" w:sz="8" w:space="0" w:color="4F81BD" w:themeColor="accent1"/>
              <w:right w:val="nil"/>
            </w:tcBorders>
            <w:hideMark/>
          </w:tcPr>
          <w:p w14:paraId="377CDB10"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377CDB11" w14:textId="77777777" w:rsidR="00242FEF" w:rsidRDefault="005051A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377CDB12"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D1E83" w14:paraId="377CDB1A"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right w:val="nil"/>
            </w:tcBorders>
            <w:hideMark/>
          </w:tcPr>
          <w:p w14:paraId="377CDB14" w14:textId="77777777" w:rsidR="00242FEF" w:rsidRDefault="005051A2" w:rsidP="00242FEF">
            <w:r>
              <w:t>0007</w:t>
            </w:r>
          </w:p>
        </w:tc>
        <w:tc>
          <w:tcPr>
            <w:tcW w:w="2278" w:type="dxa"/>
            <w:tcBorders>
              <w:top w:val="nil"/>
              <w:left w:val="nil"/>
              <w:right w:val="nil"/>
            </w:tcBorders>
            <w:hideMark/>
          </w:tcPr>
          <w:p w14:paraId="377CDB15"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 xml:space="preserve">Textile Cap, Small - 10 pcs (5 packages) </w:t>
            </w:r>
            <w:r>
              <w:br/>
              <w:t>LOCAL STOCK NUMBER: 9016b0201</w:t>
            </w:r>
            <w:r>
              <w:br/>
            </w:r>
          </w:p>
        </w:tc>
        <w:tc>
          <w:tcPr>
            <w:tcW w:w="1321" w:type="dxa"/>
            <w:tcBorders>
              <w:top w:val="nil"/>
              <w:left w:val="nil"/>
              <w:right w:val="nil"/>
            </w:tcBorders>
            <w:hideMark/>
          </w:tcPr>
          <w:p w14:paraId="377CDB16"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77CDB17"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377CDB18" w14:textId="77777777" w:rsidR="00242FEF" w:rsidRDefault="005051A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377CDB19"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D1E83" w14:paraId="377CDB21" w14:textId="77777777" w:rsidTr="00ED1E83">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8" w:space="0" w:color="4F81BD" w:themeColor="accent1"/>
              <w:right w:val="nil"/>
            </w:tcBorders>
            <w:hideMark/>
          </w:tcPr>
          <w:p w14:paraId="377CDB1B" w14:textId="77777777" w:rsidR="00242FEF" w:rsidRDefault="005051A2" w:rsidP="00242FEF">
            <w:r>
              <w:t>0008</w:t>
            </w:r>
          </w:p>
        </w:tc>
        <w:tc>
          <w:tcPr>
            <w:tcW w:w="2278" w:type="dxa"/>
            <w:tcBorders>
              <w:top w:val="nil"/>
              <w:left w:val="nil"/>
              <w:bottom w:val="single" w:sz="8" w:space="0" w:color="4F81BD" w:themeColor="accent1"/>
              <w:right w:val="nil"/>
            </w:tcBorders>
            <w:hideMark/>
          </w:tcPr>
          <w:p w14:paraId="377CDB1C"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 xml:space="preserve">Textile Cap, Medium 10 pcs. (10 Packages) </w:t>
            </w:r>
            <w:r>
              <w:br/>
              <w:t>LOCAL STOCK NUMBER: 9016B211</w:t>
            </w:r>
            <w:r>
              <w:br/>
            </w:r>
          </w:p>
        </w:tc>
        <w:tc>
          <w:tcPr>
            <w:tcW w:w="1321" w:type="dxa"/>
            <w:tcBorders>
              <w:top w:val="nil"/>
              <w:left w:val="nil"/>
              <w:bottom w:val="single" w:sz="8" w:space="0" w:color="4F81BD" w:themeColor="accent1"/>
              <w:right w:val="nil"/>
            </w:tcBorders>
            <w:hideMark/>
          </w:tcPr>
          <w:p w14:paraId="377CDB1D"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29" w:type="dxa"/>
            <w:tcBorders>
              <w:top w:val="nil"/>
              <w:left w:val="nil"/>
              <w:bottom w:val="single" w:sz="8" w:space="0" w:color="4F81BD" w:themeColor="accent1"/>
              <w:right w:val="nil"/>
            </w:tcBorders>
            <w:hideMark/>
          </w:tcPr>
          <w:p w14:paraId="377CDB1E"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377CDB1F" w14:textId="77777777" w:rsidR="00242FEF" w:rsidRDefault="005051A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377CDB20"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D1E83" w14:paraId="377CDB28"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right w:val="nil"/>
            </w:tcBorders>
            <w:hideMark/>
          </w:tcPr>
          <w:p w14:paraId="377CDB22" w14:textId="77777777" w:rsidR="00242FEF" w:rsidRDefault="005051A2" w:rsidP="00242FEF">
            <w:r>
              <w:t>0009</w:t>
            </w:r>
          </w:p>
        </w:tc>
        <w:tc>
          <w:tcPr>
            <w:tcW w:w="2278" w:type="dxa"/>
            <w:tcBorders>
              <w:top w:val="nil"/>
              <w:left w:val="nil"/>
              <w:right w:val="nil"/>
            </w:tcBorders>
            <w:hideMark/>
          </w:tcPr>
          <w:p w14:paraId="377CDB23"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 xml:space="preserve">Textile Cap, Large 10pcs (8 packages) </w:t>
            </w:r>
            <w:r>
              <w:br/>
              <w:t>LOCAL STOCK NUMBER: 9016b0221</w:t>
            </w:r>
            <w:r>
              <w:br/>
            </w:r>
          </w:p>
        </w:tc>
        <w:tc>
          <w:tcPr>
            <w:tcW w:w="1321" w:type="dxa"/>
            <w:tcBorders>
              <w:top w:val="nil"/>
              <w:left w:val="nil"/>
              <w:right w:val="nil"/>
            </w:tcBorders>
            <w:hideMark/>
          </w:tcPr>
          <w:p w14:paraId="377CDB24"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77CDB25" w14:textId="77777777" w:rsidR="00242FEF" w:rsidRDefault="005051A2" w:rsidP="00242FEF">
            <w:pPr>
              <w:cnfStyle w:val="000000100000" w:firstRow="0" w:lastRow="0" w:firstColumn="0" w:lastColumn="0" w:oddVBand="0" w:evenVBand="0" w:oddHBand="1" w:evenHBand="0" w:firstRowFirstColumn="0" w:firstRowLastColumn="0" w:lastRowFirstColumn="0" w:lastRowLastColumn="0"/>
            </w:pPr>
            <w:r>
              <w:t>EA</w:t>
            </w:r>
          </w:p>
        </w:tc>
        <w:tc>
          <w:tcPr>
            <w:tcW w:w="2061" w:type="dxa"/>
            <w:tcBorders>
              <w:top w:val="nil"/>
              <w:left w:val="nil"/>
              <w:right w:val="nil"/>
            </w:tcBorders>
            <w:hideMark/>
          </w:tcPr>
          <w:p w14:paraId="377CDB26" w14:textId="77777777" w:rsidR="00242FEF" w:rsidRDefault="005051A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61" w:type="dxa"/>
            <w:tcBorders>
              <w:top w:val="nil"/>
              <w:left w:val="nil"/>
            </w:tcBorders>
            <w:hideMark/>
          </w:tcPr>
          <w:p w14:paraId="377CDB27" w14:textId="77777777" w:rsidR="00242FEF" w:rsidRDefault="005051A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ED1E83" w14:paraId="377CDB2F" w14:textId="77777777" w:rsidTr="00ED1E83">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8" w:space="0" w:color="4F81BD" w:themeColor="accent1"/>
              <w:right w:val="nil"/>
            </w:tcBorders>
            <w:hideMark/>
          </w:tcPr>
          <w:p w14:paraId="377CDB29" w14:textId="77777777" w:rsidR="00242FEF" w:rsidRDefault="005051A2" w:rsidP="00242FEF">
            <w:r>
              <w:t>0010</w:t>
            </w:r>
          </w:p>
        </w:tc>
        <w:tc>
          <w:tcPr>
            <w:tcW w:w="2278" w:type="dxa"/>
            <w:tcBorders>
              <w:top w:val="nil"/>
              <w:left w:val="nil"/>
              <w:bottom w:val="single" w:sz="8" w:space="0" w:color="4F81BD" w:themeColor="accent1"/>
              <w:right w:val="nil"/>
            </w:tcBorders>
            <w:hideMark/>
          </w:tcPr>
          <w:p w14:paraId="377CDB2A"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 xml:space="preserve">Textile Cap, Extra Large, 10 pcs (2 packages) </w:t>
            </w:r>
            <w:r>
              <w:br/>
              <w:t>LOCAL STOCK NUMBER: 9016B0231</w:t>
            </w:r>
            <w:r>
              <w:br/>
            </w:r>
          </w:p>
        </w:tc>
        <w:tc>
          <w:tcPr>
            <w:tcW w:w="1321" w:type="dxa"/>
            <w:tcBorders>
              <w:top w:val="nil"/>
              <w:left w:val="nil"/>
              <w:bottom w:val="single" w:sz="8" w:space="0" w:color="4F81BD" w:themeColor="accent1"/>
              <w:right w:val="nil"/>
            </w:tcBorders>
            <w:hideMark/>
          </w:tcPr>
          <w:p w14:paraId="377CDB2B"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729" w:type="dxa"/>
            <w:tcBorders>
              <w:top w:val="nil"/>
              <w:left w:val="nil"/>
              <w:bottom w:val="single" w:sz="8" w:space="0" w:color="4F81BD" w:themeColor="accent1"/>
              <w:right w:val="nil"/>
            </w:tcBorders>
            <w:hideMark/>
          </w:tcPr>
          <w:p w14:paraId="377CDB2C" w14:textId="77777777" w:rsidR="00242FEF" w:rsidRDefault="005051A2" w:rsidP="00242FEF">
            <w:pPr>
              <w:cnfStyle w:val="000000000000" w:firstRow="0" w:lastRow="0" w:firstColumn="0" w:lastColumn="0" w:oddVBand="0" w:evenVBand="0" w:oddHBand="0" w:evenHBand="0" w:firstRowFirstColumn="0" w:firstRowLastColumn="0" w:lastRowFirstColumn="0" w:lastRowLastColumn="0"/>
            </w:pPr>
            <w:r>
              <w:t>EA</w:t>
            </w:r>
          </w:p>
        </w:tc>
        <w:tc>
          <w:tcPr>
            <w:tcW w:w="2061" w:type="dxa"/>
            <w:tcBorders>
              <w:top w:val="nil"/>
              <w:left w:val="nil"/>
              <w:bottom w:val="single" w:sz="8" w:space="0" w:color="4F81BD" w:themeColor="accent1"/>
              <w:right w:val="nil"/>
            </w:tcBorders>
            <w:hideMark/>
          </w:tcPr>
          <w:p w14:paraId="377CDB2D" w14:textId="77777777" w:rsidR="00242FEF" w:rsidRDefault="005051A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061" w:type="dxa"/>
            <w:tcBorders>
              <w:top w:val="nil"/>
              <w:left w:val="nil"/>
              <w:bottom w:val="single" w:sz="8" w:space="0" w:color="4F81BD" w:themeColor="accent1"/>
            </w:tcBorders>
            <w:hideMark/>
          </w:tcPr>
          <w:p w14:paraId="377CDB2E" w14:textId="77777777" w:rsidR="00242FEF" w:rsidRDefault="005051A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ED1E83" w14:paraId="377CDB36"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left w:val="nil"/>
              <w:bottom w:val="nil"/>
              <w:right w:val="nil"/>
            </w:tcBorders>
            <w:hideMark/>
          </w:tcPr>
          <w:p w14:paraId="377CDB30" w14:textId="77777777" w:rsidR="00FF3F04" w:rsidRDefault="005051A2" w:rsidP="00242FEF"/>
        </w:tc>
        <w:tc>
          <w:tcPr>
            <w:tcW w:w="2278" w:type="dxa"/>
            <w:tcBorders>
              <w:left w:val="nil"/>
              <w:bottom w:val="nil"/>
              <w:right w:val="nil"/>
            </w:tcBorders>
            <w:hideMark/>
          </w:tcPr>
          <w:p w14:paraId="377CDB31" w14:textId="77777777" w:rsidR="00FF3F04" w:rsidRDefault="005051A2" w:rsidP="00242FEF">
            <w:pPr>
              <w:cnfStyle w:val="000000100000" w:firstRow="0" w:lastRow="0" w:firstColumn="0" w:lastColumn="0" w:oddVBand="0" w:evenVBand="0" w:oddHBand="1" w:evenHBand="0" w:firstRowFirstColumn="0" w:firstRowLastColumn="0" w:lastRowFirstColumn="0" w:lastRowLastColumn="0"/>
            </w:pPr>
          </w:p>
        </w:tc>
        <w:tc>
          <w:tcPr>
            <w:tcW w:w="1321" w:type="dxa"/>
            <w:tcBorders>
              <w:left w:val="nil"/>
              <w:bottom w:val="nil"/>
              <w:right w:val="nil"/>
            </w:tcBorders>
            <w:hideMark/>
          </w:tcPr>
          <w:p w14:paraId="377CDB32" w14:textId="77777777" w:rsidR="00FF3F04" w:rsidRDefault="005051A2" w:rsidP="00242FEF">
            <w:pPr>
              <w:jc w:val="right"/>
              <w:cnfStyle w:val="000000100000" w:firstRow="0" w:lastRow="0" w:firstColumn="0" w:lastColumn="0" w:oddVBand="0" w:evenVBand="0" w:oddHBand="1" w:evenHBand="0" w:firstRowFirstColumn="0" w:firstRowLastColumn="0" w:lastRowFirstColumn="0" w:lastRowLastColumn="0"/>
            </w:pPr>
          </w:p>
        </w:tc>
        <w:tc>
          <w:tcPr>
            <w:tcW w:w="729" w:type="dxa"/>
            <w:tcBorders>
              <w:left w:val="nil"/>
              <w:bottom w:val="nil"/>
              <w:right w:val="single" w:sz="8" w:space="0" w:color="4F81BD" w:themeColor="accent1"/>
            </w:tcBorders>
            <w:hideMark/>
          </w:tcPr>
          <w:p w14:paraId="377CDB33" w14:textId="77777777" w:rsidR="00FF3F04" w:rsidRDefault="005051A2" w:rsidP="00242FEF">
            <w:pPr>
              <w:cnfStyle w:val="000000100000" w:firstRow="0" w:lastRow="0" w:firstColumn="0" w:lastColumn="0" w:oddVBand="0" w:evenVBand="0" w:oddHBand="1" w:evenHBand="0" w:firstRowFirstColumn="0" w:firstRowLastColumn="0" w:lastRowFirstColumn="0" w:lastRowLastColumn="0"/>
            </w:pPr>
          </w:p>
        </w:tc>
        <w:tc>
          <w:tcPr>
            <w:tcW w:w="2061" w:type="dxa"/>
            <w:tcBorders>
              <w:left w:val="single" w:sz="8" w:space="0" w:color="4F81BD" w:themeColor="accent1"/>
              <w:right w:val="nil"/>
            </w:tcBorders>
            <w:hideMark/>
          </w:tcPr>
          <w:p w14:paraId="377CDB34" w14:textId="77777777" w:rsidR="00FF3F04" w:rsidRPr="00FF3F04" w:rsidRDefault="005051A2"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061" w:type="dxa"/>
            <w:tcBorders>
              <w:left w:val="nil"/>
            </w:tcBorders>
            <w:hideMark/>
          </w:tcPr>
          <w:p w14:paraId="377CDB35" w14:textId="77777777" w:rsidR="00FF3F04" w:rsidRPr="00FF3F04" w:rsidRDefault="005051A2"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377CDB37" w14:textId="77777777" w:rsidR="00242FEF" w:rsidRDefault="005051A2"/>
    <w:p w14:paraId="377CDB38" w14:textId="77777777" w:rsidR="00242FEF" w:rsidRDefault="005051A2" w:rsidP="00242FEF">
      <w:pPr>
        <w:pStyle w:val="Heading2"/>
      </w:pPr>
      <w:r>
        <w:t>A.3 DELIVERY SCHEDULE</w:t>
      </w:r>
    </w:p>
    <w:p w14:paraId="377CDB39" w14:textId="77777777" w:rsidR="00B72566" w:rsidRPr="00B72566" w:rsidRDefault="005051A2"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ED1E83" w14:paraId="377CDB3D" w14:textId="77777777" w:rsidTr="00ED1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77CDB3A" w14:textId="77777777" w:rsidR="007D7781" w:rsidRDefault="005051A2"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377CDB3B" w14:textId="77777777" w:rsidR="007D7781" w:rsidRDefault="005051A2"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77CDB3C" w14:textId="77777777" w:rsidR="007D7781" w:rsidRDefault="005051A2"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ED1E83" w14:paraId="377CDB43" w14:textId="77777777" w:rsidTr="00ED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77CDB3E" w14:textId="77777777" w:rsidR="007D7781" w:rsidRDefault="005051A2" w:rsidP="003C6C9A">
            <w:pPr>
              <w:spacing w:before="120"/>
            </w:pPr>
            <w:r>
              <w:t>0001-0010</w:t>
            </w:r>
          </w:p>
        </w:tc>
        <w:tc>
          <w:tcPr>
            <w:tcW w:w="1350" w:type="dxa"/>
            <w:tcBorders>
              <w:left w:val="nil"/>
              <w:bottom w:val="nil"/>
              <w:right w:val="nil"/>
            </w:tcBorders>
            <w:hideMark/>
          </w:tcPr>
          <w:p w14:paraId="377CDB3F" w14:textId="77777777" w:rsidR="007D7781" w:rsidRDefault="005051A2"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77CDB40" w14:textId="77777777" w:rsidR="007D7781" w:rsidRDefault="005051A2"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VA Palo Alto Health Care System</w:t>
            </w:r>
            <w:r w:rsidRPr="00BB6495">
              <w:br/>
              <w:t>3801 Miranda Avenue</w:t>
            </w:r>
            <w:r w:rsidRPr="00BB6495">
              <w:br/>
              <w:t>Palo Alto, CA 94304 1290</w:t>
            </w:r>
            <w:r w:rsidRPr="00BB6495">
              <w:br/>
              <w:t>USA</w:t>
            </w:r>
            <w:r w:rsidRPr="00BB6495">
              <w:br/>
            </w:r>
          </w:p>
        </w:tc>
        <w:tc>
          <w:tcPr>
            <w:tcW w:w="1402" w:type="dxa"/>
            <w:tcBorders>
              <w:left w:val="nil"/>
              <w:bottom w:val="nil"/>
              <w:right w:val="nil"/>
            </w:tcBorders>
            <w:hideMark/>
          </w:tcPr>
          <w:p w14:paraId="377CDB41" w14:textId="77777777" w:rsidR="007D7781" w:rsidRDefault="005051A2" w:rsidP="003C6C9A">
            <w:pPr>
              <w:spacing w:before="12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bottom w:val="nil"/>
            </w:tcBorders>
            <w:hideMark/>
          </w:tcPr>
          <w:p w14:paraId="377CDB42" w14:textId="77777777" w:rsidR="007D7781" w:rsidRDefault="005051A2" w:rsidP="002610A5">
            <w:pPr>
              <w:spacing w:before="120"/>
              <w:cnfStyle w:val="000000100000" w:firstRow="0" w:lastRow="0" w:firstColumn="0" w:lastColumn="0" w:oddVBand="0" w:evenVBand="0" w:oddHBand="1" w:evenHBand="0" w:firstRowFirstColumn="0" w:firstRowLastColumn="0" w:lastRowFirstColumn="0" w:lastRowLastColumn="0"/>
            </w:pPr>
            <w:r>
              <w:t>60 DARO</w:t>
            </w:r>
          </w:p>
        </w:tc>
      </w:tr>
      <w:tr w:rsidR="00ED1E83" w14:paraId="377CDB49" w14:textId="77777777" w:rsidTr="00ED1E83">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77CDB44" w14:textId="77777777" w:rsidR="00EF6D7C" w:rsidRDefault="005051A2" w:rsidP="00272D19">
            <w:pPr>
              <w:spacing w:before="60" w:after="60"/>
            </w:pPr>
          </w:p>
        </w:tc>
        <w:tc>
          <w:tcPr>
            <w:tcW w:w="1350" w:type="dxa"/>
            <w:tcBorders>
              <w:top w:val="nil"/>
            </w:tcBorders>
          </w:tcPr>
          <w:sdt>
            <w:sdtPr>
              <w:tag w:val="Item_MarkFor_Label"/>
              <w:id w:val="-1278845253"/>
              <w:text/>
            </w:sdtPr>
            <w:sdtEndPr/>
            <w:sdtContent>
              <w:p w14:paraId="377CDB45" w14:textId="77777777" w:rsidR="00EF6D7C" w:rsidRDefault="005051A2"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77CDB46" w14:textId="77777777" w:rsidR="00EF6D7C" w:rsidRDefault="005051A2"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(650) 493-5000 x63316</w:t>
            </w:r>
            <w:r>
              <w:br/>
              <w:t xml:space="preserve"> Stacy.moeder@va.gov</w:t>
            </w:r>
          </w:p>
        </w:tc>
        <w:tc>
          <w:tcPr>
            <w:tcW w:w="1402" w:type="dxa"/>
            <w:tcBorders>
              <w:top w:val="nil"/>
            </w:tcBorders>
          </w:tcPr>
          <w:p w14:paraId="377CDB47" w14:textId="77777777" w:rsidR="00EF6D7C" w:rsidRDefault="005051A2"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77CDB48" w14:textId="77777777" w:rsidR="00EF6D7C" w:rsidRDefault="005051A2"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377CDB4A" w14:textId="77777777" w:rsidR="00242FEF" w:rsidRDefault="005051A2"/>
    <w:p w14:paraId="377CDB4B" w14:textId="77777777" w:rsidR="00E96CA2" w:rsidRDefault="005051A2">
      <w:r>
        <w:t xml:space="preserve">ADDENDUM to FAR 52.212-4 CONTRACT TERMS AND CONDITIONS—COMMERCIAL </w:t>
      </w:r>
      <w:r>
        <w:t>ITEMS</w:t>
      </w:r>
    </w:p>
    <w:p w14:paraId="377CDB4C" w14:textId="77777777" w:rsidR="00E96CA2" w:rsidRDefault="005051A2">
      <w:r>
        <w:t xml:space="preserve">  Clauses that are incorporated by reference (by Citation Number, Title, and Date), have the same force and effect as if they were given in full text. Upon request, the Contracting Officer will make their full text available.</w:t>
      </w:r>
    </w:p>
    <w:p w14:paraId="377CDB4D" w14:textId="77777777" w:rsidR="00E96CA2" w:rsidRDefault="005051A2">
      <w:r>
        <w:lastRenderedPageBreak/>
        <w:t xml:space="preserve">  The following clauses </w:t>
      </w:r>
      <w:r>
        <w:t>are incorporated into 52.212-4 as an addendum to this contract:</w:t>
      </w:r>
    </w:p>
    <w:p w14:paraId="377CDB4E" w14:textId="77777777" w:rsidR="0071383D" w:rsidRDefault="005051A2">
      <w:pPr>
        <w:pStyle w:val="Heading2"/>
      </w:pPr>
      <w:r>
        <w:t>A.4  52.252-2  CLAUSES INCORPORATED BY REFERENCE  (FEB 1998)</w:t>
      </w:r>
    </w:p>
    <w:p w14:paraId="377CDB4F" w14:textId="77777777" w:rsidR="0071383D" w:rsidRDefault="005051A2">
      <w:r>
        <w:t xml:space="preserve">  This contract incorporates one or more clauses by reference, with the same force and effect as if they were given in full text. U</w:t>
      </w:r>
      <w:r>
        <w:t>pon request, the Contracting Officer will make their full text available. Also, the full text of a clause may be accessed electronically at this/these address(es):</w:t>
      </w:r>
    </w:p>
    <w:p w14:paraId="377CDB50" w14:textId="77777777" w:rsidR="0071383D" w:rsidRDefault="005051A2" w:rsidP="00F50F9D">
      <w:pPr>
        <w:pStyle w:val="NoSpacing"/>
        <w:spacing w:before="160"/>
      </w:pPr>
      <w:r>
        <w:t xml:space="preserve">  http://www.acquisition.gov/far/index.html</w:t>
      </w:r>
    </w:p>
    <w:p w14:paraId="377CDB51" w14:textId="77777777" w:rsidR="0071383D" w:rsidRDefault="005051A2">
      <w:pPr>
        <w:pStyle w:val="NoSpacing"/>
      </w:pPr>
      <w:r>
        <w:t xml:space="preserve">  http://www.va.gov/oal/library/vaar/</w:t>
      </w:r>
    </w:p>
    <w:p w14:paraId="377CDB52" w14:textId="77777777" w:rsidR="0071383D" w:rsidRDefault="005051A2">
      <w:pPr>
        <w:pStyle w:val="NoSpacing"/>
      </w:pPr>
      <w:r>
        <w:t xml:space="preserve">  </w:t>
      </w:r>
    </w:p>
    <w:p w14:paraId="377CDB53" w14:textId="77777777" w:rsidR="0071383D" w:rsidRDefault="005051A2" w:rsidP="00035D13">
      <w:pPr>
        <w:jc w:val="center"/>
      </w:pPr>
      <w:r>
        <w:t>(End of</w:t>
      </w:r>
      <w:r>
        <w:t xml:space="preserve">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D1E83" w14:paraId="377CDB57" w14:textId="77777777">
        <w:tc>
          <w:tcPr>
            <w:tcW w:w="1440" w:type="dxa"/>
          </w:tcPr>
          <w:p w14:paraId="377CDB54" w14:textId="77777777" w:rsidR="00A63A0A" w:rsidRDefault="005051A2">
            <w:pPr>
              <w:pStyle w:val="ByReference"/>
            </w:pPr>
            <w:r>
              <w:rPr>
                <w:b/>
                <w:u w:val="single"/>
              </w:rPr>
              <w:t>FAR Number</w:t>
            </w:r>
          </w:p>
        </w:tc>
        <w:tc>
          <w:tcPr>
            <w:tcW w:w="6192" w:type="dxa"/>
          </w:tcPr>
          <w:p w14:paraId="377CDB55" w14:textId="77777777" w:rsidR="00A63A0A" w:rsidRDefault="005051A2">
            <w:pPr>
              <w:pStyle w:val="ByReference"/>
            </w:pPr>
            <w:r>
              <w:rPr>
                <w:b/>
                <w:u w:val="single"/>
              </w:rPr>
              <w:t>Title</w:t>
            </w:r>
          </w:p>
        </w:tc>
        <w:tc>
          <w:tcPr>
            <w:tcW w:w="1440" w:type="dxa"/>
          </w:tcPr>
          <w:p w14:paraId="377CDB56" w14:textId="77777777" w:rsidR="00A63A0A" w:rsidRDefault="005051A2">
            <w:pPr>
              <w:pStyle w:val="ByReference"/>
            </w:pPr>
            <w:r>
              <w:rPr>
                <w:b/>
                <w:u w:val="single"/>
              </w:rPr>
              <w:t>Date</w:t>
            </w:r>
          </w:p>
        </w:tc>
      </w:tr>
      <w:tr w:rsidR="00ED1E83" w14:paraId="377CDB5B" w14:textId="77777777">
        <w:tc>
          <w:tcPr>
            <w:tcW w:w="1440" w:type="dxa"/>
          </w:tcPr>
          <w:p w14:paraId="377CDB58" w14:textId="77777777" w:rsidR="00A63A0A" w:rsidRDefault="005051A2">
            <w:pPr>
              <w:pStyle w:val="ByReference"/>
            </w:pPr>
            <w:r>
              <w:t>52.212-1</w:t>
            </w:r>
          </w:p>
        </w:tc>
        <w:tc>
          <w:tcPr>
            <w:tcW w:w="6192" w:type="dxa"/>
          </w:tcPr>
          <w:p w14:paraId="377CDB59" w14:textId="77777777" w:rsidR="00A63A0A" w:rsidRDefault="005051A2">
            <w:pPr>
              <w:pStyle w:val="ByReference"/>
            </w:pPr>
            <w:r>
              <w:t>INSTRUCTIONS TO OFFERORS—COMMERCIAL ITEMS</w:t>
            </w:r>
          </w:p>
        </w:tc>
        <w:tc>
          <w:tcPr>
            <w:tcW w:w="1440" w:type="dxa"/>
          </w:tcPr>
          <w:p w14:paraId="377CDB5A" w14:textId="77777777" w:rsidR="00A63A0A" w:rsidRDefault="005051A2">
            <w:pPr>
              <w:pStyle w:val="ByReference"/>
            </w:pPr>
            <w:r>
              <w:t>JAN 2017</w:t>
            </w:r>
          </w:p>
        </w:tc>
      </w:tr>
      <w:tr w:rsidR="00ED1E83" w14:paraId="377CDB5F" w14:textId="77777777">
        <w:tc>
          <w:tcPr>
            <w:tcW w:w="1440" w:type="dxa"/>
          </w:tcPr>
          <w:p w14:paraId="377CDB5C" w14:textId="77777777" w:rsidR="00A63A0A" w:rsidRDefault="005051A2">
            <w:pPr>
              <w:pStyle w:val="ByReference"/>
            </w:pPr>
            <w:r>
              <w:t>52.212-4</w:t>
            </w:r>
          </w:p>
        </w:tc>
        <w:tc>
          <w:tcPr>
            <w:tcW w:w="6192" w:type="dxa"/>
          </w:tcPr>
          <w:p w14:paraId="377CDB5D" w14:textId="77777777" w:rsidR="00A63A0A" w:rsidRDefault="005051A2">
            <w:pPr>
              <w:pStyle w:val="ByReference"/>
            </w:pPr>
            <w:r>
              <w:t>CONTRACT TERMS AND CONDITIONS—COMMERCIAL ITEMS</w:t>
            </w:r>
          </w:p>
        </w:tc>
        <w:tc>
          <w:tcPr>
            <w:tcW w:w="1440" w:type="dxa"/>
          </w:tcPr>
          <w:p w14:paraId="377CDB5E" w14:textId="77777777" w:rsidR="00A63A0A" w:rsidRDefault="005051A2">
            <w:pPr>
              <w:pStyle w:val="ByReference"/>
            </w:pPr>
            <w:r>
              <w:t>JAN 2017</w:t>
            </w:r>
          </w:p>
        </w:tc>
      </w:tr>
      <w:tr w:rsidR="00ED1E83" w14:paraId="377CDB63" w14:textId="77777777">
        <w:tc>
          <w:tcPr>
            <w:tcW w:w="1440" w:type="dxa"/>
          </w:tcPr>
          <w:p w14:paraId="377CDB60" w14:textId="77777777" w:rsidR="00A63A0A" w:rsidRDefault="005051A2">
            <w:pPr>
              <w:pStyle w:val="ByReference"/>
            </w:pPr>
            <w:r>
              <w:t>52.232-40</w:t>
            </w:r>
          </w:p>
        </w:tc>
        <w:tc>
          <w:tcPr>
            <w:tcW w:w="6192" w:type="dxa"/>
          </w:tcPr>
          <w:p w14:paraId="377CDB61" w14:textId="77777777" w:rsidR="00A63A0A" w:rsidRDefault="005051A2">
            <w:pPr>
              <w:pStyle w:val="ByReference"/>
            </w:pPr>
            <w:r>
              <w:t>PROVIDING ACCELERATED PAYMENTS TO SMALL BUSINESS SUBCONTRACTORS</w:t>
            </w:r>
          </w:p>
        </w:tc>
        <w:tc>
          <w:tcPr>
            <w:tcW w:w="1440" w:type="dxa"/>
          </w:tcPr>
          <w:p w14:paraId="377CDB62" w14:textId="77777777" w:rsidR="00A63A0A" w:rsidRDefault="005051A2">
            <w:pPr>
              <w:pStyle w:val="ByReference"/>
            </w:pPr>
            <w:r>
              <w:t>DEC 2013</w:t>
            </w:r>
          </w:p>
        </w:tc>
      </w:tr>
    </w:tbl>
    <w:p w14:paraId="377CDB64" w14:textId="77777777" w:rsidR="006F1DC0" w:rsidRDefault="005051A2">
      <w:pPr>
        <w:pStyle w:val="Heading2"/>
      </w:pPr>
      <w:r>
        <w:t xml:space="preserve">A.5  VAAR </w:t>
      </w:r>
      <w:r>
        <w:t>852.203-70 COMMERCIAL ADVERTISING (JAN 2008)</w:t>
      </w:r>
    </w:p>
    <w:p w14:paraId="377CDB65" w14:textId="77777777" w:rsidR="006F1DC0" w:rsidRDefault="005051A2">
      <w:r>
        <w:t xml:space="preserve">  The bidder or offeror agrees that if a contract is awarded to him/her, as a result of this solicitation, he/she will not advertise the award of the contract in his/her commercial advertising in such a manner a</w:t>
      </w:r>
      <w:r>
        <w:t>s to state or imply that the Department of Veterans Affairs endorses a product, project or commercial line of endeavor.</w:t>
      </w:r>
    </w:p>
    <w:p w14:paraId="377CDB66" w14:textId="77777777" w:rsidR="006F1DC0" w:rsidRDefault="005051A2" w:rsidP="00D50D04">
      <w:pPr>
        <w:jc w:val="center"/>
      </w:pPr>
      <w:r>
        <w:t>(End of Clause)</w:t>
      </w:r>
    </w:p>
    <w:p w14:paraId="377CDB67" w14:textId="77777777" w:rsidR="003E3D50" w:rsidRDefault="005051A2">
      <w:pPr>
        <w:pStyle w:val="Heading2"/>
      </w:pPr>
      <w:r>
        <w:t>A.6  VAAR 852.211-73  BRAND NAME OR EQUAL (JAN 2008)</w:t>
      </w:r>
    </w:p>
    <w:p w14:paraId="377CDB68" w14:textId="77777777" w:rsidR="003E3D50" w:rsidRDefault="005051A2">
      <w:r>
        <w:t xml:space="preserve">  (Note: as used in this clause, the term "brand name" includes ide</w:t>
      </w:r>
      <w:r>
        <w:t>ntification of products by make and model.)</w:t>
      </w:r>
    </w:p>
    <w:p w14:paraId="377CDB69" w14:textId="77777777" w:rsidR="003E3D50" w:rsidRDefault="005051A2">
      <w:r>
        <w:t xml:space="preserve"> </w:t>
      </w:r>
      <w:r>
        <w:t xml:space="preserve"> (a) If items called for by this invitation for bids have been identified in the schedule by a "brand name or equal" description, such identification is intended to be descriptive, but not restrictive, and is to indicate the quality and characteristics of </w:t>
      </w:r>
      <w:r>
        <w:t>products that will be satisfactory. Bids offering "equal" products (including products of the brand name manufacturer other than the one described by brand name) will be considered for award if such products are clearly identified in the bids and are deter</w:t>
      </w:r>
      <w:r>
        <w:t>mined by the Government to meet fully the salient characteristics requirements listed in the invitation.</w:t>
      </w:r>
    </w:p>
    <w:p w14:paraId="377CDB6A" w14:textId="77777777" w:rsidR="003E3D50" w:rsidRDefault="005051A2">
      <w:r>
        <w:t xml:space="preserve">  (b) Unless the bidder clearly indicates in the bid that the bidder is offering an "equal" product, the bid shall be considered as offering a brand na</w:t>
      </w:r>
      <w:r>
        <w:t>me product referenced in the invitation for bids.</w:t>
      </w:r>
    </w:p>
    <w:p w14:paraId="377CDB6B" w14:textId="77777777" w:rsidR="003E3D50" w:rsidRDefault="005051A2">
      <w:r>
        <w:t xml:space="preserve">  (c)(1) If the bidder proposes to furnish an "equal" product, the brand name, if any, of the product to be furnished shall be inserted in the space provided in the invitation for bids, or such product shal</w:t>
      </w:r>
      <w:r>
        <w:t>l be otherwise clearly identified in the bid. The evaluation of bids and the determination as to equality of the product offered shall be the responsibility of the Government and will be based on information furnished by the bidder or identified in his/her</w:t>
      </w:r>
      <w:r>
        <w:t xml:space="preserve"> bid as well as other information reasonably available to the purchasing activity. CAUTION TO BIDDERS. The purchasing activity is not responsible for locating or securing any information that is not identified in the bid and reasonably available to the pur</w:t>
      </w:r>
      <w:r>
        <w:t xml:space="preserve">chasing </w:t>
      </w:r>
      <w:r>
        <w:lastRenderedPageBreak/>
        <w:t xml:space="preserve">activity. Accordingly, to insure that sufficient information is available, the bidder must furnish as a part of his/her bid all descriptive material (such as cuts, illustrations, drawings or other information) necessary for the purchasing activity </w:t>
      </w:r>
      <w:r>
        <w:t>to:</w:t>
      </w:r>
    </w:p>
    <w:p w14:paraId="377CDB6C" w14:textId="77777777" w:rsidR="003E3D50" w:rsidRDefault="005051A2">
      <w:r>
        <w:t xml:space="preserve">      (i) Determine whether the product offered meets the salient characteristics requirement of the Invitation for Bids, and</w:t>
      </w:r>
    </w:p>
    <w:p w14:paraId="377CDB6D" w14:textId="77777777" w:rsidR="003E3D50" w:rsidRDefault="005051A2">
      <w:r>
        <w:t xml:space="preserve">      (ii) Establish exactly what the bidder proposes to furnish and what the Government would be binding itself to purchase b</w:t>
      </w:r>
      <w:r>
        <w:t>y making an award. The information furnished may include specific references to information previously furnished or to information otherwise available to the purchasing activity.</w:t>
      </w:r>
    </w:p>
    <w:p w14:paraId="377CDB6E" w14:textId="77777777" w:rsidR="003E3D50" w:rsidRDefault="005051A2">
      <w:r>
        <w:t xml:space="preserve">    (2) If the bidder proposes to modify a product so as to make it conform t</w:t>
      </w:r>
      <w:r>
        <w:t>o the requirements of the Invitation for Bids, he/she shall:</w:t>
      </w:r>
    </w:p>
    <w:p w14:paraId="377CDB6F" w14:textId="77777777" w:rsidR="003E3D50" w:rsidRDefault="005051A2">
      <w:r>
        <w:t xml:space="preserve">      (i) Include in his/her bid a clear description of such proposed modifications, and</w:t>
      </w:r>
    </w:p>
    <w:p w14:paraId="377CDB70" w14:textId="77777777" w:rsidR="003E3D50" w:rsidRDefault="005051A2">
      <w:r>
        <w:t xml:space="preserve">      (ii) Clearly mark any descriptive material to show the proposed modifications.</w:t>
      </w:r>
    </w:p>
    <w:p w14:paraId="377CDB71" w14:textId="77777777" w:rsidR="003E3D50" w:rsidRDefault="005051A2">
      <w:r>
        <w:t xml:space="preserve">    (3) Modifications</w:t>
      </w:r>
      <w:r>
        <w:t xml:space="preserve"> proposed after bid opening to make a product conform to a brand name product referenced in the Invitation for Bids will not be considered.</w:t>
      </w:r>
    </w:p>
    <w:p w14:paraId="377CDB72" w14:textId="77777777" w:rsidR="003E3D50" w:rsidRDefault="005051A2">
      <w:r>
        <w:t xml:space="preserve">  The clause entitled "Brand name or equal" applies only to the following line items:</w:t>
      </w:r>
    </w:p>
    <w:p w14:paraId="377CDB73" w14:textId="77777777" w:rsidR="003E3D50" w:rsidRDefault="005051A2">
      <w:pPr>
        <w:pStyle w:val="NoSpacing"/>
      </w:pPr>
    </w:p>
    <w:p w14:paraId="377CDB74" w14:textId="77777777" w:rsidR="003E3D50" w:rsidRDefault="005051A2">
      <w:pPr>
        <w:pStyle w:val="NoSpacing"/>
      </w:pPr>
      <w:r>
        <w:t>ALL</w:t>
      </w:r>
    </w:p>
    <w:p w14:paraId="377CDB75" w14:textId="77777777" w:rsidR="003E3D50" w:rsidRDefault="005051A2">
      <w:pPr>
        <w:pStyle w:val="NoSpacing"/>
      </w:pPr>
    </w:p>
    <w:p w14:paraId="377CDB76" w14:textId="77777777" w:rsidR="003E3D50" w:rsidRDefault="005051A2">
      <w:pPr>
        <w:pStyle w:val="NoSpacing"/>
      </w:pPr>
    </w:p>
    <w:p w14:paraId="377CDB77" w14:textId="77777777" w:rsidR="003E3D50" w:rsidRDefault="005051A2">
      <w:pPr>
        <w:pStyle w:val="NoSpacing"/>
      </w:pPr>
    </w:p>
    <w:p w14:paraId="377CDB78" w14:textId="77777777" w:rsidR="003E3D50" w:rsidRDefault="005051A2">
      <w:pPr>
        <w:pStyle w:val="NoSpacing"/>
      </w:pPr>
    </w:p>
    <w:p w14:paraId="377CDB79" w14:textId="77777777" w:rsidR="003E3D50" w:rsidRDefault="005051A2" w:rsidP="008577B2">
      <w:pPr>
        <w:jc w:val="center"/>
      </w:pPr>
      <w:r>
        <w:t>(End of Clause)</w:t>
      </w:r>
    </w:p>
    <w:p w14:paraId="377CDB7A" w14:textId="77777777" w:rsidR="007338F7" w:rsidRPr="00A752A4" w:rsidRDefault="005051A2" w:rsidP="00A752A4">
      <w:pPr>
        <w:pStyle w:val="Heading2"/>
        <w:tabs>
          <w:tab w:val="left" w:pos="7830"/>
        </w:tabs>
      </w:pPr>
      <w:r>
        <w:t xml:space="preserve">A.7  </w:t>
      </w:r>
      <w:r>
        <w:t>VAAR 852.232-72 ELECTRONIC SUBMISSION OF PAYMENT REQUESTS (NOV 2012)</w:t>
      </w:r>
    </w:p>
    <w:p w14:paraId="377CDB7B" w14:textId="77777777" w:rsidR="007338F7" w:rsidRDefault="005051A2" w:rsidP="00A752A4">
      <w:r>
        <w:t xml:space="preserve">  </w:t>
      </w:r>
      <w:r w:rsidRPr="007338F7">
        <w:t xml:space="preserve">(a) </w:t>
      </w:r>
      <w:r w:rsidRPr="007338F7">
        <w:rPr>
          <w:rFonts w:cs="Melior-Italic"/>
          <w:i/>
          <w:iCs/>
        </w:rPr>
        <w:t xml:space="preserve">Definitions. </w:t>
      </w:r>
      <w:r w:rsidRPr="007338F7">
        <w:t>As used in this clause—</w:t>
      </w:r>
    </w:p>
    <w:p w14:paraId="377CDB7C" w14:textId="77777777" w:rsidR="007338F7" w:rsidRDefault="005051A2"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377CDB7D" w14:textId="77777777" w:rsidR="007338F7" w:rsidRDefault="005051A2"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w:t>
      </w:r>
      <w:r w:rsidRPr="007338F7">
        <w:t>.2(m).</w:t>
      </w:r>
    </w:p>
    <w:p w14:paraId="377CDB7E" w14:textId="77777777" w:rsidR="007338F7" w:rsidRDefault="005051A2"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377CDB7F" w14:textId="77777777" w:rsidR="007338F7" w:rsidRDefault="005051A2"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w:t>
      </w:r>
      <w:r w:rsidRPr="007338F7">
        <w:t>nts are not acceptable electronic</w:t>
      </w:r>
      <w:r>
        <w:t xml:space="preserve"> </w:t>
      </w:r>
      <w:r w:rsidRPr="007338F7">
        <w:t>forms for submission of payment requests.</w:t>
      </w:r>
    </w:p>
    <w:p w14:paraId="377CDB80" w14:textId="77777777" w:rsidR="007338F7" w:rsidRDefault="005051A2"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377CDB81" w14:textId="77777777" w:rsidR="007338F7" w:rsidRDefault="005051A2"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bmitted by the contra</w:t>
      </w:r>
      <w:r>
        <w:t xml:space="preserve">ctor under </w:t>
      </w:r>
      <w:r w:rsidRPr="007338F7">
        <w:t>this contract.</w:t>
      </w:r>
    </w:p>
    <w:p w14:paraId="377CDB82" w14:textId="77777777" w:rsidR="007338F7" w:rsidRPr="007338F7" w:rsidRDefault="005051A2" w:rsidP="00A752A4">
      <w:r>
        <w:lastRenderedPageBreak/>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77CDB83" w14:textId="77777777" w:rsidR="007338F7" w:rsidRDefault="005051A2"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w:t>
      </w:r>
      <w:r w:rsidRPr="007338F7">
        <w:t>llowing:</w:t>
      </w:r>
    </w:p>
    <w:p w14:paraId="377CDB84" w14:textId="77777777" w:rsidR="007338F7" w:rsidRDefault="005051A2"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377CDB85" w14:textId="77777777" w:rsidR="007338F7" w:rsidRDefault="005051A2"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hed by the Accredited Standards</w:t>
      </w:r>
      <w:r>
        <w:t xml:space="preserve">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377CDB86" w14:textId="77777777" w:rsidR="007338F7" w:rsidRDefault="005051A2"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77CDB87" w14:textId="77777777" w:rsidR="007338F7" w:rsidRDefault="005051A2"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w:t>
      </w:r>
      <w:r w:rsidRPr="007338F7">
        <w:t>u</w:t>
      </w:r>
      <w:r>
        <w:t xml:space="preserve">bmission of payment requests by </w:t>
      </w:r>
      <w:r w:rsidRPr="007338F7">
        <w:t>mail may be required for:</w:t>
      </w:r>
    </w:p>
    <w:p w14:paraId="377CDB88" w14:textId="77777777" w:rsidR="007338F7" w:rsidRDefault="005051A2" w:rsidP="00A752A4">
      <w:r>
        <w:t xml:space="preserve">      </w:t>
      </w:r>
      <w:r w:rsidRPr="007338F7">
        <w:t>(1) Awa</w:t>
      </w:r>
      <w:r>
        <w:t xml:space="preserve">rds made to foreign vendors for </w:t>
      </w:r>
      <w:r w:rsidRPr="007338F7">
        <w:t>work performed outside the United States;</w:t>
      </w:r>
    </w:p>
    <w:p w14:paraId="377CDB89" w14:textId="77777777" w:rsidR="007338F7" w:rsidRDefault="005051A2" w:rsidP="00A752A4">
      <w:r>
        <w:t xml:space="preserve">      </w:t>
      </w:r>
      <w:r w:rsidRPr="007338F7">
        <w:t>(2) Classif</w:t>
      </w:r>
      <w:r>
        <w:t xml:space="preserve">ied contracts or purchases when </w:t>
      </w:r>
      <w:r w:rsidRPr="007338F7">
        <w:t>electronic s</w:t>
      </w:r>
      <w:r>
        <w:t xml:space="preserve">ubmission and processing of </w:t>
      </w:r>
      <w:r w:rsidRPr="007338F7">
        <w:t>paymen</w:t>
      </w:r>
      <w:r>
        <w:t>t requests coul</w:t>
      </w:r>
      <w:r>
        <w:t xml:space="preserve">d compromise the </w:t>
      </w:r>
      <w:r w:rsidRPr="007338F7">
        <w:t>safegu</w:t>
      </w:r>
      <w:r>
        <w:t xml:space="preserve">arding of classified or privacy </w:t>
      </w:r>
      <w:r w:rsidRPr="007338F7">
        <w:t>information;</w:t>
      </w:r>
    </w:p>
    <w:p w14:paraId="377CDB8A" w14:textId="77777777" w:rsidR="007338F7" w:rsidRDefault="005051A2"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77CDB8B" w14:textId="77777777" w:rsidR="00A752A4" w:rsidRPr="007338F7" w:rsidRDefault="005051A2" w:rsidP="00A752A4">
      <w:r>
        <w:t xml:space="preserve">      </w:t>
      </w:r>
      <w:r w:rsidRPr="007338F7">
        <w:t>(4) Solicita</w:t>
      </w:r>
      <w:r>
        <w:t xml:space="preserve">tions or contracts in which the </w:t>
      </w:r>
      <w:r w:rsidRPr="007338F7">
        <w:t>des</w:t>
      </w:r>
      <w:r w:rsidRPr="007338F7">
        <w:t>ignated age</w:t>
      </w:r>
      <w:r>
        <w:t xml:space="preserve">ncy office is a VA entity other </w:t>
      </w:r>
      <w:r w:rsidRPr="007338F7">
        <w:t>than the VA Financial Services Center in</w:t>
      </w:r>
      <w:r>
        <w:t xml:space="preserve"> </w:t>
      </w:r>
      <w:r w:rsidRPr="007338F7">
        <w:t>Austin, Texas; or</w:t>
      </w:r>
    </w:p>
    <w:p w14:paraId="377CDB8C" w14:textId="77777777" w:rsidR="006B6977" w:rsidRDefault="005051A2"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77CDB8D" w14:textId="77777777" w:rsidR="006B6977" w:rsidRPr="00A752A4" w:rsidRDefault="005051A2" w:rsidP="00A752A4">
      <w:pPr>
        <w:jc w:val="center"/>
      </w:pPr>
      <w:r>
        <w:t>(End of C</w:t>
      </w:r>
      <w:r>
        <w:t>lause)</w:t>
      </w:r>
    </w:p>
    <w:p w14:paraId="377CDB8E" w14:textId="77777777" w:rsidR="00600A49" w:rsidRDefault="005051A2">
      <w:pPr>
        <w:pStyle w:val="Heading2"/>
      </w:pPr>
      <w:r>
        <w:t>A.8  VAAR  852.246-70  GUARANTEE (JAN 2008)</w:t>
      </w:r>
    </w:p>
    <w:p w14:paraId="377CDB8F" w14:textId="77777777" w:rsidR="00600A49" w:rsidRDefault="005051A2">
      <w:r>
        <w:t xml:space="preserve">    The contractor guarantees the equipment against defective material, workmanship and performance for a period of "Standard Commercial Warranty", said guarantee to run from date of acceptance of the equi</w:t>
      </w:r>
      <w:r>
        <w:t>pment by the Government. The contractor agrees to furnish, without cost to the Government, replacement of all parts and material that are found to be defective during the guarantee period. Replacement of material and parts will be furnished to the Governme</w:t>
      </w:r>
      <w:r>
        <w:t>nt at the point of installation, if installation is within the continental United States, or f.o.b. the continental U.S. port to be designated by the contracting officer if installation is outside of the continental United States. Cost of installation of r</w:t>
      </w:r>
      <w:r>
        <w:t>eplacement material and parts shall be borne by the contractor.</w:t>
      </w:r>
    </w:p>
    <w:p w14:paraId="377CDB90" w14:textId="77777777" w:rsidR="00600A49" w:rsidRDefault="005051A2" w:rsidP="003C3908">
      <w:pPr>
        <w:jc w:val="center"/>
      </w:pPr>
      <w:r>
        <w:t>(End of Clause)</w:t>
      </w:r>
    </w:p>
    <w:p w14:paraId="377CDB91" w14:textId="77777777" w:rsidR="005A2975" w:rsidRDefault="005051A2">
      <w:pPr>
        <w:pStyle w:val="Heading2"/>
      </w:pPr>
      <w:r>
        <w:lastRenderedPageBreak/>
        <w:t>A.9  VAAR 852.246-71  INSPECTION (JAN 2008)</w:t>
      </w:r>
    </w:p>
    <w:p w14:paraId="377CDB92" w14:textId="77777777" w:rsidR="005A2975" w:rsidRDefault="005051A2">
      <w:r>
        <w:t xml:space="preserve">  Rejected goods will be held subject to contractors order for not more than 15 days, after which the rejected merchandise will be r</w:t>
      </w:r>
      <w:r>
        <w:t>eturned to the contractor's address at his/her risk and expense. Expenses incident to the examination and testing of materials or supplies that have been rejected will be charged to the contractor's account.</w:t>
      </w:r>
    </w:p>
    <w:p w14:paraId="377CDB93" w14:textId="77777777" w:rsidR="005A2975" w:rsidRDefault="005051A2" w:rsidP="00B8773D">
      <w:pPr>
        <w:jc w:val="center"/>
      </w:pPr>
      <w:r>
        <w:t>(End of Clause)</w:t>
      </w:r>
    </w:p>
    <w:p w14:paraId="377CDB94" w14:textId="77777777" w:rsidR="00A63A0A" w:rsidRDefault="005051A2">
      <w:pPr>
        <w:tabs>
          <w:tab w:val="left" w:pos="3240"/>
        </w:tabs>
      </w:pPr>
      <w:r>
        <w:tab/>
        <w:t>(End of Addendum to 52.212-4)</w:t>
      </w:r>
    </w:p>
    <w:p w14:paraId="377CDB95" w14:textId="77777777" w:rsidR="00A63A0A" w:rsidRDefault="005051A2"/>
    <w:p w14:paraId="377CDB96" w14:textId="77777777" w:rsidR="001F75C1" w:rsidRDefault="005051A2">
      <w:pPr>
        <w:pStyle w:val="Heading2"/>
      </w:pPr>
      <w:r>
        <w:t>A.10  52.212-5  CONTRACT TERMS AND CONDITIONS REQUIRED TO IMPLEMENT STATUTES OR EXECUTIVE ORDERS—COMMERCIAL ITEMS (JAN 2017)</w:t>
      </w:r>
    </w:p>
    <w:p w14:paraId="377CDB97" w14:textId="77777777" w:rsidR="001F75C1" w:rsidRDefault="005051A2" w:rsidP="00B6676F">
      <w:r w:rsidRPr="00B6676F">
        <w:t xml:space="preserve">  (a) The Contractor shall comply with the following Federal Acquisition Regulation (FAR) clauses, which are incorporated in this c</w:t>
      </w:r>
      <w:r w:rsidRPr="00B6676F">
        <w:t>ontract by reference, to implement provisions of law or Executive orders applicable to acquisitions of commercial items:</w:t>
      </w:r>
    </w:p>
    <w:p w14:paraId="377CDB98" w14:textId="77777777" w:rsidR="000E4F13" w:rsidRPr="00B6676F" w:rsidRDefault="005051A2" w:rsidP="000E4F13">
      <w:r>
        <w:t xml:space="preserve">    (1) 52.203-19, Prohibition on Requiring Certain Internal Confidentiality Agreements or Statements (JAN 2017) (section 743 of Divisi</w:t>
      </w:r>
      <w:r>
        <w:t>on E, Title VII, of the Consolidated and Further Continuing Appropriations Act, 2015 (Pub. L. 113-235) and its successor provisions in subsequent appropriations acts (and as extended in continuing resolutions)).</w:t>
      </w:r>
    </w:p>
    <w:p w14:paraId="377CDB99" w14:textId="77777777" w:rsidR="00E97D24" w:rsidRPr="00B6676F" w:rsidRDefault="005051A2" w:rsidP="00B6676F">
      <w:r w:rsidRPr="00B6676F">
        <w:t xml:space="preserve">    </w:t>
      </w:r>
      <w:r>
        <w:t>(2</w:t>
      </w:r>
      <w:r w:rsidRPr="00B6676F">
        <w:t>) 52.209-10, Prohibition on Contractin</w:t>
      </w:r>
      <w:r w:rsidRPr="00B6676F">
        <w:t>g with Inverted Domestic Corporations (NOV 2015).</w:t>
      </w:r>
    </w:p>
    <w:p w14:paraId="377CDB9A" w14:textId="77777777" w:rsidR="001F75C1" w:rsidRPr="00B6676F" w:rsidRDefault="005051A2" w:rsidP="00B6676F">
      <w:r>
        <w:t xml:space="preserve">    (3</w:t>
      </w:r>
      <w:r w:rsidRPr="00B6676F">
        <w:t>) 52.233-3, Protest After Award (Aug 1996) (31 U.S.C. 3553).</w:t>
      </w:r>
    </w:p>
    <w:p w14:paraId="377CDB9B" w14:textId="77777777" w:rsidR="001F75C1" w:rsidRPr="00B6676F" w:rsidRDefault="005051A2" w:rsidP="00B6676F">
      <w:r>
        <w:t xml:space="preserve">    (4</w:t>
      </w:r>
      <w:r w:rsidRPr="00B6676F">
        <w:t>) 52.233-4, Applicable Law for Breach of Contract Claim (Oct 2004) (Public Laws 108-77 and 108-78 (19 U.S.C. 3805 note)).</w:t>
      </w:r>
    </w:p>
    <w:p w14:paraId="377CDB9C" w14:textId="77777777" w:rsidR="001F725B" w:rsidRPr="00B6676F" w:rsidRDefault="005051A2"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w:t>
      </w:r>
      <w:r w:rsidRPr="00B6676F">
        <w:t>mercial items:</w:t>
      </w:r>
    </w:p>
    <w:p w14:paraId="377CDB9D" w14:textId="77777777" w:rsidR="001F725B" w:rsidRPr="00B6676F" w:rsidRDefault="005051A2" w:rsidP="00B6676F">
      <w:r w:rsidRPr="00B6676F">
        <w:t xml:space="preserve">    [</w:t>
      </w:r>
      <w:r>
        <w:t xml:space="preserve">]  </w:t>
      </w:r>
      <w:r w:rsidRPr="00B6676F">
        <w:t>(1) 52.203-6, Restrictions on Subcontractor Sales to the Government (Sept 2006), with Alternate I (Oct 1995) (41 U.S.C. 4704 and 10 U.S.C. 2402).</w:t>
      </w:r>
    </w:p>
    <w:p w14:paraId="377CDB9E" w14:textId="77777777" w:rsidR="001F725B" w:rsidRPr="00B6676F" w:rsidRDefault="005051A2" w:rsidP="00B6676F">
      <w:r w:rsidRPr="00B6676F">
        <w:t xml:space="preserve">    [</w:t>
      </w:r>
      <w:r>
        <w:t xml:space="preserve">] </w:t>
      </w:r>
      <w:r w:rsidRPr="00B6676F">
        <w:t xml:space="preserve"> (2) 52.203-13, Contractor Code of Business Ethics and Conduct (OCT 2015) (41 U.</w:t>
      </w:r>
      <w:r w:rsidRPr="00B6676F">
        <w:t>S.C. 3509).</w:t>
      </w:r>
    </w:p>
    <w:p w14:paraId="377CDB9F" w14:textId="77777777" w:rsidR="001F725B" w:rsidRPr="00B6676F" w:rsidRDefault="005051A2" w:rsidP="00B6676F">
      <w:r w:rsidRPr="00B6676F">
        <w:t xml:space="preserve">    []  (3) 52.203-15, Whistleblower Protections under the American Recovery and Reinvestment Act of 2009 (JUN 2010) (Section 1553 of Pub. L. 111-5). (Applies to contracts funded by the American Recovery and Reinvestment Act of 2009.)</w:t>
      </w:r>
    </w:p>
    <w:p w14:paraId="377CDBA0" w14:textId="77777777" w:rsidR="001F725B" w:rsidRPr="00B6676F" w:rsidRDefault="005051A2" w:rsidP="00B6676F">
      <w:r w:rsidRPr="00B6676F">
        <w:t xml:space="preserve">    [</w:t>
      </w:r>
      <w:r>
        <w:t>X</w:t>
      </w:r>
      <w:r w:rsidRPr="00B6676F">
        <w:t xml:space="preserve">]  </w:t>
      </w:r>
      <w:r w:rsidRPr="00B6676F">
        <w:t>(4) 52.204–10, Reporting Executive Compensation and First-Tier Subcontract Awards (OCT 2016) (Pub. L. 109–282) (31 U.S.C. 6101 note).</w:t>
      </w:r>
    </w:p>
    <w:p w14:paraId="377CDBA1" w14:textId="77777777" w:rsidR="001F725B" w:rsidRPr="00B6676F" w:rsidRDefault="005051A2" w:rsidP="00B6676F">
      <w:r w:rsidRPr="00B6676F">
        <w:t xml:space="preserve">    []  (5) [Reserved]</w:t>
      </w:r>
    </w:p>
    <w:p w14:paraId="377CDBA2" w14:textId="77777777" w:rsidR="001F725B" w:rsidRPr="00B6676F" w:rsidRDefault="005051A2" w:rsidP="00B6676F">
      <w:r w:rsidRPr="00B6676F">
        <w:lastRenderedPageBreak/>
        <w:t xml:space="preserve">    []  (6) 52.204–14, Service Contract Reporting Requirements (OCT 2016) (Pub. L. 111–117, section</w:t>
      </w:r>
      <w:r w:rsidRPr="00B6676F">
        <w:t xml:space="preserve"> 743 of Div. C).</w:t>
      </w:r>
    </w:p>
    <w:p w14:paraId="377CDBA3" w14:textId="77777777" w:rsidR="001F725B" w:rsidRPr="00B6676F" w:rsidRDefault="005051A2" w:rsidP="00B6676F">
      <w:r w:rsidRPr="00B6676F">
        <w:t xml:space="preserve">    []  (7) 52.204–15, Service Contract Reporting Requirements for Indefinite-Delivery Contracts (OCT 2016) (Pub. L. 111–117, section 743 of Div. C).</w:t>
      </w:r>
    </w:p>
    <w:p w14:paraId="377CDBA4" w14:textId="77777777" w:rsidR="001F725B" w:rsidRPr="00B6676F" w:rsidRDefault="005051A2" w:rsidP="00B6676F">
      <w:r w:rsidRPr="00B6676F">
        <w:t xml:space="preserve">    [</w:t>
      </w:r>
      <w:r>
        <w:t>X</w:t>
      </w:r>
      <w:r w:rsidRPr="00B6676F">
        <w:t>]  (8) 52.209-6, Protecting the Government's Interest When Subcontracting with Cont</w:t>
      </w:r>
      <w:r w:rsidRPr="00B6676F">
        <w:t>ractors Debarred, Suspended, or Proposed for Debarment. (OCT 2015) (31 U.S.C. 6101 note).</w:t>
      </w:r>
    </w:p>
    <w:p w14:paraId="377CDBA5" w14:textId="77777777" w:rsidR="001F725B" w:rsidRPr="00B6676F" w:rsidRDefault="005051A2" w:rsidP="00B6676F">
      <w:r w:rsidRPr="00B6676F">
        <w:t xml:space="preserve">    []  (9) 52.209-9, Updates of Publicly Available Information Regarding Responsibility Matters (Jul 2013) (41 U.S.C. 2313).</w:t>
      </w:r>
    </w:p>
    <w:p w14:paraId="377CDBA6" w14:textId="77777777" w:rsidR="001C3360" w:rsidRPr="00B6676F" w:rsidRDefault="005051A2" w:rsidP="00B6676F">
      <w:r w:rsidRPr="00B6676F">
        <w:t xml:space="preserve">    []  (10) [Reserved]</w:t>
      </w:r>
    </w:p>
    <w:p w14:paraId="377CDBA7" w14:textId="77777777" w:rsidR="001F725B" w:rsidRPr="00B6676F" w:rsidRDefault="005051A2" w:rsidP="00B6676F">
      <w:r w:rsidRPr="00B6676F">
        <w:t xml:space="preserve">    []  (11)(i) </w:t>
      </w:r>
      <w:r w:rsidRPr="00B6676F">
        <w:t>52.219-3, Notice of HUBZone Set-Aside or Sole-Source Award (NOV 2011) (15 U.S.C. 657a).</w:t>
      </w:r>
    </w:p>
    <w:p w14:paraId="377CDBA8" w14:textId="77777777" w:rsidR="001F725B" w:rsidRPr="00B6676F" w:rsidRDefault="005051A2" w:rsidP="00B6676F">
      <w:r w:rsidRPr="00B6676F">
        <w:t xml:space="preserve">    []  (ii) Alternate I (NOV 2011) of 52.219-3.</w:t>
      </w:r>
    </w:p>
    <w:p w14:paraId="377CDBA9" w14:textId="77777777" w:rsidR="001F725B" w:rsidRPr="00B6676F" w:rsidRDefault="005051A2" w:rsidP="00B6676F">
      <w:r w:rsidRPr="00B6676F">
        <w:t xml:space="preserve">    []  (12)(i) 52.219-4, Notice of Price Evaluation Preference for HUBZone Small Business Concerns (OCT 2014) (if the </w:t>
      </w:r>
      <w:r w:rsidRPr="00B6676F">
        <w:t>offeror elects to waive the preference, it shall so indicate in its offer) (15 U.S.C. 657a).</w:t>
      </w:r>
    </w:p>
    <w:p w14:paraId="377CDBAA" w14:textId="77777777" w:rsidR="001F725B" w:rsidRPr="00B6676F" w:rsidRDefault="005051A2" w:rsidP="00B6676F">
      <w:r w:rsidRPr="00B6676F">
        <w:t xml:space="preserve">    []  (ii) Alternate I (JAN 2011) of 52.219-4.</w:t>
      </w:r>
    </w:p>
    <w:p w14:paraId="377CDBAB" w14:textId="77777777" w:rsidR="001F725B" w:rsidRPr="00B6676F" w:rsidRDefault="005051A2" w:rsidP="00B6676F">
      <w:r w:rsidRPr="00B6676F">
        <w:t xml:space="preserve">    []   (13) [Reserved]</w:t>
      </w:r>
    </w:p>
    <w:p w14:paraId="377CDBAC" w14:textId="77777777" w:rsidR="001F725B" w:rsidRPr="00B6676F" w:rsidRDefault="005051A2" w:rsidP="00B6676F">
      <w:r w:rsidRPr="00B6676F">
        <w:t xml:space="preserve">    []  (14)(i) 52.219-6, Notice of Total Small Business Set-Aside (NOV 2011) (15 U.S.C. </w:t>
      </w:r>
      <w:r w:rsidRPr="00B6676F">
        <w:t>644).</w:t>
      </w:r>
    </w:p>
    <w:p w14:paraId="377CDBAD" w14:textId="77777777" w:rsidR="001F725B" w:rsidRPr="00B6676F" w:rsidRDefault="005051A2" w:rsidP="00B6676F">
      <w:r w:rsidRPr="00B6676F">
        <w:t xml:space="preserve">    []  (ii) Alternate I (NOV 2011).</w:t>
      </w:r>
    </w:p>
    <w:p w14:paraId="377CDBAE" w14:textId="77777777" w:rsidR="001F725B" w:rsidRPr="00B6676F" w:rsidRDefault="005051A2" w:rsidP="00B6676F">
      <w:r w:rsidRPr="00B6676F">
        <w:t xml:space="preserve">    []  (iii) Alternate II (NOV 2011).</w:t>
      </w:r>
    </w:p>
    <w:p w14:paraId="377CDBAF" w14:textId="77777777" w:rsidR="001F725B" w:rsidRPr="00B6676F" w:rsidRDefault="005051A2" w:rsidP="00B6676F">
      <w:r w:rsidRPr="00B6676F">
        <w:t xml:space="preserve">    []  (15)(i) 52.219-7, Notice of Partial Small Business Set-Aside (June 2003) (15 U.S.C. 644).</w:t>
      </w:r>
    </w:p>
    <w:p w14:paraId="377CDBB0" w14:textId="77777777" w:rsidR="001F725B" w:rsidRPr="00B6676F" w:rsidRDefault="005051A2" w:rsidP="00B6676F">
      <w:r w:rsidRPr="00B6676F">
        <w:t xml:space="preserve">    []  (ii) Alternate I (Oct 1995) of 52.219-7.</w:t>
      </w:r>
    </w:p>
    <w:p w14:paraId="377CDBB1" w14:textId="77777777" w:rsidR="001F725B" w:rsidRPr="00B6676F" w:rsidRDefault="005051A2" w:rsidP="00B6676F">
      <w:r w:rsidRPr="00B6676F">
        <w:t xml:space="preserve">    []  (iii) Alternate II (Mar 2004) of 52.219-7.</w:t>
      </w:r>
    </w:p>
    <w:p w14:paraId="377CDBB2" w14:textId="77777777" w:rsidR="00944583" w:rsidRPr="00B6676F" w:rsidRDefault="005051A2" w:rsidP="00B6676F">
      <w:r w:rsidRPr="00B6676F">
        <w:t xml:space="preserve">    []  (16) 52.219-8, Utilization of Small Business Concerns (NOV 2016) (15 U.S.C. 637(d)(2) and (3)).</w:t>
      </w:r>
    </w:p>
    <w:p w14:paraId="377CDBB3" w14:textId="77777777" w:rsidR="00944583" w:rsidRPr="00B6676F" w:rsidRDefault="005051A2" w:rsidP="00E43F88">
      <w:r w:rsidRPr="00B6676F">
        <w:t xml:space="preserve">    []  (17)(i) </w:t>
      </w:r>
      <w:r>
        <w:t>52.219-9, Small Business Subcontracting Plan (JAN 2017) (15 U.S.C. 637(d)(4)).</w:t>
      </w:r>
    </w:p>
    <w:p w14:paraId="377CDBB4" w14:textId="77777777" w:rsidR="00944583" w:rsidRPr="00B6676F" w:rsidRDefault="005051A2" w:rsidP="00B6676F">
      <w:r w:rsidRPr="00B6676F">
        <w:t xml:space="preserve">    []</w:t>
      </w:r>
      <w:r w:rsidRPr="00B6676F">
        <w:t xml:space="preserve">  (ii) Alternate I (NOV 2016) of 52.219-9.</w:t>
      </w:r>
    </w:p>
    <w:p w14:paraId="377CDBB5" w14:textId="77777777" w:rsidR="00944583" w:rsidRPr="00B6676F" w:rsidRDefault="005051A2" w:rsidP="00B6676F">
      <w:r w:rsidRPr="00B6676F">
        <w:t xml:space="preserve">    []  (iii) Alternate II (NOV 2016) of 52.219-9.</w:t>
      </w:r>
    </w:p>
    <w:p w14:paraId="377CDBB6" w14:textId="77777777" w:rsidR="00944583" w:rsidRPr="00B6676F" w:rsidRDefault="005051A2" w:rsidP="00B6676F">
      <w:r w:rsidRPr="00B6676F">
        <w:t xml:space="preserve">    []  (iv) Alternate III (NOV 2016) of 52.219-9.</w:t>
      </w:r>
    </w:p>
    <w:p w14:paraId="377CDBB7" w14:textId="77777777" w:rsidR="00944583" w:rsidRPr="00B6676F" w:rsidRDefault="005051A2" w:rsidP="00B6676F">
      <w:r w:rsidRPr="00B6676F">
        <w:t xml:space="preserve">    []  (v) Alternate IV (NOV 2016) of 52.219-9.</w:t>
      </w:r>
    </w:p>
    <w:p w14:paraId="377CDBB8" w14:textId="77777777" w:rsidR="001F725B" w:rsidRPr="00B6676F" w:rsidRDefault="005051A2" w:rsidP="00B6676F">
      <w:r w:rsidRPr="00B6676F">
        <w:t xml:space="preserve">    []  (18) 52.219-13, Notice of Set-Aside of Orders (NOV 2011) (15 U.S.C. 644(r)).</w:t>
      </w:r>
    </w:p>
    <w:p w14:paraId="377CDBB9" w14:textId="77777777" w:rsidR="001F725B" w:rsidRPr="00B6676F" w:rsidRDefault="005051A2" w:rsidP="00D246CA">
      <w:r w:rsidRPr="00B6676F">
        <w:t xml:space="preserve">    []  (19) </w:t>
      </w:r>
      <w:r>
        <w:t>52.219-14, Limitations on Subcontracting (JAN 2017) (15 U.S.C. 637(a)(14)).</w:t>
      </w:r>
    </w:p>
    <w:p w14:paraId="377CDBBA" w14:textId="77777777" w:rsidR="001F725B" w:rsidRPr="00B6676F" w:rsidRDefault="005051A2" w:rsidP="00B6676F">
      <w:r w:rsidRPr="00B6676F">
        <w:lastRenderedPageBreak/>
        <w:t xml:space="preserve">    []  (20) 52.219-16, Liquidated Damages—Subcontracting Plan (Jan 1999) (15 U.S.</w:t>
      </w:r>
      <w:r w:rsidRPr="00B6676F">
        <w:t>C. 637(d)(4)(F)(i)).</w:t>
      </w:r>
    </w:p>
    <w:p w14:paraId="377CDBBB" w14:textId="77777777" w:rsidR="001F725B" w:rsidRPr="00B6676F" w:rsidRDefault="005051A2" w:rsidP="00B6676F">
      <w:r w:rsidRPr="00B6676F">
        <w:t xml:space="preserve">    []  (21) 52.219-27, Notice of Service-Disabled Veteran-Owned Small Business Set-Aside (NOV 2011) (15 U.S.C. 657f).</w:t>
      </w:r>
    </w:p>
    <w:p w14:paraId="377CDBBC" w14:textId="77777777" w:rsidR="001F725B" w:rsidRPr="00B6676F" w:rsidRDefault="005051A2" w:rsidP="00B6676F">
      <w:r w:rsidRPr="00B6676F">
        <w:t xml:space="preserve">    [</w:t>
      </w:r>
      <w:r>
        <w:t>X</w:t>
      </w:r>
      <w:r w:rsidRPr="00B6676F">
        <w:t>]  (22) 52.219-28, Post Award Small Business Program Rerepresentation (Jul 2013) (15 U.S.C 632(a)(2)).</w:t>
      </w:r>
    </w:p>
    <w:p w14:paraId="377CDBBD" w14:textId="77777777" w:rsidR="001F725B" w:rsidRPr="00B6676F" w:rsidRDefault="005051A2" w:rsidP="00B6676F">
      <w:r w:rsidRPr="00B6676F">
        <w:t xml:space="preserve">    [] </w:t>
      </w:r>
      <w:r w:rsidRPr="00B6676F">
        <w:t xml:space="preserve"> (23) 52.219-29, Notice of Set-Aside for, or Sole Source Award to, Economically Disadvantaged Women-Owned Small Business Concerns (DEC 2015) (15 U.S.C. 637(m)).</w:t>
      </w:r>
    </w:p>
    <w:p w14:paraId="377CDBBE" w14:textId="77777777" w:rsidR="001F725B" w:rsidRPr="00B6676F" w:rsidRDefault="005051A2" w:rsidP="00B6676F">
      <w:r w:rsidRPr="00B6676F">
        <w:t xml:space="preserve">    []  (24) 52.219-30, Notice of Set-Aside for, or Sole Source Award to, Women-Owned Small Bus</w:t>
      </w:r>
      <w:r w:rsidRPr="00B6676F">
        <w:t>iness Concerns Eligible Under the Women-Owned Small Business Program (DEC 2015) (15 U.S.C. 637(m)).</w:t>
      </w:r>
    </w:p>
    <w:p w14:paraId="377CDBBF" w14:textId="77777777" w:rsidR="001F725B" w:rsidRPr="00B6676F" w:rsidRDefault="005051A2" w:rsidP="00B6676F">
      <w:r w:rsidRPr="00B6676F">
        <w:t xml:space="preserve">    [</w:t>
      </w:r>
      <w:r>
        <w:t>X</w:t>
      </w:r>
      <w:r w:rsidRPr="00B6676F">
        <w:t>]  (25) 52.222-3, Convict Labor (June 2003) (E.O. 11755).</w:t>
      </w:r>
    </w:p>
    <w:p w14:paraId="377CDBC0" w14:textId="77777777" w:rsidR="001F725B" w:rsidRPr="00B6676F" w:rsidRDefault="005051A2" w:rsidP="00B6676F">
      <w:r w:rsidRPr="00B6676F">
        <w:t xml:space="preserve">    [</w:t>
      </w:r>
      <w:r>
        <w:t>X</w:t>
      </w:r>
      <w:r w:rsidRPr="00B6676F">
        <w:t>]  (26) 52.222–19, Child Labor—Cooperation with Authorities and Remedies (OCT 2016) (E</w:t>
      </w:r>
      <w:r w:rsidRPr="00B6676F">
        <w:t>.O. 13126).</w:t>
      </w:r>
    </w:p>
    <w:p w14:paraId="377CDBC1" w14:textId="77777777" w:rsidR="001F725B" w:rsidRPr="00B6676F" w:rsidRDefault="005051A2" w:rsidP="00B6676F">
      <w:r w:rsidRPr="00B6676F">
        <w:t xml:space="preserve">    [</w:t>
      </w:r>
      <w:r>
        <w:t>X</w:t>
      </w:r>
      <w:r w:rsidRPr="00B6676F">
        <w:t>]  (27) 52.222-21, Prohibition of Segregated Facilities (APR 2015).</w:t>
      </w:r>
    </w:p>
    <w:p w14:paraId="377CDBC2" w14:textId="77777777" w:rsidR="001F725B" w:rsidRPr="00B6676F" w:rsidRDefault="005051A2" w:rsidP="00B6676F">
      <w:r w:rsidRPr="00B6676F">
        <w:t xml:space="preserve">    [</w:t>
      </w:r>
      <w:r>
        <w:t>X</w:t>
      </w:r>
      <w:r w:rsidRPr="00B6676F">
        <w:t>]  (28) 52.222–26, Equal Opportunity (SEP 2016) (E.O. 11246).</w:t>
      </w:r>
    </w:p>
    <w:p w14:paraId="377CDBC3" w14:textId="77777777" w:rsidR="001F725B" w:rsidRPr="00B6676F" w:rsidRDefault="005051A2" w:rsidP="00B6676F">
      <w:r w:rsidRPr="00B6676F">
        <w:t xml:space="preserve">    []  (29) 52.222-35, Equal Opportunity for Veterans (OCT 2015) (38 U.S.C. 4212).</w:t>
      </w:r>
    </w:p>
    <w:p w14:paraId="377CDBC4" w14:textId="77777777" w:rsidR="001F725B" w:rsidRPr="00B6676F" w:rsidRDefault="005051A2" w:rsidP="00B6676F">
      <w:r w:rsidRPr="00B6676F">
        <w:t xml:space="preserve">    [</w:t>
      </w:r>
      <w:r>
        <w:t>X</w:t>
      </w:r>
      <w:r w:rsidRPr="00B6676F">
        <w:t>]  (30) 52.2</w:t>
      </w:r>
      <w:r w:rsidRPr="00B6676F">
        <w:t>22-36, Equal Opportunity for Workers with Disabilities (JUL 2014) (29 U.S.C. 793).</w:t>
      </w:r>
    </w:p>
    <w:p w14:paraId="377CDBC5" w14:textId="77777777" w:rsidR="001F725B" w:rsidRPr="00B6676F" w:rsidRDefault="005051A2" w:rsidP="00B6676F">
      <w:r w:rsidRPr="00B6676F">
        <w:t xml:space="preserve">    []  (31) 52.222-37, Employment Reports on Veterans (FEB 2016) (38 U.S.C. 4212).</w:t>
      </w:r>
    </w:p>
    <w:p w14:paraId="377CDBC6" w14:textId="77777777" w:rsidR="001F725B" w:rsidRPr="00B6676F" w:rsidRDefault="005051A2" w:rsidP="00B6676F">
      <w:r w:rsidRPr="00B6676F">
        <w:t xml:space="preserve">    []  (32) 52.222-40, Notification of Employee Rights Under the National Labor Relation</w:t>
      </w:r>
      <w:r w:rsidRPr="00B6676F">
        <w:t>s Act (DEC 2010) (E.O. 13496).</w:t>
      </w:r>
    </w:p>
    <w:p w14:paraId="377CDBC7" w14:textId="77777777" w:rsidR="00E53B4E" w:rsidRPr="00B6676F" w:rsidRDefault="005051A2"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377CDBC8" w14:textId="77777777" w:rsidR="00E53B4E" w:rsidRPr="00B6676F" w:rsidRDefault="005051A2" w:rsidP="00B6676F">
      <w:pPr>
        <w:rPr>
          <w:rFonts w:cs="Microsoft Sans Serif"/>
        </w:rPr>
      </w:pPr>
      <w:r w:rsidRPr="00B6676F">
        <w:rPr>
          <w:rFonts w:cs="Microsoft Sans Serif"/>
        </w:rPr>
        <w:t xml:space="preserve">    []  (ii) Alternate I (MAR 2015) of 52.222-50 (22 U.S.C. chapter 78 and E.O. 13627).</w:t>
      </w:r>
    </w:p>
    <w:p w14:paraId="377CDBC9" w14:textId="77777777" w:rsidR="001F725B" w:rsidRPr="00B6676F" w:rsidRDefault="005051A2" w:rsidP="00B6676F">
      <w:r w:rsidRPr="00B6676F">
        <w:t xml:space="preserve">    []  (34) 52.222-54, Em</w:t>
      </w:r>
      <w:r w:rsidRPr="00B6676F">
        <w:t>ployment Eligibility Verification (OCT 2015). (E. O. 12989). (Not applicable to the acquisition of commercially available off-the-shelf items or certain other types of commercial items as prescribed in 22.1803.)</w:t>
      </w:r>
    </w:p>
    <w:p w14:paraId="377CDBCA" w14:textId="77777777" w:rsidR="00426E0F" w:rsidRDefault="005051A2" w:rsidP="00B6676F">
      <w:r w:rsidRPr="00B6676F">
        <w:t xml:space="preserve">    []  (35) </w:t>
      </w:r>
      <w:r w:rsidRPr="004B2DF6">
        <w:t>52.222-59, Compliance with Labo</w:t>
      </w:r>
      <w:r w:rsidRPr="004B2DF6">
        <w:t>r Laws (Executive Order 13673) (OCT 2016). (Applies at $50 million for solicitations and resultant contracts issued from October 25, 2016 through April 24, 2017; applies at $500,000 for solicitations and resultant contracts issued after April 24, 2017).</w:t>
      </w:r>
    </w:p>
    <w:p w14:paraId="377CDBCB" w14:textId="77777777" w:rsidR="00FD4D6B" w:rsidRPr="00B6676F" w:rsidRDefault="005051A2" w:rsidP="00FD4D6B">
      <w:r>
        <w:t xml:space="preserve">  </w:t>
      </w:r>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w:t>
      </w:r>
      <w:r>
        <w:t xml:space="preserve">A, and NASA will publish a document in the </w:t>
      </w:r>
      <w:r w:rsidRPr="00B43A58">
        <w:rPr>
          <w:b/>
        </w:rPr>
        <w:t>Federal Register</w:t>
      </w:r>
      <w:r>
        <w:t xml:space="preserve"> advising the public of the termination of the injunction.</w:t>
      </w:r>
    </w:p>
    <w:p w14:paraId="377CDBCC" w14:textId="77777777" w:rsidR="00426E0F" w:rsidRPr="00B6676F" w:rsidRDefault="005051A2" w:rsidP="00B6676F">
      <w:r w:rsidRPr="00B6676F">
        <w:t xml:space="preserve">    []  (36) 52.222-60, Paycheck Transparency (Executive Order 13673) (OCT 2016).</w:t>
      </w:r>
    </w:p>
    <w:p w14:paraId="377CDBCD" w14:textId="77777777" w:rsidR="001F725B" w:rsidRPr="00B6676F" w:rsidRDefault="005051A2" w:rsidP="00B6676F">
      <w:r w:rsidRPr="00B6676F">
        <w:lastRenderedPageBreak/>
        <w:t xml:space="preserve">    []  (37)(i) 52.223-9, Estimate of Percentage of </w:t>
      </w:r>
      <w:r w:rsidRPr="00B6676F">
        <w:t>Recovered Material Content for EPA-Designated Items (May 2008) (42 U.S.C.6962(c)(3)(A)(ii)). (Not applicable to the acquisition of commercially available off-the-shelf items.)</w:t>
      </w:r>
    </w:p>
    <w:p w14:paraId="377CDBCE" w14:textId="77777777" w:rsidR="00A267D2" w:rsidRPr="00B6676F" w:rsidRDefault="005051A2" w:rsidP="00B6676F">
      <w:r w:rsidRPr="00B6676F">
        <w:t xml:space="preserve">    []  (38) 52.223-11, Ozone-Depleting Substances and High Global Warming Poten</w:t>
      </w:r>
      <w:r w:rsidRPr="00B6676F">
        <w:t>tial Hydrofluorocarbons (JUN 2016) (E.O. 13693).</w:t>
      </w:r>
    </w:p>
    <w:p w14:paraId="377CDBCF" w14:textId="77777777" w:rsidR="00A267D2" w:rsidRPr="00B6676F" w:rsidRDefault="005051A2" w:rsidP="00B6676F">
      <w:r w:rsidRPr="00B6676F">
        <w:t xml:space="preserve">    []  (39) 52.223-12, Maintenance, Service, Repair, or Disposal of Refrigeration Equipment and Air Conditioners (JUN 2016) (E.O. 13693).</w:t>
      </w:r>
    </w:p>
    <w:p w14:paraId="377CDBD0" w14:textId="77777777" w:rsidR="001F725B" w:rsidRPr="00B6676F" w:rsidRDefault="005051A2" w:rsidP="00B6676F">
      <w:r w:rsidRPr="00B6676F">
        <w:t xml:space="preserve">    []  (ii) Alternate I (MAY 2008) of 52.223-9 (42 U.S.C. 6962(i)(2</w:t>
      </w:r>
      <w:r w:rsidRPr="00B6676F">
        <w:t>)(C)). (Not applicable to the acquisition of commercially available off-the-shelf items.)</w:t>
      </w:r>
    </w:p>
    <w:p w14:paraId="377CDBD1" w14:textId="77777777" w:rsidR="001F725B" w:rsidRPr="00B6676F" w:rsidRDefault="005051A2" w:rsidP="00B6676F">
      <w:r w:rsidRPr="00B6676F">
        <w:t xml:space="preserve">    []  (40)(i) 52.223-13, Acquisition of EPEAT®-Registered Imaging Equipment (JUN 2014) (E.O.s 13423 and 13514).</w:t>
      </w:r>
    </w:p>
    <w:p w14:paraId="377CDBD2" w14:textId="77777777" w:rsidR="001F725B" w:rsidRPr="00B6676F" w:rsidRDefault="005051A2" w:rsidP="00B6676F">
      <w:r w:rsidRPr="00B6676F">
        <w:t xml:space="preserve">    []  (ii) Alternate I (OCT 2015) of 52.223-13.</w:t>
      </w:r>
    </w:p>
    <w:p w14:paraId="377CDBD3" w14:textId="77777777" w:rsidR="001F725B" w:rsidRPr="00B6676F" w:rsidRDefault="005051A2" w:rsidP="00B6676F">
      <w:r w:rsidRPr="00B6676F">
        <w:t xml:space="preserve">    []  (41)(i) 52.223-14, Acquisition of EPEAT®-Registered Televisions (JUN 2014) (E.O.s 13423 and 13514).</w:t>
      </w:r>
    </w:p>
    <w:p w14:paraId="377CDBD4" w14:textId="77777777" w:rsidR="001F725B" w:rsidRPr="00B6676F" w:rsidRDefault="005051A2" w:rsidP="00B6676F">
      <w:r w:rsidRPr="00B6676F">
        <w:t xml:space="preserve">    []  (ii) Alternate I (JUN 2014) of 52.223-14.</w:t>
      </w:r>
    </w:p>
    <w:p w14:paraId="377CDBD5" w14:textId="77777777" w:rsidR="001F725B" w:rsidRPr="00B6676F" w:rsidRDefault="005051A2" w:rsidP="00B6676F">
      <w:r w:rsidRPr="00B6676F">
        <w:t xml:space="preserve">    []  (42) 52.223-15, Energy Efficiency in Energy-Consuming Products (DEC 2007)(42 U.S.C. 8259b)</w:t>
      </w:r>
      <w:r w:rsidRPr="00B6676F">
        <w:t>.</w:t>
      </w:r>
    </w:p>
    <w:p w14:paraId="377CDBD6" w14:textId="77777777" w:rsidR="001F725B" w:rsidRPr="00B6676F" w:rsidRDefault="005051A2" w:rsidP="00B6676F">
      <w:r w:rsidRPr="00B6676F">
        <w:t xml:space="preserve">    []  (43)(i) 52.223-16, Acquisition of EPEAT®-Registered Personal Computer Products (OCT 2015) (E.O.s 13423 and 13514).</w:t>
      </w:r>
    </w:p>
    <w:p w14:paraId="377CDBD7" w14:textId="77777777" w:rsidR="001F725B" w:rsidRPr="00B6676F" w:rsidRDefault="005051A2" w:rsidP="00B6676F">
      <w:r w:rsidRPr="00B6676F">
        <w:t xml:space="preserve">    []  (ii) Alternate I (JUN 2014) of 52.223-16.</w:t>
      </w:r>
    </w:p>
    <w:p w14:paraId="377CDBD8" w14:textId="77777777" w:rsidR="001F725B" w:rsidRPr="00B6676F" w:rsidRDefault="005051A2" w:rsidP="00B6676F">
      <w:r w:rsidRPr="00B6676F">
        <w:t xml:space="preserve">    [</w:t>
      </w:r>
      <w:r>
        <w:t>X</w:t>
      </w:r>
      <w:r w:rsidRPr="00B6676F">
        <w:t>]  (44) 52.223-18, Encouraging Contractor Policies to Ban Text Messaging Wh</w:t>
      </w:r>
      <w:r w:rsidRPr="00B6676F">
        <w:t>ile Driving (AUG 2011)</w:t>
      </w:r>
    </w:p>
    <w:p w14:paraId="377CDBD9" w14:textId="77777777" w:rsidR="0082016B" w:rsidRPr="00B6676F" w:rsidRDefault="005051A2" w:rsidP="00B6676F">
      <w:r w:rsidRPr="00B6676F">
        <w:t xml:space="preserve">    []  (45) 52.223-20, Aerosols (JUN 2016) (E.O. 13693).</w:t>
      </w:r>
    </w:p>
    <w:p w14:paraId="377CDBDA" w14:textId="77777777" w:rsidR="0082016B" w:rsidRDefault="005051A2" w:rsidP="00B6676F">
      <w:r w:rsidRPr="00B6676F">
        <w:t xml:space="preserve">    []  (46) 52.223-21, Foams (JUN 2016) (E.O. 13693).</w:t>
      </w:r>
    </w:p>
    <w:p w14:paraId="377CDBDB" w14:textId="77777777" w:rsidR="00F40DAA" w:rsidRDefault="005051A2" w:rsidP="00F40DAA">
      <w:r>
        <w:t xml:space="preserve">    []  (47) (i) 52.224-3, Privacy Training (JAN 2017) (5 U.S.C. 552a).</w:t>
      </w:r>
    </w:p>
    <w:p w14:paraId="377CDBDC" w14:textId="77777777" w:rsidR="00F40DAA" w:rsidRPr="00B6676F" w:rsidRDefault="005051A2" w:rsidP="00F40DAA">
      <w:r>
        <w:t xml:space="preserve">    []  (ii) Alternate I (JAN 2017) of 52.224-3.</w:t>
      </w:r>
    </w:p>
    <w:p w14:paraId="377CDBDD" w14:textId="77777777" w:rsidR="001F725B" w:rsidRPr="00B6676F" w:rsidRDefault="005051A2" w:rsidP="00B6676F">
      <w:r w:rsidRPr="00B6676F">
        <w:t xml:space="preserve">    [</w:t>
      </w:r>
      <w:r>
        <w:t>X]  (48</w:t>
      </w:r>
      <w:r w:rsidRPr="00B6676F">
        <w:t>) 52.225-1, Buy American—Supplies (MAY 2014) (41 U.S.C. chapter 83).</w:t>
      </w:r>
    </w:p>
    <w:p w14:paraId="377CDBDE" w14:textId="77777777" w:rsidR="001F725B" w:rsidRPr="00B6676F" w:rsidRDefault="005051A2" w:rsidP="00B6676F">
      <w:r w:rsidRPr="00B6676F">
        <w:t xml:space="preserve">    []  (4</w:t>
      </w:r>
      <w:r>
        <w:t>9</w:t>
      </w:r>
      <w:r w:rsidRPr="00B6676F">
        <w:t>)(i) 52.225-3, Buy American—Free Trade Agreements—Israeli Trade Act (MAY 2014) (41 U.S.C. chapter 83, 19 U.S.C. 3301 note, 19 U.S.C. 2112 note, 19 U.S.C. 3805 note</w:t>
      </w:r>
      <w:r w:rsidRPr="00B6676F">
        <w:t>, 19 U.S.C. 4001 note, Pub. L. 103-182, 108-77, 108-78, 108-286, 108-302, 109-53, 109-169, 109-283, 110-138, 112-41, 112-42, and 112-43.</w:t>
      </w:r>
    </w:p>
    <w:p w14:paraId="377CDBDF" w14:textId="77777777" w:rsidR="001F725B" w:rsidRPr="00B6676F" w:rsidRDefault="005051A2" w:rsidP="00B6676F">
      <w:r w:rsidRPr="00B6676F">
        <w:t xml:space="preserve">    []  (ii) Alternate I (MAY 2014) of 52.225-3.</w:t>
      </w:r>
    </w:p>
    <w:p w14:paraId="377CDBE0" w14:textId="77777777" w:rsidR="001F725B" w:rsidRPr="00B6676F" w:rsidRDefault="005051A2" w:rsidP="00B6676F">
      <w:r w:rsidRPr="00B6676F">
        <w:t xml:space="preserve">    []  (iii) Alternate II (MAY 2014) of 52.225-3.</w:t>
      </w:r>
    </w:p>
    <w:p w14:paraId="377CDBE1" w14:textId="77777777" w:rsidR="001F725B" w:rsidRPr="00B6676F" w:rsidRDefault="005051A2" w:rsidP="00B6676F">
      <w:r w:rsidRPr="00B6676F">
        <w:t xml:space="preserve">    []  (iv) Altern</w:t>
      </w:r>
      <w:r w:rsidRPr="00B6676F">
        <w:t>ate III (MAY 2014) of 52.225-3.</w:t>
      </w:r>
    </w:p>
    <w:p w14:paraId="377CDBE2" w14:textId="77777777" w:rsidR="001F725B" w:rsidRPr="00B6676F" w:rsidRDefault="005051A2" w:rsidP="00B6676F">
      <w:r w:rsidRPr="00B6676F">
        <w:lastRenderedPageBreak/>
        <w:t xml:space="preserve">    [</w:t>
      </w:r>
      <w:r>
        <w:t>]  (50</w:t>
      </w:r>
      <w:r w:rsidRPr="00B6676F">
        <w:t>) 52.225–5, Trade Agreements (OCT 2016) (19 U.S.C. 2501, et seq., 19 U.S.C. 3301 note).</w:t>
      </w:r>
    </w:p>
    <w:p w14:paraId="377CDBE3" w14:textId="77777777" w:rsidR="001F725B" w:rsidRPr="00B6676F" w:rsidRDefault="005051A2" w:rsidP="00B6676F">
      <w:r w:rsidRPr="00B6676F">
        <w:t xml:space="preserve">    [</w:t>
      </w:r>
      <w:r>
        <w:t>X</w:t>
      </w:r>
      <w:r w:rsidRPr="00B6676F">
        <w:t xml:space="preserve">]  </w:t>
      </w:r>
      <w:r>
        <w:t>(51</w:t>
      </w:r>
      <w:r w:rsidRPr="00B6676F">
        <w:t>) 52.225-13, Restrictions on Certain Foreign Purchases (JUN 2008) (E.O.'s, proclamations, and statutes administer</w:t>
      </w:r>
      <w:r w:rsidRPr="00B6676F">
        <w:t>ed by the Office of Foreign Assets Control of the Department of the Treasury).</w:t>
      </w:r>
    </w:p>
    <w:p w14:paraId="377CDBE4" w14:textId="77777777" w:rsidR="001F725B" w:rsidRPr="00B6676F" w:rsidRDefault="005051A2" w:rsidP="00B6676F">
      <w:r w:rsidRPr="00B6676F">
        <w:t xml:space="preserve">    [] </w:t>
      </w:r>
      <w:r>
        <w:t xml:space="preserve"> (52</w:t>
      </w:r>
      <w:r w:rsidRPr="00B6676F">
        <w:t>) 52.225–26, Contractors Performing Private Security Functions Outside the United States (OCT 2016) (Section 862, as amended, of the National Defense Authorization Ac</w:t>
      </w:r>
      <w:r w:rsidRPr="00B6676F">
        <w:t>t for Fiscal Year 2008; 10 U.S.C. 2302 Note).</w:t>
      </w:r>
    </w:p>
    <w:p w14:paraId="377CDBE5" w14:textId="77777777" w:rsidR="001F725B" w:rsidRPr="00B6676F" w:rsidRDefault="005051A2" w:rsidP="00B6676F">
      <w:r w:rsidRPr="00B6676F">
        <w:t xml:space="preserve">    [</w:t>
      </w:r>
      <w:r>
        <w:t>]  (53</w:t>
      </w:r>
      <w:r w:rsidRPr="00B6676F">
        <w:t>) 52.226-4, Notice of Disaster or Emergency Area Set-Aside (Nov 2007) (42 U.S.C. 5150).</w:t>
      </w:r>
    </w:p>
    <w:p w14:paraId="377CDBE6" w14:textId="77777777" w:rsidR="001F725B" w:rsidRPr="00B6676F" w:rsidRDefault="005051A2" w:rsidP="00B6676F">
      <w:r w:rsidRPr="00B6676F">
        <w:t xml:space="preserve">    [</w:t>
      </w:r>
      <w:r>
        <w:t>]  (54</w:t>
      </w:r>
      <w:r w:rsidRPr="00B6676F">
        <w:t xml:space="preserve">) 52.226-5, Restrictions on Subcontracting Outside Disaster or Emergency Area (Nov 2007) (42 U.S.C. </w:t>
      </w:r>
      <w:r w:rsidRPr="00B6676F">
        <w:t>5150).</w:t>
      </w:r>
    </w:p>
    <w:p w14:paraId="377CDBE7" w14:textId="77777777" w:rsidR="001F725B" w:rsidRPr="00B6676F" w:rsidRDefault="005051A2" w:rsidP="00B6676F">
      <w:r w:rsidRPr="00B6676F">
        <w:t xml:space="preserve">    [</w:t>
      </w:r>
      <w:r>
        <w:t>]  (55</w:t>
      </w:r>
      <w:r w:rsidRPr="00B6676F">
        <w:t>) 52.232-29, Terms for Financing of Purchases of Commercial Items (Feb 2002) (41 U.S.C. 4505, 10 U.S.C. 2307(f)).</w:t>
      </w:r>
    </w:p>
    <w:p w14:paraId="377CDBE8" w14:textId="77777777" w:rsidR="001F725B" w:rsidRPr="00B6676F" w:rsidRDefault="005051A2" w:rsidP="00BD5D68">
      <w:r w:rsidRPr="00B6676F">
        <w:t xml:space="preserve">    [</w:t>
      </w:r>
      <w:r>
        <w:t>]  (56</w:t>
      </w:r>
      <w:r w:rsidRPr="00B6676F">
        <w:t xml:space="preserve">) </w:t>
      </w:r>
      <w:r>
        <w:t>52.232-30, Installment Payments for Commercial Items (JAN 2017) (41 U.S.C. 4505, 10 U.S.C. 2307(f)).</w:t>
      </w:r>
    </w:p>
    <w:p w14:paraId="377CDBE9" w14:textId="77777777" w:rsidR="001F725B" w:rsidRPr="00B6676F" w:rsidRDefault="005051A2" w:rsidP="00B6676F">
      <w:r w:rsidRPr="00B6676F">
        <w:t xml:space="preserve">    [</w:t>
      </w:r>
      <w:r>
        <w:t xml:space="preserve">X]  </w:t>
      </w:r>
      <w:r>
        <w:t>(57</w:t>
      </w:r>
      <w:r w:rsidRPr="00B6676F">
        <w:t>) 52.232-33, Payment by Electronic Funds Transfer—System for Award Management (Jul 2013) (31 U.S.C. 3332).</w:t>
      </w:r>
    </w:p>
    <w:p w14:paraId="377CDBEA" w14:textId="77777777" w:rsidR="001F725B" w:rsidRPr="00B6676F" w:rsidRDefault="005051A2" w:rsidP="00B6676F">
      <w:r w:rsidRPr="00B6676F">
        <w:t xml:space="preserve">    []  (5</w:t>
      </w:r>
      <w:r>
        <w:t>8</w:t>
      </w:r>
      <w:r w:rsidRPr="00B6676F">
        <w:t>) 52.232-34, Payment by Electronic Funds Transfer—Other than System for Award Management (Jul 2013) (31 U.S.C. 3332).</w:t>
      </w:r>
    </w:p>
    <w:p w14:paraId="377CDBEB" w14:textId="77777777" w:rsidR="001F725B" w:rsidRDefault="005051A2" w:rsidP="00B6676F">
      <w:r w:rsidRPr="00B6676F">
        <w:t xml:space="preserve">    [] </w:t>
      </w:r>
      <w:r>
        <w:t xml:space="preserve"> (59</w:t>
      </w:r>
      <w:r w:rsidRPr="00B6676F">
        <w:t>) 52.2</w:t>
      </w:r>
      <w:r w:rsidRPr="00B6676F">
        <w:t>32-36, Payment by Third Party (MAY 2014) (31 U.S.C. 3332).</w:t>
      </w:r>
    </w:p>
    <w:p w14:paraId="377CDBEC" w14:textId="77777777" w:rsidR="001F725B" w:rsidRDefault="005051A2" w:rsidP="00B6676F">
      <w:r w:rsidRPr="00B6676F">
        <w:t xml:space="preserve">    [</w:t>
      </w:r>
      <w:r>
        <w:t>]  (60</w:t>
      </w:r>
      <w:r w:rsidRPr="00B6676F">
        <w:t>) 52.239-1, Privacy or Security Safeguards (Aug 1996) (5 U.S.C. 552a).</w:t>
      </w:r>
    </w:p>
    <w:p w14:paraId="377CDBED" w14:textId="77777777" w:rsidR="00B57BF8" w:rsidRDefault="005051A2" w:rsidP="00B57BF8">
      <w:r>
        <w:t xml:space="preserve">    []  (61) 52.242-5, Payments to Small Business Subcontractors (JAN 2017)(15 U.S.C. 637(d)(12)).</w:t>
      </w:r>
    </w:p>
    <w:p w14:paraId="377CDBEE" w14:textId="77777777" w:rsidR="001F725B" w:rsidRPr="00B6676F" w:rsidRDefault="005051A2" w:rsidP="00B6676F">
      <w:r w:rsidRPr="00B6676F">
        <w:t xml:space="preserve">    [</w:t>
      </w:r>
      <w:r>
        <w:t>]  (62</w:t>
      </w:r>
      <w:r w:rsidRPr="00B6676F">
        <w:t xml:space="preserve">)(i) </w:t>
      </w:r>
      <w:r w:rsidRPr="00B6676F">
        <w:t>52.247-64, Preference for Privately Owned U.S.-Flag Commercial Vessels (Feb 2006) (46 U.S.C. Appx. 1241(b) and 10 U.S.C. 2631).</w:t>
      </w:r>
    </w:p>
    <w:p w14:paraId="377CDBEF" w14:textId="77777777" w:rsidR="001F725B" w:rsidRPr="00B6676F" w:rsidRDefault="005051A2" w:rsidP="00B6676F">
      <w:r w:rsidRPr="00B6676F">
        <w:t xml:space="preserve">    []  (ii) Alternate I (Apr 2003) of 52.247-64.</w:t>
      </w:r>
    </w:p>
    <w:p w14:paraId="377CDBF0" w14:textId="77777777" w:rsidR="001F75C1" w:rsidRPr="00B6676F" w:rsidRDefault="005051A2" w:rsidP="00B6676F">
      <w:r w:rsidRPr="00B6676F">
        <w:t xml:space="preserve">  (c) The Contractor shall comply with the FAR clauses in this paragraph (c), </w:t>
      </w:r>
      <w:r w:rsidRPr="00B6676F">
        <w:t>applicable to commercial services, that the Contracting Officer has indicated as being incorporated in this contract by reference to implement provisions of law or Executive orders applicable to acquisitions of commercial items:</w:t>
      </w:r>
    </w:p>
    <w:p w14:paraId="377CDBF1" w14:textId="77777777" w:rsidR="001209BF" w:rsidRPr="00B6676F" w:rsidRDefault="005051A2" w:rsidP="00B6676F">
      <w:r w:rsidRPr="00B6676F">
        <w:t xml:space="preserve">    []  (1) 52.222-17, Nond</w:t>
      </w:r>
      <w:r w:rsidRPr="00B6676F">
        <w:t>isplacement of Qualified Workers (MAY 2014) (E.O. 13495).</w:t>
      </w:r>
    </w:p>
    <w:p w14:paraId="377CDBF2" w14:textId="77777777" w:rsidR="001F75C1" w:rsidRPr="00B6676F" w:rsidRDefault="005051A2" w:rsidP="00B6676F">
      <w:r w:rsidRPr="00B6676F">
        <w:t xml:space="preserve">    []  (2) 52.222-41, Service Contract Labor Standards (MAY 2014) (41 U.S.C. chapter 67).</w:t>
      </w:r>
    </w:p>
    <w:p w14:paraId="377CDBF3" w14:textId="77777777" w:rsidR="00AA343C" w:rsidRPr="00B6676F" w:rsidRDefault="005051A2" w:rsidP="00B6676F">
      <w:r w:rsidRPr="00B6676F">
        <w:t xml:space="preserve">    []  (3) 52.222-42, Statement of Equivalent Rates for Federal Hires (MAY 2014) (29 U.S.C. 206 and 41 U.S</w:t>
      </w:r>
      <w:r w:rsidRPr="00B6676F">
        <w:t>.C.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D1E83" w14:paraId="377CDBF6" w14:textId="77777777" w:rsidTr="008D2FBA">
        <w:trPr>
          <w:jc w:val="center"/>
        </w:trPr>
        <w:tc>
          <w:tcPr>
            <w:tcW w:w="4788" w:type="dxa"/>
            <w:hideMark/>
          </w:tcPr>
          <w:p w14:paraId="377CDBF4" w14:textId="77777777" w:rsidR="00B812E9" w:rsidRPr="00B6676F" w:rsidRDefault="005051A2" w:rsidP="00B6676F"/>
        </w:tc>
        <w:tc>
          <w:tcPr>
            <w:tcW w:w="4788" w:type="dxa"/>
            <w:hideMark/>
          </w:tcPr>
          <w:p w14:paraId="377CDBF5" w14:textId="77777777" w:rsidR="00B812E9" w:rsidRPr="00B6676F" w:rsidRDefault="005051A2" w:rsidP="00B6676F"/>
        </w:tc>
      </w:tr>
      <w:tr w:rsidR="00ED1E83" w14:paraId="377CDBF9" w14:textId="77777777" w:rsidTr="008D2FBA">
        <w:trPr>
          <w:jc w:val="center"/>
        </w:trPr>
        <w:tc>
          <w:tcPr>
            <w:tcW w:w="4788" w:type="dxa"/>
            <w:hideMark/>
          </w:tcPr>
          <w:p w14:paraId="377CDBF7" w14:textId="77777777" w:rsidR="00AA343C" w:rsidRPr="00B6676F" w:rsidRDefault="005051A2" w:rsidP="00B6676F">
            <w:pPr>
              <w:rPr>
                <w:color w:val="C00000"/>
              </w:rPr>
            </w:pPr>
          </w:p>
        </w:tc>
        <w:tc>
          <w:tcPr>
            <w:tcW w:w="4788" w:type="dxa"/>
            <w:hideMark/>
          </w:tcPr>
          <w:p w14:paraId="377CDBF8" w14:textId="77777777" w:rsidR="00AA343C" w:rsidRPr="00B6676F" w:rsidRDefault="005051A2" w:rsidP="00B6676F"/>
        </w:tc>
      </w:tr>
      <w:tr w:rsidR="00ED1E83" w14:paraId="377CDBFC" w14:textId="77777777" w:rsidTr="008D2FBA">
        <w:trPr>
          <w:jc w:val="center"/>
        </w:trPr>
        <w:tc>
          <w:tcPr>
            <w:tcW w:w="4788" w:type="dxa"/>
            <w:hideMark/>
          </w:tcPr>
          <w:p w14:paraId="377CDBFA" w14:textId="77777777" w:rsidR="00AA343C" w:rsidRPr="00B6676F" w:rsidRDefault="005051A2" w:rsidP="00B6676F"/>
        </w:tc>
        <w:tc>
          <w:tcPr>
            <w:tcW w:w="4788" w:type="dxa"/>
            <w:hideMark/>
          </w:tcPr>
          <w:p w14:paraId="377CDBFB" w14:textId="77777777" w:rsidR="00AA343C" w:rsidRPr="00B6676F" w:rsidRDefault="005051A2" w:rsidP="00B6676F"/>
        </w:tc>
      </w:tr>
      <w:tr w:rsidR="00ED1E83" w14:paraId="377CDBFF" w14:textId="77777777" w:rsidTr="008D2FBA">
        <w:trPr>
          <w:jc w:val="center"/>
        </w:trPr>
        <w:tc>
          <w:tcPr>
            <w:tcW w:w="4788" w:type="dxa"/>
            <w:hideMark/>
          </w:tcPr>
          <w:p w14:paraId="377CDBFD" w14:textId="77777777" w:rsidR="00AA343C" w:rsidRPr="00B6676F" w:rsidRDefault="005051A2" w:rsidP="00B6676F"/>
        </w:tc>
        <w:tc>
          <w:tcPr>
            <w:tcW w:w="4788" w:type="dxa"/>
            <w:hideMark/>
          </w:tcPr>
          <w:p w14:paraId="377CDBFE" w14:textId="77777777" w:rsidR="00AA343C" w:rsidRPr="00B6676F" w:rsidRDefault="005051A2" w:rsidP="00B6676F"/>
        </w:tc>
      </w:tr>
      <w:tr w:rsidR="00ED1E83" w14:paraId="377CDC02" w14:textId="77777777" w:rsidTr="008D2FBA">
        <w:trPr>
          <w:jc w:val="center"/>
        </w:trPr>
        <w:tc>
          <w:tcPr>
            <w:tcW w:w="4788" w:type="dxa"/>
            <w:hideMark/>
          </w:tcPr>
          <w:p w14:paraId="377CDC00" w14:textId="77777777" w:rsidR="00AA343C" w:rsidRPr="00B6676F" w:rsidRDefault="005051A2" w:rsidP="00B6676F"/>
        </w:tc>
        <w:tc>
          <w:tcPr>
            <w:tcW w:w="4788" w:type="dxa"/>
            <w:hideMark/>
          </w:tcPr>
          <w:p w14:paraId="377CDC01" w14:textId="77777777" w:rsidR="00AA343C" w:rsidRPr="00B6676F" w:rsidRDefault="005051A2" w:rsidP="00B6676F"/>
        </w:tc>
      </w:tr>
      <w:tr w:rsidR="00ED1E83" w14:paraId="377CDC05" w14:textId="77777777" w:rsidTr="008D2FBA">
        <w:trPr>
          <w:jc w:val="center"/>
        </w:trPr>
        <w:tc>
          <w:tcPr>
            <w:tcW w:w="4788" w:type="dxa"/>
          </w:tcPr>
          <w:p w14:paraId="377CDC03" w14:textId="77777777" w:rsidR="005A4E9E" w:rsidRPr="00B6676F" w:rsidRDefault="005051A2" w:rsidP="00B6676F">
            <w:pPr>
              <w:rPr>
                <w:rStyle w:val="AAMSKBFill-InHighlight"/>
                <w:szCs w:val="20"/>
              </w:rPr>
            </w:pPr>
          </w:p>
        </w:tc>
        <w:tc>
          <w:tcPr>
            <w:tcW w:w="4788" w:type="dxa"/>
          </w:tcPr>
          <w:p w14:paraId="377CDC04" w14:textId="77777777" w:rsidR="005A4E9E" w:rsidRPr="00B6676F" w:rsidRDefault="005051A2" w:rsidP="00B6676F">
            <w:pPr>
              <w:rPr>
                <w:rStyle w:val="AAMSKBFill-InHighlight"/>
                <w:szCs w:val="20"/>
              </w:rPr>
            </w:pPr>
          </w:p>
        </w:tc>
      </w:tr>
    </w:tbl>
    <w:p w14:paraId="377CDC06" w14:textId="77777777" w:rsidR="001F75C1" w:rsidRPr="00B6676F" w:rsidRDefault="005051A2" w:rsidP="00B6676F">
      <w:r w:rsidRPr="00B6676F">
        <w:t xml:space="preserve">    []  (4) 52.222-43, Fair Labor Standards Act and Service Contract Labor Standards—Price Adjustment (Multiple Year and Option Contracts) (MAY 2014) (29 U.S.C. 206 and 41 U.S.C. chapter 67).</w:t>
      </w:r>
    </w:p>
    <w:p w14:paraId="377CDC07" w14:textId="77777777" w:rsidR="001F75C1" w:rsidRPr="00B6676F" w:rsidRDefault="005051A2" w:rsidP="00B6676F">
      <w:r w:rsidRPr="00B6676F">
        <w:lastRenderedPageBreak/>
        <w:t xml:space="preserve">    []  (5) 52.222-44, Fair </w:t>
      </w:r>
      <w:r w:rsidRPr="00B6676F">
        <w:t>Labor Standards Act and Service Contract Labor Standards—Price Adjustment (MAY 2014) (29 U.S.C 206 and 41 U.S.C. chapter 67).</w:t>
      </w:r>
    </w:p>
    <w:p w14:paraId="377CDC08" w14:textId="77777777" w:rsidR="004C15C6" w:rsidRPr="00B6676F" w:rsidRDefault="005051A2" w:rsidP="00B6676F">
      <w:r w:rsidRPr="00B6676F">
        <w:t xml:space="preserve">    []  (6) 52.222-51, Exemption from Application of the Service Contract Labor Standards to Contracts for Maintenance, Calibratio</w:t>
      </w:r>
      <w:r w:rsidRPr="00B6676F">
        <w:t>n, or Repair of Certain Equipment—Requirements (MAY 2014) (41 U.S.C. chapter 67).</w:t>
      </w:r>
    </w:p>
    <w:p w14:paraId="377CDC09" w14:textId="77777777" w:rsidR="001F75C1" w:rsidRPr="00B6676F" w:rsidRDefault="005051A2" w:rsidP="00B6676F">
      <w:r w:rsidRPr="00B6676F">
        <w:t xml:space="preserve">    []  (7) 52.222-53, Exemption from Application of the Service Contract Labor Standards to Contracts for Certain Services—Requirements (MAY 2014) (41 U.S.C. chapter 67).</w:t>
      </w:r>
    </w:p>
    <w:p w14:paraId="377CDC0A" w14:textId="77777777" w:rsidR="001209BF" w:rsidRDefault="005051A2" w:rsidP="00B6676F">
      <w:r w:rsidRPr="00B6676F">
        <w:t xml:space="preserve">  </w:t>
      </w:r>
      <w:r w:rsidRPr="00B6676F">
        <w:t xml:space="preserve">  []  (8) 52.222-55, Minimum Wages Under Executive Order 13658 (DEC 2015).</w:t>
      </w:r>
    </w:p>
    <w:p w14:paraId="377CDC0B" w14:textId="77777777" w:rsidR="002A15B7" w:rsidRPr="00B6676F" w:rsidRDefault="005051A2" w:rsidP="002A15B7">
      <w:r>
        <w:t xml:space="preserve">    []  (9) 52.222-62, Paid Sick Leave Under Executive Order 13706 (JAN 2017) (E.O. 13706).</w:t>
      </w:r>
    </w:p>
    <w:p w14:paraId="377CDC0C" w14:textId="77777777" w:rsidR="001F75C1" w:rsidRPr="00B6676F" w:rsidRDefault="005051A2" w:rsidP="00B6676F">
      <w:r w:rsidRPr="00B6676F">
        <w:t xml:space="preserve">    []  (</w:t>
      </w:r>
      <w:r>
        <w:t>10</w:t>
      </w:r>
      <w:r w:rsidRPr="00B6676F">
        <w:t>) 52.226-6, Promoting Excess Food Donation to Nonprofit Organizations (MAY 201</w:t>
      </w:r>
      <w:r w:rsidRPr="00B6676F">
        <w:t>4) (42 U.S.C. 1792).</w:t>
      </w:r>
    </w:p>
    <w:p w14:paraId="377CDC0D" w14:textId="77777777" w:rsidR="001F75C1" w:rsidRPr="00B6676F" w:rsidRDefault="005051A2" w:rsidP="00B6676F">
      <w:r w:rsidRPr="00B6676F">
        <w:t xml:space="preserve">    []  (</w:t>
      </w:r>
      <w:r>
        <w:t>11</w:t>
      </w:r>
      <w:r w:rsidRPr="00B6676F">
        <w:t>) 52.237-11, Accepting and Dispensing of $1 Coin (SEP 2008) (31 U.S.C. 5112(p)(1)).</w:t>
      </w:r>
    </w:p>
    <w:p w14:paraId="377CDC0E" w14:textId="77777777" w:rsidR="001F75C1" w:rsidRPr="00B6676F" w:rsidRDefault="005051A2" w:rsidP="00B6676F">
      <w:r w:rsidRPr="00B6676F">
        <w:t xml:space="preserve">  (d)  Comptroller General Examination of Record. The Contractor shall comply with the provisions of this paragraph (d) if this contract was</w:t>
      </w:r>
      <w:r w:rsidRPr="00B6676F">
        <w:t xml:space="preserve"> awarded using other than sealed bid, is in excess of the simplified acquisition threshold, and does not contain the clause at 52.215-2, Audit and Records—Negotiation.</w:t>
      </w:r>
    </w:p>
    <w:p w14:paraId="377CDC0F" w14:textId="77777777" w:rsidR="001F75C1" w:rsidRPr="00B6676F" w:rsidRDefault="005051A2" w:rsidP="00B6676F">
      <w:r w:rsidRPr="00B6676F">
        <w:t xml:space="preserve">    (1) The Comptroller General of the United States, or an authorized representative of</w:t>
      </w:r>
      <w:r w:rsidRPr="00B6676F">
        <w:t xml:space="preserve"> the Comptroller General, shall have access to and right to examine any of the Contractor's directly pertinent records involving transactions related to this contract.</w:t>
      </w:r>
    </w:p>
    <w:p w14:paraId="377CDC10" w14:textId="77777777" w:rsidR="001F75C1" w:rsidRPr="00B6676F" w:rsidRDefault="005051A2" w:rsidP="00B6676F">
      <w:r w:rsidRPr="00B6676F">
        <w:t xml:space="preserve">    (2) The Contractor shall make available at its offices at all reasonable times the r</w:t>
      </w:r>
      <w:r w:rsidRPr="00B6676F">
        <w:t>ecords, materials, and other evidence for examination, audit, or reproduction, until 3 years after final payment under this contract or for any shorter period specified in FAR Subpart 4.7, Contractor Records Retention, of the other clauses of this contract</w:t>
      </w:r>
      <w:r w:rsidRPr="00B6676F">
        <w:t>. If this contract is completely or partially terminated, the records relating to the work terminated shall be made available for 3 years after any resulting final termination settlement. Records relating to appeals under the disputes clause or to litigati</w:t>
      </w:r>
      <w:r w:rsidRPr="00B6676F">
        <w:t>on or the settlement of claims arising under or relating to this contract shall be made available until such appeals, litigation, or claims are finally resolved.</w:t>
      </w:r>
    </w:p>
    <w:p w14:paraId="377CDC11" w14:textId="77777777" w:rsidR="001F75C1" w:rsidRPr="00B6676F" w:rsidRDefault="005051A2" w:rsidP="00B6676F">
      <w:r w:rsidRPr="00B6676F">
        <w:t xml:space="preserve">    (3) As used in this clause, records include books, documents, accounting procedures and pr</w:t>
      </w:r>
      <w:r w:rsidRPr="00B6676F">
        <w:t>actices, and other data, regardless of type and regardless of form. This does not require the Contractor to create or maintain any record that the Contractor does not maintain in the ordinary course of business or pursuant to a provision of law.</w:t>
      </w:r>
    </w:p>
    <w:p w14:paraId="377CDC12" w14:textId="77777777" w:rsidR="001F75C1" w:rsidRPr="00B6676F" w:rsidRDefault="005051A2" w:rsidP="00B6676F">
      <w:r w:rsidRPr="00B6676F">
        <w:t xml:space="preserve">  (e)(1) N</w:t>
      </w:r>
      <w:r w:rsidRPr="00B6676F">
        <w:t>otwithstanding the requirements of the clauses in paragraphs (a), (b), (c), and (d) of this clause, the Contractor is not required to flow down any FAR clause, other than those in this paragraph (e)(1) in a subcontract for commercial items. Unless otherwis</w:t>
      </w:r>
      <w:r w:rsidRPr="00B6676F">
        <w:t>e indicated below, the extent of the flow down shall be as required by the clause—</w:t>
      </w:r>
    </w:p>
    <w:p w14:paraId="377CDC13" w14:textId="77777777" w:rsidR="001F75C1" w:rsidRDefault="005051A2" w:rsidP="00893ED6">
      <w:r w:rsidRPr="00893ED6">
        <w:t xml:space="preserve">      (i) 52.203-13, Contractor Code of Business Ethics and Conduct (OCT 2015) (41 U.S.C. 3509).</w:t>
      </w:r>
    </w:p>
    <w:p w14:paraId="377CDC14" w14:textId="77777777" w:rsidR="000E4F13" w:rsidRPr="00893ED6" w:rsidRDefault="005051A2" w:rsidP="000E4F13">
      <w:r>
        <w:t xml:space="preserve">      (ii) 52.203-19, Prohibition on Requiring Certain Internal Confidential</w:t>
      </w:r>
      <w:r>
        <w:t xml:space="preserve">ity Agreements or Statements (JAN 2017) (section 743 of Division E, Title VII, of the Consolidated and Further Continuing </w:t>
      </w:r>
      <w:r>
        <w:lastRenderedPageBreak/>
        <w:t>Appropriations Act, 2015 (Pub. L. 113-235) and its successor provisions in subsequent appropriations acts (and as extended in continui</w:t>
      </w:r>
      <w:r>
        <w:t>ng resolutions)).</w:t>
      </w:r>
    </w:p>
    <w:p w14:paraId="377CDC15" w14:textId="77777777" w:rsidR="0003740B" w:rsidRPr="00893ED6" w:rsidRDefault="005051A2" w:rsidP="00893ED6">
      <w:r w:rsidRPr="00893ED6">
        <w:t xml:space="preserve">      (ii</w:t>
      </w:r>
      <w:r>
        <w:t>i</w:t>
      </w:r>
      <w:r w:rsidRPr="00893ED6">
        <w:t>) 52.219-8, Utilization of Small Business Concerns (NOV 2016) (15 U.S.C. 637(d)(2) and (3)), in all subcontracts that offer further subcontracting opportunities.</w:t>
      </w:r>
    </w:p>
    <w:p w14:paraId="377CDC16" w14:textId="77777777" w:rsidR="001F75C1" w:rsidRPr="00893ED6" w:rsidRDefault="005051A2" w:rsidP="00893ED6">
      <w:r>
        <w:t xml:space="preserve">      (iv</w:t>
      </w:r>
      <w:r w:rsidRPr="00893ED6">
        <w:t>) 52.222-17, Nondisplacement of Qualified Workers (MAY 20</w:t>
      </w:r>
      <w:r w:rsidRPr="00893ED6">
        <w:t>14) (E.O. 13495). Flow down required in accordance with paragraph (l) of FAR clause 52.222-17.</w:t>
      </w:r>
    </w:p>
    <w:p w14:paraId="377CDC17" w14:textId="77777777" w:rsidR="009759AE" w:rsidRDefault="005051A2" w:rsidP="009759AE">
      <w:r>
        <w:t xml:space="preserve">      (</w:t>
      </w:r>
      <w:r w:rsidRPr="009759AE">
        <w:t>v) 52.222-21, Prohibition of Segregated Facilities (A</w:t>
      </w:r>
      <w:r>
        <w:t>PR</w:t>
      </w:r>
      <w:r w:rsidRPr="009759AE">
        <w:t xml:space="preserve"> 2015).</w:t>
      </w:r>
    </w:p>
    <w:p w14:paraId="377CDC18" w14:textId="77777777" w:rsidR="00F837BD" w:rsidRDefault="005051A2" w:rsidP="00F837BD">
      <w:r>
        <w:t xml:space="preserve">      (vi) 52.222–26, Equal Opportunity (SEP 2016) (E.O. 11246).</w:t>
      </w:r>
    </w:p>
    <w:p w14:paraId="377CDC19" w14:textId="77777777" w:rsidR="001F75C1" w:rsidRDefault="005051A2" w:rsidP="0008364C">
      <w:r>
        <w:t xml:space="preserve">      (vii) 52.222-35, Equ</w:t>
      </w:r>
      <w:r>
        <w:t>al Opportunity for Veterans (OCT 2015) (38 U.S.C. 4212).</w:t>
      </w:r>
    </w:p>
    <w:p w14:paraId="377CDC1A" w14:textId="77777777" w:rsidR="001F75C1" w:rsidRDefault="005051A2">
      <w:r>
        <w:t xml:space="preserve">      (viii) 52.222-36, Equal Opportunity for Workers with Disabilities (JUL 2014) (29 U.S.C. 793).</w:t>
      </w:r>
    </w:p>
    <w:p w14:paraId="377CDC1B" w14:textId="77777777" w:rsidR="00ED4C6F" w:rsidRDefault="005051A2" w:rsidP="00CD1FC8">
      <w:r>
        <w:t xml:space="preserve">      (ix) 52.222-37, Employment Reports on Veterans (FEB 2016) (38 U.S.C. 4212).</w:t>
      </w:r>
    </w:p>
    <w:p w14:paraId="377CDC1C" w14:textId="77777777" w:rsidR="001F75C1" w:rsidRDefault="005051A2">
      <w:r>
        <w:t xml:space="preserve">      (x) 52.222-</w:t>
      </w:r>
      <w:r>
        <w:t>40, Notification of Employee Rights Under the National Labor Relations Act (DEC 2010) (E.O. 13496). Flow down required in accordance with paragraph (f) of FAR clause 52.222-40.</w:t>
      </w:r>
    </w:p>
    <w:p w14:paraId="377CDC1D" w14:textId="77777777" w:rsidR="001F75C1" w:rsidRDefault="005051A2" w:rsidP="001A16ED">
      <w:r>
        <w:t xml:space="preserve">      (xi) 52.222-41, Service Contract Labor Standards (MAY 2014) (41 U.S.C. ch</w:t>
      </w:r>
      <w:r>
        <w:t>apter 67).</w:t>
      </w:r>
    </w:p>
    <w:p w14:paraId="377CDC1E" w14:textId="77777777" w:rsidR="001F75C1" w:rsidRDefault="005051A2">
      <w:r>
        <w:t xml:space="preserve">      (xii)(A) 52.222-50, Combating Trafficking in Persons (MAR 2015) (22 U.S.C. chapter 78 and E.O. 13627).</w:t>
      </w:r>
    </w:p>
    <w:p w14:paraId="377CDC1F" w14:textId="77777777" w:rsidR="001F75C1" w:rsidRDefault="005051A2">
      <w:r>
        <w:t xml:space="preserve">        (B) Alternate I (MAR 2015) of 52.222-50 (22 U.S.C. chapter 78 and E.O. 13627).</w:t>
      </w:r>
    </w:p>
    <w:p w14:paraId="377CDC20" w14:textId="77777777" w:rsidR="001F75C1" w:rsidRDefault="005051A2" w:rsidP="001A16ED">
      <w:r>
        <w:t xml:space="preserve">      (xiii) 52.222-51, Exemption from Applicatio</w:t>
      </w:r>
      <w:r>
        <w:t>n of the Service Contract Labor Standards to Contracts for Maintenance, Calibration, or Repair of Certain Equipment—Requirements (MAY 2014) (41 U.S.C. chapter 67).</w:t>
      </w:r>
    </w:p>
    <w:p w14:paraId="377CDC21" w14:textId="77777777" w:rsidR="001F75C1" w:rsidRDefault="005051A2" w:rsidP="001A16ED">
      <w:r>
        <w:t xml:space="preserve">      (xiv) 52.222-53, Exemption from Application of the Service Contract Labor Standards to</w:t>
      </w:r>
      <w:r>
        <w:t xml:space="preserve"> Contracts for Certain Services—Requirements (MAY 2014) (41 U.S.C. chapter 67).</w:t>
      </w:r>
    </w:p>
    <w:p w14:paraId="377CDC22" w14:textId="77777777" w:rsidR="001F75C1" w:rsidRDefault="005051A2" w:rsidP="0008364C">
      <w:r>
        <w:t xml:space="preserve">      (xv) 52.222-54, Employment Eligibility Verification (OCT 2015) (E. O. 12989).</w:t>
      </w:r>
    </w:p>
    <w:p w14:paraId="377CDC23" w14:textId="77777777" w:rsidR="009759AE" w:rsidRDefault="005051A2" w:rsidP="003261DC">
      <w:r>
        <w:t xml:space="preserve">      (xvi) 52.222-55, Minimum Wages Under Executive Order 13658 (DEC 2015).</w:t>
      </w:r>
    </w:p>
    <w:p w14:paraId="377CDC24" w14:textId="77777777" w:rsidR="00426E0F" w:rsidRDefault="005051A2" w:rsidP="00426E0F">
      <w:r>
        <w:t xml:space="preserve">      (xvii) 52</w:t>
      </w:r>
      <w:r>
        <w:t>.222-59, Compliance with Labor Laws (Executive Order 13673) (OCT 2016) (Applies at $50 million for solicitations and resultant contracts issued from October 25, 2016 through April 24, 2017; applies at $500,000 for solicitations and resultant contracts issu</w:t>
      </w:r>
      <w:r>
        <w:t>ed after April 24, 2017).</w:t>
      </w:r>
    </w:p>
    <w:p w14:paraId="377CDC25" w14:textId="77777777" w:rsidR="00A90767" w:rsidRDefault="005051A2"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w:t>
      </w:r>
      <w:r>
        <w:t xml:space="preserve">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377CDC26" w14:textId="77777777" w:rsidR="00426E0F" w:rsidRDefault="005051A2" w:rsidP="00426E0F">
      <w:r>
        <w:t xml:space="preserve">      (xviii) 52.222-</w:t>
      </w:r>
      <w:r>
        <w:t>60, Paycheck Transparency (Executive Order 13673) (OCT 2016)).</w:t>
      </w:r>
    </w:p>
    <w:p w14:paraId="377CDC27" w14:textId="77777777" w:rsidR="002A15B7" w:rsidRDefault="005051A2" w:rsidP="002A15B7">
      <w:r>
        <w:t xml:space="preserve">      (xix) 52.222-62 Paid Sick Leave Under Executive Order 13706 (JAN 2017) (E.O. 13706).</w:t>
      </w:r>
    </w:p>
    <w:p w14:paraId="377CDC28" w14:textId="77777777" w:rsidR="00F40DAA" w:rsidRDefault="005051A2" w:rsidP="00F40DAA">
      <w:r>
        <w:lastRenderedPageBreak/>
        <w:t xml:space="preserve">      (xx)(A) 52.224-3, Privacy Training (JAN 2017) (5 U.S.C. 552a).</w:t>
      </w:r>
    </w:p>
    <w:p w14:paraId="377CDC29" w14:textId="77777777" w:rsidR="00F40DAA" w:rsidRPr="00013849" w:rsidRDefault="005051A2" w:rsidP="00F40DAA">
      <w:r>
        <w:t xml:space="preserve">        (B) Alternate I (JAN 2017</w:t>
      </w:r>
      <w:r>
        <w:t>) of 52.224-3.</w:t>
      </w:r>
    </w:p>
    <w:p w14:paraId="377CDC2A" w14:textId="77777777" w:rsidR="00013849" w:rsidRPr="00013849" w:rsidRDefault="005051A2" w:rsidP="00C85980">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377CDC2B" w14:textId="77777777" w:rsidR="001A16ED" w:rsidRDefault="005051A2" w:rsidP="001A16ED">
      <w:r>
        <w:t xml:space="preserve">      (xxii</w:t>
      </w:r>
      <w:r w:rsidRPr="00013849">
        <w:t xml:space="preserve">) </w:t>
      </w:r>
      <w:r>
        <w:t>52.226</w:t>
      </w:r>
      <w:r>
        <w:t>-6, Promoting Excess Food Donation to Nonprofit Organizations (MAY 2014) (42 U.S.C. 1792). Flow down required in accordance with paragraph (e) of FAR clause 52.226-6.</w:t>
      </w:r>
    </w:p>
    <w:p w14:paraId="377CDC2C" w14:textId="77777777" w:rsidR="001F75C1" w:rsidRDefault="005051A2" w:rsidP="001A16ED">
      <w:r>
        <w:t xml:space="preserve">      (xxiii) 52.247-64, Preference for Privately Owned U.S.-Flag Commercial Vessels (Feb</w:t>
      </w:r>
      <w:r>
        <w:t xml:space="preserve"> 2006) (46 U.S.C. Appx. 1241(b) and 10 U.S.C. 2631). Flow down required in accordance with paragraph (d) of FAR clause 52.247-64.</w:t>
      </w:r>
    </w:p>
    <w:p w14:paraId="377CDC2D" w14:textId="77777777" w:rsidR="001F75C1" w:rsidRDefault="005051A2">
      <w:r>
        <w:t xml:space="preserve">    (2) While not required, the Contractor may include in its subcontracts for commercial items a minimal number of additional</w:t>
      </w:r>
      <w:r>
        <w:t xml:space="preserve"> clauses necessary to satisfy its contractual obligations.</w:t>
      </w:r>
    </w:p>
    <w:p w14:paraId="377CDC2E" w14:textId="77777777" w:rsidR="001F75C1" w:rsidRDefault="005051A2" w:rsidP="00E94699">
      <w:pPr>
        <w:jc w:val="center"/>
      </w:pPr>
      <w:r>
        <w:t>(End of Clause)</w:t>
      </w:r>
    </w:p>
    <w:p w14:paraId="377CDC2F" w14:textId="77777777" w:rsidR="00EB705C" w:rsidRDefault="005051A2">
      <w:r>
        <w:t>ADDENDUM to FAR 52.212-1 INSTRUCTIONS TO OFFERORS—COMMERCIAL ITEMS</w:t>
      </w:r>
    </w:p>
    <w:p w14:paraId="377CDC30" w14:textId="77777777" w:rsidR="00EB705C" w:rsidRDefault="005051A2">
      <w:r>
        <w:t xml:space="preserve">  Provisions that are incorporated by reference (by Citation Number, Title, and Date), have the same force and eff</w:t>
      </w:r>
      <w:r>
        <w:t>ect as if they were given in full text. Upon request, the Contracting Officer will make their full text available.</w:t>
      </w:r>
    </w:p>
    <w:p w14:paraId="377CDC31" w14:textId="77777777" w:rsidR="00EB705C" w:rsidRDefault="005051A2">
      <w:r>
        <w:t xml:space="preserve">  The following provisions are incorporated into 52.212-1 as an addendum to this solicitation:</w:t>
      </w:r>
    </w:p>
    <w:p w14:paraId="377CDC32" w14:textId="77777777" w:rsidR="006D7DFD" w:rsidRPr="006D7DFD" w:rsidRDefault="005051A2" w:rsidP="006D7DFD">
      <w:pPr>
        <w:rPr>
          <w:b/>
        </w:rPr>
      </w:pPr>
      <w:r w:rsidRPr="006D7DFD">
        <w:rPr>
          <w:b/>
        </w:rPr>
        <w:t>(a) If a vendor is providing a quote with equa</w:t>
      </w:r>
      <w:r w:rsidRPr="006D7DFD">
        <w:rPr>
          <w:b/>
        </w:rPr>
        <w:t xml:space="preserve">l products, the vendor shall submit sufficient supporting documentation with product literature that demonstrates how each equal product meets the corresponding salient characteristics. </w:t>
      </w:r>
      <w:r>
        <w:rPr>
          <w:b/>
        </w:rPr>
        <w:t xml:space="preserve"> </w:t>
      </w:r>
      <w:r w:rsidRPr="006D7DFD">
        <w:rPr>
          <w:b/>
        </w:rPr>
        <w:t xml:space="preserve">The quote must also include an index that identifies the location of </w:t>
      </w:r>
      <w:r w:rsidRPr="006D7DFD">
        <w:rPr>
          <w:b/>
        </w:rPr>
        <w:t xml:space="preserve">the information submitted that demonstrates an item meets the corresponding salient characteristic. </w:t>
      </w:r>
      <w:r>
        <w:rPr>
          <w:b/>
        </w:rPr>
        <w:t xml:space="preserve"> </w:t>
      </w:r>
      <w:r w:rsidRPr="006D7DFD">
        <w:rPr>
          <w:b/>
        </w:rPr>
        <w:t>Vendors who are providing a quote with equal products, and fail to provide sufficient supporting documentation, product literature and an index will not be</w:t>
      </w:r>
      <w:r w:rsidRPr="006D7DFD">
        <w:rPr>
          <w:b/>
        </w:rPr>
        <w:t xml:space="preserve"> considered for award.</w:t>
      </w:r>
    </w:p>
    <w:p w14:paraId="377CDC33" w14:textId="77777777" w:rsidR="006D7DFD" w:rsidRPr="006D7DFD" w:rsidRDefault="005051A2" w:rsidP="006D7DFD">
      <w:pPr>
        <w:rPr>
          <w:b/>
        </w:rPr>
      </w:pPr>
      <w:r w:rsidRPr="006D7DFD">
        <w:rPr>
          <w:b/>
        </w:rPr>
        <w:t xml:space="preserve">(b) Responses shall be on all or none basis; no partial submission. </w:t>
      </w:r>
      <w:r>
        <w:rPr>
          <w:b/>
        </w:rPr>
        <w:t xml:space="preserve"> </w:t>
      </w:r>
      <w:r w:rsidRPr="006D7DFD">
        <w:rPr>
          <w:b/>
        </w:rPr>
        <w:t xml:space="preserve">No grey market or refurbished items(s) will be accepted. </w:t>
      </w:r>
      <w:r>
        <w:rPr>
          <w:b/>
        </w:rPr>
        <w:t xml:space="preserve"> </w:t>
      </w:r>
      <w:r w:rsidRPr="006D7DFD">
        <w:rPr>
          <w:b/>
        </w:rPr>
        <w:t>The Government reserves the right to make or no award at all.</w:t>
      </w:r>
    </w:p>
    <w:p w14:paraId="377CDC34" w14:textId="77777777" w:rsidR="006D7DFD" w:rsidRPr="006D7DFD" w:rsidRDefault="005051A2" w:rsidP="006D7DFD">
      <w:pPr>
        <w:rPr>
          <w:b/>
        </w:rPr>
      </w:pPr>
      <w:r w:rsidRPr="006D7DFD">
        <w:rPr>
          <w:b/>
        </w:rPr>
        <w:t xml:space="preserve">(c) Submission of offers: </w:t>
      </w:r>
      <w:r>
        <w:rPr>
          <w:b/>
        </w:rPr>
        <w:t xml:space="preserve"> </w:t>
      </w:r>
      <w:r w:rsidRPr="006D7DFD">
        <w:rPr>
          <w:b/>
        </w:rPr>
        <w:t>Vendor shall be a</w:t>
      </w:r>
      <w:r w:rsidRPr="006D7DFD">
        <w:rPr>
          <w:b/>
        </w:rPr>
        <w:t xml:space="preserve">n Original Equipment Manufacturer (OEM) authorized dealer, authorized distributor or authorized reseller for the proposed equipment/system such that OEM warranty and service are provided and maintained by the OEM. </w:t>
      </w:r>
      <w:r>
        <w:rPr>
          <w:b/>
        </w:rPr>
        <w:t xml:space="preserve"> Vendors shall also </w:t>
      </w:r>
      <w:r w:rsidRPr="00984410">
        <w:rPr>
          <w:b/>
        </w:rPr>
        <w:t>provide authorized dis</w:t>
      </w:r>
      <w:r w:rsidRPr="00984410">
        <w:rPr>
          <w:b/>
        </w:rPr>
        <w:t>tributor letter with the submission of the quotes</w:t>
      </w:r>
      <w:r>
        <w:rPr>
          <w:b/>
        </w:rPr>
        <w:t xml:space="preserve">.  </w:t>
      </w:r>
      <w:r w:rsidRPr="006D7DFD">
        <w:rPr>
          <w:b/>
        </w:rPr>
        <w:t>All software licensing, warranty and service associated with the equipment/system shall be in accordance with the OEM terms and conditions.</w:t>
      </w:r>
    </w:p>
    <w:p w14:paraId="377CDC35" w14:textId="77777777" w:rsidR="000C60EC" w:rsidRDefault="005051A2">
      <w:pPr>
        <w:pStyle w:val="Heading2"/>
      </w:pPr>
      <w:r>
        <w:t>A.11  52.212-2  EVALUATION—COMMERCIAL ITEMS (OCT 2014)</w:t>
      </w:r>
    </w:p>
    <w:p w14:paraId="377CDC36" w14:textId="77777777" w:rsidR="00CA51E5" w:rsidRDefault="005051A2" w:rsidP="00CA51E5">
      <w:r>
        <w:t xml:space="preserve">  (a) The</w:t>
      </w:r>
      <w:r>
        <w:t xml:space="preserve"> Government will award a contract resulting from this solicitation to the responsible offeror whose offer conforming to the solicitation will be most advantageous to the Government, price and other factors considered. The following factors shall be used to</w:t>
      </w:r>
      <w:r>
        <w:t xml:space="preserve"> evaluate offers:</w:t>
      </w:r>
    </w:p>
    <w:p w14:paraId="377CDC37" w14:textId="77777777" w:rsidR="00CA51E5" w:rsidRPr="00CA51E5" w:rsidRDefault="005051A2" w:rsidP="00CA51E5">
      <w:pPr>
        <w:rPr>
          <w:b/>
        </w:rPr>
      </w:pPr>
      <w:r>
        <w:rPr>
          <w:b/>
        </w:rPr>
        <w:lastRenderedPageBreak/>
        <w:t>P</w:t>
      </w:r>
      <w:r w:rsidRPr="005E119B">
        <w:rPr>
          <w:b/>
        </w:rPr>
        <w:t>rice only evaluation to the contractor that meets the salient characteristic requirements</w:t>
      </w:r>
      <w:r w:rsidRPr="00CA51E5">
        <w:rPr>
          <w:b/>
        </w:rPr>
        <w:t xml:space="preserve">. </w:t>
      </w:r>
    </w:p>
    <w:p w14:paraId="377CDC38" w14:textId="77777777" w:rsidR="000C60EC" w:rsidRDefault="005051A2" w:rsidP="005308B2">
      <w:pPr>
        <w:pStyle w:val="NoSpacing"/>
      </w:pPr>
    </w:p>
    <w:p w14:paraId="377CDC39" w14:textId="77777777" w:rsidR="000C60EC" w:rsidRDefault="005051A2" w:rsidP="005308B2">
      <w:pPr>
        <w:jc w:val="center"/>
      </w:pPr>
      <w:r>
        <w:t>(End of Provision)</w:t>
      </w:r>
    </w:p>
    <w:p w14:paraId="377CDC3A" w14:textId="77777777" w:rsidR="00A63A0A" w:rsidRDefault="005051A2">
      <w:pPr>
        <w:tabs>
          <w:tab w:val="left" w:pos="3240"/>
        </w:tabs>
      </w:pPr>
      <w:r>
        <w:tab/>
        <w:t>(End of Addendum to 52.212-1)</w:t>
      </w:r>
    </w:p>
    <w:p w14:paraId="377CDC3B" w14:textId="77777777" w:rsidR="00A63A0A" w:rsidRDefault="005051A2"/>
    <w:p w14:paraId="377CDC3C" w14:textId="77777777" w:rsidR="00A10113" w:rsidRDefault="005051A2">
      <w:pPr>
        <w:pStyle w:val="Heading2"/>
      </w:pPr>
      <w:r>
        <w:t>A.12  52.252-1  SOLICITATION PROVISIONS INCORPORATED BY REFERENCE  (FEB 1998)</w:t>
      </w:r>
    </w:p>
    <w:p w14:paraId="377CDC3D" w14:textId="77777777" w:rsidR="00A10113" w:rsidRDefault="005051A2">
      <w:r>
        <w:t xml:space="preserve">  This solicitation incorporates one or more solicitation provisions by reference, with the same force and effect as if they were given in full text. Upon request, the Contracting Officer will make their full text available. The offeror is cautioned that t</w:t>
      </w:r>
      <w:r>
        <w:t>he listed provisions may include blocks that must be completed by the offeror and submitted with its quotation or offer. In lieu of submitting the full text of those provisions, the offeror may identify the provision by paragraph identifier and provide the</w:t>
      </w:r>
      <w:r>
        <w:t xml:space="preserve"> appropriate information with its quotation or offer. Also, the full text of a solicitation provision may be accessed electronically at this/these address(es):</w:t>
      </w:r>
    </w:p>
    <w:p w14:paraId="377CDC3E" w14:textId="77777777" w:rsidR="00A10113" w:rsidRDefault="005051A2" w:rsidP="004C2BF1">
      <w:pPr>
        <w:pStyle w:val="NoSpacing"/>
        <w:spacing w:before="160"/>
      </w:pPr>
      <w:r>
        <w:t xml:space="preserve">  http://www.acquisition.gov/far/index.html</w:t>
      </w:r>
    </w:p>
    <w:p w14:paraId="377CDC3F" w14:textId="77777777" w:rsidR="00A10113" w:rsidRDefault="005051A2">
      <w:pPr>
        <w:pStyle w:val="NoSpacing"/>
      </w:pPr>
      <w:r>
        <w:t xml:space="preserve">  http://www.va.gov/oal/library/vaar/</w:t>
      </w:r>
    </w:p>
    <w:p w14:paraId="377CDC40" w14:textId="77777777" w:rsidR="00A10113" w:rsidRDefault="005051A2">
      <w:pPr>
        <w:pStyle w:val="NoSpacing"/>
      </w:pPr>
      <w:r>
        <w:t xml:space="preserve">  </w:t>
      </w:r>
    </w:p>
    <w:p w14:paraId="377CDC41" w14:textId="77777777" w:rsidR="00A10113" w:rsidRDefault="005051A2" w:rsidP="009C0190">
      <w:pPr>
        <w:jc w:val="center"/>
      </w:pPr>
      <w:r>
        <w:t>(End of Pro</w:t>
      </w:r>
      <w:r>
        <w:t>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D1E83" w14:paraId="377CDC45" w14:textId="77777777">
        <w:tc>
          <w:tcPr>
            <w:tcW w:w="1440" w:type="dxa"/>
          </w:tcPr>
          <w:p w14:paraId="377CDC42" w14:textId="77777777" w:rsidR="00A63A0A" w:rsidRDefault="005051A2">
            <w:pPr>
              <w:pStyle w:val="ByReference"/>
            </w:pPr>
            <w:r>
              <w:rPr>
                <w:b/>
                <w:u w:val="single"/>
              </w:rPr>
              <w:t>FAR Number</w:t>
            </w:r>
          </w:p>
        </w:tc>
        <w:tc>
          <w:tcPr>
            <w:tcW w:w="6192" w:type="dxa"/>
          </w:tcPr>
          <w:p w14:paraId="377CDC43" w14:textId="77777777" w:rsidR="00A63A0A" w:rsidRDefault="005051A2">
            <w:pPr>
              <w:pStyle w:val="ByReference"/>
            </w:pPr>
            <w:r>
              <w:rPr>
                <w:b/>
                <w:u w:val="single"/>
              </w:rPr>
              <w:t>Title</w:t>
            </w:r>
          </w:p>
        </w:tc>
        <w:tc>
          <w:tcPr>
            <w:tcW w:w="1440" w:type="dxa"/>
          </w:tcPr>
          <w:p w14:paraId="377CDC44" w14:textId="77777777" w:rsidR="00A63A0A" w:rsidRDefault="005051A2">
            <w:pPr>
              <w:pStyle w:val="ByReference"/>
            </w:pPr>
            <w:r>
              <w:rPr>
                <w:b/>
                <w:u w:val="single"/>
              </w:rPr>
              <w:t>Date</w:t>
            </w:r>
          </w:p>
        </w:tc>
      </w:tr>
      <w:tr w:rsidR="00ED1E83" w14:paraId="377CDC49" w14:textId="77777777">
        <w:tc>
          <w:tcPr>
            <w:tcW w:w="1440" w:type="dxa"/>
          </w:tcPr>
          <w:p w14:paraId="377CDC46" w14:textId="77777777" w:rsidR="00A63A0A" w:rsidRDefault="005051A2">
            <w:pPr>
              <w:pStyle w:val="ByReference"/>
            </w:pPr>
            <w:r>
              <w:t>52.211-6</w:t>
            </w:r>
          </w:p>
        </w:tc>
        <w:tc>
          <w:tcPr>
            <w:tcW w:w="6192" w:type="dxa"/>
          </w:tcPr>
          <w:p w14:paraId="377CDC47" w14:textId="77777777" w:rsidR="00A63A0A" w:rsidRDefault="005051A2">
            <w:pPr>
              <w:pStyle w:val="ByReference"/>
            </w:pPr>
            <w:r>
              <w:t>BRAND NAME OR EQUAL</w:t>
            </w:r>
          </w:p>
        </w:tc>
        <w:tc>
          <w:tcPr>
            <w:tcW w:w="1440" w:type="dxa"/>
          </w:tcPr>
          <w:p w14:paraId="377CDC48" w14:textId="77777777" w:rsidR="00A63A0A" w:rsidRDefault="005051A2">
            <w:pPr>
              <w:pStyle w:val="ByReference"/>
            </w:pPr>
            <w:r>
              <w:t>AUG 1999</w:t>
            </w:r>
          </w:p>
        </w:tc>
      </w:tr>
      <w:tr w:rsidR="00ED1E83" w14:paraId="377CDC4D" w14:textId="77777777">
        <w:tc>
          <w:tcPr>
            <w:tcW w:w="1440" w:type="dxa"/>
          </w:tcPr>
          <w:p w14:paraId="377CDC4A" w14:textId="77777777" w:rsidR="00A63A0A" w:rsidRDefault="005051A2">
            <w:pPr>
              <w:pStyle w:val="ByReference"/>
            </w:pPr>
            <w:r>
              <w:t>52.214-21</w:t>
            </w:r>
          </w:p>
        </w:tc>
        <w:tc>
          <w:tcPr>
            <w:tcW w:w="6192" w:type="dxa"/>
          </w:tcPr>
          <w:p w14:paraId="377CDC4B" w14:textId="77777777" w:rsidR="00A63A0A" w:rsidRDefault="005051A2">
            <w:pPr>
              <w:pStyle w:val="ByReference"/>
            </w:pPr>
            <w:r>
              <w:t>DESCRIPTIVE LITERATURE</w:t>
            </w:r>
          </w:p>
        </w:tc>
        <w:tc>
          <w:tcPr>
            <w:tcW w:w="1440" w:type="dxa"/>
          </w:tcPr>
          <w:p w14:paraId="377CDC4C" w14:textId="77777777" w:rsidR="00A63A0A" w:rsidRDefault="005051A2">
            <w:pPr>
              <w:pStyle w:val="ByReference"/>
            </w:pPr>
            <w:r>
              <w:t>APR 2002</w:t>
            </w:r>
          </w:p>
        </w:tc>
      </w:tr>
    </w:tbl>
    <w:p w14:paraId="377CDC4E" w14:textId="77777777" w:rsidR="00A63A0A" w:rsidRDefault="005051A2"/>
    <w:sectPr w:rsidR="00A63A0A">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DC56" w14:textId="77777777" w:rsidR="00000000" w:rsidRDefault="005051A2">
      <w:pPr>
        <w:spacing w:after="0" w:line="240" w:lineRule="auto"/>
      </w:pPr>
      <w:r>
        <w:separator/>
      </w:r>
    </w:p>
  </w:endnote>
  <w:endnote w:type="continuationSeparator" w:id="0">
    <w:p w14:paraId="377CDC58" w14:textId="77777777" w:rsidR="00000000" w:rsidRDefault="0050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DC51" w14:textId="40E809CD" w:rsidR="00ED1E83" w:rsidRDefault="005051A2">
    <w:pPr>
      <w:pStyle w:val="Header"/>
      <w:jc w:val="right"/>
    </w:pPr>
    <w:r>
      <w:t xml:space="preserve">Page </w:t>
    </w:r>
    <w:r>
      <w:fldChar w:fldCharType="begin"/>
    </w:r>
    <w:r>
      <w:instrText xml:space="preserve"> PAGE   \* MERGEFORMAT </w:instrText>
    </w:r>
    <w:r>
      <w:fldChar w:fldCharType="separate"/>
    </w:r>
    <w:r>
      <w:rPr>
        <w:noProof/>
      </w:rPr>
      <w:t>13</w:t>
    </w:r>
    <w:r>
      <w:fldChar w:fldCharType="end"/>
    </w:r>
    <w:r>
      <w:t xml:space="preserve"> of </w:t>
    </w:r>
    <w:r>
      <w:fldChar w:fldCharType="begin"/>
    </w:r>
    <w:r>
      <w:instrText xml:space="preserve"> NUMPAGES   \* MERGEFORMAT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DC52" w14:textId="77777777" w:rsidR="00000000" w:rsidRDefault="005051A2">
      <w:pPr>
        <w:spacing w:after="0" w:line="240" w:lineRule="auto"/>
      </w:pPr>
      <w:r>
        <w:separator/>
      </w:r>
    </w:p>
  </w:footnote>
  <w:footnote w:type="continuationSeparator" w:id="0">
    <w:p w14:paraId="377CDC54" w14:textId="77777777" w:rsidR="00000000" w:rsidRDefault="00505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0395"/>
    <w:multiLevelType w:val="hybridMultilevel"/>
    <w:tmpl w:val="0F12A45A"/>
    <w:lvl w:ilvl="0" w:tplc="3200A234">
      <w:start w:val="1"/>
      <w:numFmt w:val="bullet"/>
      <w:lvlText w:val=""/>
      <w:lvlJc w:val="left"/>
      <w:pPr>
        <w:ind w:left="720" w:hanging="360"/>
      </w:pPr>
      <w:rPr>
        <w:rFonts w:ascii="Symbol" w:hAnsi="Symbol" w:hint="default"/>
      </w:rPr>
    </w:lvl>
    <w:lvl w:ilvl="1" w:tplc="3BAA6EC6" w:tentative="1">
      <w:start w:val="1"/>
      <w:numFmt w:val="bullet"/>
      <w:lvlText w:val="o"/>
      <w:lvlJc w:val="left"/>
      <w:pPr>
        <w:ind w:left="1440" w:hanging="360"/>
      </w:pPr>
      <w:rPr>
        <w:rFonts w:ascii="Courier New" w:hAnsi="Courier New" w:cs="Courier New" w:hint="default"/>
      </w:rPr>
    </w:lvl>
    <w:lvl w:ilvl="2" w:tplc="35F084DC" w:tentative="1">
      <w:start w:val="1"/>
      <w:numFmt w:val="bullet"/>
      <w:lvlText w:val=""/>
      <w:lvlJc w:val="left"/>
      <w:pPr>
        <w:ind w:left="2160" w:hanging="360"/>
      </w:pPr>
      <w:rPr>
        <w:rFonts w:ascii="Wingdings" w:hAnsi="Wingdings" w:hint="default"/>
      </w:rPr>
    </w:lvl>
    <w:lvl w:ilvl="3" w:tplc="832CA0B0" w:tentative="1">
      <w:start w:val="1"/>
      <w:numFmt w:val="bullet"/>
      <w:lvlText w:val=""/>
      <w:lvlJc w:val="left"/>
      <w:pPr>
        <w:ind w:left="2880" w:hanging="360"/>
      </w:pPr>
      <w:rPr>
        <w:rFonts w:ascii="Symbol" w:hAnsi="Symbol" w:hint="default"/>
      </w:rPr>
    </w:lvl>
    <w:lvl w:ilvl="4" w:tplc="FAB6E3C8" w:tentative="1">
      <w:start w:val="1"/>
      <w:numFmt w:val="bullet"/>
      <w:lvlText w:val="o"/>
      <w:lvlJc w:val="left"/>
      <w:pPr>
        <w:ind w:left="3600" w:hanging="360"/>
      </w:pPr>
      <w:rPr>
        <w:rFonts w:ascii="Courier New" w:hAnsi="Courier New" w:cs="Courier New" w:hint="default"/>
      </w:rPr>
    </w:lvl>
    <w:lvl w:ilvl="5" w:tplc="358E18C0" w:tentative="1">
      <w:start w:val="1"/>
      <w:numFmt w:val="bullet"/>
      <w:lvlText w:val=""/>
      <w:lvlJc w:val="left"/>
      <w:pPr>
        <w:ind w:left="4320" w:hanging="360"/>
      </w:pPr>
      <w:rPr>
        <w:rFonts w:ascii="Wingdings" w:hAnsi="Wingdings" w:hint="default"/>
      </w:rPr>
    </w:lvl>
    <w:lvl w:ilvl="6" w:tplc="E70A0F00" w:tentative="1">
      <w:start w:val="1"/>
      <w:numFmt w:val="bullet"/>
      <w:lvlText w:val=""/>
      <w:lvlJc w:val="left"/>
      <w:pPr>
        <w:ind w:left="5040" w:hanging="360"/>
      </w:pPr>
      <w:rPr>
        <w:rFonts w:ascii="Symbol" w:hAnsi="Symbol" w:hint="default"/>
      </w:rPr>
    </w:lvl>
    <w:lvl w:ilvl="7" w:tplc="BF0A85CC" w:tentative="1">
      <w:start w:val="1"/>
      <w:numFmt w:val="bullet"/>
      <w:lvlText w:val="o"/>
      <w:lvlJc w:val="left"/>
      <w:pPr>
        <w:ind w:left="5760" w:hanging="360"/>
      </w:pPr>
      <w:rPr>
        <w:rFonts w:ascii="Courier New" w:hAnsi="Courier New" w:cs="Courier New" w:hint="default"/>
      </w:rPr>
    </w:lvl>
    <w:lvl w:ilvl="8" w:tplc="6AE096A8" w:tentative="1">
      <w:start w:val="1"/>
      <w:numFmt w:val="bullet"/>
      <w:lvlText w:val=""/>
      <w:lvlJc w:val="left"/>
      <w:pPr>
        <w:ind w:left="6480" w:hanging="360"/>
      </w:pPr>
      <w:rPr>
        <w:rFonts w:ascii="Wingdings" w:hAnsi="Wingdings" w:hint="default"/>
      </w:rPr>
    </w:lvl>
  </w:abstractNum>
  <w:abstractNum w:abstractNumId="1" w15:restartNumberingAfterBreak="0">
    <w:nsid w:val="4AD0517D"/>
    <w:multiLevelType w:val="hybridMultilevel"/>
    <w:tmpl w:val="F32A5744"/>
    <w:lvl w:ilvl="0" w:tplc="88DCC712">
      <w:start w:val="1"/>
      <w:numFmt w:val="lowerRoman"/>
      <w:lvlText w:val="%1."/>
      <w:lvlJc w:val="right"/>
      <w:pPr>
        <w:ind w:left="720" w:hanging="360"/>
      </w:pPr>
    </w:lvl>
    <w:lvl w:ilvl="1" w:tplc="76CCDA42" w:tentative="1">
      <w:start w:val="1"/>
      <w:numFmt w:val="lowerLetter"/>
      <w:lvlText w:val="%2."/>
      <w:lvlJc w:val="left"/>
      <w:pPr>
        <w:ind w:left="1440" w:hanging="360"/>
      </w:pPr>
    </w:lvl>
    <w:lvl w:ilvl="2" w:tplc="AEC079C2" w:tentative="1">
      <w:start w:val="1"/>
      <w:numFmt w:val="lowerRoman"/>
      <w:lvlText w:val="%3."/>
      <w:lvlJc w:val="right"/>
      <w:pPr>
        <w:ind w:left="2160" w:hanging="180"/>
      </w:pPr>
    </w:lvl>
    <w:lvl w:ilvl="3" w:tplc="8484283A" w:tentative="1">
      <w:start w:val="1"/>
      <w:numFmt w:val="decimal"/>
      <w:lvlText w:val="%4."/>
      <w:lvlJc w:val="left"/>
      <w:pPr>
        <w:ind w:left="2880" w:hanging="360"/>
      </w:pPr>
    </w:lvl>
    <w:lvl w:ilvl="4" w:tplc="A74ECEB2" w:tentative="1">
      <w:start w:val="1"/>
      <w:numFmt w:val="lowerLetter"/>
      <w:lvlText w:val="%5."/>
      <w:lvlJc w:val="left"/>
      <w:pPr>
        <w:ind w:left="3600" w:hanging="360"/>
      </w:pPr>
    </w:lvl>
    <w:lvl w:ilvl="5" w:tplc="0BE236C8" w:tentative="1">
      <w:start w:val="1"/>
      <w:numFmt w:val="lowerRoman"/>
      <w:lvlText w:val="%6."/>
      <w:lvlJc w:val="right"/>
      <w:pPr>
        <w:ind w:left="4320" w:hanging="180"/>
      </w:pPr>
    </w:lvl>
    <w:lvl w:ilvl="6" w:tplc="0BEA938A" w:tentative="1">
      <w:start w:val="1"/>
      <w:numFmt w:val="decimal"/>
      <w:lvlText w:val="%7."/>
      <w:lvlJc w:val="left"/>
      <w:pPr>
        <w:ind w:left="5040" w:hanging="360"/>
      </w:pPr>
    </w:lvl>
    <w:lvl w:ilvl="7" w:tplc="C220E330" w:tentative="1">
      <w:start w:val="1"/>
      <w:numFmt w:val="lowerLetter"/>
      <w:lvlText w:val="%8."/>
      <w:lvlJc w:val="left"/>
      <w:pPr>
        <w:ind w:left="5760" w:hanging="360"/>
      </w:pPr>
    </w:lvl>
    <w:lvl w:ilvl="8" w:tplc="4ED262D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E83"/>
    <w:rsid w:val="005051A2"/>
    <w:rsid w:val="00ED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377CDA97"/>
  <w15:docId w15:val="{791A12F6-25C3-4CF8-84B8-DF752D42DCF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PlainText">
    <w:name w:val="Plain Text"/>
    <w:basedOn w:val="Normal"/>
    <w:link w:val="PlainTextChar"/>
    <w:uiPriority w:val="99"/>
    <w:unhideWhenUsed/>
    <w:rsid w:val="000F059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F0598"/>
    <w:rPr>
      <w:rFonts w:ascii="Consolas" w:eastAsia="Times New Roman" w:hAnsi="Consolas" w:cs="Times New Roman"/>
      <w:sz w:val="21"/>
      <w:szCs w:val="21"/>
    </w:rPr>
  </w:style>
  <w:style w:type="character" w:styleId="Hyperlink">
    <w:name w:val="Hyperlink"/>
    <w:basedOn w:val="DefaultParagraphFont"/>
    <w:uiPriority w:val="99"/>
    <w:unhideWhenUsed/>
    <w:rsid w:val="000F0598"/>
    <w:rPr>
      <w:rFonts w:ascii="Times New Roman" w:hAnsi="Times New Roman" w:cs="Times New Roman" w:hint="default"/>
      <w:color w:val="0000FF"/>
      <w:u w:val="single"/>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266"/>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leo.dianala@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DIANALA, JOLEO B.</dc:creator>
  <cp:lastModifiedBy>DIANALA, JOLEO B.</cp:lastModifiedBy>
  <cp:revision>2</cp:revision>
  <cp:lastPrinted>2017-09-18T22:37:00Z</cp:lastPrinted>
  <dcterms:created xsi:type="dcterms:W3CDTF">2017-09-18T22:36:00Z</dcterms:created>
  <dcterms:modified xsi:type="dcterms:W3CDTF">2017-09-18T22:38:00Z</dcterms:modified>
</cp:coreProperties>
</file>