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69B6D" w14:textId="77777777" w:rsidR="009E20B0" w:rsidRPr="00AA43DC" w:rsidRDefault="009E20B0" w:rsidP="009E20B0">
      <w:pPr>
        <w:rPr>
          <w:rFonts w:ascii="Times New Roman" w:hAnsi="Times New Roman"/>
        </w:rPr>
      </w:pPr>
    </w:p>
    <w:p w14:paraId="0D3556E1" w14:textId="77777777" w:rsidR="009E20B0" w:rsidRPr="00AA43DC" w:rsidRDefault="009E20B0" w:rsidP="000E70AC">
      <w:pPr>
        <w:jc w:val="both"/>
        <w:rPr>
          <w:rFonts w:ascii="Times New Roman" w:hAnsi="Times New Roman"/>
        </w:rPr>
      </w:pPr>
    </w:p>
    <w:p w14:paraId="354FDFDA" w14:textId="44478285" w:rsidR="003B134B" w:rsidRPr="00AA43DC" w:rsidRDefault="009E20B0" w:rsidP="000E70A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3DC">
        <w:rPr>
          <w:rFonts w:ascii="Times New Roman" w:hAnsi="Times New Roman"/>
          <w:b/>
          <w:smallCaps/>
          <w:u w:val="single"/>
        </w:rPr>
        <w:t>Question</w:t>
      </w:r>
      <w:r w:rsidRPr="00AA43DC">
        <w:rPr>
          <w:rFonts w:ascii="Times New Roman" w:hAnsi="Times New Roman"/>
        </w:rPr>
        <w:t>: Where is the equipment currently located?</w:t>
      </w:r>
    </w:p>
    <w:p w14:paraId="4923654E" w14:textId="1B661C95" w:rsidR="009E20B0" w:rsidRPr="00AA43DC" w:rsidRDefault="009E20B0" w:rsidP="000E70A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AA43DC">
        <w:rPr>
          <w:rFonts w:ascii="Times New Roman" w:hAnsi="Times New Roman"/>
          <w:b/>
          <w:smallCaps/>
          <w:u w:val="single"/>
        </w:rPr>
        <w:t>Answer</w:t>
      </w:r>
      <w:r w:rsidRPr="00AA43DC">
        <w:rPr>
          <w:rFonts w:ascii="Times New Roman" w:hAnsi="Times New Roman"/>
        </w:rPr>
        <w:t xml:space="preserve">: </w:t>
      </w:r>
      <w:r w:rsidR="003B134B" w:rsidRPr="00AA43DC">
        <w:rPr>
          <w:rFonts w:ascii="Times New Roman" w:hAnsi="Times New Roman"/>
        </w:rPr>
        <w:t>T</w:t>
      </w:r>
      <w:r w:rsidRPr="00AA43DC">
        <w:rPr>
          <w:rFonts w:ascii="Times New Roman" w:hAnsi="Times New Roman"/>
        </w:rPr>
        <w:t xml:space="preserve">he </w:t>
      </w:r>
      <w:r w:rsidR="003B134B" w:rsidRPr="00AA43DC">
        <w:rPr>
          <w:rFonts w:ascii="Times New Roman" w:hAnsi="Times New Roman"/>
        </w:rPr>
        <w:t xml:space="preserve">equipment is located at the VA </w:t>
      </w:r>
      <w:r w:rsidRPr="00AA43DC">
        <w:rPr>
          <w:rFonts w:ascii="Times New Roman" w:hAnsi="Times New Roman"/>
          <w:bCs/>
        </w:rPr>
        <w:t xml:space="preserve">Aspire Center, 2121 </w:t>
      </w:r>
      <w:r w:rsidR="00F74413" w:rsidRPr="00AA43DC">
        <w:rPr>
          <w:rFonts w:ascii="Times New Roman" w:hAnsi="Times New Roman"/>
          <w:bCs/>
        </w:rPr>
        <w:t>San Diego</w:t>
      </w:r>
      <w:r w:rsidR="003B134B" w:rsidRPr="00AA43DC">
        <w:rPr>
          <w:rFonts w:ascii="Times New Roman" w:hAnsi="Times New Roman"/>
          <w:bCs/>
        </w:rPr>
        <w:t xml:space="preserve"> Avenue, San Diego CA 92110 </w:t>
      </w:r>
    </w:p>
    <w:p w14:paraId="47FA3A79" w14:textId="77777777" w:rsidR="003B134B" w:rsidRPr="00AA43DC" w:rsidRDefault="003B134B" w:rsidP="000E70AC">
      <w:pPr>
        <w:jc w:val="both"/>
        <w:rPr>
          <w:rFonts w:ascii="Times New Roman" w:hAnsi="Times New Roman"/>
        </w:rPr>
      </w:pPr>
    </w:p>
    <w:p w14:paraId="04821DAD" w14:textId="77777777" w:rsidR="003B134B" w:rsidRPr="00AA43DC" w:rsidRDefault="009E20B0" w:rsidP="000E70A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3DC">
        <w:rPr>
          <w:rFonts w:ascii="Times New Roman" w:hAnsi="Times New Roman"/>
          <w:b/>
          <w:smallCaps/>
          <w:u w:val="single"/>
        </w:rPr>
        <w:t>Question</w:t>
      </w:r>
      <w:r w:rsidRPr="00AA43DC">
        <w:rPr>
          <w:rFonts w:ascii="Times New Roman" w:hAnsi="Times New Roman"/>
        </w:rPr>
        <w:t>: Does “…materials, parts…” include computer repair parts such as memory, hard drives, motherboards, LCD panels, etc.?</w:t>
      </w:r>
    </w:p>
    <w:p w14:paraId="1010573E" w14:textId="035D9AD4" w:rsidR="009E20B0" w:rsidRPr="00AA43DC" w:rsidRDefault="009E20B0" w:rsidP="00E05AE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</w:rPr>
      </w:pPr>
      <w:r w:rsidRPr="00AA43DC">
        <w:rPr>
          <w:rFonts w:ascii="Times New Roman" w:hAnsi="Times New Roman"/>
          <w:b/>
          <w:smallCaps/>
          <w:u w:val="single"/>
        </w:rPr>
        <w:t>Answer</w:t>
      </w:r>
      <w:r w:rsidRPr="00AA43DC">
        <w:rPr>
          <w:rFonts w:ascii="Times New Roman" w:hAnsi="Times New Roman"/>
        </w:rPr>
        <w:t xml:space="preserve">: </w:t>
      </w:r>
      <w:r w:rsidR="00E05AE2" w:rsidRPr="00AA43DC">
        <w:rPr>
          <w:rFonts w:ascii="Times New Roman" w:hAnsi="Times New Roman"/>
        </w:rPr>
        <w:t xml:space="preserve">See amendment for changes. </w:t>
      </w:r>
    </w:p>
    <w:p w14:paraId="5DEFAC08" w14:textId="77777777" w:rsidR="009E20B0" w:rsidRPr="00AA43DC" w:rsidRDefault="009E20B0" w:rsidP="000E70AC">
      <w:pPr>
        <w:jc w:val="both"/>
        <w:rPr>
          <w:rFonts w:ascii="Times New Roman" w:hAnsi="Times New Roman"/>
        </w:rPr>
      </w:pPr>
    </w:p>
    <w:p w14:paraId="019D1F76" w14:textId="77777777" w:rsidR="003B134B" w:rsidRPr="00AA43DC" w:rsidRDefault="009E20B0" w:rsidP="000E70A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3DC">
        <w:rPr>
          <w:rFonts w:ascii="Times New Roman" w:hAnsi="Times New Roman"/>
          <w:b/>
          <w:smallCaps/>
          <w:u w:val="single"/>
        </w:rPr>
        <w:t>Question</w:t>
      </w:r>
      <w:r w:rsidRPr="00AA43DC">
        <w:rPr>
          <w:rFonts w:ascii="Times New Roman" w:hAnsi="Times New Roman"/>
        </w:rPr>
        <w:t>: Is the contrac</w:t>
      </w:r>
      <w:bookmarkStart w:id="0" w:name="_GoBack"/>
      <w:bookmarkEnd w:id="0"/>
      <w:r w:rsidRPr="00AA43DC">
        <w:rPr>
          <w:rFonts w:ascii="Times New Roman" w:hAnsi="Times New Roman"/>
        </w:rPr>
        <w:t>tor responsible to provide printer repair parts such as pickup rollers, duplex modules, fusers, etc?</w:t>
      </w:r>
    </w:p>
    <w:p w14:paraId="6B14E76C" w14:textId="23D5DF03" w:rsidR="009E20B0" w:rsidRPr="00AA43DC" w:rsidRDefault="009E20B0" w:rsidP="0017154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AA43DC">
        <w:rPr>
          <w:rFonts w:ascii="Times New Roman" w:hAnsi="Times New Roman"/>
          <w:b/>
          <w:smallCaps/>
          <w:u w:val="single"/>
        </w:rPr>
        <w:t>Answer</w:t>
      </w:r>
      <w:r w:rsidRPr="00AA43DC">
        <w:rPr>
          <w:rFonts w:ascii="Times New Roman" w:hAnsi="Times New Roman"/>
        </w:rPr>
        <w:t xml:space="preserve">: </w:t>
      </w:r>
      <w:r w:rsidR="00E05AE2" w:rsidRPr="00AA43DC">
        <w:rPr>
          <w:rFonts w:ascii="Times New Roman" w:hAnsi="Times New Roman"/>
        </w:rPr>
        <w:t>See amendment for changes.</w:t>
      </w:r>
    </w:p>
    <w:p w14:paraId="5ED94404" w14:textId="77777777" w:rsidR="00E05AE2" w:rsidRPr="00AA43DC" w:rsidRDefault="00E05AE2" w:rsidP="00E05AE2">
      <w:pPr>
        <w:pStyle w:val="ListParagraph"/>
        <w:ind w:left="1440"/>
        <w:jc w:val="both"/>
        <w:rPr>
          <w:rFonts w:ascii="Times New Roman" w:hAnsi="Times New Roman"/>
        </w:rPr>
      </w:pPr>
    </w:p>
    <w:p w14:paraId="410213CB" w14:textId="77777777" w:rsidR="003B134B" w:rsidRPr="00AA43DC" w:rsidRDefault="009E20B0" w:rsidP="000E70A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3DC">
        <w:rPr>
          <w:rFonts w:ascii="Times New Roman" w:hAnsi="Times New Roman"/>
          <w:b/>
          <w:smallCaps/>
          <w:u w:val="single"/>
        </w:rPr>
        <w:t>Question</w:t>
      </w:r>
      <w:r w:rsidRPr="00AA43DC">
        <w:rPr>
          <w:rFonts w:ascii="Times New Roman" w:hAnsi="Times New Roman"/>
        </w:rPr>
        <w:t>: Are the computers, monitors, keyboard/mouse, and printers fully functional and in working order at present time?</w:t>
      </w:r>
    </w:p>
    <w:p w14:paraId="07FDFE14" w14:textId="1F963C26" w:rsidR="009E20B0" w:rsidRPr="00AA43DC" w:rsidRDefault="009E20B0" w:rsidP="000E70A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AA43DC">
        <w:rPr>
          <w:rFonts w:ascii="Times New Roman" w:hAnsi="Times New Roman"/>
          <w:b/>
          <w:smallCaps/>
          <w:u w:val="single"/>
        </w:rPr>
        <w:t>Answer</w:t>
      </w:r>
      <w:r w:rsidRPr="00AA43DC">
        <w:rPr>
          <w:rFonts w:ascii="Times New Roman" w:hAnsi="Times New Roman"/>
        </w:rPr>
        <w:t>: Yes</w:t>
      </w:r>
      <w:r w:rsidR="00C11521" w:rsidRPr="00AA43DC">
        <w:rPr>
          <w:rFonts w:ascii="Times New Roman" w:hAnsi="Times New Roman"/>
        </w:rPr>
        <w:t xml:space="preserve">, </w:t>
      </w:r>
      <w:r w:rsidR="003B134B" w:rsidRPr="00AA43DC">
        <w:rPr>
          <w:rFonts w:ascii="Times New Roman" w:hAnsi="Times New Roman"/>
        </w:rPr>
        <w:t>all items are in working condition.</w:t>
      </w:r>
    </w:p>
    <w:p w14:paraId="3608EA82" w14:textId="77777777" w:rsidR="009E20B0" w:rsidRPr="00AA43DC" w:rsidRDefault="009E20B0" w:rsidP="000E70AC">
      <w:pPr>
        <w:jc w:val="both"/>
        <w:rPr>
          <w:rFonts w:ascii="Times New Roman" w:hAnsi="Times New Roman"/>
        </w:rPr>
      </w:pPr>
    </w:p>
    <w:p w14:paraId="632BDFC8" w14:textId="77777777" w:rsidR="003B134B" w:rsidRPr="00AA43DC" w:rsidRDefault="009E20B0" w:rsidP="000E70A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3DC">
        <w:rPr>
          <w:rFonts w:ascii="Times New Roman" w:hAnsi="Times New Roman"/>
          <w:b/>
          <w:smallCaps/>
          <w:u w:val="single"/>
        </w:rPr>
        <w:t>Question</w:t>
      </w:r>
      <w:r w:rsidRPr="00AA43DC">
        <w:rPr>
          <w:rFonts w:ascii="Times New Roman" w:hAnsi="Times New Roman"/>
        </w:rPr>
        <w:t>:  Does the Facility provide its own consumables, ie. Paper, ink, toner, etc?</w:t>
      </w:r>
    </w:p>
    <w:p w14:paraId="351BFBB5" w14:textId="56B0A3E8" w:rsidR="009E20B0" w:rsidRPr="00AA43DC" w:rsidRDefault="009E20B0" w:rsidP="000E70A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AA43DC">
        <w:rPr>
          <w:rFonts w:ascii="Times New Roman" w:hAnsi="Times New Roman"/>
          <w:b/>
          <w:smallCaps/>
          <w:u w:val="single"/>
        </w:rPr>
        <w:t>Answer</w:t>
      </w:r>
      <w:r w:rsidRPr="00AA43DC">
        <w:rPr>
          <w:rFonts w:ascii="Times New Roman" w:hAnsi="Times New Roman"/>
        </w:rPr>
        <w:t>: Yes</w:t>
      </w:r>
      <w:r w:rsidR="00C11521" w:rsidRPr="00AA43DC">
        <w:rPr>
          <w:rFonts w:ascii="Times New Roman" w:hAnsi="Times New Roman"/>
        </w:rPr>
        <w:t>, the VA provide</w:t>
      </w:r>
      <w:r w:rsidR="003B134B" w:rsidRPr="00AA43DC">
        <w:rPr>
          <w:rFonts w:ascii="Times New Roman" w:hAnsi="Times New Roman"/>
        </w:rPr>
        <w:t>s all consumable products.</w:t>
      </w:r>
      <w:r w:rsidR="00C11521" w:rsidRPr="00AA43DC">
        <w:rPr>
          <w:rFonts w:ascii="Times New Roman" w:hAnsi="Times New Roman"/>
        </w:rPr>
        <w:t xml:space="preserve"> </w:t>
      </w:r>
    </w:p>
    <w:p w14:paraId="0D941CAF" w14:textId="77777777" w:rsidR="00C11521" w:rsidRPr="00AA43DC" w:rsidRDefault="00C11521" w:rsidP="000E70AC">
      <w:pPr>
        <w:jc w:val="both"/>
        <w:rPr>
          <w:rFonts w:ascii="Times New Roman" w:hAnsi="Times New Roman"/>
        </w:rPr>
      </w:pPr>
    </w:p>
    <w:p w14:paraId="4F14AC6A" w14:textId="77777777" w:rsidR="003B134B" w:rsidRPr="00AA43DC" w:rsidRDefault="00C11521" w:rsidP="000E70A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A43DC">
        <w:rPr>
          <w:rFonts w:ascii="Times New Roman" w:hAnsi="Times New Roman"/>
          <w:b/>
          <w:smallCaps/>
          <w:u w:val="single"/>
        </w:rPr>
        <w:t>Q</w:t>
      </w:r>
      <w:r w:rsidR="002C5841" w:rsidRPr="00AA43DC">
        <w:rPr>
          <w:rFonts w:ascii="Times New Roman" w:hAnsi="Times New Roman"/>
          <w:b/>
          <w:smallCaps/>
          <w:u w:val="single"/>
        </w:rPr>
        <w:t>uestion</w:t>
      </w:r>
      <w:r w:rsidR="002C5841" w:rsidRPr="00AA43DC">
        <w:rPr>
          <w:rFonts w:ascii="Times New Roman" w:hAnsi="Times New Roman"/>
        </w:rPr>
        <w:t>: </w:t>
      </w:r>
      <w:r w:rsidRPr="00AA43DC">
        <w:rPr>
          <w:rFonts w:ascii="Times New Roman" w:hAnsi="Times New Roman"/>
        </w:rPr>
        <w:t xml:space="preserve">Would you reconsider the requirement to “Resolve software application downtime within 30 minutes”? </w:t>
      </w:r>
    </w:p>
    <w:p w14:paraId="75219B99" w14:textId="7B9DC964" w:rsidR="009E20B0" w:rsidRPr="00AA43DC" w:rsidRDefault="00C11521" w:rsidP="000E70A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AA43DC">
        <w:rPr>
          <w:rFonts w:ascii="Times New Roman" w:hAnsi="Times New Roman"/>
          <w:b/>
          <w:smallCaps/>
          <w:u w:val="single"/>
        </w:rPr>
        <w:t>Answer</w:t>
      </w:r>
      <w:r w:rsidRPr="00AA43DC">
        <w:rPr>
          <w:rFonts w:ascii="Times New Roman" w:hAnsi="Times New Roman"/>
        </w:rPr>
        <w:t xml:space="preserve">: </w:t>
      </w:r>
      <w:r w:rsidR="002C5841" w:rsidRPr="00AA43DC">
        <w:rPr>
          <w:rFonts w:ascii="Times New Roman" w:hAnsi="Times New Roman"/>
        </w:rPr>
        <w:t xml:space="preserve"> </w:t>
      </w:r>
      <w:r w:rsidR="00E05AE2" w:rsidRPr="00AA43DC">
        <w:rPr>
          <w:rFonts w:ascii="Times New Roman" w:hAnsi="Times New Roman"/>
        </w:rPr>
        <w:t>See amendment for changes.</w:t>
      </w:r>
    </w:p>
    <w:p w14:paraId="255B2688" w14:textId="77777777" w:rsidR="00EE37C9" w:rsidRPr="00AA43DC" w:rsidRDefault="00AA43DC">
      <w:pPr>
        <w:rPr>
          <w:rFonts w:ascii="Times New Roman" w:hAnsi="Times New Roman"/>
        </w:rPr>
      </w:pPr>
    </w:p>
    <w:sectPr w:rsidR="00EE37C9" w:rsidRPr="00AA43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66532" w14:textId="77777777" w:rsidR="00A22606" w:rsidRDefault="00A22606" w:rsidP="009E20B0">
      <w:r>
        <w:separator/>
      </w:r>
    </w:p>
  </w:endnote>
  <w:endnote w:type="continuationSeparator" w:id="0">
    <w:p w14:paraId="74F6A3DF" w14:textId="77777777" w:rsidR="00A22606" w:rsidRDefault="00A22606" w:rsidP="009E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CA890" w14:textId="77777777" w:rsidR="00A22606" w:rsidRDefault="00A22606" w:rsidP="009E20B0">
      <w:r>
        <w:separator/>
      </w:r>
    </w:p>
  </w:footnote>
  <w:footnote w:type="continuationSeparator" w:id="0">
    <w:p w14:paraId="4008C608" w14:textId="77777777" w:rsidR="00A22606" w:rsidRDefault="00A22606" w:rsidP="009E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D89B" w14:textId="21A8D19B" w:rsidR="003B134B" w:rsidRPr="003B134B" w:rsidRDefault="003B134B" w:rsidP="003B134B">
    <w:pPr>
      <w:pStyle w:val="Header"/>
      <w:jc w:val="center"/>
      <w:rPr>
        <w:rFonts w:ascii="Times New Roman" w:hAnsi="Times New Roman"/>
        <w:smallCaps/>
      </w:rPr>
    </w:pPr>
    <w:r w:rsidRPr="003B134B">
      <w:rPr>
        <w:rFonts w:ascii="Times New Roman" w:hAnsi="Times New Roman"/>
        <w:smallCaps/>
      </w:rPr>
      <w:t>Questions and Answers</w:t>
    </w:r>
  </w:p>
  <w:p w14:paraId="647DE8DE" w14:textId="5BC5832C" w:rsidR="003B134B" w:rsidRPr="003B134B" w:rsidRDefault="003B134B" w:rsidP="003B134B">
    <w:pPr>
      <w:pStyle w:val="Header"/>
      <w:jc w:val="center"/>
      <w:rPr>
        <w:rFonts w:ascii="Times New Roman" w:hAnsi="Times New Roman"/>
        <w:smallCaps/>
      </w:rPr>
    </w:pPr>
    <w:r w:rsidRPr="003B134B">
      <w:rPr>
        <w:rFonts w:ascii="Times New Roman" w:hAnsi="Times New Roman"/>
        <w:smallCaps/>
      </w:rPr>
      <w:t>VA262-17-Q-1745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012B9"/>
    <w:multiLevelType w:val="hybridMultilevel"/>
    <w:tmpl w:val="AD4C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B0"/>
    <w:rsid w:val="00025545"/>
    <w:rsid w:val="000E70AC"/>
    <w:rsid w:val="002C5841"/>
    <w:rsid w:val="003B134B"/>
    <w:rsid w:val="009E20B0"/>
    <w:rsid w:val="00A102B5"/>
    <w:rsid w:val="00A22606"/>
    <w:rsid w:val="00AA43DC"/>
    <w:rsid w:val="00C11521"/>
    <w:rsid w:val="00E05AE2"/>
    <w:rsid w:val="00E31D24"/>
    <w:rsid w:val="00F74413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02CF"/>
  <w15:chartTrackingRefBased/>
  <w15:docId w15:val="{CE595839-C664-4592-9CFB-84D8984F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20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0B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2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0B0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F5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CD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CD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Lee E</dc:creator>
  <cp:keywords/>
  <dc:description/>
  <cp:lastModifiedBy>Nguyen-Tu, Tien</cp:lastModifiedBy>
  <cp:revision>3</cp:revision>
  <dcterms:created xsi:type="dcterms:W3CDTF">2017-09-19T23:47:00Z</dcterms:created>
  <dcterms:modified xsi:type="dcterms:W3CDTF">2017-09-19T23:47:00Z</dcterms:modified>
</cp:coreProperties>
</file>