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E92FD" w14:textId="77777777" w:rsidR="00BC5F36" w:rsidRDefault="00394E1A">
      <w:pPr>
        <w:pageBreakBefore/>
        <w:sectPr w:rsidR="00BC5F36">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pict w14:anchorId="5ABE966E">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5ABE9697" w14:textId="77777777" w:rsidR="00BC5F36" w:rsidRDefault="00394E1A">
                    <w:pPr>
                      <w:spacing w:after="0"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147;height:152;mso-position-horizontal-relative:page;mso-position-vertical-relative:page" filled="f" stroked="f">
              <v:textbox inset="0,0,0,0">
                <w:txbxContent>
                  <w:p w14:paraId="5ABE9698" w14:textId="77777777" w:rsidR="00BC5F36" w:rsidRDefault="00394E1A">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5ABE9699" w14:textId="77777777" w:rsidR="00BC5F36" w:rsidRDefault="00394E1A">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5ABE969A" w14:textId="77777777" w:rsidR="00BC5F36" w:rsidRDefault="00394E1A">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5ABE969B" w14:textId="77777777" w:rsidR="00BC5F36" w:rsidRDefault="00394E1A">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5ABE969C" w14:textId="77777777" w:rsidR="00BC5F36" w:rsidRDefault="00394E1A">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5ABE969D" w14:textId="77777777" w:rsidR="00BC5F36" w:rsidRDefault="00394E1A">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5ABE969E" w14:textId="77777777" w:rsidR="00BC5F36" w:rsidRDefault="00394E1A">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5ABE969F" w14:textId="77777777" w:rsidR="00BC5F36" w:rsidRDefault="00394E1A">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5ABE96A0" w14:textId="77777777" w:rsidR="00BC5F36" w:rsidRDefault="00394E1A">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5ABE96A1" w14:textId="77777777" w:rsidR="00BC5F36" w:rsidRDefault="00394E1A">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5ABE96A2" w14:textId="77777777" w:rsidR="00BC5F36" w:rsidRDefault="00394E1A">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5ABE96A3" w14:textId="77777777" w:rsidR="00BC5F36" w:rsidRDefault="00394E1A">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5ABE96A4" w14:textId="77777777" w:rsidR="00BC5F36" w:rsidRDefault="00394E1A">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5ABE96A5" w14:textId="77777777" w:rsidR="00BC5F36" w:rsidRDefault="00394E1A">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5ABE96A6" w14:textId="77777777" w:rsidR="00BC5F36" w:rsidRDefault="00394E1A">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5ABE96A7" w14:textId="77777777" w:rsidR="00BC5F36" w:rsidRDefault="00394E1A">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5ABE96A8" w14:textId="77777777" w:rsidR="00BC5F36" w:rsidRDefault="00394E1A">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5ABE96A9" w14:textId="77777777" w:rsidR="00BC5F36" w:rsidRDefault="00394E1A">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5ABE96AA" w14:textId="77777777" w:rsidR="00BC5F36" w:rsidRDefault="00394E1A">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5ABE96AB" w14:textId="77777777" w:rsidR="00BC5F36" w:rsidRDefault="00394E1A">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5ABE96AC" w14:textId="77777777" w:rsidR="00BC5F36" w:rsidRDefault="00394E1A">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5ABE96AD" w14:textId="77777777" w:rsidR="00BC5F36" w:rsidRDefault="00394E1A">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5ABE96AE" w14:textId="77777777" w:rsidR="00BC5F36" w:rsidRDefault="00394E1A">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5ABE96AF" w14:textId="77777777" w:rsidR="00BC5F36" w:rsidRDefault="00394E1A">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5ABE96B0" w14:textId="77777777" w:rsidR="00BC5F36" w:rsidRDefault="00394E1A">
                    <w:pPr>
                      <w:spacing w:after="0"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555;height:152;mso-position-horizontal-relative:page;mso-position-vertical-relative:page" filled="f" stroked="f">
              <v:textbox inset="0,0,0,0">
                <w:txbxContent>
                  <w:p w14:paraId="5ABE96B1" w14:textId="77777777" w:rsidR="00BC5F36" w:rsidRDefault="00394E1A">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5ABE96B2" w14:textId="77777777" w:rsidR="00BC5F36" w:rsidRDefault="00394E1A">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5ABE96B3" w14:textId="77777777" w:rsidR="00BC5F36" w:rsidRDefault="00394E1A">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5ABE96B4" w14:textId="77777777" w:rsidR="00BC5F36" w:rsidRDefault="00394E1A">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5ABE96B5" w14:textId="77777777" w:rsidR="00BC5F36" w:rsidRDefault="00394E1A">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5ABE96B6" w14:textId="77777777" w:rsidR="00BC5F36" w:rsidRDefault="00394E1A">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5ABE96B7" w14:textId="77777777" w:rsidR="00BC5F36" w:rsidRDefault="00394E1A">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5ABE96B8" w14:textId="77777777" w:rsidR="00BC5F36" w:rsidRDefault="00394E1A">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5ABE96B9" w14:textId="77777777" w:rsidR="00BC5F36" w:rsidRDefault="00394E1A">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5ABE96BA" w14:textId="77777777" w:rsidR="00BC5F36" w:rsidRDefault="00394E1A">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5ABE96BB" w14:textId="77777777" w:rsidR="00BC5F36" w:rsidRDefault="00394E1A">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5ABE96BC" w14:textId="77777777" w:rsidR="00BC5F36" w:rsidRDefault="00394E1A">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5ABE96BD" w14:textId="77777777" w:rsidR="00BC5F36" w:rsidRDefault="00394E1A">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5ABE96BE" w14:textId="77777777" w:rsidR="00BC5F36" w:rsidRDefault="00394E1A">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5ABE96BF" w14:textId="77777777" w:rsidR="00BC5F36" w:rsidRDefault="00394E1A">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5ABE96C0" w14:textId="77777777" w:rsidR="00BC5F36" w:rsidRDefault="00394E1A">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5ABE96C1" w14:textId="77777777" w:rsidR="00BC5F36" w:rsidRDefault="00394E1A">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5ABE96C2" w14:textId="77777777" w:rsidR="00BC5F36" w:rsidRDefault="00394E1A">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5ABE96C3" w14:textId="77777777" w:rsidR="00BC5F36" w:rsidRDefault="00394E1A">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5ABE96C4" w14:textId="77777777" w:rsidR="00BC5F36" w:rsidRDefault="00394E1A">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5ABE96C5" w14:textId="77777777" w:rsidR="00BC5F36" w:rsidRDefault="00394E1A">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5ABE96C6" w14:textId="77777777" w:rsidR="00BC5F36" w:rsidRDefault="00394E1A">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5ABE96C7" w14:textId="77777777" w:rsidR="00BC5F36" w:rsidRDefault="00394E1A">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5ABE96C8" w14:textId="77777777" w:rsidR="00BC5F36" w:rsidRDefault="00394E1A">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5ABE96C9" w14:textId="77777777" w:rsidR="00BC5F36" w:rsidRDefault="00394E1A">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5ABE96CA" w14:textId="77777777" w:rsidR="00BC5F36" w:rsidRDefault="00394E1A">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5ABE96CB" w14:textId="77777777" w:rsidR="00BC5F36" w:rsidRDefault="00394E1A">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5ABE96CC" w14:textId="77777777" w:rsidR="00BC5F36" w:rsidRDefault="00394E1A">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5ABE96CD" w14:textId="77777777" w:rsidR="00BC5F36" w:rsidRDefault="00394E1A">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5ABE96CE" w14:textId="77777777" w:rsidR="00BC5F36" w:rsidRDefault="00394E1A">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5ABE96CF" w14:textId="77777777" w:rsidR="00BC5F36" w:rsidRDefault="00394E1A">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5ABE96D0" w14:textId="77777777" w:rsidR="00BC5F36" w:rsidRDefault="00394E1A">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5ABE96D1" w14:textId="77777777" w:rsidR="00BC5F36" w:rsidRDefault="00394E1A">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5ABE96D2" w14:textId="77777777" w:rsidR="00BC5F36" w:rsidRDefault="00394E1A">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5ABE96D3" w14:textId="77777777" w:rsidR="00BC5F36" w:rsidRDefault="00394E1A">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5ABE96D4" w14:textId="77777777" w:rsidR="00BC5F36" w:rsidRDefault="00394E1A">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5ABE96D5" w14:textId="77777777" w:rsidR="00BC5F36" w:rsidRDefault="00394E1A">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5ABE96D6" w14:textId="77777777" w:rsidR="00BC5F36" w:rsidRDefault="00394E1A">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5ABE96D7" w14:textId="77777777" w:rsidR="00BC5F36" w:rsidRDefault="00394E1A">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5ABE96D8" w14:textId="77777777" w:rsidR="00BC5F36" w:rsidRDefault="00394E1A">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5ABE96D9" w14:textId="77777777" w:rsidR="00BC5F36" w:rsidRDefault="00394E1A">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5ABE96DA" w14:textId="77777777" w:rsidR="00BC5F36" w:rsidRDefault="00394E1A">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5ABE96DB" w14:textId="77777777" w:rsidR="00BC5F36" w:rsidRDefault="00394E1A">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5ABE96DC" w14:textId="77777777" w:rsidR="00BC5F36" w:rsidRDefault="00394E1A">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5ABE96DD" w14:textId="77777777" w:rsidR="00BC5F36" w:rsidRDefault="00394E1A">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5ABE96DE" w14:textId="77777777" w:rsidR="00BC5F36" w:rsidRDefault="00394E1A">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5ABE96DF" w14:textId="77777777" w:rsidR="00BC5F36" w:rsidRDefault="00394E1A">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5ABE96E0" w14:textId="77777777" w:rsidR="00BC5F36" w:rsidRDefault="00394E1A">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5ABE96E1" w14:textId="77777777" w:rsidR="00BC5F36" w:rsidRDefault="00394E1A">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5ABE96E2" w14:textId="77777777" w:rsidR="00BC5F36" w:rsidRDefault="00394E1A">
                    <w:pPr>
                      <w:spacing w:after="0"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5ABE96E3" w14:textId="77777777" w:rsidR="00BC5F36" w:rsidRDefault="00394E1A">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5ABE96E4" w14:textId="77777777" w:rsidR="00BC5F36" w:rsidRDefault="00394E1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5ABE96E5" w14:textId="77777777" w:rsidR="00BC5F36" w:rsidRDefault="00394E1A">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5ABE96E6" w14:textId="77777777" w:rsidR="00BC5F36" w:rsidRDefault="00394E1A">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5ABE96E7" w14:textId="77777777" w:rsidR="00BC5F36" w:rsidRDefault="00394E1A">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5ABE96E8" w14:textId="77777777" w:rsidR="00BC5F36" w:rsidRDefault="00394E1A">
                    <w:pPr>
                      <w:spacing w:after="0"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5ABE96E9" w14:textId="77777777" w:rsidR="00BC5F36" w:rsidRDefault="00394E1A">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5ABE96EA" w14:textId="77777777" w:rsidR="00BC5F36" w:rsidRDefault="00394E1A">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5ABE96EB" w14:textId="77777777" w:rsidR="00BC5F36" w:rsidRDefault="00394E1A">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5ABE96EC" w14:textId="77777777" w:rsidR="00BC5F36" w:rsidRDefault="00394E1A">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5ABE96ED" w14:textId="77777777" w:rsidR="00BC5F36" w:rsidRDefault="00394E1A">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5ABE96EE" w14:textId="77777777" w:rsidR="00BC5F36" w:rsidRDefault="00394E1A">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5ABE96EF" w14:textId="77777777" w:rsidR="00BC5F36" w:rsidRDefault="00394E1A">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5ABE96F0" w14:textId="77777777" w:rsidR="00BC5F36" w:rsidRDefault="00394E1A">
                    <w:pPr>
                      <w:spacing w:after="0"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5ABE96F1" w14:textId="77777777" w:rsidR="00BC5F36" w:rsidRDefault="00394E1A">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5ABE96F2" w14:textId="77777777" w:rsidR="00BC5F36" w:rsidRDefault="00394E1A">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5ABE96F3" w14:textId="77777777" w:rsidR="00BC5F36" w:rsidRDefault="00394E1A">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5ABE96F4" w14:textId="77777777" w:rsidR="00BC5F36" w:rsidRDefault="00394E1A">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5ABE96F5" w14:textId="77777777" w:rsidR="00BC5F36" w:rsidRDefault="00394E1A">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5ABE96F6" w14:textId="77777777" w:rsidR="00BC5F36" w:rsidRDefault="00394E1A">
                    <w:pPr>
                      <w:spacing w:after="0"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769;height:152;mso-position-horizontal-relative:page;mso-position-vertical-relative:page" filled="f" stroked="f">
              <v:textbox inset="0,0,0,0">
                <w:txbxContent>
                  <w:p w14:paraId="5ABE96F7" w14:textId="77777777" w:rsidR="00BC5F36" w:rsidRDefault="00394E1A">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5ABE96F8" w14:textId="77777777" w:rsidR="00BC5F36" w:rsidRDefault="00394E1A">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5ABE96F9" w14:textId="77777777" w:rsidR="00BC5F36" w:rsidRDefault="00394E1A">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5ABE96FA" w14:textId="77777777" w:rsidR="00BC5F36" w:rsidRDefault="00394E1A">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5ABE96FB" w14:textId="77777777" w:rsidR="00BC5F36" w:rsidRDefault="00394E1A">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5ABE96FC" w14:textId="77777777" w:rsidR="00BC5F36" w:rsidRDefault="00394E1A">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5ABE96FD" w14:textId="77777777" w:rsidR="00BC5F36" w:rsidRDefault="00394E1A">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5ABE96FE" w14:textId="77777777" w:rsidR="00BC5F36" w:rsidRDefault="00394E1A">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5ABE96FF" w14:textId="77777777" w:rsidR="00BC5F36" w:rsidRDefault="00394E1A">
                    <w:pPr>
                      <w:spacing w:after="0" w:line="240" w:lineRule="auto"/>
                      <w:jc w:val="center"/>
                      <w:rPr>
                        <w:rFonts w:ascii="Courier New" w:hAnsi="Courier New" w:cs="Courier New"/>
                        <w:sz w:val="15"/>
                        <w:szCs w:val="15"/>
                      </w:rPr>
                    </w:pPr>
                    <w:r>
                      <w:rPr>
                        <w:rFonts w:ascii="Courier New" w:hAnsi="Courier New" w:cs="Courier New"/>
                        <w:sz w:val="15"/>
                        <w:szCs w:val="15"/>
                      </w:rPr>
                      <w:t>42</w:t>
                    </w:r>
                  </w:p>
                </w:txbxContent>
              </v:textbox>
            </v:shape>
            <v:shape id="_x0000_s1270" type="#_x0000_t202" style="position:absolute;left:2755;top:15195;width:5628;height:204;mso-position-horizontal-relative:page;mso-position-vertical-relative:page" filled="f" stroked="f">
              <v:textbox inset="0,0,0,0">
                <w:txbxContent>
                  <w:p w14:paraId="5ABE9700" w14:textId="77777777" w:rsidR="00BC5F36" w:rsidRDefault="00BC5F36">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5ABE9701"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590-18-1-023-0018</w:t>
                    </w:r>
                  </w:p>
                </w:txbxContent>
              </v:textbox>
            </v:shape>
            <v:shape id="_x0000_s1272" type="#_x0000_t202" style="position:absolute;left:7843;top:891;width:2383;height:204;mso-position-horizontal-relative:page;mso-position-vertical-relative:page" filled="f" stroked="f">
              <v:textbox inset="0,0,0,0">
                <w:txbxContent>
                  <w:p w14:paraId="5ABE9702" w14:textId="77777777" w:rsidR="00BC5F36" w:rsidRDefault="00BC5F36">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5ABE9703" w14:textId="77777777" w:rsidR="00BC5F36" w:rsidRDefault="00BC5F36">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5ABE9704" w14:textId="77777777" w:rsidR="00BC5F36" w:rsidRDefault="00BC5F36">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5ABE9705" w14:textId="77777777" w:rsidR="00BC5F36" w:rsidRDefault="00BC5F36">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5ABE9706" w14:textId="77777777" w:rsidR="00BC5F36" w:rsidRDefault="00BC5F36">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5ABE9707" w14:textId="77777777" w:rsidR="00BC5F36" w:rsidRDefault="00BC5F36">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5ABE9708"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VA246-17-Q-2034</w:t>
                    </w:r>
                  </w:p>
                </w:txbxContent>
              </v:textbox>
            </v:shape>
            <v:shape id="_x0000_s1279" type="#_x0000_t202" style="position:absolute;left:10339;top:1467;width:992;height:204;mso-position-horizontal-relative:page;mso-position-vertical-relative:page" filled="f" stroked="f">
              <v:textbox inset="0,0,0,0">
                <w:txbxContent>
                  <w:p w14:paraId="5ABE9709" w14:textId="77777777" w:rsidR="00BC5F36" w:rsidRDefault="00BC5F36">
                    <w:pPr>
                      <w:spacing w:after="0" w:line="240" w:lineRule="auto"/>
                      <w:rPr>
                        <w:rFonts w:ascii="Courier New" w:hAnsi="Courier New" w:cs="Courier New"/>
                        <w:sz w:val="15"/>
                        <w:szCs w:val="15"/>
                      </w:rPr>
                    </w:pPr>
                  </w:p>
                </w:txbxContent>
              </v:textbox>
            </v:shape>
            <v:shape id="_x0000_s1280" type="#_x0000_t202" style="position:absolute;left:3235;top:1899;width:3774;height:204;mso-position-horizontal-relative:page;mso-position-vertical-relative:page" filled="f" stroked="f">
              <v:textbox inset="0,0,0,0">
                <w:txbxContent>
                  <w:p w14:paraId="5ABE970A"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Byron Brown</w:t>
                    </w:r>
                  </w:p>
                </w:txbxContent>
              </v:textbox>
            </v:shape>
            <v:shape id="_x0000_s1281" type="#_x0000_t202" style="position:absolute;left:7795;top:1899;width:2383;height:204;mso-position-horizontal-relative:page;mso-position-vertical-relative:page" filled="f" stroked="f">
              <v:textbox inset="0,0,0,0">
                <w:txbxContent>
                  <w:p w14:paraId="5ABE970B"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757-315-2598</w:t>
                    </w:r>
                  </w:p>
                </w:txbxContent>
              </v:textbox>
            </v:shape>
            <v:shape id="_x0000_s1282" type="#_x0000_t202" style="position:absolute;left:10627;top:1851;width:992;height:204;mso-position-horizontal-relative:page;mso-position-vertical-relative:page" filled="f" stroked="f">
              <v:textbox inset="0,0,0,0">
                <w:txbxContent>
                  <w:p w14:paraId="5ABE970C" w14:textId="77777777" w:rsidR="00BC5F36" w:rsidRDefault="00BC5F36">
                    <w:pPr>
                      <w:spacing w:after="0" w:line="240" w:lineRule="auto"/>
                      <w:rPr>
                        <w:rFonts w:ascii="Courier New" w:hAnsi="Courier New" w:cs="Courier New"/>
                        <w:sz w:val="15"/>
                        <w:szCs w:val="15"/>
                      </w:rPr>
                    </w:pPr>
                  </w:p>
                </w:txbxContent>
              </v:textbox>
            </v:shape>
            <v:shape id="_x0000_s1283" type="#_x0000_t202" style="position:absolute;left:10627;top:2019;width:1456;height:204;mso-position-horizontal-relative:page;mso-position-vertical-relative:page" filled="f" stroked="f">
              <v:textbox inset="0,0,0,0">
                <w:txbxContent>
                  <w:p w14:paraId="5ABE970D" w14:textId="77777777" w:rsidR="00BC5F36" w:rsidRDefault="00BC5F36">
                    <w:pPr>
                      <w:spacing w:after="0" w:line="240" w:lineRule="auto"/>
                      <w:rPr>
                        <w:rFonts w:ascii="Courier New" w:hAnsi="Courier New" w:cs="Courier New"/>
                        <w:sz w:val="15"/>
                        <w:szCs w:val="15"/>
                      </w:rPr>
                    </w:pPr>
                  </w:p>
                </w:txbxContent>
              </v:textbox>
            </v:shape>
            <v:shape id="_x0000_s1284" type="#_x0000_t202" style="position:absolute;left:5011;top:2235;width:1178;height:204;mso-position-horizontal-relative:page;mso-position-vertical-relative:page" filled="f" stroked="f">
              <v:textbox inset="0,0,0,0">
                <w:txbxContent>
                  <w:p w14:paraId="5ABE970E" w14:textId="77777777" w:rsidR="00BC5F36" w:rsidRDefault="00BC5F36">
                    <w:pPr>
                      <w:spacing w:after="0" w:line="240" w:lineRule="auto"/>
                      <w:rPr>
                        <w:rFonts w:ascii="Courier New" w:hAnsi="Courier New" w:cs="Courier New"/>
                        <w:sz w:val="15"/>
                        <w:szCs w:val="15"/>
                      </w:rPr>
                    </w:pPr>
                  </w:p>
                </w:txbxContent>
              </v:textbox>
            </v:shape>
            <v:shape id="_x0000_s1285" type="#_x0000_t202" style="position:absolute;left:595;top:2403;width:3774;height:204;mso-position-horizontal-relative:page;mso-position-vertical-relative:page" filled="f" stroked="f">
              <v:textbox inset="0,0,0,0">
                <w:txbxContent>
                  <w:p w14:paraId="5ABE970F" w14:textId="77777777" w:rsidR="00BC5F36" w:rsidRDefault="00BC5F36">
                    <w:pPr>
                      <w:spacing w:after="0" w:line="240" w:lineRule="auto"/>
                      <w:rPr>
                        <w:rFonts w:ascii="Courier New" w:hAnsi="Courier New" w:cs="Courier New"/>
                        <w:sz w:val="15"/>
                        <w:szCs w:val="15"/>
                      </w:rPr>
                    </w:pPr>
                  </w:p>
                </w:txbxContent>
              </v:textbox>
            </v:shape>
            <v:shape id="_x0000_s1286" type="#_x0000_t202" style="position:absolute;left:595;top:2571;width:3774;height:204;mso-position-horizontal-relative:page;mso-position-vertical-relative:page" filled="f" stroked="f">
              <v:textbox inset="0,0,0,0">
                <w:txbxContent>
                  <w:p w14:paraId="5ABE9710"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7" type="#_x0000_t202" style="position:absolute;left:595;top:2739;width:3774;height:204;mso-position-horizontal-relative:page;mso-position-vertical-relative:page" filled="f" stroked="f">
              <v:textbox inset="0,0,0,0">
                <w:txbxContent>
                  <w:p w14:paraId="5ABE9711"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288" type="#_x0000_t202" style="position:absolute;left:595;top:2907;width:3774;height:204;mso-position-horizontal-relative:page;mso-position-vertical-relative:page" filled="f" stroked="f">
              <v:textbox inset="0,0,0,0">
                <w:txbxContent>
                  <w:p w14:paraId="5ABE9712"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 xml:space="preserve">100 </w:t>
                    </w:r>
                    <w:r>
                      <w:rPr>
                        <w:rFonts w:ascii="Courier New" w:hAnsi="Courier New" w:cs="Courier New"/>
                        <w:sz w:val="15"/>
                        <w:szCs w:val="15"/>
                      </w:rPr>
                      <w:t>Emancipation Drive</w:t>
                    </w:r>
                  </w:p>
                </w:txbxContent>
              </v:textbox>
            </v:shape>
            <v:shape id="_x0000_s1289" type="#_x0000_t202" style="position:absolute;left:595;top:3075;width:5072;height:204;mso-position-horizontal-relative:page;mso-position-vertical-relative:page" filled="f" stroked="f">
              <v:textbox inset="0,0,0,0">
                <w:txbxContent>
                  <w:p w14:paraId="5ABE9713"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290" type="#_x0000_t202" style="position:absolute;left:595;top:3243;width:3774;height:204;mso-position-horizontal-relative:page;mso-position-vertical-relative:page" filled="f" stroked="f">
              <v:textbox inset="0,0,0,0">
                <w:txbxContent>
                  <w:p w14:paraId="5ABE9714" w14:textId="77777777" w:rsidR="00BC5F36" w:rsidRDefault="00BC5F36">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5ABE9715" w14:textId="77777777" w:rsidR="00BC5F36" w:rsidRDefault="00BC5F36">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5ABE9716" w14:textId="77777777" w:rsidR="00BC5F36" w:rsidRDefault="00BC5F36">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5ABE9717" w14:textId="77777777" w:rsidR="00BC5F36" w:rsidRDefault="00394E1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5ABE9718"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5ABE9719" w14:textId="77777777" w:rsidR="00BC5F36" w:rsidRDefault="00BC5F36">
                    <w:pPr>
                      <w:spacing w:after="0" w:line="240" w:lineRule="auto"/>
                      <w:jc w:val="right"/>
                      <w:rPr>
                        <w:rFonts w:ascii="Courier New" w:hAnsi="Courier New" w:cs="Courier New"/>
                        <w:sz w:val="15"/>
                        <w:szCs w:val="15"/>
                      </w:rPr>
                    </w:pPr>
                  </w:p>
                </w:txbxContent>
              </v:textbox>
            </v:shape>
            <v:shape id="_x0000_s1296" type="#_x0000_t202" style="position:absolute;left:6259;top:2739;width:158;height:204;mso-position-horizontal-relative:page;mso-position-vertical-relative:page" filled="f" stroked="f">
              <v:textbox inset="0,0,0,0">
                <w:txbxContent>
                  <w:p w14:paraId="5ABE971A" w14:textId="77777777" w:rsidR="00BC5F36" w:rsidRDefault="00BC5F36">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5ABE971B" w14:textId="77777777" w:rsidR="00BC5F36" w:rsidRDefault="00394E1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8" type="#_x0000_t202" style="position:absolute;left:7795;top:2499;width:158;height:204;mso-position-horizontal-relative:page;mso-position-vertical-relative:page" filled="f" stroked="f">
              <v:textbox inset="0,0,0,0">
                <w:txbxContent>
                  <w:p w14:paraId="5ABE971C" w14:textId="77777777" w:rsidR="00BC5F36" w:rsidRDefault="00BC5F36">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5ABE971D" w14:textId="77777777" w:rsidR="00BC5F36" w:rsidRDefault="00BC5F36">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5ABE971E" w14:textId="77777777" w:rsidR="00BC5F36" w:rsidRDefault="00BC5F36">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5ABE971F" w14:textId="77777777" w:rsidR="00BC5F36" w:rsidRDefault="00BC5F36">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5ABE9720"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492110</w:t>
                    </w:r>
                  </w:p>
                </w:txbxContent>
              </v:textbox>
            </v:shape>
            <v:shape id="_x0000_s1303" type="#_x0000_t202" style="position:absolute;left:10195;top:3291;width:2383;height:204;mso-position-horizontal-relative:page;mso-position-vertical-relative:page" filled="f" stroked="f">
              <v:textbox inset="0,0,0,0">
                <w:txbxContent>
                  <w:p w14:paraId="5ABE9721"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1500 Employees</w:t>
                    </w:r>
                  </w:p>
                </w:txbxContent>
              </v:textbox>
            </v:shape>
            <v:shape id="_x0000_s1304" type="#_x0000_t202" style="position:absolute;left:3235;top:3891;width:1919;height:204;mso-position-horizontal-relative:page;mso-position-vertical-relative:page" filled="f" stroked="f">
              <v:textbox inset="0,0,0,0">
                <w:txbxContent>
                  <w:p w14:paraId="5ABE9722" w14:textId="77777777" w:rsidR="00BC5F36" w:rsidRDefault="00BC5F36">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5ABE9723" w14:textId="77777777" w:rsidR="00BC5F36" w:rsidRDefault="00394E1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58;height:204;mso-position-horizontal-relative:page;mso-position-vertical-relative:page" filled="f" stroked="f">
              <v:textbox inset="0,0,0,0">
                <w:txbxContent>
                  <w:p w14:paraId="5ABE9724" w14:textId="77777777" w:rsidR="00BC5F36" w:rsidRDefault="00BC5F36">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5ABE9725" w14:textId="77777777" w:rsidR="00BC5F36" w:rsidRDefault="00394E1A">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5ABE9726" w14:textId="77777777" w:rsidR="00BC5F36" w:rsidRDefault="00394E1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5ABE9727" w14:textId="77777777" w:rsidR="00BC5F36" w:rsidRDefault="00BC5F36">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5ABE9728" w14:textId="77777777" w:rsidR="00BC5F36" w:rsidRDefault="00BC5F36">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5ABE9729" w14:textId="77777777" w:rsidR="00BC5F36" w:rsidRDefault="00BC5F36">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5ABE972A"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5ABE972B"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314" type="#_x0000_t202" style="position:absolute;left:595;top:5139;width:3774;height:204;mso-position-horizontal-relative:page;mso-position-vertical-relative:page" filled="f" stroked="f">
              <v:textbox inset="0,0,0,0">
                <w:txbxContent>
                  <w:p w14:paraId="5ABE972C"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315" type="#_x0000_t202" style="position:absolute;left:595;top:5307;width:3774;height:204;mso-position-horizontal-relative:page;mso-position-vertical-relative:page" filled="f" stroked="f">
              <v:textbox inset="0,0,0,0">
                <w:txbxContent>
                  <w:p w14:paraId="5ABE972D" w14:textId="77777777" w:rsidR="00BC5F36" w:rsidRDefault="00BC5F36">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5ABE972E"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317" type="#_x0000_t202" style="position:absolute;left:10795;top:4539;width:1178;height:204;mso-position-horizontal-relative:page;mso-position-vertical-relative:page" filled="f" stroked="f">
              <v:textbox inset="0,0,0,0">
                <w:txbxContent>
                  <w:p w14:paraId="5ABE972F" w14:textId="77777777" w:rsidR="00BC5F36" w:rsidRDefault="00BC5F36">
                    <w:pPr>
                      <w:spacing w:after="0" w:line="240" w:lineRule="auto"/>
                      <w:rPr>
                        <w:rFonts w:ascii="Courier New" w:hAnsi="Courier New" w:cs="Courier New"/>
                        <w:sz w:val="15"/>
                        <w:szCs w:val="15"/>
                      </w:rPr>
                    </w:pPr>
                  </w:p>
                </w:txbxContent>
              </v:textbox>
            </v:shape>
            <v:shape id="_x0000_s1318" type="#_x0000_t202" style="position:absolute;left:6595;top:4803;width:3774;height:204;mso-position-horizontal-relative:page;mso-position-vertical-relative:page" filled="f" stroked="f">
              <v:textbox inset="0,0,0,0">
                <w:txbxContent>
                  <w:p w14:paraId="5ABE9730" w14:textId="77777777" w:rsidR="00BC5F36" w:rsidRDefault="00BC5F36">
                    <w:pPr>
                      <w:spacing w:after="0" w:line="240" w:lineRule="auto"/>
                      <w:rPr>
                        <w:rFonts w:ascii="Courier New" w:hAnsi="Courier New" w:cs="Courier New"/>
                        <w:sz w:val="15"/>
                        <w:szCs w:val="15"/>
                      </w:rPr>
                    </w:pPr>
                  </w:p>
                </w:txbxContent>
              </v:textbox>
            </v:shape>
            <v:shape id="_x0000_s1319" type="#_x0000_t202" style="position:absolute;left:6595;top:4971;width:3774;height:204;mso-position-horizontal-relative:page;mso-position-vertical-relative:page" filled="f" stroked="f">
              <v:textbox inset="0,0,0,0">
                <w:txbxContent>
                  <w:p w14:paraId="5ABE9731"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20" type="#_x0000_t202" style="position:absolute;left:6595;top:5139;width:3774;height:204;mso-position-horizontal-relative:page;mso-position-vertical-relative:page" filled="f" stroked="f">
              <v:textbox inset="0,0,0,0">
                <w:txbxContent>
                  <w:p w14:paraId="5ABE9732"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321" type="#_x0000_t202" style="position:absolute;left:6595;top:5307;width:3774;height:204;mso-position-horizontal-relative:page;mso-position-vertical-relative:page" filled="f" stroked="f">
              <v:textbox inset="0,0,0,0">
                <w:txbxContent>
                  <w:p w14:paraId="5ABE9733"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322" type="#_x0000_t202" style="position:absolute;left:6595;top:5475;width:5072;height:204;mso-position-horizontal-relative:page;mso-position-vertical-relative:page" filled="f" stroked="f">
              <v:textbox inset="0,0,0,0">
                <w:txbxContent>
                  <w:p w14:paraId="5ABE9734"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323" type="#_x0000_t202" style="position:absolute;left:2659;top:5715;width:1270;height:204;mso-position-horizontal-relative:page;mso-position-vertical-relative:page" filled="f" stroked="f">
              <v:textbox inset="0,0,0,0">
                <w:txbxContent>
                  <w:p w14:paraId="5ABE9735" w14:textId="77777777" w:rsidR="00BC5F36" w:rsidRDefault="00BC5F36">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5ABE9736" w14:textId="77777777" w:rsidR="00BC5F36" w:rsidRDefault="00BC5F36">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5ABE9737"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5ABE9738" w14:textId="77777777" w:rsidR="00BC5F36" w:rsidRDefault="00BC5F36">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5ABE9739" w14:textId="77777777" w:rsidR="00BC5F36" w:rsidRDefault="00BC5F36">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5ABE973A" w14:textId="77777777" w:rsidR="00BC5F36" w:rsidRDefault="00BC5F36">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5ABE973B" w14:textId="77777777" w:rsidR="00BC5F36" w:rsidRDefault="00BC5F36">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5ABE973C" w14:textId="77777777" w:rsidR="00BC5F36" w:rsidRDefault="00BC5F36">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5ABE973D" w14:textId="77777777" w:rsidR="00BC5F36" w:rsidRDefault="00BC5F36">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5ABE973E"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5ABE973F" w14:textId="77777777" w:rsidR="00BC5F36" w:rsidRDefault="00BC5F36">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5ABE9740" w14:textId="77777777" w:rsidR="00BC5F36" w:rsidRDefault="00BC5F36">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5ABE9741" w14:textId="77777777" w:rsidR="00BC5F36" w:rsidRDefault="00BC5F36">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5ABE9742" w14:textId="77777777" w:rsidR="00BC5F36" w:rsidRDefault="00BC5F36">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5ABE9743" w14:textId="77777777" w:rsidR="00BC5F36" w:rsidRDefault="00BC5F36">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5ABE9744" w14:textId="77777777" w:rsidR="00BC5F36" w:rsidRDefault="00BC5F36">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5ABE9745" w14:textId="77777777" w:rsidR="00BC5F36" w:rsidRDefault="00BC5F36">
                    <w:pPr>
                      <w:spacing w:after="0" w:line="240" w:lineRule="auto"/>
                      <w:rPr>
                        <w:rFonts w:ascii="Courier New" w:hAnsi="Courier New" w:cs="Courier New"/>
                        <w:sz w:val="15"/>
                        <w:szCs w:val="15"/>
                      </w:rPr>
                    </w:pPr>
                  </w:p>
                </w:txbxContent>
              </v:textbox>
            </v:shape>
            <v:shape id="_x0000_s1340" type="#_x0000_t202" style="position:absolute;left:6595;top:6315;width:3774;height:204;mso-position-horizontal-relative:page;mso-position-vertical-relative:page" filled="f" stroked="f">
              <v:textbox inset="0,0,0,0">
                <w:txbxContent>
                  <w:p w14:paraId="5ABE9746"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1" type="#_x0000_t202" style="position:absolute;left:6595;top:6483;width:3774;height:204;mso-position-horizontal-relative:page;mso-position-vertical-relative:page" filled="f" stroked="f">
              <v:textbox inset="0,0,0,0">
                <w:txbxContent>
                  <w:p w14:paraId="5ABE9747"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 xml:space="preserve">Financial </w:t>
                    </w:r>
                    <w:r>
                      <w:rPr>
                        <w:rFonts w:ascii="Courier New" w:hAnsi="Courier New" w:cs="Courier New"/>
                        <w:sz w:val="15"/>
                        <w:szCs w:val="15"/>
                      </w:rPr>
                      <w:t>Services Center</w:t>
                    </w:r>
                  </w:p>
                </w:txbxContent>
              </v:textbox>
            </v:shape>
            <v:shape id="_x0000_s1342" type="#_x0000_t202" style="position:absolute;left:6595;top:6651;width:3774;height:204;mso-position-horizontal-relative:page;mso-position-vertical-relative:page" filled="f" stroked="f">
              <v:textbox inset="0,0,0,0">
                <w:txbxContent>
                  <w:p w14:paraId="5ABE9748"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5072;height:204;mso-position-horizontal-relative:page;mso-position-vertical-relative:page" filled="f" stroked="f">
              <v:textbox inset="0,0,0,0">
                <w:txbxContent>
                  <w:p w14:paraId="5ABE9749"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383;height:204;mso-position-horizontal-relative:page;mso-position-vertical-relative:page" filled="f" stroked="f">
              <v:textbox inset="0,0,0,0">
                <w:txbxContent>
                  <w:p w14:paraId="5ABE974A" w14:textId="77777777" w:rsidR="00BC5F36" w:rsidRDefault="00BC5F36">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5ABE974B" w14:textId="77777777" w:rsidR="00BC5F36" w:rsidRDefault="00BC5F36">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5ABE974C" w14:textId="77777777" w:rsidR="00BC5F36" w:rsidRDefault="00394E1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47" type="#_x0000_t202" style="position:absolute;left:4675;top:8139;width:2847;height:204;mso-position-horizontal-relative:page;mso-position-vertical-relative:page" filled="f" stroked="f">
              <v:textbox inset="0,0,0,0">
                <w:txbxContent>
                  <w:p w14:paraId="5ABE974D" w14:textId="77777777" w:rsidR="00BC5F36" w:rsidRDefault="00BC5F36">
                    <w:pPr>
                      <w:spacing w:after="0" w:line="240" w:lineRule="auto"/>
                      <w:rPr>
                        <w:rFonts w:ascii="Courier New" w:hAnsi="Courier New" w:cs="Courier New"/>
                        <w:sz w:val="15"/>
                        <w:szCs w:val="15"/>
                      </w:rPr>
                    </w:pPr>
                  </w:p>
                </w:txbxContent>
              </v:textbox>
            </v:shape>
            <v:shape id="_x0000_s1348" type="#_x0000_t202" style="position:absolute;left:1411;top:8499;width:5628;height:204;mso-position-horizontal-relative:page;mso-position-vertical-relative:page" filled="f" stroked="f">
              <v:textbox inset="0,0,0,0">
                <w:txbxContent>
                  <w:p w14:paraId="5ABE974E"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It is the intention of the Department of Veterans Affairs</w:t>
                    </w:r>
                  </w:p>
                </w:txbxContent>
              </v:textbox>
            </v:shape>
            <v:shape id="_x0000_s1349" type="#_x0000_t202" style="position:absolute;left:1411;top:8667;width:5628;height:204;mso-position-horizontal-relative:page;mso-position-vertical-relative:page" filled="f" stroked="f">
              <v:textbox inset="0,0,0,0">
                <w:txbxContent>
                  <w:p w14:paraId="5ABE974F"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to solicit for blood courier services</w:t>
                    </w:r>
                  </w:p>
                </w:txbxContent>
              </v:textbox>
            </v:shape>
            <v:shape id="_x0000_s1350" type="#_x0000_t202" style="position:absolute;left:1411;top:8835;width:5628;height:204;mso-position-horizontal-relative:page;mso-position-vertical-relative:page" filled="f" stroked="f">
              <v:textbox inset="0,0,0,0">
                <w:txbxContent>
                  <w:p w14:paraId="5ABE9750"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for the Hampton VA Medical Center.</w:t>
                    </w:r>
                  </w:p>
                </w:txbxContent>
              </v:textbox>
            </v:shape>
            <v:shape id="_x0000_s1351" type="#_x0000_t202" style="position:absolute;left:1411;top:9003;width:5628;height:204;mso-position-horizontal-relative:page;mso-position-vertical-relative:page" filled="f" stroked="f">
              <v:textbox inset="0,0,0,0">
                <w:txbxContent>
                  <w:p w14:paraId="5ABE9751" w14:textId="77777777" w:rsidR="00BC5F36" w:rsidRDefault="00BC5F36">
                    <w:pPr>
                      <w:spacing w:after="0" w:line="240" w:lineRule="auto"/>
                      <w:rPr>
                        <w:rFonts w:ascii="Courier New" w:hAnsi="Courier New" w:cs="Courier New"/>
                        <w:sz w:val="15"/>
                        <w:szCs w:val="15"/>
                      </w:rPr>
                    </w:pPr>
                  </w:p>
                </w:txbxContent>
              </v:textbox>
            </v:shape>
            <v:shape id="_x0000_s1352" type="#_x0000_t202" style="position:absolute;left:1411;top:9171;width:5628;height:204;mso-position-horizontal-relative:page;mso-position-vertical-relative:page" filled="f" stroked="f">
              <v:textbox inset="0,0,0,0">
                <w:txbxContent>
                  <w:p w14:paraId="5ABE9752"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 xml:space="preserve">This is a total Service Disabled </w:t>
                    </w:r>
                    <w:r>
                      <w:rPr>
                        <w:rFonts w:ascii="Courier New" w:hAnsi="Courier New" w:cs="Courier New"/>
                        <w:sz w:val="15"/>
                        <w:szCs w:val="15"/>
                      </w:rPr>
                      <w:t>Veteran own business</w:t>
                    </w:r>
                  </w:p>
                </w:txbxContent>
              </v:textbox>
            </v:shape>
            <v:shape id="_x0000_s1353" type="#_x0000_t202" style="position:absolute;left:1411;top:9339;width:5628;height:204;mso-position-horizontal-relative:page;mso-position-vertical-relative:page" filled="f" stroked="f">
              <v:textbox inset="0,0,0,0">
                <w:txbxContent>
                  <w:p w14:paraId="5ABE9753"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Set aside</w:t>
                    </w:r>
                  </w:p>
                </w:txbxContent>
              </v:textbox>
            </v:shape>
            <v:shape id="_x0000_s1354" type="#_x0000_t202" style="position:absolute;left:1411;top:9507;width:5628;height:204;mso-position-horizontal-relative:page;mso-position-vertical-relative:page" filled="f" stroked="f">
              <v:textbox inset="0,0,0,0">
                <w:txbxContent>
                  <w:p w14:paraId="5ABE9754" w14:textId="77777777" w:rsidR="00BC5F36" w:rsidRDefault="00BC5F36">
                    <w:pPr>
                      <w:spacing w:after="0" w:line="240" w:lineRule="auto"/>
                      <w:rPr>
                        <w:rFonts w:ascii="Courier New" w:hAnsi="Courier New" w:cs="Courier New"/>
                        <w:sz w:val="15"/>
                        <w:szCs w:val="15"/>
                      </w:rPr>
                    </w:pPr>
                  </w:p>
                </w:txbxContent>
              </v:textbox>
            </v:shape>
            <v:shape id="_x0000_s1355" type="#_x0000_t202" style="position:absolute;left:1411;top:9675;width:5628;height:204;mso-position-horizontal-relative:page;mso-position-vertical-relative:page" filled="f" stroked="f">
              <v:textbox inset="0,0,0,0">
                <w:txbxContent>
                  <w:p w14:paraId="5ABE9755"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To be eligible, you must be registered in VIP</w:t>
                    </w:r>
                  </w:p>
                </w:txbxContent>
              </v:textbox>
            </v:shape>
            <v:shape id="_x0000_s1356" type="#_x0000_t202" style="position:absolute;left:1411;top:9843;width:5628;height:204;mso-position-horizontal-relative:page;mso-position-vertical-relative:page" filled="f" stroked="f">
              <v:textbox inset="0,0,0,0">
                <w:txbxContent>
                  <w:p w14:paraId="5ABE9756"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https://www.vip.vetbiz.gov/</w:t>
                    </w:r>
                  </w:p>
                </w:txbxContent>
              </v:textbox>
            </v:shape>
            <v:shape id="_x0000_s1357" type="#_x0000_t202" style="position:absolute;left:1411;top:10011;width:5628;height:204;mso-position-horizontal-relative:page;mso-position-vertical-relative:page" filled="f" stroked="f">
              <v:textbox inset="0,0,0,0">
                <w:txbxContent>
                  <w:p w14:paraId="5ABE9757" w14:textId="77777777" w:rsidR="00BC5F36" w:rsidRDefault="00BC5F36">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5ABE9758" w14:textId="77777777" w:rsidR="00BC5F36" w:rsidRDefault="00BC5F36">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5ABE9759" w14:textId="77777777" w:rsidR="00BC5F36" w:rsidRDefault="00BC5F36">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5ABE975A" w14:textId="77777777" w:rsidR="00BC5F36" w:rsidRDefault="00BC5F36">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5ABE975B" w14:textId="77777777" w:rsidR="00BC5F36" w:rsidRDefault="00BC5F36">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5ABE975C" w14:textId="77777777" w:rsidR="00BC5F36" w:rsidRDefault="00BC5F36">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5ABE975D" w14:textId="77777777" w:rsidR="00BC5F36" w:rsidRDefault="00BC5F36">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5ABE975E" w14:textId="77777777" w:rsidR="00BC5F36" w:rsidRDefault="00BC5F36">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5ABE975F" w14:textId="77777777" w:rsidR="00BC5F36" w:rsidRDefault="00BC5F36">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5ABE9760" w14:textId="77777777" w:rsidR="00BC5F36" w:rsidRDefault="00BC5F36">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5ABE9761" w14:textId="77777777" w:rsidR="00BC5F36" w:rsidRDefault="00BC5F36">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5ABE9762" w14:textId="77777777" w:rsidR="00BC5F36" w:rsidRDefault="00BC5F36">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5ABE9763" w14:textId="77777777" w:rsidR="00BC5F36" w:rsidRDefault="00BC5F36">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5ABE9764" w14:textId="77777777" w:rsidR="00BC5F36" w:rsidRDefault="00BC5F36">
                    <w:pPr>
                      <w:spacing w:after="0" w:line="240" w:lineRule="auto"/>
                      <w:rPr>
                        <w:rFonts w:ascii="Courier New" w:hAnsi="Courier New" w:cs="Courier New"/>
                        <w:sz w:val="15"/>
                        <w:szCs w:val="15"/>
                      </w:rPr>
                    </w:pPr>
                  </w:p>
                </w:txbxContent>
              </v:textbox>
            </v:shape>
            <v:shape id="_x0000_s1371" type="#_x0000_t202" style="position:absolute;left:595;top:12219;width:5628;height:204;mso-position-horizontal-relative:page;mso-position-vertical-relative:page" filled="f" stroked="f">
              <v:textbox inset="0,0,0,0">
                <w:txbxContent>
                  <w:p w14:paraId="5ABE9765"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590-3680160-023-822300-2220 010022300</w:t>
                    </w:r>
                  </w:p>
                </w:txbxContent>
              </v:textbox>
            </v:shape>
            <v:shape id="_x0000_s1372" type="#_x0000_t202" style="position:absolute;left:595;top:12387;width:5628;height:204;mso-position-horizontal-relative:page;mso-position-vertical-relative:page" filled="f" stroked="f">
              <v:textbox inset="0,0,0,0">
                <w:txbxContent>
                  <w:p w14:paraId="5ABE9766" w14:textId="77777777" w:rsidR="00BC5F36" w:rsidRDefault="00BC5F36">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5ABE9767" w14:textId="77777777" w:rsidR="00BC5F36" w:rsidRDefault="00BC5F36">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5ABE9768" w14:textId="77777777" w:rsidR="00BC5F36" w:rsidRDefault="00394E1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5ABE9769" w14:textId="77777777" w:rsidR="00BC5F36" w:rsidRDefault="00394E1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5ABE976A" w14:textId="77777777" w:rsidR="00BC5F36" w:rsidRDefault="00BC5F36">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5ABE976B" w14:textId="77777777" w:rsidR="00BC5F36" w:rsidRDefault="00BC5F36">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5ABE976C" w14:textId="77777777" w:rsidR="00BC5F36" w:rsidRDefault="00BC5F36">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5ABE976D" w14:textId="77777777" w:rsidR="00BC5F36" w:rsidRDefault="00BC5F36">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5ABE976E" w14:textId="77777777" w:rsidR="00BC5F36" w:rsidRDefault="00BC5F36">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inset="0,0,0,0">
                <w:txbxContent>
                  <w:p w14:paraId="5ABE976F" w14:textId="77777777" w:rsidR="00BC5F36" w:rsidRDefault="00BC5F36">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inset="0,0,0,0">
                <w:txbxContent>
                  <w:p w14:paraId="5ABE9770" w14:textId="77777777" w:rsidR="00BC5F36" w:rsidRDefault="00BC5F36">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5ABE9771" w14:textId="77777777" w:rsidR="00BC5F36" w:rsidRDefault="00BC5F36">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5ABE9772" w14:textId="77777777" w:rsidR="00BC5F36" w:rsidRDefault="00BC5F36">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5ABE9773" w14:textId="77777777" w:rsidR="00BC5F36" w:rsidRDefault="00BC5F36">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5ABE9774"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Leah Trossen</w:t>
                    </w:r>
                  </w:p>
                </w:txbxContent>
              </v:textbox>
            </v:shape>
            <v:shape id="_x0000_s1387" type="#_x0000_t202" style="position:absolute;left:6595;top:14739;width:2847;height:204;mso-position-horizontal-relative:page;mso-position-vertical-relative:page" filled="f" stroked="f">
              <v:textbox inset="0,0,0,0">
                <w:txbxContent>
                  <w:p w14:paraId="5ABE9775" w14:textId="77777777" w:rsidR="00BC5F36" w:rsidRDefault="00394E1A">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inset="0,0,0,0">
                <w:txbxContent>
                  <w:p w14:paraId="5ABE9776" w14:textId="77777777" w:rsidR="00BC5F36" w:rsidRDefault="00BC5F36">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5ABE9777" w14:textId="77777777" w:rsidR="00BC5F36" w:rsidRDefault="00BC5F36">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5ABE92FE" w14:textId="77777777" w:rsidR="00950876" w:rsidRDefault="00394E1A">
          <w:pPr>
            <w:pStyle w:val="TOCHeading"/>
            <w:pageBreakBefore/>
          </w:pPr>
          <w:r>
            <w:t>Table of Contents</w:t>
          </w:r>
        </w:p>
        <w:p w14:paraId="5ABE92FF" w14:textId="77777777" w:rsidR="00BC5F36" w:rsidRDefault="00394E1A">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5ABE9300" w14:textId="77777777" w:rsidR="00BC5F36" w:rsidRDefault="00394E1A">
          <w:pPr>
            <w:pStyle w:val="TOC2"/>
            <w:tabs>
              <w:tab w:val="right" w:leader="dot" w:pos="9350"/>
            </w:tabs>
            <w:rPr>
              <w:noProof/>
            </w:rPr>
          </w:pPr>
          <w:hyperlink w:anchor="_Toc256000001" w:history="1">
            <w:r>
              <w:rPr>
                <w:rStyle w:val="Hyperlink"/>
              </w:rPr>
              <w:t>A.1  SF 1449  SOLICITATION/CONTRACT/ORDER FOR COMMERCIAL ITEMS</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5ABE9301" w14:textId="77777777" w:rsidR="00BC5F36" w:rsidRDefault="00394E1A">
          <w:pPr>
            <w:pStyle w:val="TOC1"/>
            <w:tabs>
              <w:tab w:val="right" w:leader="dot" w:pos="9350"/>
            </w:tabs>
            <w:rPr>
              <w:noProof/>
            </w:rPr>
          </w:pPr>
          <w:hyperlink w:anchor="_Toc256000002" w:history="1">
            <w:r>
              <w:rPr>
                <w:rStyle w:val="Hyperlink"/>
              </w:rPr>
              <w:t xml:space="preserve">SECTION B </w:t>
            </w:r>
            <w:r>
              <w:rPr>
                <w:rStyle w:val="Hyperlink"/>
              </w:rPr>
              <w:t>-</w:t>
            </w:r>
            <w:r>
              <w:rPr>
                <w:rStyle w:val="Hyperlink"/>
              </w:rPr>
              <w:t xml:space="preserve"> </w:t>
            </w:r>
            <w:r>
              <w:rPr>
                <w:rStyle w:val="Hyperlink"/>
              </w:rPr>
              <w:t>CONTINUATION OF SF 1449</w:t>
            </w:r>
            <w:r>
              <w:rPr>
                <w:rStyle w:val="Hyperlink"/>
              </w:rPr>
              <w:t xml:space="preserve"> BLOCK</w:t>
            </w:r>
            <w:r>
              <w:rPr>
                <w:rStyle w:val="Hyperlink"/>
              </w:rPr>
              <w:t>S</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14:paraId="5ABE9302" w14:textId="77777777" w:rsidR="00BC5F36" w:rsidRDefault="00394E1A">
          <w:pPr>
            <w:pStyle w:val="TOC2"/>
            <w:tabs>
              <w:tab w:val="right" w:leader="dot" w:pos="9350"/>
            </w:tabs>
            <w:rPr>
              <w:noProof/>
            </w:rPr>
          </w:pPr>
          <w:hyperlink w:anchor="_Toc256000003" w:history="1">
            <w:r>
              <w:rPr>
                <w:rStyle w:val="Hyperlink"/>
              </w:rPr>
              <w:t>B.1</w:t>
            </w:r>
            <w:r>
              <w:rPr>
                <w:rStyle w:val="Hyperlink"/>
              </w:rPr>
              <w:t xml:space="preserve">  CONTRACT ADMINISTRATION DATA</w:t>
            </w:r>
            <w:r>
              <w:rPr>
                <w:rStyle w:val="Hyperlink"/>
              </w:rPr>
              <w:tab/>
            </w:r>
            <w:r>
              <w:fldChar w:fldCharType="begin"/>
            </w:r>
            <w:r>
              <w:rPr>
                <w:rStyle w:val="Hyperlink"/>
              </w:rPr>
              <w:instrText xml:space="preserve"> PAGEREF _Toc256</w:instrText>
            </w:r>
            <w:r>
              <w:rPr>
                <w:rStyle w:val="Hyperlink"/>
              </w:rPr>
              <w:instrText xml:space="preserve">000003 \h </w:instrText>
            </w:r>
            <w:r>
              <w:fldChar w:fldCharType="separate"/>
            </w:r>
            <w:r>
              <w:rPr>
                <w:rStyle w:val="Hyperlink"/>
              </w:rPr>
              <w:t>3</w:t>
            </w:r>
            <w:r>
              <w:fldChar w:fldCharType="end"/>
            </w:r>
          </w:hyperlink>
        </w:p>
        <w:p w14:paraId="5ABE9303" w14:textId="77777777" w:rsidR="00BC5F36" w:rsidRDefault="00394E1A">
          <w:pPr>
            <w:pStyle w:val="TOC2"/>
            <w:tabs>
              <w:tab w:val="right" w:leader="dot" w:pos="9350"/>
            </w:tabs>
            <w:rPr>
              <w:noProof/>
            </w:rPr>
          </w:pPr>
          <w:hyperlink w:anchor="_Toc256000004" w:history="1">
            <w:r>
              <w:rPr>
                <w:rStyle w:val="Hyperlink"/>
              </w:rPr>
              <w:t>B.2</w:t>
            </w:r>
            <w:r>
              <w:rPr>
                <w:rStyle w:val="Hyperlink"/>
              </w:rPr>
              <w:t xml:space="preserve"> </w:t>
            </w:r>
            <w:r>
              <w:rPr>
                <w:rStyle w:val="Hyperlink"/>
              </w:rPr>
              <w:t xml:space="preserve"> </w:t>
            </w:r>
            <w:r>
              <w:rPr>
                <w:rStyle w:val="Hyperlink"/>
              </w:rPr>
              <w:t>LIMITATIONS ON SUBCONTRACTING-- MONITORING AND COMPLIANCE</w:t>
            </w:r>
            <w:r>
              <w:rPr>
                <w:rStyle w:val="Hyperlink"/>
              </w:rPr>
              <w:t xml:space="preserve"> </w:t>
            </w:r>
            <w:r>
              <w:rPr>
                <w:rStyle w:val="Hyperlink"/>
              </w:rPr>
              <w:t>(</w:t>
            </w:r>
            <w:r>
              <w:rPr>
                <w:rStyle w:val="Hyperlink"/>
              </w:rPr>
              <w:t>JUN 2011</w:t>
            </w:r>
            <w:r>
              <w:rPr>
                <w:rStyle w:val="Hyperlink"/>
              </w:rPr>
              <w:t>)</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hyperlink>
        </w:p>
        <w:p w14:paraId="5ABE9304" w14:textId="77777777" w:rsidR="00BC5F36" w:rsidRDefault="00394E1A">
          <w:pPr>
            <w:pStyle w:val="TOC2"/>
            <w:tabs>
              <w:tab w:val="right" w:leader="dot" w:pos="9350"/>
            </w:tabs>
            <w:rPr>
              <w:noProof/>
            </w:rPr>
          </w:pPr>
          <w:hyperlink w:anchor="_Toc256000005" w:history="1">
            <w:r>
              <w:rPr>
                <w:rStyle w:val="Hyperlink"/>
              </w:rPr>
              <w:t>B.3</w:t>
            </w:r>
            <w:r w:rsidRPr="00C574BD">
              <w:rPr>
                <w:rStyle w:val="Hyperlink"/>
              </w:rPr>
              <w:t xml:space="preserve">  SCHEDULE OF SERVICES</w:t>
            </w:r>
            <w:r>
              <w:rPr>
                <w:rStyle w:val="Hyperlink"/>
              </w:rPr>
              <w:tab/>
            </w:r>
            <w:r>
              <w:fldChar w:fldCharType="begin"/>
            </w:r>
            <w:r>
              <w:rPr>
                <w:rStyle w:val="Hyperlink"/>
              </w:rPr>
              <w:instrText xml:space="preserve"> PAGEREF _Toc256000005 \h </w:instrText>
            </w:r>
            <w:r>
              <w:fldChar w:fldCharType="separate"/>
            </w:r>
            <w:r>
              <w:rPr>
                <w:rStyle w:val="Hyperlink"/>
              </w:rPr>
              <w:t>4</w:t>
            </w:r>
            <w:r>
              <w:fldChar w:fldCharType="end"/>
            </w:r>
          </w:hyperlink>
        </w:p>
        <w:p w14:paraId="5ABE9305" w14:textId="77777777" w:rsidR="00BC5F36" w:rsidRDefault="00394E1A">
          <w:pPr>
            <w:pStyle w:val="TOC1"/>
            <w:tabs>
              <w:tab w:val="right" w:leader="dot" w:pos="9350"/>
            </w:tabs>
            <w:rPr>
              <w:noProof/>
            </w:rPr>
          </w:pPr>
          <w:hyperlink w:anchor="_Toc256000006" w:history="1">
            <w:r>
              <w:rPr>
                <w:rStyle w:val="Hyperlink"/>
              </w:rPr>
              <w:t xml:space="preserve">SECTION C - </w:t>
            </w:r>
            <w:r>
              <w:rPr>
                <w:rStyle w:val="Hyperlink"/>
              </w:rPr>
              <w:t>CONTRACT CLAUSES</w:t>
            </w:r>
            <w:r>
              <w:rPr>
                <w:rStyle w:val="Hyperlink"/>
              </w:rPr>
              <w:tab/>
            </w:r>
            <w:r>
              <w:fldChar w:fldCharType="begin"/>
            </w:r>
            <w:r>
              <w:rPr>
                <w:rStyle w:val="Hyperlink"/>
              </w:rPr>
              <w:instrText xml:space="preserve"> PAGEREF _Toc25</w:instrText>
            </w:r>
            <w:r>
              <w:rPr>
                <w:rStyle w:val="Hyperlink"/>
              </w:rPr>
              <w:instrText xml:space="preserve">6000006 \h </w:instrText>
            </w:r>
            <w:r>
              <w:fldChar w:fldCharType="separate"/>
            </w:r>
            <w:r>
              <w:rPr>
                <w:rStyle w:val="Hyperlink"/>
              </w:rPr>
              <w:t>9</w:t>
            </w:r>
            <w:r>
              <w:fldChar w:fldCharType="end"/>
            </w:r>
          </w:hyperlink>
        </w:p>
        <w:p w14:paraId="5ABE9306" w14:textId="77777777" w:rsidR="00BC5F36" w:rsidRDefault="00394E1A">
          <w:pPr>
            <w:pStyle w:val="TOC2"/>
            <w:tabs>
              <w:tab w:val="right" w:leader="dot" w:pos="9350"/>
            </w:tabs>
            <w:rPr>
              <w:noProof/>
            </w:rPr>
          </w:pPr>
          <w:hyperlink w:anchor="_Toc256000007" w:history="1">
            <w:r>
              <w:rPr>
                <w:rStyle w:val="Hyperlink"/>
              </w:rPr>
              <w:t>C.1</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_Toc256000007 \h </w:instrText>
            </w:r>
            <w:r>
              <w:fldChar w:fldCharType="separate"/>
            </w:r>
            <w:r>
              <w:rPr>
                <w:rStyle w:val="Hyperlink"/>
              </w:rPr>
              <w:t>9</w:t>
            </w:r>
            <w:r>
              <w:fldChar w:fldCharType="end"/>
            </w:r>
          </w:hyperlink>
        </w:p>
        <w:p w14:paraId="5ABE9307" w14:textId="77777777" w:rsidR="00BC5F36" w:rsidRDefault="00394E1A">
          <w:pPr>
            <w:pStyle w:val="TOC2"/>
            <w:tabs>
              <w:tab w:val="right" w:leader="dot" w:pos="9350"/>
            </w:tabs>
            <w:rPr>
              <w:noProof/>
            </w:rPr>
          </w:pPr>
          <w:hyperlink w:anchor="_Toc256000008" w:history="1">
            <w:r>
              <w:rPr>
                <w:rStyle w:val="Hyperlink"/>
              </w:rPr>
              <w:t>C.2</w:t>
            </w:r>
            <w:r>
              <w:rPr>
                <w:rStyle w:val="Hyperlink"/>
              </w:rPr>
              <w:t xml:space="preserve">  </w:t>
            </w:r>
            <w:r>
              <w:rPr>
                <w:rStyle w:val="Hyperlink"/>
              </w:rPr>
              <w:t>52.216-18</w:t>
            </w:r>
            <w:r>
              <w:rPr>
                <w:rStyle w:val="Hyperlink"/>
              </w:rPr>
              <w:t xml:space="preserve"> </w:t>
            </w:r>
            <w:r>
              <w:rPr>
                <w:rStyle w:val="Hyperlink"/>
              </w:rPr>
              <w:t>ORDERING</w:t>
            </w:r>
            <w:r>
              <w:rPr>
                <w:rStyle w:val="Hyperlink"/>
              </w:rPr>
              <w:t xml:space="preserve"> (</w:t>
            </w:r>
            <w:r>
              <w:rPr>
                <w:rStyle w:val="Hyperlink"/>
              </w:rPr>
              <w:t>OCT 1995</w:t>
            </w:r>
            <w:r>
              <w:rPr>
                <w:rStyle w:val="Hyperlink"/>
              </w:rPr>
              <w:t>)</w:t>
            </w:r>
            <w:r>
              <w:rPr>
                <w:rStyle w:val="Hyperlink"/>
              </w:rPr>
              <w:tab/>
            </w:r>
            <w:r>
              <w:fldChar w:fldCharType="begin"/>
            </w:r>
            <w:r>
              <w:rPr>
                <w:rStyle w:val="Hyperlink"/>
              </w:rPr>
              <w:instrText xml:space="preserve"> PAGEREF _Toc256000008 \h </w:instrText>
            </w:r>
            <w:r>
              <w:fldChar w:fldCharType="separate"/>
            </w:r>
            <w:r>
              <w:rPr>
                <w:rStyle w:val="Hyperlink"/>
              </w:rPr>
              <w:t>9</w:t>
            </w:r>
            <w:r>
              <w:fldChar w:fldCharType="end"/>
            </w:r>
          </w:hyperlink>
        </w:p>
        <w:p w14:paraId="5ABE9308" w14:textId="77777777" w:rsidR="00BC5F36" w:rsidRDefault="00394E1A">
          <w:pPr>
            <w:pStyle w:val="TOC2"/>
            <w:tabs>
              <w:tab w:val="right" w:leader="dot" w:pos="9350"/>
            </w:tabs>
            <w:rPr>
              <w:noProof/>
            </w:rPr>
          </w:pPr>
          <w:hyperlink w:anchor="_Toc256000009" w:history="1">
            <w:r>
              <w:rPr>
                <w:rStyle w:val="Hyperlink"/>
              </w:rPr>
              <w:t>C.3</w:t>
            </w:r>
            <w:r>
              <w:rPr>
                <w:rStyle w:val="Hyperlink"/>
              </w:rPr>
              <w:t xml:space="preserve">  </w:t>
            </w:r>
            <w:r>
              <w:rPr>
                <w:rStyle w:val="Hyperlink"/>
              </w:rPr>
              <w:t>52.216-19</w:t>
            </w:r>
            <w:r>
              <w:rPr>
                <w:rStyle w:val="Hyperlink"/>
              </w:rPr>
              <w:t xml:space="preserve"> </w:t>
            </w:r>
            <w:r>
              <w:rPr>
                <w:rStyle w:val="Hyperlink"/>
              </w:rPr>
              <w:t>ORDER LIMITATIONS</w:t>
            </w:r>
            <w:r>
              <w:rPr>
                <w:rStyle w:val="Hyperlink"/>
              </w:rPr>
              <w:t xml:space="preserve"> (</w:t>
            </w:r>
            <w:r>
              <w:rPr>
                <w:rStyle w:val="Hyperlink"/>
              </w:rPr>
              <w:t>OCT 1995</w:t>
            </w:r>
            <w:r>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9</w:t>
            </w:r>
            <w:r>
              <w:fldChar w:fldCharType="end"/>
            </w:r>
          </w:hyperlink>
        </w:p>
        <w:p w14:paraId="5ABE9309" w14:textId="77777777" w:rsidR="00BC5F36" w:rsidRDefault="00394E1A">
          <w:pPr>
            <w:pStyle w:val="TOC2"/>
            <w:tabs>
              <w:tab w:val="right" w:leader="dot" w:pos="9350"/>
            </w:tabs>
            <w:rPr>
              <w:noProof/>
            </w:rPr>
          </w:pPr>
          <w:hyperlink w:anchor="_Toc256000010" w:history="1">
            <w:r>
              <w:rPr>
                <w:rStyle w:val="Hyperlink"/>
              </w:rPr>
              <w:t>C.4</w:t>
            </w:r>
            <w:r>
              <w:rPr>
                <w:rStyle w:val="Hyperlink"/>
              </w:rPr>
              <w:t xml:space="preserve">  </w:t>
            </w:r>
            <w:r>
              <w:rPr>
                <w:rStyle w:val="Hyperlink"/>
              </w:rPr>
              <w:t>52.216-21</w:t>
            </w:r>
            <w:r>
              <w:rPr>
                <w:rStyle w:val="Hyperlink"/>
              </w:rPr>
              <w:t xml:space="preserve"> </w:t>
            </w:r>
            <w:r>
              <w:rPr>
                <w:rStyle w:val="Hyperlink"/>
              </w:rPr>
              <w:t>REQUIREMENTS</w:t>
            </w:r>
            <w:r>
              <w:rPr>
                <w:rStyle w:val="Hyperlink"/>
              </w:rPr>
              <w:t xml:space="preserve"> (</w:t>
            </w:r>
            <w:r>
              <w:rPr>
                <w:rStyle w:val="Hyperlink"/>
              </w:rPr>
              <w:t>OCT 1995</w:t>
            </w:r>
            <w:r>
              <w:rPr>
                <w:rStyle w:val="Hyperlink"/>
              </w:rPr>
              <w:t>)</w:t>
            </w:r>
            <w:r>
              <w:rPr>
                <w:rStyle w:val="Hyperlink"/>
              </w:rPr>
              <w:tab/>
            </w:r>
            <w:r>
              <w:fldChar w:fldCharType="begin"/>
            </w:r>
            <w:r>
              <w:rPr>
                <w:rStyle w:val="Hyperlink"/>
              </w:rPr>
              <w:instrText xml:space="preserve"> PAGEREF _Toc25</w:instrText>
            </w:r>
            <w:r>
              <w:rPr>
                <w:rStyle w:val="Hyperlink"/>
              </w:rPr>
              <w:instrText xml:space="preserve">6000010 \h </w:instrText>
            </w:r>
            <w:r>
              <w:fldChar w:fldCharType="separate"/>
            </w:r>
            <w:r>
              <w:rPr>
                <w:rStyle w:val="Hyperlink"/>
              </w:rPr>
              <w:t>10</w:t>
            </w:r>
            <w:r>
              <w:fldChar w:fldCharType="end"/>
            </w:r>
          </w:hyperlink>
        </w:p>
        <w:p w14:paraId="5ABE930A" w14:textId="77777777" w:rsidR="00BC5F36" w:rsidRDefault="00394E1A">
          <w:pPr>
            <w:pStyle w:val="TOC2"/>
            <w:tabs>
              <w:tab w:val="right" w:leader="dot" w:pos="9350"/>
            </w:tabs>
            <w:rPr>
              <w:noProof/>
            </w:rPr>
          </w:pPr>
          <w:hyperlink w:anchor="_Toc256000011" w:history="1">
            <w:r>
              <w:rPr>
                <w:rStyle w:val="Hyperlink"/>
              </w:rPr>
              <w:t>C.5</w:t>
            </w:r>
            <w:r>
              <w:rPr>
                <w:rStyle w:val="Hyperlink"/>
              </w:rPr>
              <w:t xml:space="preserve">  </w:t>
            </w:r>
            <w:r>
              <w:rPr>
                <w:rStyle w:val="Hyperlink"/>
              </w:rPr>
              <w:t>52.217-9</w:t>
            </w:r>
            <w:r>
              <w:rPr>
                <w:rStyle w:val="Hyperlink"/>
              </w:rPr>
              <w:t xml:space="preserve"> </w:t>
            </w:r>
            <w:r>
              <w:rPr>
                <w:rStyle w:val="Hyperlink"/>
              </w:rPr>
              <w:t>OPTION TO EXTEND THE TERM OF THE CONTRACT</w:t>
            </w:r>
            <w:r>
              <w:rPr>
                <w:rStyle w:val="Hyperlink"/>
              </w:rPr>
              <w:t xml:space="preserve"> (</w:t>
            </w:r>
            <w:r>
              <w:rPr>
                <w:rStyle w:val="Hyperlink"/>
              </w:rPr>
              <w:t>MAR 2000</w:t>
            </w:r>
            <w:r>
              <w:rPr>
                <w:rStyle w:val="Hyperlink"/>
              </w:rPr>
              <w:t>)</w:t>
            </w:r>
            <w:r>
              <w:rPr>
                <w:rStyle w:val="Hyperlink"/>
              </w:rPr>
              <w:tab/>
            </w:r>
            <w:r>
              <w:fldChar w:fldCharType="begin"/>
            </w:r>
            <w:r>
              <w:rPr>
                <w:rStyle w:val="Hyperlink"/>
              </w:rPr>
              <w:instrText xml:space="preserve"> PAGEREF _Toc256000011 \h </w:instrText>
            </w:r>
            <w:r>
              <w:fldChar w:fldCharType="separate"/>
            </w:r>
            <w:r>
              <w:rPr>
                <w:rStyle w:val="Hyperlink"/>
              </w:rPr>
              <w:t>11</w:t>
            </w:r>
            <w:r>
              <w:fldChar w:fldCharType="end"/>
            </w:r>
          </w:hyperlink>
        </w:p>
        <w:p w14:paraId="5ABE930B" w14:textId="77777777" w:rsidR="00BC5F36" w:rsidRDefault="00394E1A">
          <w:pPr>
            <w:pStyle w:val="TOC2"/>
            <w:tabs>
              <w:tab w:val="right" w:leader="dot" w:pos="9350"/>
            </w:tabs>
            <w:rPr>
              <w:noProof/>
            </w:rPr>
          </w:pPr>
          <w:hyperlink w:anchor="_Toc256000012" w:history="1">
            <w:r>
              <w:rPr>
                <w:rStyle w:val="Hyperlink"/>
              </w:rPr>
              <w:t>C.6</w:t>
            </w:r>
            <w:r>
              <w:rPr>
                <w:rStyle w:val="Hyperlink"/>
              </w:rPr>
              <w:t xml:space="preserve">  VAAR </w:t>
            </w:r>
            <w:r>
              <w:rPr>
                <w:rStyle w:val="Hyperlink"/>
              </w:rPr>
              <w:t>852.219-10</w:t>
            </w:r>
            <w:r>
              <w:rPr>
                <w:rStyle w:val="Hyperlink"/>
              </w:rPr>
              <w:t xml:space="preserve">  </w:t>
            </w:r>
            <w:r>
              <w:rPr>
                <w:rStyle w:val="Hyperlink"/>
              </w:rPr>
              <w:t>VA NOTICE OF TOTAL SERVICE-DISABLED VETERAN-OWNED SMALL BUSINESS SET-ASIDE</w:t>
            </w:r>
            <w:r>
              <w:rPr>
                <w:rStyle w:val="Hyperlink"/>
              </w:rPr>
              <w:t xml:space="preserve"> (</w:t>
            </w:r>
            <w:r>
              <w:rPr>
                <w:rStyle w:val="Hyperlink"/>
              </w:rPr>
              <w:t>JUL 2016</w:t>
            </w:r>
            <w:r>
              <w:rPr>
                <w:rStyle w:val="Hyperlink"/>
              </w:rPr>
              <w:t>)</w:t>
            </w:r>
            <w:r>
              <w:rPr>
                <w:rStyle w:val="Hyperlink"/>
              </w:rPr>
              <w:t>(DEVIATION)</w:t>
            </w:r>
            <w:r>
              <w:rPr>
                <w:rStyle w:val="Hyperlink"/>
              </w:rPr>
              <w:tab/>
            </w:r>
            <w:r>
              <w:fldChar w:fldCharType="begin"/>
            </w:r>
            <w:r>
              <w:rPr>
                <w:rStyle w:val="Hyperlink"/>
              </w:rPr>
              <w:instrText xml:space="preserve"> PAGEREF _Toc256000012 \h </w:instrText>
            </w:r>
            <w:r>
              <w:fldChar w:fldCharType="separate"/>
            </w:r>
            <w:r>
              <w:rPr>
                <w:rStyle w:val="Hyperlink"/>
              </w:rPr>
              <w:t>11</w:t>
            </w:r>
            <w:r>
              <w:fldChar w:fldCharType="end"/>
            </w:r>
          </w:hyperlink>
        </w:p>
        <w:p w14:paraId="5ABE930C" w14:textId="77777777" w:rsidR="00BC5F36" w:rsidRDefault="00394E1A">
          <w:pPr>
            <w:pStyle w:val="TOC2"/>
            <w:tabs>
              <w:tab w:val="right" w:leader="dot" w:pos="9350"/>
            </w:tabs>
            <w:rPr>
              <w:noProof/>
            </w:rPr>
          </w:pPr>
          <w:hyperlink w:anchor="_Toc256000013" w:history="1">
            <w:r>
              <w:rPr>
                <w:rStyle w:val="Hyperlink"/>
              </w:rPr>
              <w:t>C.7</w:t>
            </w:r>
            <w:r>
              <w:rPr>
                <w:rStyle w:val="Hyperlink"/>
              </w:rPr>
              <w:t xml:space="preserve">  VAAR </w:t>
            </w:r>
            <w:r>
              <w:rPr>
                <w:rStyle w:val="Hyperlink"/>
              </w:rPr>
              <w:t>852.237-70</w:t>
            </w:r>
            <w:r>
              <w:rPr>
                <w:rStyle w:val="Hyperlink"/>
              </w:rPr>
              <w:t xml:space="preserve"> </w:t>
            </w:r>
            <w:r>
              <w:rPr>
                <w:rStyle w:val="Hyperlink"/>
              </w:rPr>
              <w:t>CONTRACTOR RESPONSIBILITIES</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12</w:t>
            </w:r>
            <w:r>
              <w:fldChar w:fldCharType="end"/>
            </w:r>
          </w:hyperlink>
        </w:p>
        <w:p w14:paraId="5ABE930D" w14:textId="77777777" w:rsidR="00BC5F36" w:rsidRDefault="00394E1A">
          <w:pPr>
            <w:pStyle w:val="TOC2"/>
            <w:tabs>
              <w:tab w:val="right" w:leader="dot" w:pos="9350"/>
            </w:tabs>
            <w:rPr>
              <w:noProof/>
            </w:rPr>
          </w:pPr>
          <w:hyperlink w:anchor="_Toc256000014" w:history="1">
            <w:r>
              <w:rPr>
                <w:rStyle w:val="Hyperlink"/>
              </w:rPr>
              <w:t>C.8</w:t>
            </w:r>
            <w:r>
              <w:rPr>
                <w:rStyle w:val="Hyperlink"/>
              </w:rPr>
              <w:t xml:space="preserve">  </w:t>
            </w:r>
            <w:r>
              <w:rPr>
                <w:rStyle w:val="Hyperlink"/>
              </w:rPr>
              <w:t>52.212-5</w:t>
            </w:r>
            <w:r>
              <w:rPr>
                <w:rStyle w:val="Hyperlink"/>
              </w:rPr>
              <w:t xml:space="preserve">  </w:t>
            </w:r>
            <w:r>
              <w:rPr>
                <w:rStyle w:val="Hyperlink"/>
              </w:rPr>
              <w:t>CONTRACT TERMS AND CONDITIONS REQUIRED TO IMPLEMENT STATUTES OR EXECUTIVE ORDERS—COMMERCIAL ITEMS</w:t>
            </w:r>
            <w:r>
              <w:rPr>
                <w:rStyle w:val="Hyperlink"/>
              </w:rPr>
              <w:t xml:space="preserve"> (</w:t>
            </w:r>
            <w:r>
              <w:rPr>
                <w:rStyle w:val="Hyperlink"/>
              </w:rPr>
              <w:t>JAN 2017</w:t>
            </w:r>
            <w:r>
              <w:rPr>
                <w:rStyle w:val="Hyperlink"/>
              </w:rPr>
              <w:t>)</w:t>
            </w:r>
            <w:r>
              <w:rPr>
                <w:rStyle w:val="Hyperlink"/>
              </w:rPr>
              <w:tab/>
            </w:r>
            <w:r>
              <w:fldChar w:fldCharType="begin"/>
            </w:r>
            <w:r>
              <w:rPr>
                <w:rStyle w:val="Hyperlink"/>
              </w:rPr>
              <w:instrText xml:space="preserve"> PAGEREF _Toc256000014 \h </w:instrText>
            </w:r>
            <w:r>
              <w:fldChar w:fldCharType="separate"/>
            </w:r>
            <w:r>
              <w:rPr>
                <w:rStyle w:val="Hyperlink"/>
              </w:rPr>
              <w:t>12</w:t>
            </w:r>
            <w:r>
              <w:fldChar w:fldCharType="end"/>
            </w:r>
          </w:hyperlink>
        </w:p>
        <w:p w14:paraId="5ABE930E" w14:textId="77777777" w:rsidR="00BC5F36" w:rsidRDefault="00394E1A">
          <w:pPr>
            <w:pStyle w:val="TOC1"/>
            <w:tabs>
              <w:tab w:val="right" w:leader="dot" w:pos="9350"/>
            </w:tabs>
            <w:rPr>
              <w:noProof/>
            </w:rPr>
          </w:pPr>
          <w:hyperlink w:anchor="_Toc256000015" w:history="1">
            <w:r>
              <w:rPr>
                <w:rStyle w:val="Hyperlink"/>
              </w:rPr>
              <w:t xml:space="preserve">SECTION D - </w:t>
            </w:r>
            <w:r>
              <w:rPr>
                <w:rStyle w:val="Hyperlink"/>
              </w:rPr>
              <w:t>CONTRACT DOCUMENTS, EXHIBITS, OR ATTACHMENTS</w:t>
            </w:r>
            <w:r>
              <w:rPr>
                <w:rStyle w:val="Hyperlink"/>
              </w:rPr>
              <w:tab/>
            </w:r>
            <w:r>
              <w:fldChar w:fldCharType="begin"/>
            </w:r>
            <w:r>
              <w:rPr>
                <w:rStyle w:val="Hyperlink"/>
              </w:rPr>
              <w:instrText xml:space="preserve"> PAGEREF _Toc256000015 \h </w:instrText>
            </w:r>
            <w:r>
              <w:fldChar w:fldCharType="separate"/>
            </w:r>
            <w:r>
              <w:rPr>
                <w:rStyle w:val="Hyperlink"/>
              </w:rPr>
              <w:t>20</w:t>
            </w:r>
            <w:r>
              <w:fldChar w:fldCharType="end"/>
            </w:r>
          </w:hyperlink>
        </w:p>
        <w:p w14:paraId="5ABE930F" w14:textId="77777777" w:rsidR="00BC5F36" w:rsidRDefault="00394E1A">
          <w:pPr>
            <w:pStyle w:val="TOC1"/>
            <w:tabs>
              <w:tab w:val="right" w:leader="dot" w:pos="9350"/>
            </w:tabs>
            <w:rPr>
              <w:noProof/>
            </w:rPr>
          </w:pPr>
          <w:hyperlink w:anchor="_Toc256000016" w:history="1">
            <w:r>
              <w:rPr>
                <w:rStyle w:val="Hyperlink"/>
              </w:rPr>
              <w:t xml:space="preserve">SECTION E - </w:t>
            </w:r>
            <w:r>
              <w:rPr>
                <w:rStyle w:val="Hyperlink"/>
              </w:rPr>
              <w:t>SOLICITATION PROVISIONS</w:t>
            </w:r>
            <w:r>
              <w:rPr>
                <w:rStyle w:val="Hyperlink"/>
              </w:rPr>
              <w:tab/>
            </w:r>
            <w:r>
              <w:fldChar w:fldCharType="begin"/>
            </w:r>
            <w:r>
              <w:rPr>
                <w:rStyle w:val="Hyperlink"/>
              </w:rPr>
              <w:instrText xml:space="preserve"> PAG</w:instrText>
            </w:r>
            <w:r>
              <w:rPr>
                <w:rStyle w:val="Hyperlink"/>
              </w:rPr>
              <w:instrText xml:space="preserve">EREF _Toc256000016 \h </w:instrText>
            </w:r>
            <w:r>
              <w:fldChar w:fldCharType="separate"/>
            </w:r>
            <w:r>
              <w:rPr>
                <w:rStyle w:val="Hyperlink"/>
              </w:rPr>
              <w:t>21</w:t>
            </w:r>
            <w:r>
              <w:fldChar w:fldCharType="end"/>
            </w:r>
          </w:hyperlink>
        </w:p>
        <w:p w14:paraId="5ABE9310" w14:textId="77777777" w:rsidR="00BC5F36" w:rsidRDefault="00394E1A">
          <w:pPr>
            <w:pStyle w:val="TOC2"/>
            <w:tabs>
              <w:tab w:val="right" w:leader="dot" w:pos="9350"/>
            </w:tabs>
            <w:rPr>
              <w:noProof/>
            </w:rPr>
          </w:pPr>
          <w:hyperlink w:anchor="_Toc256000017" w:history="1">
            <w:r>
              <w:rPr>
                <w:rStyle w:val="Hyperlink"/>
              </w:rPr>
              <w:t>E.1</w:t>
            </w:r>
            <w:r>
              <w:rPr>
                <w:rStyle w:val="Hyperlink"/>
              </w:rPr>
              <w:t xml:space="preserve">  </w:t>
            </w:r>
            <w:r>
              <w:rPr>
                <w:rStyle w:val="Hyperlink"/>
              </w:rPr>
              <w:t>52.252-1</w:t>
            </w:r>
            <w:r>
              <w:rPr>
                <w:rStyle w:val="Hyperlink"/>
              </w:rPr>
              <w:t xml:space="preserve">  </w:t>
            </w:r>
            <w:r>
              <w:rPr>
                <w:rStyle w:val="Hyperlink"/>
              </w:rPr>
              <w:t>SOLICITATION PROVISIONS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_Toc256000017 \h </w:instrText>
            </w:r>
            <w:r>
              <w:fldChar w:fldCharType="separate"/>
            </w:r>
            <w:r>
              <w:rPr>
                <w:rStyle w:val="Hyperlink"/>
              </w:rPr>
              <w:t>22</w:t>
            </w:r>
            <w:r>
              <w:fldChar w:fldCharType="end"/>
            </w:r>
          </w:hyperlink>
        </w:p>
        <w:p w14:paraId="5ABE9311" w14:textId="77777777" w:rsidR="00BC5F36" w:rsidRDefault="00394E1A">
          <w:pPr>
            <w:pStyle w:val="TOC2"/>
            <w:tabs>
              <w:tab w:val="right" w:leader="dot" w:pos="9350"/>
            </w:tabs>
            <w:rPr>
              <w:noProof/>
            </w:rPr>
          </w:pPr>
          <w:hyperlink w:anchor="_Toc256000018" w:history="1">
            <w:r>
              <w:rPr>
                <w:rStyle w:val="Hyperlink"/>
              </w:rPr>
              <w:t>E.2</w:t>
            </w:r>
            <w:r>
              <w:rPr>
                <w:rStyle w:val="Hyperlink"/>
              </w:rPr>
              <w:t xml:space="preserve">  </w:t>
            </w:r>
            <w:r>
              <w:rPr>
                <w:rStyle w:val="Hyperlink"/>
              </w:rPr>
              <w:t>52.212-3</w:t>
            </w:r>
            <w:r>
              <w:rPr>
                <w:rStyle w:val="Hyperlink"/>
              </w:rPr>
              <w:t xml:space="preserve">  </w:t>
            </w:r>
            <w:r>
              <w:rPr>
                <w:rStyle w:val="Hyperlink"/>
              </w:rPr>
              <w:t>OFFEROR REPRESENTATIONS AND CERTIFICATIONS—COMMERCIAL ITEMS</w:t>
            </w:r>
            <w:r>
              <w:rPr>
                <w:rStyle w:val="Hyperlink"/>
              </w:rPr>
              <w:t xml:space="preserve"> </w:t>
            </w:r>
            <w:r>
              <w:rPr>
                <w:rStyle w:val="Hyperlink"/>
              </w:rPr>
              <w:t>(</w:t>
            </w:r>
            <w:r>
              <w:rPr>
                <w:rStyle w:val="Hyperlink"/>
              </w:rPr>
              <w:t>JAN 2017</w:t>
            </w:r>
            <w:r>
              <w:rPr>
                <w:rStyle w:val="Hyperlink"/>
              </w:rPr>
              <w:t>)</w:t>
            </w:r>
            <w:r>
              <w:rPr>
                <w:rStyle w:val="Hyperlink"/>
              </w:rPr>
              <w:tab/>
            </w:r>
            <w:r>
              <w:fldChar w:fldCharType="begin"/>
            </w:r>
            <w:r>
              <w:rPr>
                <w:rStyle w:val="Hyperlink"/>
              </w:rPr>
              <w:instrText xml:space="preserve"> PAGEREF _Toc256000018 \h </w:instrText>
            </w:r>
            <w:r>
              <w:fldChar w:fldCharType="separate"/>
            </w:r>
            <w:r>
              <w:rPr>
                <w:rStyle w:val="Hyperlink"/>
              </w:rPr>
              <w:t>23</w:t>
            </w:r>
            <w:r>
              <w:fldChar w:fldCharType="end"/>
            </w:r>
          </w:hyperlink>
        </w:p>
        <w:p w14:paraId="5ABE9312" w14:textId="77777777" w:rsidR="00BC5F36" w:rsidRDefault="00394E1A">
          <w:pPr>
            <w:rPr>
              <w:b/>
              <w:bCs/>
              <w:noProof/>
            </w:rPr>
            <w:sectPr w:rsidR="00BC5F36">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5ABE9313" w14:textId="77777777" w:rsidR="0082269C" w:rsidRPr="00394E1A" w:rsidRDefault="00394E1A" w:rsidP="00394E1A">
      <w:pPr>
        <w:pStyle w:val="Heading1"/>
        <w:pageBreakBefore/>
        <w:spacing w:after="0"/>
        <w:rPr>
          <w:rFonts w:ascii="Times New Roman" w:hAnsi="Times New Roman" w:cs="Times New Roman"/>
          <w:sz w:val="24"/>
          <w:szCs w:val="24"/>
        </w:rPr>
      </w:pPr>
      <w:bookmarkStart w:id="2" w:name="_Toc256000002"/>
      <w:r w:rsidRPr="00394E1A">
        <w:rPr>
          <w:rFonts w:ascii="Times New Roman" w:hAnsi="Times New Roman" w:cs="Times New Roman"/>
          <w:sz w:val="24"/>
          <w:szCs w:val="24"/>
        </w:rPr>
        <w:lastRenderedPageBreak/>
        <w:t xml:space="preserve">SECTION B </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CONTINUATION OF SF 1449</w:t>
      </w:r>
      <w:r w:rsidRPr="00394E1A">
        <w:rPr>
          <w:rFonts w:ascii="Times New Roman" w:hAnsi="Times New Roman" w:cs="Times New Roman"/>
          <w:sz w:val="24"/>
          <w:szCs w:val="24"/>
        </w:rPr>
        <w:t xml:space="preserve"> BLOCK</w:t>
      </w:r>
      <w:r w:rsidRPr="00394E1A">
        <w:rPr>
          <w:rFonts w:ascii="Times New Roman" w:hAnsi="Times New Roman" w:cs="Times New Roman"/>
          <w:sz w:val="24"/>
          <w:szCs w:val="24"/>
        </w:rPr>
        <w:t>S</w:t>
      </w:r>
      <w:bookmarkEnd w:id="2"/>
    </w:p>
    <w:p w14:paraId="5ABE9314" w14:textId="77777777" w:rsidR="00D959E7" w:rsidRPr="00394E1A" w:rsidRDefault="00394E1A" w:rsidP="00394E1A">
      <w:pPr>
        <w:tabs>
          <w:tab w:val="left" w:pos="1620"/>
        </w:tabs>
        <w:spacing w:after="0"/>
        <w:rPr>
          <w:rFonts w:ascii="Times New Roman" w:hAnsi="Times New Roman" w:cs="Times New Roman"/>
          <w:sz w:val="24"/>
          <w:szCs w:val="24"/>
        </w:rPr>
      </w:pPr>
      <w:r w:rsidRPr="00394E1A">
        <w:rPr>
          <w:rFonts w:ascii="Times New Roman" w:hAnsi="Times New Roman" w:cs="Times New Roman"/>
          <w:sz w:val="24"/>
          <w:szCs w:val="24"/>
        </w:rPr>
        <w:tab/>
      </w:r>
    </w:p>
    <w:p w14:paraId="5ABE9315" w14:textId="77777777" w:rsidR="00CA408E" w:rsidRPr="00394E1A" w:rsidRDefault="00394E1A" w:rsidP="00394E1A">
      <w:pPr>
        <w:pStyle w:val="Heading2"/>
        <w:spacing w:after="0"/>
        <w:rPr>
          <w:rFonts w:ascii="Times New Roman" w:hAnsi="Times New Roman" w:cs="Times New Roman"/>
          <w:sz w:val="24"/>
          <w:szCs w:val="24"/>
        </w:rPr>
      </w:pPr>
      <w:bookmarkStart w:id="3" w:name="_Toc256000003"/>
      <w:r w:rsidRPr="00394E1A">
        <w:rPr>
          <w:rFonts w:ascii="Times New Roman" w:hAnsi="Times New Roman" w:cs="Times New Roman"/>
          <w:sz w:val="24"/>
          <w:szCs w:val="24"/>
        </w:rPr>
        <w:t>B.1</w:t>
      </w:r>
      <w:r w:rsidRPr="00394E1A">
        <w:rPr>
          <w:rFonts w:ascii="Times New Roman" w:hAnsi="Times New Roman" w:cs="Times New Roman"/>
          <w:sz w:val="24"/>
          <w:szCs w:val="24"/>
        </w:rPr>
        <w:t xml:space="preserve">  CONTRACT ADMINISTRATION DATA</w:t>
      </w:r>
      <w:bookmarkEnd w:id="3"/>
    </w:p>
    <w:p w14:paraId="5ABE9316" w14:textId="77777777" w:rsidR="00CA408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(continuation from Standard Form 1449, block 18A.)</w:t>
      </w:r>
    </w:p>
    <w:p w14:paraId="5ABE9317" w14:textId="77777777" w:rsidR="00CA408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Contract Administration:  All contract administration matters will be handled by the following individuals:</w:t>
      </w:r>
    </w:p>
    <w:p w14:paraId="5ABE9318" w14:textId="77777777" w:rsidR="00CA408E" w:rsidRPr="00394E1A" w:rsidRDefault="00394E1A" w:rsidP="00394E1A">
      <w:pPr>
        <w:tabs>
          <w:tab w:val="left" w:pos="2700"/>
        </w:tabs>
        <w:spacing w:after="0"/>
        <w:rPr>
          <w:rFonts w:ascii="Times New Roman" w:hAnsi="Times New Roman" w:cs="Times New Roman"/>
          <w:sz w:val="24"/>
          <w:szCs w:val="24"/>
        </w:rPr>
      </w:pPr>
      <w:r w:rsidRPr="00394E1A">
        <w:rPr>
          <w:rFonts w:ascii="Times New Roman" w:hAnsi="Times New Roman" w:cs="Times New Roman"/>
          <w:sz w:val="24"/>
          <w:szCs w:val="24"/>
        </w:rPr>
        <w:t xml:space="preserve">    a. CONTRACTOR:</w:t>
      </w:r>
      <w:r w:rsidRPr="00394E1A">
        <w:rPr>
          <w:rFonts w:ascii="Times New Roman" w:hAnsi="Times New Roman" w:cs="Times New Roman"/>
          <w:sz w:val="24"/>
          <w:szCs w:val="24"/>
        </w:rPr>
        <w:tab/>
      </w:r>
    </w:p>
    <w:p w14:paraId="5ABE9319" w14:textId="77777777" w:rsidR="00CA408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b. GOVERNMENT:  Contracting Officer 36C590 Leah Trossen</w:t>
      </w:r>
    </w:p>
    <w:p w14:paraId="5ABE931A" w14:textId="77777777" w:rsidR="00CA408E" w:rsidRPr="00394E1A" w:rsidRDefault="00394E1A" w:rsidP="00394E1A">
      <w:pPr>
        <w:spacing w:after="0"/>
        <w:rPr>
          <w:rFonts w:ascii="Times New Roman" w:hAnsi="Times New Roman" w:cs="Times New Roman"/>
          <w:sz w:val="24"/>
          <w:szCs w:val="24"/>
        </w:rPr>
      </w:pPr>
    </w:p>
    <w:p w14:paraId="5ABE931B" w14:textId="77777777" w:rsidR="00CA408E"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Department of Veterans Affairs</w:t>
      </w:r>
    </w:p>
    <w:p w14:paraId="5ABE931C" w14:textId="77777777" w:rsidR="00CA408E"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Network Contracting Office 6</w:t>
      </w:r>
    </w:p>
    <w:p w14:paraId="5ABE931D" w14:textId="77777777" w:rsidR="00CA408E"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1</w:t>
      </w:r>
      <w:r w:rsidRPr="00394E1A">
        <w:rPr>
          <w:rFonts w:ascii="Times New Roman" w:hAnsi="Times New Roman" w:cs="Times New Roman"/>
          <w:sz w:val="24"/>
          <w:szCs w:val="24"/>
        </w:rPr>
        <w:t>00 Emancipation Drive</w:t>
      </w:r>
    </w:p>
    <w:p w14:paraId="5ABE931E" w14:textId="13D91BCD" w:rsidR="00CA408E"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Hampton</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VA</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23667</w:t>
      </w:r>
    </w:p>
    <w:p w14:paraId="0B0C37A8" w14:textId="77777777" w:rsidR="00394E1A" w:rsidRPr="00394E1A" w:rsidRDefault="00394E1A" w:rsidP="00394E1A">
      <w:pPr>
        <w:spacing w:after="0" w:line="240" w:lineRule="auto"/>
        <w:rPr>
          <w:rFonts w:ascii="Times New Roman" w:hAnsi="Times New Roman" w:cs="Times New Roman"/>
          <w:sz w:val="24"/>
          <w:szCs w:val="24"/>
        </w:rPr>
      </w:pPr>
    </w:p>
    <w:p w14:paraId="5ABE931F" w14:textId="77777777" w:rsidR="00CA408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BC5F36" w:rsidRPr="00394E1A" w14:paraId="5ABE9322" w14:textId="77777777" w:rsidTr="00554F57">
        <w:tc>
          <w:tcPr>
            <w:tcW w:w="1548" w:type="dxa"/>
          </w:tcPr>
          <w:p w14:paraId="5ABE9320" w14:textId="77777777" w:rsidR="007550D7"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r w:rsidRPr="00394E1A">
              <w:rPr>
                <w:rFonts w:ascii="Times New Roman" w:hAnsi="Times New Roman" w:cs="Times New Roman"/>
                <w:sz w:val="24"/>
                <w:szCs w:val="24"/>
              </w:rPr>
              <w:t>X</w:t>
            </w:r>
            <w:r w:rsidRPr="00394E1A">
              <w:rPr>
                <w:rFonts w:ascii="Times New Roman" w:hAnsi="Times New Roman" w:cs="Times New Roman"/>
                <w:sz w:val="24"/>
                <w:szCs w:val="24"/>
              </w:rPr>
              <w:t>]</w:t>
            </w:r>
          </w:p>
        </w:tc>
        <w:tc>
          <w:tcPr>
            <w:tcW w:w="8028" w:type="dxa"/>
          </w:tcPr>
          <w:p w14:paraId="5ABE9321" w14:textId="77777777" w:rsidR="007550D7"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52.232-34, Payment by Electronic Funds Transfer</w:t>
            </w:r>
            <w:r w:rsidRPr="00394E1A">
              <w:rPr>
                <w:rFonts w:ascii="Times New Roman" w:hAnsi="Times New Roman" w:cs="Times New Roman"/>
                <w:sz w:val="24"/>
                <w:szCs w:val="24"/>
              </w:rPr>
              <w:t>—Other Than System For Award Management</w:t>
            </w:r>
            <w:r w:rsidRPr="00394E1A">
              <w:rPr>
                <w:rFonts w:ascii="Times New Roman" w:hAnsi="Times New Roman" w:cs="Times New Roman"/>
                <w:sz w:val="24"/>
                <w:szCs w:val="24"/>
              </w:rPr>
              <w:t>, or</w:t>
            </w:r>
          </w:p>
        </w:tc>
      </w:tr>
      <w:tr w:rsidR="00BC5F36" w:rsidRPr="00394E1A" w14:paraId="5ABE9325" w14:textId="77777777" w:rsidTr="00554F57">
        <w:tc>
          <w:tcPr>
            <w:tcW w:w="1548" w:type="dxa"/>
          </w:tcPr>
          <w:p w14:paraId="5ABE9323" w14:textId="77777777" w:rsidR="007550D7"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r w:rsidRPr="00394E1A">
              <w:rPr>
                <w:rFonts w:ascii="Times New Roman" w:hAnsi="Times New Roman" w:cs="Times New Roman"/>
                <w:sz w:val="24"/>
                <w:szCs w:val="24"/>
              </w:rPr>
              <w:t>]</w:t>
            </w:r>
          </w:p>
        </w:tc>
        <w:tc>
          <w:tcPr>
            <w:tcW w:w="8028" w:type="dxa"/>
          </w:tcPr>
          <w:p w14:paraId="678D9284" w14:textId="77777777" w:rsidR="007550D7"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52.232-36, Payment by Third Party</w:t>
            </w:r>
          </w:p>
          <w:p w14:paraId="5ABE9324" w14:textId="34CE4082" w:rsidR="00394E1A" w:rsidRPr="00394E1A" w:rsidRDefault="00394E1A" w:rsidP="00394E1A">
            <w:pPr>
              <w:spacing w:after="0"/>
              <w:rPr>
                <w:rFonts w:ascii="Times New Roman" w:hAnsi="Times New Roman" w:cs="Times New Roman"/>
                <w:sz w:val="24"/>
                <w:szCs w:val="24"/>
              </w:rPr>
            </w:pPr>
          </w:p>
        </w:tc>
      </w:tr>
    </w:tbl>
    <w:p w14:paraId="5ABE9326" w14:textId="77777777" w:rsidR="00CA408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INVOICES:  Invoices shall be submitted in arrears:</w:t>
      </w:r>
    </w:p>
    <w:p w14:paraId="5ABE9327" w14:textId="77777777" w:rsidR="00CA408E" w:rsidRPr="00394E1A" w:rsidRDefault="00394E1A" w:rsidP="00394E1A">
      <w:pPr>
        <w:tabs>
          <w:tab w:val="left" w:pos="3240"/>
        </w:tabs>
        <w:spacing w:after="0"/>
        <w:rPr>
          <w:rFonts w:ascii="Times New Roman" w:hAnsi="Times New Roman" w:cs="Times New Roman"/>
          <w:sz w:val="24"/>
          <w:szCs w:val="24"/>
        </w:rPr>
      </w:pPr>
      <w:r w:rsidRPr="00394E1A">
        <w:rPr>
          <w:rFonts w:ascii="Times New Roman" w:hAnsi="Times New Roman" w:cs="Times New Roman"/>
          <w:sz w:val="24"/>
          <w:szCs w:val="24"/>
        </w:rPr>
        <w:t xml:space="preserve">     a.  Quarterly</w:t>
      </w:r>
      <w:r w:rsidRPr="00394E1A">
        <w:rPr>
          <w:rFonts w:ascii="Times New Roman" w:hAnsi="Times New Roman" w:cs="Times New Roman"/>
          <w:sz w:val="24"/>
          <w:szCs w:val="24"/>
        </w:rPr>
        <w:tab/>
        <w:t>[]</w:t>
      </w:r>
    </w:p>
    <w:p w14:paraId="5ABE9328" w14:textId="77777777" w:rsidR="00CA408E" w:rsidRPr="00394E1A" w:rsidRDefault="00394E1A" w:rsidP="00394E1A">
      <w:pPr>
        <w:tabs>
          <w:tab w:val="left" w:pos="3240"/>
        </w:tabs>
        <w:spacing w:after="0"/>
        <w:rPr>
          <w:rFonts w:ascii="Times New Roman" w:hAnsi="Times New Roman" w:cs="Times New Roman"/>
          <w:sz w:val="24"/>
          <w:szCs w:val="24"/>
        </w:rPr>
      </w:pPr>
      <w:r w:rsidRPr="00394E1A">
        <w:rPr>
          <w:rFonts w:ascii="Times New Roman" w:hAnsi="Times New Roman" w:cs="Times New Roman"/>
          <w:sz w:val="24"/>
          <w:szCs w:val="24"/>
        </w:rPr>
        <w:t xml:space="preserve">     b.  Semi-Annually</w:t>
      </w:r>
      <w:r w:rsidRPr="00394E1A">
        <w:rPr>
          <w:rFonts w:ascii="Times New Roman" w:hAnsi="Times New Roman" w:cs="Times New Roman"/>
          <w:sz w:val="24"/>
          <w:szCs w:val="24"/>
        </w:rPr>
        <w:tab/>
        <w:t>[]</w:t>
      </w:r>
    </w:p>
    <w:p w14:paraId="5ABE9329" w14:textId="3CC2242A" w:rsidR="00CA408E" w:rsidRDefault="00394E1A" w:rsidP="00394E1A">
      <w:pPr>
        <w:tabs>
          <w:tab w:val="left" w:pos="3240"/>
        </w:tabs>
        <w:spacing w:after="0"/>
        <w:rPr>
          <w:rFonts w:ascii="Times New Roman" w:hAnsi="Times New Roman" w:cs="Times New Roman"/>
          <w:sz w:val="24"/>
          <w:szCs w:val="24"/>
        </w:rPr>
      </w:pPr>
      <w:r w:rsidRPr="00394E1A">
        <w:rPr>
          <w:rFonts w:ascii="Times New Roman" w:hAnsi="Times New Roman" w:cs="Times New Roman"/>
          <w:sz w:val="24"/>
          <w:szCs w:val="24"/>
        </w:rPr>
        <w:t xml:space="preserve">     c.  Other</w:t>
      </w:r>
      <w:r w:rsidRPr="00394E1A">
        <w:rPr>
          <w:rFonts w:ascii="Times New Roman" w:hAnsi="Times New Roman" w:cs="Times New Roman"/>
          <w:sz w:val="24"/>
          <w:szCs w:val="24"/>
        </w:rPr>
        <w:tab/>
        <w:t>[X]</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Monthly in Arrears</w:t>
      </w:r>
    </w:p>
    <w:p w14:paraId="7EF22A55" w14:textId="77777777" w:rsidR="00394E1A" w:rsidRPr="00394E1A" w:rsidRDefault="00394E1A" w:rsidP="00394E1A">
      <w:pPr>
        <w:tabs>
          <w:tab w:val="left" w:pos="3240"/>
        </w:tabs>
        <w:spacing w:after="0"/>
        <w:rPr>
          <w:rFonts w:ascii="Times New Roman" w:hAnsi="Times New Roman" w:cs="Times New Roman"/>
          <w:sz w:val="24"/>
          <w:szCs w:val="24"/>
        </w:rPr>
      </w:pPr>
    </w:p>
    <w:p w14:paraId="5ABE932A" w14:textId="77777777" w:rsidR="00CA408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  GOVERNMENT INVOICE ADDRESS:  </w:t>
      </w:r>
      <w:r w:rsidRPr="00394E1A">
        <w:rPr>
          <w:rFonts w:ascii="Times New Roman" w:hAnsi="Times New Roman" w:cs="Times New Roman"/>
          <w:sz w:val="24"/>
          <w:szCs w:val="24"/>
        </w:rPr>
        <w:t>All Invoices from the contractor shall b</w:t>
      </w:r>
      <w:r w:rsidRPr="00394E1A">
        <w:rPr>
          <w:rFonts w:ascii="Times New Roman" w:hAnsi="Times New Roman" w:cs="Times New Roman"/>
          <w:sz w:val="24"/>
          <w:szCs w:val="24"/>
        </w:rPr>
        <w:t>e submitted electronically in accordance with VAAR Clause 852.232-72 Electronic Submission of Payment Requests.</w:t>
      </w:r>
    </w:p>
    <w:p w14:paraId="5ABE932B" w14:textId="77777777" w:rsidR="00CA408E" w:rsidRPr="00394E1A" w:rsidRDefault="00394E1A" w:rsidP="00394E1A">
      <w:pPr>
        <w:spacing w:after="0"/>
        <w:rPr>
          <w:rFonts w:ascii="Times New Roman" w:hAnsi="Times New Roman" w:cs="Times New Roman"/>
          <w:sz w:val="24"/>
          <w:szCs w:val="24"/>
        </w:rPr>
      </w:pPr>
    </w:p>
    <w:p w14:paraId="5ABE932C" w14:textId="77777777" w:rsidR="00CA408E"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Department of Veterans Affairs</w:t>
      </w:r>
    </w:p>
    <w:p w14:paraId="5ABE932D" w14:textId="77777777" w:rsidR="00CA408E"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Financial Services Center</w:t>
      </w:r>
    </w:p>
    <w:p w14:paraId="5ABE932E" w14:textId="77777777" w:rsidR="00CA408E"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PO BOX 149971</w:t>
      </w:r>
    </w:p>
    <w:p w14:paraId="5ABE932F" w14:textId="003A3A02" w:rsidR="00CA408E"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Austin</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TX</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78714-9971</w:t>
      </w:r>
    </w:p>
    <w:p w14:paraId="54D01B7E" w14:textId="77777777" w:rsidR="00394E1A" w:rsidRPr="00394E1A" w:rsidRDefault="00394E1A" w:rsidP="00394E1A">
      <w:pPr>
        <w:spacing w:after="0" w:line="240" w:lineRule="auto"/>
        <w:rPr>
          <w:rFonts w:ascii="Times New Roman" w:hAnsi="Times New Roman" w:cs="Times New Roman"/>
          <w:sz w:val="24"/>
          <w:szCs w:val="24"/>
        </w:rPr>
      </w:pPr>
    </w:p>
    <w:p w14:paraId="5ABE9330" w14:textId="77777777" w:rsidR="00990E2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BC5F36" w:rsidRPr="00394E1A" w14:paraId="5ABE9333" w14:textId="77777777" w:rsidTr="00990E2C">
        <w:tc>
          <w:tcPr>
            <w:tcW w:w="4788" w:type="dxa"/>
          </w:tcPr>
          <w:p w14:paraId="5ABE9331" w14:textId="77777777" w:rsidR="00990E2C" w:rsidRPr="00394E1A" w:rsidRDefault="00394E1A" w:rsidP="00394E1A">
            <w:pPr>
              <w:spacing w:after="0"/>
              <w:jc w:val="center"/>
              <w:rPr>
                <w:rFonts w:ascii="Times New Roman" w:hAnsi="Times New Roman" w:cs="Times New Roman"/>
                <w:sz w:val="24"/>
                <w:szCs w:val="24"/>
              </w:rPr>
            </w:pPr>
            <w:bookmarkStart w:id="4" w:name="ColumnTitle"/>
            <w:bookmarkEnd w:id="4"/>
            <w:r w:rsidRPr="00394E1A">
              <w:rPr>
                <w:rFonts w:ascii="Times New Roman" w:hAnsi="Times New Roman" w:cs="Times New Roman"/>
                <w:sz w:val="24"/>
                <w:szCs w:val="24"/>
              </w:rPr>
              <w:t>AMENDMENT NO</w:t>
            </w:r>
          </w:p>
        </w:tc>
        <w:tc>
          <w:tcPr>
            <w:tcW w:w="4788" w:type="dxa"/>
          </w:tcPr>
          <w:p w14:paraId="5ABE9332" w14:textId="77777777" w:rsidR="00990E2C"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DATE</w:t>
            </w:r>
          </w:p>
        </w:tc>
      </w:tr>
      <w:tr w:rsidR="00BC5F36" w:rsidRPr="00394E1A" w14:paraId="5ABE9336" w14:textId="77777777" w:rsidTr="00990E2C">
        <w:tc>
          <w:tcPr>
            <w:tcW w:w="4788" w:type="dxa"/>
          </w:tcPr>
          <w:p w14:paraId="5ABE9334" w14:textId="77777777" w:rsidR="00990E2C" w:rsidRPr="00394E1A" w:rsidRDefault="00394E1A" w:rsidP="00394E1A">
            <w:pPr>
              <w:spacing w:after="0"/>
              <w:rPr>
                <w:rFonts w:ascii="Times New Roman" w:hAnsi="Times New Roman" w:cs="Times New Roman"/>
                <w:sz w:val="24"/>
                <w:szCs w:val="24"/>
              </w:rPr>
            </w:pPr>
          </w:p>
        </w:tc>
        <w:tc>
          <w:tcPr>
            <w:tcW w:w="4788" w:type="dxa"/>
          </w:tcPr>
          <w:p w14:paraId="5ABE9335" w14:textId="77777777" w:rsidR="00990E2C" w:rsidRPr="00394E1A" w:rsidRDefault="00394E1A" w:rsidP="00394E1A">
            <w:pPr>
              <w:spacing w:after="0"/>
              <w:rPr>
                <w:rFonts w:ascii="Times New Roman" w:hAnsi="Times New Roman" w:cs="Times New Roman"/>
                <w:sz w:val="24"/>
                <w:szCs w:val="24"/>
              </w:rPr>
            </w:pPr>
          </w:p>
        </w:tc>
      </w:tr>
      <w:tr w:rsidR="00BC5F36" w:rsidRPr="00394E1A" w14:paraId="5ABE9339" w14:textId="77777777" w:rsidTr="00990E2C">
        <w:tc>
          <w:tcPr>
            <w:tcW w:w="4788" w:type="dxa"/>
          </w:tcPr>
          <w:p w14:paraId="5ABE9337" w14:textId="77777777" w:rsidR="00990E2C" w:rsidRPr="00394E1A" w:rsidRDefault="00394E1A" w:rsidP="00394E1A">
            <w:pPr>
              <w:spacing w:after="0"/>
              <w:rPr>
                <w:rFonts w:ascii="Times New Roman" w:hAnsi="Times New Roman" w:cs="Times New Roman"/>
                <w:sz w:val="24"/>
                <w:szCs w:val="24"/>
              </w:rPr>
            </w:pPr>
          </w:p>
        </w:tc>
        <w:tc>
          <w:tcPr>
            <w:tcW w:w="4788" w:type="dxa"/>
          </w:tcPr>
          <w:p w14:paraId="5ABE9338" w14:textId="77777777" w:rsidR="00990E2C" w:rsidRPr="00394E1A" w:rsidRDefault="00394E1A" w:rsidP="00394E1A">
            <w:pPr>
              <w:spacing w:after="0"/>
              <w:rPr>
                <w:rFonts w:ascii="Times New Roman" w:hAnsi="Times New Roman" w:cs="Times New Roman"/>
                <w:sz w:val="24"/>
                <w:szCs w:val="24"/>
              </w:rPr>
            </w:pPr>
          </w:p>
        </w:tc>
      </w:tr>
      <w:tr w:rsidR="00BC5F36" w:rsidRPr="00394E1A" w14:paraId="5ABE933C" w14:textId="77777777" w:rsidTr="00990E2C">
        <w:tc>
          <w:tcPr>
            <w:tcW w:w="4788" w:type="dxa"/>
          </w:tcPr>
          <w:p w14:paraId="5ABE933A" w14:textId="77777777" w:rsidR="00990E2C" w:rsidRPr="00394E1A" w:rsidRDefault="00394E1A" w:rsidP="00394E1A">
            <w:pPr>
              <w:spacing w:after="0"/>
              <w:rPr>
                <w:rFonts w:ascii="Times New Roman" w:hAnsi="Times New Roman" w:cs="Times New Roman"/>
                <w:sz w:val="24"/>
                <w:szCs w:val="24"/>
              </w:rPr>
            </w:pPr>
          </w:p>
        </w:tc>
        <w:tc>
          <w:tcPr>
            <w:tcW w:w="4788" w:type="dxa"/>
          </w:tcPr>
          <w:p w14:paraId="5ABE933B" w14:textId="77777777" w:rsidR="00990E2C" w:rsidRPr="00394E1A" w:rsidRDefault="00394E1A" w:rsidP="00394E1A">
            <w:pPr>
              <w:spacing w:after="0"/>
              <w:rPr>
                <w:rFonts w:ascii="Times New Roman" w:hAnsi="Times New Roman" w:cs="Times New Roman"/>
                <w:sz w:val="24"/>
                <w:szCs w:val="24"/>
              </w:rPr>
            </w:pPr>
          </w:p>
        </w:tc>
      </w:tr>
    </w:tbl>
    <w:p w14:paraId="5ABE933D" w14:textId="5AB48BC3" w:rsidR="00CA408E" w:rsidRDefault="00394E1A" w:rsidP="00394E1A">
      <w:pPr>
        <w:pStyle w:val="NoSpacing"/>
        <w:rPr>
          <w:rFonts w:ascii="Times New Roman" w:hAnsi="Times New Roman" w:cs="Times New Roman"/>
          <w:sz w:val="24"/>
          <w:szCs w:val="24"/>
        </w:rPr>
      </w:pPr>
    </w:p>
    <w:p w14:paraId="5B629FB0" w14:textId="4F8512F4" w:rsidR="00394E1A" w:rsidRDefault="00394E1A" w:rsidP="00394E1A">
      <w:pPr>
        <w:pStyle w:val="NoSpacing"/>
        <w:rPr>
          <w:rFonts w:ascii="Times New Roman" w:hAnsi="Times New Roman" w:cs="Times New Roman"/>
          <w:sz w:val="24"/>
          <w:szCs w:val="24"/>
        </w:rPr>
      </w:pPr>
    </w:p>
    <w:p w14:paraId="3F34ECB0" w14:textId="77777777" w:rsidR="00394E1A" w:rsidRPr="00394E1A" w:rsidRDefault="00394E1A" w:rsidP="00394E1A">
      <w:pPr>
        <w:pStyle w:val="NoSpacing"/>
        <w:rPr>
          <w:rFonts w:ascii="Times New Roman" w:hAnsi="Times New Roman" w:cs="Times New Roman"/>
          <w:sz w:val="24"/>
          <w:szCs w:val="24"/>
        </w:rPr>
      </w:pPr>
    </w:p>
    <w:p w14:paraId="5ABE933E" w14:textId="77777777" w:rsidR="00A84A6F" w:rsidRPr="00394E1A" w:rsidRDefault="00394E1A" w:rsidP="00394E1A">
      <w:pPr>
        <w:pStyle w:val="Heading2"/>
        <w:spacing w:before="0" w:after="0"/>
        <w:rPr>
          <w:rFonts w:ascii="Times New Roman" w:hAnsi="Times New Roman" w:cs="Times New Roman"/>
          <w:sz w:val="24"/>
          <w:szCs w:val="24"/>
        </w:rPr>
      </w:pPr>
      <w:bookmarkStart w:id="5" w:name="_Toc256000004"/>
      <w:r w:rsidRPr="00394E1A">
        <w:rPr>
          <w:rFonts w:ascii="Times New Roman" w:hAnsi="Times New Roman" w:cs="Times New Roman"/>
          <w:sz w:val="24"/>
          <w:szCs w:val="24"/>
        </w:rPr>
        <w:lastRenderedPageBreak/>
        <w:t>B.2</w:t>
      </w:r>
      <w:r w:rsidRPr="00394E1A">
        <w:rPr>
          <w:rStyle w:val="AAMSKBSegmentNumberingHighlight"/>
          <w:rFonts w:ascii="Times New Roman" w:hAnsi="Times New Roman" w:cs="Times New Roman"/>
          <w:sz w:val="24"/>
          <w:szCs w:val="24"/>
        </w:rPr>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LIMITATIONS ON SUBCONTRACTING-- MONITORING AND COMPLIANCE</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JUN 2011</w:t>
      </w:r>
      <w:r w:rsidRPr="00394E1A">
        <w:rPr>
          <w:rFonts w:ascii="Times New Roman" w:hAnsi="Times New Roman" w:cs="Times New Roman"/>
          <w:sz w:val="24"/>
          <w:szCs w:val="24"/>
        </w:rPr>
        <w:t>)</w:t>
      </w:r>
      <w:bookmarkEnd w:id="5"/>
    </w:p>
    <w:p w14:paraId="5698B4C4" w14:textId="705AFE67" w:rsid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This solicitation </w:t>
      </w:r>
      <w:r w:rsidRPr="00394E1A">
        <w:rPr>
          <w:rFonts w:ascii="Times New Roman" w:hAnsi="Times New Roman" w:cs="Times New Roman"/>
          <w:sz w:val="24"/>
          <w:szCs w:val="24"/>
        </w:rPr>
        <w:t>includes</w:t>
      </w:r>
      <w:r w:rsidRPr="00394E1A">
        <w:rPr>
          <w:rStyle w:val="AAMSKBFill-InHighlight"/>
          <w:rFonts w:ascii="Times New Roman" w:hAnsi="Times New Roman" w:cs="Times New Roman"/>
          <w:sz w:val="24"/>
          <w:szCs w:val="24"/>
        </w:rPr>
        <w:t xml:space="preserve"> </w:t>
      </w:r>
      <w:r w:rsidRPr="00394E1A">
        <w:rPr>
          <w:rFonts w:ascii="Times New Roman" w:hAnsi="Times New Roman" w:cs="Times New Roman"/>
          <w:sz w:val="24"/>
          <w:szCs w:val="24"/>
        </w:rPr>
        <w:t>VAAR 852.219-10 VA Notice of Total Service- Disabled Veteran-Owned Small Business Set-Aside</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Accordingly, any contract resulting from this solicitation will include this clause. The contractor is advised in performing contract administration funct</w:t>
      </w:r>
      <w:r w:rsidRPr="00394E1A">
        <w:rPr>
          <w:rFonts w:ascii="Times New Roman" w:hAnsi="Times New Roman" w:cs="Times New Roman"/>
          <w:sz w:val="24"/>
          <w:szCs w:val="24"/>
        </w:rPr>
        <w:t>ions, the CO may use the services of a support contractor(s) retained by VA to assist in</w:t>
      </w:r>
      <w:r w:rsidRPr="00394E1A">
        <w:rPr>
          <w:rFonts w:ascii="Times New Roman" w:hAnsi="Times New Roman" w:cs="Times New Roman"/>
          <w:b/>
          <w:sz w:val="24"/>
          <w:szCs w:val="24"/>
        </w:rPr>
        <w:t xml:space="preserve"> </w:t>
      </w:r>
      <w:r w:rsidRPr="00394E1A">
        <w:rPr>
          <w:rFonts w:ascii="Times New Roman" w:hAnsi="Times New Roman" w:cs="Times New Roman"/>
          <w:sz w:val="24"/>
          <w:szCs w:val="24"/>
        </w:rPr>
        <w:t>assessing the contractor's compliance with the limitations on subcontracting or percentage of work performance requirements specified in the clause. To that end, the s</w:t>
      </w:r>
      <w:r w:rsidRPr="00394E1A">
        <w:rPr>
          <w:rFonts w:ascii="Times New Roman" w:hAnsi="Times New Roman" w:cs="Times New Roman"/>
          <w:sz w:val="24"/>
          <w:szCs w:val="24"/>
        </w:rPr>
        <w:t>upport contractor(s) may require access to contractor's offices where the contractor's business records or other proprietary data are retained and to review such business records regarding the contractor's compliance with this requirement. All support cont</w:t>
      </w:r>
      <w:r w:rsidRPr="00394E1A">
        <w:rPr>
          <w:rFonts w:ascii="Times New Roman" w:hAnsi="Times New Roman" w:cs="Times New Roman"/>
          <w:sz w:val="24"/>
          <w:szCs w:val="24"/>
        </w:rPr>
        <w:t>ractors conducting this review on behalf of VA will be required to sign an “Information Protection and Non-Disclosure and Disclosure of Conflicts of Interest Agreement” to ensure the contractor's business records or other proprietary data reviewed or obtai</w:t>
      </w:r>
      <w:r w:rsidRPr="00394E1A">
        <w:rPr>
          <w:rFonts w:ascii="Times New Roman" w:hAnsi="Times New Roman" w:cs="Times New Roman"/>
          <w:sz w:val="24"/>
          <w:szCs w:val="24"/>
        </w:rPr>
        <w:t xml:space="preserve">ned in the course of assisting the CO in assessing the contractor for compliance are protected to ensure information or data is not improperly disclosed or other impropriety occurs. Furthermore, if VA determines any services the support contractor(s) will </w:t>
      </w:r>
      <w:r w:rsidRPr="00394E1A">
        <w:rPr>
          <w:rFonts w:ascii="Times New Roman" w:hAnsi="Times New Roman" w:cs="Times New Roman"/>
          <w:sz w:val="24"/>
          <w:szCs w:val="24"/>
        </w:rPr>
        <w:t>perform in assessing compliance are advisory and assistance services as defined in FAR 2.101, Definitions, the support contractor(s) must also enter into an agreement with the contractor to protect proprietary informati</w:t>
      </w:r>
      <w:r w:rsidRPr="00394E1A">
        <w:rPr>
          <w:rFonts w:ascii="Times New Roman" w:hAnsi="Times New Roman" w:cs="Times New Roman"/>
          <w:sz w:val="24"/>
          <w:szCs w:val="24"/>
        </w:rPr>
        <w:t>on as required by FAR 9.505-4, o</w:t>
      </w:r>
      <w:r w:rsidRPr="00394E1A">
        <w:rPr>
          <w:rFonts w:ascii="Times New Roman" w:hAnsi="Times New Roman" w:cs="Times New Roman"/>
          <w:sz w:val="24"/>
          <w:szCs w:val="24"/>
        </w:rPr>
        <w:t>btain</w:t>
      </w:r>
      <w:r w:rsidRPr="00394E1A">
        <w:rPr>
          <w:rFonts w:ascii="Times New Roman" w:hAnsi="Times New Roman" w:cs="Times New Roman"/>
          <w:sz w:val="24"/>
          <w:szCs w:val="24"/>
        </w:rPr>
        <w:t>ing access to proprietary information, paragraph (b). The contractor is required to cooperate fully and make available any records as may be required to enable the CO to assess the contractor's compliance with the limitations on subcontracting or percentag</w:t>
      </w:r>
      <w:r w:rsidRPr="00394E1A">
        <w:rPr>
          <w:rFonts w:ascii="Times New Roman" w:hAnsi="Times New Roman" w:cs="Times New Roman"/>
          <w:sz w:val="24"/>
          <w:szCs w:val="24"/>
        </w:rPr>
        <w:t>e of work performance requirement.</w:t>
      </w:r>
    </w:p>
    <w:p w14:paraId="6DDE9925" w14:textId="3FE6EE06" w:rsidR="00394E1A" w:rsidRDefault="00394E1A" w:rsidP="00394E1A">
      <w:pPr>
        <w:spacing w:after="0"/>
        <w:rPr>
          <w:rFonts w:ascii="Times New Roman" w:hAnsi="Times New Roman" w:cs="Times New Roman"/>
          <w:sz w:val="24"/>
          <w:szCs w:val="24"/>
        </w:rPr>
      </w:pPr>
    </w:p>
    <w:p w14:paraId="19464156" w14:textId="600DD545" w:rsidR="00394E1A" w:rsidRDefault="00394E1A" w:rsidP="00394E1A">
      <w:pPr>
        <w:spacing w:after="0"/>
        <w:rPr>
          <w:rFonts w:ascii="Times New Roman" w:hAnsi="Times New Roman" w:cs="Times New Roman"/>
          <w:sz w:val="24"/>
          <w:szCs w:val="24"/>
        </w:rPr>
      </w:pPr>
    </w:p>
    <w:p w14:paraId="0DBBB32D" w14:textId="77777777" w:rsidR="00394E1A" w:rsidRPr="00394E1A" w:rsidRDefault="00394E1A" w:rsidP="00394E1A">
      <w:pPr>
        <w:spacing w:after="0"/>
        <w:rPr>
          <w:rFonts w:ascii="Times New Roman" w:hAnsi="Times New Roman" w:cs="Times New Roman"/>
          <w:sz w:val="24"/>
          <w:szCs w:val="24"/>
        </w:rPr>
      </w:pPr>
    </w:p>
    <w:p w14:paraId="5ABE9341" w14:textId="77777777" w:rsidR="000B6F5B" w:rsidRPr="00394E1A" w:rsidRDefault="00394E1A" w:rsidP="00394E1A">
      <w:pPr>
        <w:pStyle w:val="Heading2"/>
        <w:spacing w:after="0"/>
        <w:rPr>
          <w:rFonts w:ascii="Times New Roman" w:hAnsi="Times New Roman" w:cs="Times New Roman"/>
          <w:sz w:val="24"/>
          <w:szCs w:val="24"/>
        </w:rPr>
      </w:pPr>
      <w:bookmarkStart w:id="6" w:name="B_2E_3_20_SCHEDULE_20_OF_20_SERVICES_2E_"/>
      <w:bookmarkStart w:id="7" w:name="SCHEDULE_20_OF_20_SERVICES_2E_DOCX"/>
      <w:bookmarkStart w:id="8" w:name="_Toc256000005"/>
      <w:bookmarkEnd w:id="6"/>
      <w:bookmarkEnd w:id="7"/>
      <w:r w:rsidRPr="00394E1A">
        <w:rPr>
          <w:rFonts w:ascii="Times New Roman" w:hAnsi="Times New Roman" w:cs="Times New Roman"/>
          <w:sz w:val="24"/>
          <w:szCs w:val="24"/>
        </w:rPr>
        <w:t>B.3</w:t>
      </w:r>
      <w:r w:rsidRPr="00394E1A">
        <w:rPr>
          <w:rFonts w:ascii="Times New Roman" w:hAnsi="Times New Roman" w:cs="Times New Roman"/>
          <w:sz w:val="24"/>
          <w:szCs w:val="24"/>
        </w:rPr>
        <w:t xml:space="preserve">  SCHEDULE OF SERVICES</w:t>
      </w:r>
      <w:bookmarkEnd w:id="8"/>
    </w:p>
    <w:p w14:paraId="5ABE9342" w14:textId="77777777" w:rsidR="000B6F5B" w:rsidRPr="00394E1A" w:rsidRDefault="00394E1A" w:rsidP="00394E1A">
      <w:pPr>
        <w:pStyle w:val="BodyText"/>
        <w:rPr>
          <w:b w:val="0"/>
        </w:rPr>
      </w:pPr>
      <w:r w:rsidRPr="00394E1A">
        <w:rPr>
          <w:b w:val="0"/>
        </w:rPr>
        <w:t xml:space="preserve">The contractor shall provide all labor, parts, travel, tools, material, equipment, supervision and technical expertise necessary </w:t>
      </w:r>
      <w:r w:rsidRPr="00394E1A">
        <w:rPr>
          <w:b w:val="0"/>
        </w:rPr>
        <w:t>for Blood Courier services for the</w:t>
      </w:r>
      <w:r w:rsidRPr="00394E1A">
        <w:rPr>
          <w:b w:val="0"/>
        </w:rPr>
        <w:t xml:space="preserve"> VA Medical Center, </w:t>
      </w:r>
      <w:r w:rsidRPr="00394E1A">
        <w:rPr>
          <w:b w:val="0"/>
        </w:rPr>
        <w:t>Richmond</w:t>
      </w:r>
      <w:r w:rsidRPr="00394E1A">
        <w:rPr>
          <w:b w:val="0"/>
        </w:rPr>
        <w:t xml:space="preserve">, Virginia. The contract period is from </w:t>
      </w:r>
      <w:r w:rsidRPr="00394E1A">
        <w:rPr>
          <w:b w:val="0"/>
        </w:rPr>
        <w:t>October, 1 2017 through September 30, 2018</w:t>
      </w:r>
      <w:r w:rsidRPr="00394E1A">
        <w:rPr>
          <w:b w:val="0"/>
        </w:rPr>
        <w:t xml:space="preserve">. Services shall be provided in accordance with the terms and conditions listed herein. </w:t>
      </w:r>
    </w:p>
    <w:p w14:paraId="5ABE9343" w14:textId="77777777" w:rsidR="000B6F5B" w:rsidRPr="00394E1A" w:rsidRDefault="00394E1A" w:rsidP="00394E1A">
      <w:pPr>
        <w:spacing w:after="0"/>
        <w:rPr>
          <w:rFonts w:ascii="Times New Roman" w:hAnsi="Times New Roman" w:cs="Times New Roman"/>
          <w:sz w:val="24"/>
          <w:szCs w:val="24"/>
        </w:rPr>
      </w:pPr>
    </w:p>
    <w:p w14:paraId="5ABE9344"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The quantities of services specified in this Schedule are estimates only and are not</w:t>
      </w:r>
      <w:r w:rsidRPr="00394E1A">
        <w:rPr>
          <w:rFonts w:ascii="Times New Roman" w:hAnsi="Times New Roman" w:cs="Times New Roman"/>
          <w:sz w:val="24"/>
          <w:szCs w:val="24"/>
        </w:rPr>
        <w:t xml:space="preserve"> purchased by this contract. This is a requirements contract for the services specified and effective for the period stated, in the Schedule.</w:t>
      </w:r>
    </w:p>
    <w:p w14:paraId="5ABE9345" w14:textId="77777777" w:rsidR="000516FC" w:rsidRPr="00394E1A" w:rsidRDefault="00394E1A" w:rsidP="00394E1A">
      <w:pPr>
        <w:spacing w:after="0"/>
        <w:rPr>
          <w:rFonts w:ascii="Times New Roman" w:hAnsi="Times New Roman" w:cs="Times New Roman"/>
          <w:sz w:val="24"/>
          <w:szCs w:val="24"/>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221"/>
        <w:gridCol w:w="1080"/>
        <w:gridCol w:w="990"/>
        <w:gridCol w:w="1260"/>
        <w:gridCol w:w="1357"/>
      </w:tblGrid>
      <w:tr w:rsidR="00BC5F36" w:rsidRPr="00394E1A" w14:paraId="5ABE9348" w14:textId="77777777" w:rsidTr="00205CA8">
        <w:trPr>
          <w:trHeight w:val="917"/>
          <w:jc w:val="center"/>
        </w:trPr>
        <w:tc>
          <w:tcPr>
            <w:tcW w:w="973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E9346" w14:textId="77777777" w:rsidR="000516FC" w:rsidRPr="00394E1A" w:rsidRDefault="00394E1A" w:rsidP="00394E1A">
            <w:pPr>
              <w:spacing w:after="0"/>
              <w:jc w:val="center"/>
              <w:rPr>
                <w:rFonts w:ascii="Times New Roman" w:hAnsi="Times New Roman" w:cs="Times New Roman"/>
                <w:b/>
                <w:sz w:val="24"/>
                <w:szCs w:val="24"/>
              </w:rPr>
            </w:pPr>
          </w:p>
          <w:p w14:paraId="5ABE9347" w14:textId="77777777" w:rsidR="000516FC" w:rsidRPr="00394E1A" w:rsidRDefault="00394E1A" w:rsidP="00394E1A">
            <w:pPr>
              <w:spacing w:after="0"/>
              <w:jc w:val="center"/>
              <w:rPr>
                <w:rFonts w:ascii="Times New Roman" w:eastAsia="Calibri" w:hAnsi="Times New Roman" w:cs="Times New Roman"/>
                <w:b/>
                <w:sz w:val="24"/>
                <w:szCs w:val="24"/>
              </w:rPr>
            </w:pPr>
            <w:r w:rsidRPr="00394E1A">
              <w:rPr>
                <w:rFonts w:ascii="Times New Roman" w:eastAsia="Calibri" w:hAnsi="Times New Roman" w:cs="Times New Roman"/>
                <w:b/>
                <w:sz w:val="24"/>
                <w:szCs w:val="24"/>
              </w:rPr>
              <w:t>Base Year : October 1, 2017 – September 30, 2018</w:t>
            </w:r>
          </w:p>
        </w:tc>
      </w:tr>
      <w:tr w:rsidR="00BC5F36" w:rsidRPr="00394E1A" w14:paraId="5ABE9350" w14:textId="77777777" w:rsidTr="00205CA8">
        <w:trPr>
          <w:trHeight w:val="710"/>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5ABE9349" w14:textId="77777777" w:rsidR="000516FC"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CLIN</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ABE934A" w14:textId="77777777" w:rsidR="000516FC"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Service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BE934B" w14:textId="77777777" w:rsidR="000516FC"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Est.</w:t>
            </w:r>
          </w:p>
          <w:p w14:paraId="5ABE934C" w14:textId="77777777" w:rsidR="000516FC"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QTY</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BE934D" w14:textId="77777777" w:rsidR="000516FC"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Unit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BE934E" w14:textId="77777777" w:rsidR="000516FC"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Unit Cost</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ABE934F" w14:textId="77777777" w:rsidR="000516FC"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Total Cost</w:t>
            </w:r>
          </w:p>
        </w:tc>
      </w:tr>
      <w:tr w:rsidR="00BC5F36" w:rsidRPr="00394E1A" w14:paraId="5ABE9357" w14:textId="77777777" w:rsidTr="00205CA8">
        <w:trPr>
          <w:trHeight w:hRule="exact" w:val="469"/>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5ABE9351" w14:textId="77777777" w:rsidR="000516F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0001</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ABE9352" w14:textId="77777777" w:rsidR="000516FC" w:rsidRPr="00394E1A" w:rsidRDefault="00394E1A" w:rsidP="00394E1A">
            <w:pPr>
              <w:spacing w:after="0" w:line="240" w:lineRule="auto"/>
              <w:rPr>
                <w:rFonts w:ascii="Times New Roman" w:eastAsia="Times New Roman" w:hAnsi="Times New Roman" w:cs="Times New Roman"/>
                <w:sz w:val="24"/>
                <w:szCs w:val="24"/>
              </w:rPr>
            </w:pPr>
            <w:r w:rsidRPr="00394E1A">
              <w:rPr>
                <w:rFonts w:ascii="Times New Roman" w:hAnsi="Times New Roman" w:cs="Times New Roman"/>
                <w:b/>
                <w:sz w:val="24"/>
                <w:szCs w:val="24"/>
              </w:rPr>
              <w:t xml:space="preserve">Blood </w:t>
            </w:r>
            <w:r w:rsidRPr="00394E1A">
              <w:rPr>
                <w:rFonts w:ascii="Times New Roman" w:hAnsi="Times New Roman" w:cs="Times New Roman"/>
                <w:b/>
                <w:sz w:val="24"/>
                <w:szCs w:val="24"/>
              </w:rPr>
              <w:t>Courier trips</w:t>
            </w:r>
            <w:r w:rsidRPr="00394E1A">
              <w:rPr>
                <w:rFonts w:ascii="Times New Roman" w:hAnsi="Times New Roman" w:cs="Times New Roman"/>
                <w:sz w:val="24"/>
                <w:szCs w:val="24"/>
              </w:rPr>
              <w:t xml:space="preserve">   </w:t>
            </w:r>
            <w:r w:rsidRPr="00394E1A">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BE9353" w14:textId="77777777" w:rsidR="000516FC"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160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BE9354" w14:textId="77777777" w:rsidR="000516F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EA</w:t>
            </w:r>
          </w:p>
        </w:tc>
        <w:tc>
          <w:tcPr>
            <w:tcW w:w="1260" w:type="dxa"/>
            <w:tcBorders>
              <w:top w:val="single" w:sz="4" w:space="0" w:color="auto"/>
              <w:left w:val="single" w:sz="4" w:space="0" w:color="auto"/>
              <w:bottom w:val="single" w:sz="4" w:space="0" w:color="auto"/>
              <w:right w:val="single" w:sz="4" w:space="0" w:color="auto"/>
            </w:tcBorders>
            <w:vAlign w:val="center"/>
          </w:tcPr>
          <w:p w14:paraId="5ABE9355" w14:textId="77777777" w:rsidR="000516F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vAlign w:val="center"/>
          </w:tcPr>
          <w:p w14:paraId="5ABE9356" w14:textId="77777777" w:rsidR="000516F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p>
        </w:tc>
      </w:tr>
    </w:tbl>
    <w:p w14:paraId="5ABE9358" w14:textId="77777777" w:rsidR="000516FC" w:rsidRPr="00394E1A" w:rsidRDefault="00394E1A" w:rsidP="00394E1A">
      <w:pPr>
        <w:spacing w:after="0"/>
        <w:rPr>
          <w:rFonts w:ascii="Times New Roman" w:hAnsi="Times New Roman" w:cs="Times New Roman"/>
          <w:sz w:val="24"/>
          <w:szCs w:val="24"/>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221"/>
        <w:gridCol w:w="1080"/>
        <w:gridCol w:w="990"/>
        <w:gridCol w:w="1260"/>
        <w:gridCol w:w="1357"/>
      </w:tblGrid>
      <w:tr w:rsidR="00BC5F36" w:rsidRPr="00394E1A" w14:paraId="5ABE935B" w14:textId="77777777" w:rsidTr="00175F48">
        <w:trPr>
          <w:trHeight w:val="917"/>
          <w:jc w:val="center"/>
        </w:trPr>
        <w:tc>
          <w:tcPr>
            <w:tcW w:w="973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E9359" w14:textId="77777777" w:rsidR="000B6F5B" w:rsidRPr="00394E1A" w:rsidRDefault="00394E1A" w:rsidP="00394E1A">
            <w:pPr>
              <w:spacing w:after="0"/>
              <w:jc w:val="center"/>
              <w:rPr>
                <w:rFonts w:ascii="Times New Roman" w:hAnsi="Times New Roman" w:cs="Times New Roman"/>
                <w:b/>
                <w:sz w:val="24"/>
                <w:szCs w:val="24"/>
              </w:rPr>
            </w:pPr>
          </w:p>
          <w:p w14:paraId="5ABE935A" w14:textId="77777777" w:rsidR="000B6F5B" w:rsidRPr="00394E1A" w:rsidRDefault="00394E1A" w:rsidP="00394E1A">
            <w:pPr>
              <w:spacing w:after="0"/>
              <w:jc w:val="center"/>
              <w:rPr>
                <w:rFonts w:ascii="Times New Roman" w:eastAsia="Calibri" w:hAnsi="Times New Roman" w:cs="Times New Roman"/>
                <w:b/>
                <w:sz w:val="24"/>
                <w:szCs w:val="24"/>
              </w:rPr>
            </w:pPr>
            <w:r w:rsidRPr="00394E1A">
              <w:rPr>
                <w:rFonts w:ascii="Times New Roman" w:eastAsia="Calibri" w:hAnsi="Times New Roman" w:cs="Times New Roman"/>
                <w:b/>
                <w:sz w:val="24"/>
                <w:szCs w:val="24"/>
              </w:rPr>
              <w:t>Base Year : October 1, 2018 – September 30, 2019</w:t>
            </w:r>
          </w:p>
        </w:tc>
      </w:tr>
      <w:tr w:rsidR="00BC5F36" w:rsidRPr="00394E1A" w14:paraId="5ABE9363" w14:textId="77777777" w:rsidTr="00175F48">
        <w:trPr>
          <w:trHeight w:val="710"/>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5ABE935C"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CLIN</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ABE935D"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Service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BE935E"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Est.</w:t>
            </w:r>
          </w:p>
          <w:p w14:paraId="5ABE935F"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QTY</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BE9360"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Unit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BE9361"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Unit Cost</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ABE9362"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Total Cost</w:t>
            </w:r>
          </w:p>
        </w:tc>
      </w:tr>
      <w:tr w:rsidR="00BC5F36" w:rsidRPr="00394E1A" w14:paraId="5ABE936A" w14:textId="77777777" w:rsidTr="00175F48">
        <w:trPr>
          <w:trHeight w:hRule="exact" w:val="469"/>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5ABE9364"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1001</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ABE9365" w14:textId="77777777" w:rsidR="000B6F5B" w:rsidRPr="00394E1A" w:rsidRDefault="00394E1A" w:rsidP="00394E1A">
            <w:pPr>
              <w:spacing w:after="0" w:line="240" w:lineRule="auto"/>
              <w:rPr>
                <w:rFonts w:ascii="Times New Roman" w:eastAsia="Times New Roman" w:hAnsi="Times New Roman" w:cs="Times New Roman"/>
                <w:sz w:val="24"/>
                <w:szCs w:val="24"/>
              </w:rPr>
            </w:pPr>
            <w:r w:rsidRPr="00394E1A">
              <w:rPr>
                <w:rFonts w:ascii="Times New Roman" w:hAnsi="Times New Roman" w:cs="Times New Roman"/>
                <w:b/>
                <w:sz w:val="24"/>
                <w:szCs w:val="24"/>
              </w:rPr>
              <w:t>Blood Courier trips</w:t>
            </w:r>
            <w:r w:rsidRPr="00394E1A">
              <w:rPr>
                <w:rFonts w:ascii="Times New Roman" w:hAnsi="Times New Roman" w:cs="Times New Roman"/>
                <w:sz w:val="24"/>
                <w:szCs w:val="24"/>
              </w:rPr>
              <w:t xml:space="preserve">   </w:t>
            </w:r>
            <w:r w:rsidRPr="00394E1A">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BE9366" w14:textId="77777777" w:rsidR="000B6F5B"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160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BE9367"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EA</w:t>
            </w:r>
          </w:p>
        </w:tc>
        <w:tc>
          <w:tcPr>
            <w:tcW w:w="1260" w:type="dxa"/>
            <w:tcBorders>
              <w:top w:val="single" w:sz="4" w:space="0" w:color="auto"/>
              <w:left w:val="single" w:sz="4" w:space="0" w:color="auto"/>
              <w:bottom w:val="single" w:sz="4" w:space="0" w:color="auto"/>
              <w:right w:val="single" w:sz="4" w:space="0" w:color="auto"/>
            </w:tcBorders>
            <w:vAlign w:val="center"/>
          </w:tcPr>
          <w:p w14:paraId="5ABE9368"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vAlign w:val="center"/>
          </w:tcPr>
          <w:p w14:paraId="5ABE9369"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p>
        </w:tc>
      </w:tr>
    </w:tbl>
    <w:p w14:paraId="5ABE936B" w14:textId="77777777" w:rsidR="000B6F5B" w:rsidRPr="00394E1A" w:rsidRDefault="00394E1A" w:rsidP="00394E1A">
      <w:pPr>
        <w:spacing w:after="0"/>
        <w:rPr>
          <w:rFonts w:ascii="Times New Roman" w:hAnsi="Times New Roman" w:cs="Times New Roman"/>
          <w:sz w:val="24"/>
          <w:szCs w:val="24"/>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221"/>
        <w:gridCol w:w="1080"/>
        <w:gridCol w:w="990"/>
        <w:gridCol w:w="1260"/>
        <w:gridCol w:w="1357"/>
      </w:tblGrid>
      <w:tr w:rsidR="00BC5F36" w:rsidRPr="00394E1A" w14:paraId="5ABE936E" w14:textId="77777777" w:rsidTr="00175F48">
        <w:trPr>
          <w:trHeight w:val="917"/>
          <w:jc w:val="center"/>
        </w:trPr>
        <w:tc>
          <w:tcPr>
            <w:tcW w:w="973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E936C" w14:textId="77777777" w:rsidR="000B6F5B" w:rsidRPr="00394E1A" w:rsidRDefault="00394E1A" w:rsidP="00394E1A">
            <w:pPr>
              <w:spacing w:after="0"/>
              <w:jc w:val="center"/>
              <w:rPr>
                <w:rFonts w:ascii="Times New Roman" w:hAnsi="Times New Roman" w:cs="Times New Roman"/>
                <w:b/>
                <w:sz w:val="24"/>
                <w:szCs w:val="24"/>
              </w:rPr>
            </w:pPr>
          </w:p>
          <w:p w14:paraId="5ABE936D" w14:textId="77777777" w:rsidR="000B6F5B" w:rsidRPr="00394E1A" w:rsidRDefault="00394E1A" w:rsidP="00394E1A">
            <w:pPr>
              <w:spacing w:after="0"/>
              <w:jc w:val="center"/>
              <w:rPr>
                <w:rFonts w:ascii="Times New Roman" w:eastAsia="Calibri" w:hAnsi="Times New Roman" w:cs="Times New Roman"/>
                <w:b/>
                <w:sz w:val="24"/>
                <w:szCs w:val="24"/>
              </w:rPr>
            </w:pPr>
            <w:r w:rsidRPr="00394E1A">
              <w:rPr>
                <w:rFonts w:ascii="Times New Roman" w:eastAsia="Calibri" w:hAnsi="Times New Roman" w:cs="Times New Roman"/>
                <w:b/>
                <w:sz w:val="24"/>
                <w:szCs w:val="24"/>
              </w:rPr>
              <w:t>Base Year : October 1, 2019 – September 30, 2020</w:t>
            </w:r>
          </w:p>
        </w:tc>
      </w:tr>
      <w:tr w:rsidR="00BC5F36" w:rsidRPr="00394E1A" w14:paraId="5ABE9376" w14:textId="77777777" w:rsidTr="00175F48">
        <w:trPr>
          <w:trHeight w:val="710"/>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5ABE936F"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CLIN</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ABE9370"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Service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BE9371"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Est.</w:t>
            </w:r>
          </w:p>
          <w:p w14:paraId="5ABE9372"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QTY</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BE9373"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Unit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BE9374"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Unit Cost</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ABE9375"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Total Cost</w:t>
            </w:r>
          </w:p>
        </w:tc>
      </w:tr>
      <w:tr w:rsidR="00BC5F36" w:rsidRPr="00394E1A" w14:paraId="5ABE937D" w14:textId="77777777" w:rsidTr="00175F48">
        <w:trPr>
          <w:trHeight w:hRule="exact" w:val="469"/>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5ABE9377"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2001</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ABE9378" w14:textId="77777777" w:rsidR="000B6F5B" w:rsidRPr="00394E1A" w:rsidRDefault="00394E1A" w:rsidP="00394E1A">
            <w:pPr>
              <w:spacing w:after="0" w:line="240" w:lineRule="auto"/>
              <w:rPr>
                <w:rFonts w:ascii="Times New Roman" w:eastAsia="Times New Roman" w:hAnsi="Times New Roman" w:cs="Times New Roman"/>
                <w:sz w:val="24"/>
                <w:szCs w:val="24"/>
              </w:rPr>
            </w:pPr>
            <w:r w:rsidRPr="00394E1A">
              <w:rPr>
                <w:rFonts w:ascii="Times New Roman" w:hAnsi="Times New Roman" w:cs="Times New Roman"/>
                <w:b/>
                <w:sz w:val="24"/>
                <w:szCs w:val="24"/>
              </w:rPr>
              <w:t>Blood Courier trips</w:t>
            </w:r>
            <w:r w:rsidRPr="00394E1A">
              <w:rPr>
                <w:rFonts w:ascii="Times New Roman" w:hAnsi="Times New Roman" w:cs="Times New Roman"/>
                <w:sz w:val="24"/>
                <w:szCs w:val="24"/>
              </w:rPr>
              <w:t xml:space="preserve">   </w:t>
            </w:r>
            <w:r w:rsidRPr="00394E1A">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BE9379" w14:textId="77777777" w:rsidR="000B6F5B"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160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BE937A"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EA</w:t>
            </w:r>
          </w:p>
        </w:tc>
        <w:tc>
          <w:tcPr>
            <w:tcW w:w="1260" w:type="dxa"/>
            <w:tcBorders>
              <w:top w:val="single" w:sz="4" w:space="0" w:color="auto"/>
              <w:left w:val="single" w:sz="4" w:space="0" w:color="auto"/>
              <w:bottom w:val="single" w:sz="4" w:space="0" w:color="auto"/>
              <w:right w:val="single" w:sz="4" w:space="0" w:color="auto"/>
            </w:tcBorders>
            <w:vAlign w:val="center"/>
          </w:tcPr>
          <w:p w14:paraId="5ABE937B"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vAlign w:val="center"/>
          </w:tcPr>
          <w:p w14:paraId="5ABE937C"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p>
        </w:tc>
      </w:tr>
    </w:tbl>
    <w:p w14:paraId="5ABE937E" w14:textId="77777777" w:rsidR="000B6F5B" w:rsidRPr="00394E1A" w:rsidRDefault="00394E1A" w:rsidP="00394E1A">
      <w:pPr>
        <w:spacing w:after="0"/>
        <w:rPr>
          <w:rFonts w:ascii="Times New Roman" w:hAnsi="Times New Roman" w:cs="Times New Roman"/>
          <w:sz w:val="24"/>
          <w:szCs w:val="24"/>
        </w:rPr>
      </w:pPr>
    </w:p>
    <w:p w14:paraId="5ABE937F" w14:textId="77777777" w:rsidR="000B6F5B" w:rsidRPr="00394E1A" w:rsidRDefault="00394E1A" w:rsidP="00394E1A">
      <w:pPr>
        <w:spacing w:after="0"/>
        <w:rPr>
          <w:rFonts w:ascii="Times New Roman" w:hAnsi="Times New Roman" w:cs="Times New Roman"/>
          <w:sz w:val="24"/>
          <w:szCs w:val="24"/>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221"/>
        <w:gridCol w:w="1080"/>
        <w:gridCol w:w="990"/>
        <w:gridCol w:w="1260"/>
        <w:gridCol w:w="1357"/>
      </w:tblGrid>
      <w:tr w:rsidR="00BC5F36" w:rsidRPr="00394E1A" w14:paraId="5ABE9382" w14:textId="77777777" w:rsidTr="00175F48">
        <w:trPr>
          <w:trHeight w:val="917"/>
          <w:jc w:val="center"/>
        </w:trPr>
        <w:tc>
          <w:tcPr>
            <w:tcW w:w="973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E9380" w14:textId="77777777" w:rsidR="000B6F5B" w:rsidRPr="00394E1A" w:rsidRDefault="00394E1A" w:rsidP="00394E1A">
            <w:pPr>
              <w:spacing w:after="0"/>
              <w:jc w:val="center"/>
              <w:rPr>
                <w:rFonts w:ascii="Times New Roman" w:hAnsi="Times New Roman" w:cs="Times New Roman"/>
                <w:b/>
                <w:sz w:val="24"/>
                <w:szCs w:val="24"/>
              </w:rPr>
            </w:pPr>
          </w:p>
          <w:p w14:paraId="5ABE9381" w14:textId="77777777" w:rsidR="000B6F5B" w:rsidRPr="00394E1A" w:rsidRDefault="00394E1A" w:rsidP="00394E1A">
            <w:pPr>
              <w:spacing w:after="0"/>
              <w:jc w:val="center"/>
              <w:rPr>
                <w:rFonts w:ascii="Times New Roman" w:eastAsia="Calibri" w:hAnsi="Times New Roman" w:cs="Times New Roman"/>
                <w:b/>
                <w:sz w:val="24"/>
                <w:szCs w:val="24"/>
              </w:rPr>
            </w:pPr>
            <w:r w:rsidRPr="00394E1A">
              <w:rPr>
                <w:rFonts w:ascii="Times New Roman" w:eastAsia="Calibri" w:hAnsi="Times New Roman" w:cs="Times New Roman"/>
                <w:b/>
                <w:sz w:val="24"/>
                <w:szCs w:val="24"/>
              </w:rPr>
              <w:t>Base Year : October 1, 2020 – September 30, 2021</w:t>
            </w:r>
          </w:p>
        </w:tc>
      </w:tr>
      <w:tr w:rsidR="00BC5F36" w:rsidRPr="00394E1A" w14:paraId="5ABE938A" w14:textId="77777777" w:rsidTr="00175F48">
        <w:trPr>
          <w:trHeight w:val="710"/>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5ABE9383"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CLIN</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ABE9384"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Service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BE9385"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Est.</w:t>
            </w:r>
          </w:p>
          <w:p w14:paraId="5ABE9386"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QTY</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BE9387"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Unit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BE9388"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Unit Cost</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ABE9389"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Total Cost</w:t>
            </w:r>
          </w:p>
        </w:tc>
      </w:tr>
      <w:tr w:rsidR="00BC5F36" w:rsidRPr="00394E1A" w14:paraId="5ABE9391" w14:textId="77777777" w:rsidTr="00175F48">
        <w:trPr>
          <w:trHeight w:hRule="exact" w:val="469"/>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5ABE938B"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3001</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ABE938C" w14:textId="77777777" w:rsidR="000B6F5B" w:rsidRPr="00394E1A" w:rsidRDefault="00394E1A" w:rsidP="00394E1A">
            <w:pPr>
              <w:spacing w:after="0" w:line="240" w:lineRule="auto"/>
              <w:rPr>
                <w:rFonts w:ascii="Times New Roman" w:eastAsia="Times New Roman" w:hAnsi="Times New Roman" w:cs="Times New Roman"/>
                <w:sz w:val="24"/>
                <w:szCs w:val="24"/>
              </w:rPr>
            </w:pPr>
            <w:r w:rsidRPr="00394E1A">
              <w:rPr>
                <w:rFonts w:ascii="Times New Roman" w:hAnsi="Times New Roman" w:cs="Times New Roman"/>
                <w:b/>
                <w:sz w:val="24"/>
                <w:szCs w:val="24"/>
              </w:rPr>
              <w:t>Blood Courier trips</w:t>
            </w:r>
            <w:r w:rsidRPr="00394E1A">
              <w:rPr>
                <w:rFonts w:ascii="Times New Roman" w:hAnsi="Times New Roman" w:cs="Times New Roman"/>
                <w:sz w:val="24"/>
                <w:szCs w:val="24"/>
              </w:rPr>
              <w:t xml:space="preserve">   </w:t>
            </w:r>
            <w:r w:rsidRPr="00394E1A">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BE938D" w14:textId="77777777" w:rsidR="000B6F5B"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160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BE938E"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EA</w:t>
            </w:r>
          </w:p>
        </w:tc>
        <w:tc>
          <w:tcPr>
            <w:tcW w:w="1260" w:type="dxa"/>
            <w:tcBorders>
              <w:top w:val="single" w:sz="4" w:space="0" w:color="auto"/>
              <w:left w:val="single" w:sz="4" w:space="0" w:color="auto"/>
              <w:bottom w:val="single" w:sz="4" w:space="0" w:color="auto"/>
              <w:right w:val="single" w:sz="4" w:space="0" w:color="auto"/>
            </w:tcBorders>
            <w:vAlign w:val="center"/>
          </w:tcPr>
          <w:p w14:paraId="5ABE938F"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vAlign w:val="center"/>
          </w:tcPr>
          <w:p w14:paraId="5ABE9390"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p>
        </w:tc>
      </w:tr>
    </w:tbl>
    <w:p w14:paraId="5ABE9392" w14:textId="77777777" w:rsidR="000B6F5B" w:rsidRPr="00394E1A" w:rsidRDefault="00394E1A" w:rsidP="00394E1A">
      <w:pPr>
        <w:spacing w:after="0"/>
        <w:rPr>
          <w:rFonts w:ascii="Times New Roman" w:hAnsi="Times New Roman" w:cs="Times New Roman"/>
          <w:sz w:val="24"/>
          <w:szCs w:val="24"/>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221"/>
        <w:gridCol w:w="1080"/>
        <w:gridCol w:w="990"/>
        <w:gridCol w:w="1260"/>
        <w:gridCol w:w="1357"/>
      </w:tblGrid>
      <w:tr w:rsidR="00BC5F36" w:rsidRPr="00394E1A" w14:paraId="5ABE9395" w14:textId="77777777" w:rsidTr="00175F48">
        <w:trPr>
          <w:trHeight w:val="917"/>
          <w:jc w:val="center"/>
        </w:trPr>
        <w:tc>
          <w:tcPr>
            <w:tcW w:w="973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E9393" w14:textId="77777777" w:rsidR="000B6F5B" w:rsidRPr="00394E1A" w:rsidRDefault="00394E1A" w:rsidP="00394E1A">
            <w:pPr>
              <w:spacing w:after="0"/>
              <w:jc w:val="center"/>
              <w:rPr>
                <w:rFonts w:ascii="Times New Roman" w:hAnsi="Times New Roman" w:cs="Times New Roman"/>
                <w:b/>
                <w:sz w:val="24"/>
                <w:szCs w:val="24"/>
              </w:rPr>
            </w:pPr>
          </w:p>
          <w:p w14:paraId="5ABE9394" w14:textId="77777777" w:rsidR="000B6F5B" w:rsidRPr="00394E1A" w:rsidRDefault="00394E1A" w:rsidP="00394E1A">
            <w:pPr>
              <w:spacing w:after="0"/>
              <w:jc w:val="center"/>
              <w:rPr>
                <w:rFonts w:ascii="Times New Roman" w:eastAsia="Calibri" w:hAnsi="Times New Roman" w:cs="Times New Roman"/>
                <w:b/>
                <w:sz w:val="24"/>
                <w:szCs w:val="24"/>
              </w:rPr>
            </w:pPr>
            <w:r w:rsidRPr="00394E1A">
              <w:rPr>
                <w:rFonts w:ascii="Times New Roman" w:eastAsia="Calibri" w:hAnsi="Times New Roman" w:cs="Times New Roman"/>
                <w:b/>
                <w:sz w:val="24"/>
                <w:szCs w:val="24"/>
              </w:rPr>
              <w:t>Base Year :</w:t>
            </w:r>
            <w:r w:rsidRPr="00394E1A">
              <w:rPr>
                <w:rFonts w:ascii="Times New Roman" w:eastAsia="Calibri" w:hAnsi="Times New Roman" w:cs="Times New Roman"/>
                <w:b/>
                <w:sz w:val="24"/>
                <w:szCs w:val="24"/>
              </w:rPr>
              <w:t xml:space="preserve"> October 1, 2021 – September 30, 2022</w:t>
            </w:r>
          </w:p>
        </w:tc>
      </w:tr>
      <w:tr w:rsidR="00BC5F36" w:rsidRPr="00394E1A" w14:paraId="5ABE939D" w14:textId="77777777" w:rsidTr="00175F48">
        <w:trPr>
          <w:trHeight w:val="710"/>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5ABE9396"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CLIN</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ABE9397"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Service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BE9398"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Est.</w:t>
            </w:r>
          </w:p>
          <w:p w14:paraId="5ABE9399"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QTY</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BE939A"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Unit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BE939B"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Unit Cost</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ABE939C" w14:textId="77777777" w:rsidR="000B6F5B"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Total Cost</w:t>
            </w:r>
          </w:p>
        </w:tc>
      </w:tr>
      <w:tr w:rsidR="00BC5F36" w:rsidRPr="00394E1A" w14:paraId="5ABE93A4" w14:textId="77777777" w:rsidTr="00175F48">
        <w:trPr>
          <w:trHeight w:hRule="exact" w:val="469"/>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5ABE939E"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4001</w:t>
            </w:r>
          </w:p>
        </w:tc>
        <w:tc>
          <w:tcPr>
            <w:tcW w:w="4221" w:type="dxa"/>
            <w:tcBorders>
              <w:top w:val="single" w:sz="4" w:space="0" w:color="auto"/>
              <w:left w:val="single" w:sz="4" w:space="0" w:color="auto"/>
              <w:bottom w:val="single" w:sz="4" w:space="0" w:color="auto"/>
              <w:right w:val="single" w:sz="4" w:space="0" w:color="auto"/>
            </w:tcBorders>
            <w:vAlign w:val="center"/>
            <w:hideMark/>
          </w:tcPr>
          <w:p w14:paraId="5ABE939F" w14:textId="77777777" w:rsidR="000B6F5B" w:rsidRPr="00394E1A" w:rsidRDefault="00394E1A" w:rsidP="00394E1A">
            <w:pPr>
              <w:spacing w:after="0" w:line="240" w:lineRule="auto"/>
              <w:rPr>
                <w:rFonts w:ascii="Times New Roman" w:eastAsia="Times New Roman" w:hAnsi="Times New Roman" w:cs="Times New Roman"/>
                <w:sz w:val="24"/>
                <w:szCs w:val="24"/>
              </w:rPr>
            </w:pPr>
            <w:r w:rsidRPr="00394E1A">
              <w:rPr>
                <w:rFonts w:ascii="Times New Roman" w:hAnsi="Times New Roman" w:cs="Times New Roman"/>
                <w:b/>
                <w:sz w:val="24"/>
                <w:szCs w:val="24"/>
              </w:rPr>
              <w:t>Blood Courier trips</w:t>
            </w:r>
            <w:r w:rsidRPr="00394E1A">
              <w:rPr>
                <w:rFonts w:ascii="Times New Roman" w:hAnsi="Times New Roman" w:cs="Times New Roman"/>
                <w:sz w:val="24"/>
                <w:szCs w:val="24"/>
              </w:rPr>
              <w:t xml:space="preserve">   </w:t>
            </w:r>
            <w:r w:rsidRPr="00394E1A">
              <w:rPr>
                <w:rFonts w:ascii="Times New Roman" w:eastAsia="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BE93A0" w14:textId="77777777" w:rsidR="000B6F5B"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160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BE93A1"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EA</w:t>
            </w:r>
          </w:p>
        </w:tc>
        <w:tc>
          <w:tcPr>
            <w:tcW w:w="1260" w:type="dxa"/>
            <w:tcBorders>
              <w:top w:val="single" w:sz="4" w:space="0" w:color="auto"/>
              <w:left w:val="single" w:sz="4" w:space="0" w:color="auto"/>
              <w:bottom w:val="single" w:sz="4" w:space="0" w:color="auto"/>
              <w:right w:val="single" w:sz="4" w:space="0" w:color="auto"/>
            </w:tcBorders>
            <w:vAlign w:val="center"/>
          </w:tcPr>
          <w:p w14:paraId="5ABE93A2"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vAlign w:val="center"/>
          </w:tcPr>
          <w:p w14:paraId="5ABE93A3" w14:textId="77777777" w:rsidR="000B6F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w:t>
            </w:r>
          </w:p>
        </w:tc>
      </w:tr>
    </w:tbl>
    <w:p w14:paraId="5ABE93A5" w14:textId="77777777" w:rsidR="000B6F5B" w:rsidRPr="00394E1A" w:rsidRDefault="00394E1A" w:rsidP="00394E1A">
      <w:pPr>
        <w:spacing w:after="0"/>
        <w:rPr>
          <w:rFonts w:ascii="Times New Roman" w:hAnsi="Times New Roman" w:cs="Times New Roman"/>
          <w:sz w:val="24"/>
          <w:szCs w:val="24"/>
        </w:rPr>
      </w:pPr>
    </w:p>
    <w:p w14:paraId="5ABE93A6" w14:textId="6750FDBB" w:rsidR="000B6F5B" w:rsidRDefault="00394E1A" w:rsidP="00394E1A">
      <w:pPr>
        <w:spacing w:after="0"/>
        <w:rPr>
          <w:rFonts w:ascii="Times New Roman" w:hAnsi="Times New Roman" w:cs="Times New Roman"/>
          <w:sz w:val="24"/>
          <w:szCs w:val="24"/>
        </w:rPr>
      </w:pPr>
      <w:r w:rsidRPr="00394E1A">
        <w:rPr>
          <w:rFonts w:ascii="Times New Roman" w:hAnsi="Times New Roman" w:cs="Times New Roman"/>
          <w:b/>
          <w:sz w:val="24"/>
          <w:szCs w:val="24"/>
        </w:rPr>
        <w:t>Total Cost Base + 4 option years</w:t>
      </w:r>
      <w:r w:rsidRPr="00394E1A">
        <w:rPr>
          <w:rFonts w:ascii="Times New Roman" w:hAnsi="Times New Roman" w:cs="Times New Roman"/>
          <w:sz w:val="24"/>
          <w:szCs w:val="24"/>
        </w:rPr>
        <w:t>__________________________</w:t>
      </w:r>
    </w:p>
    <w:p w14:paraId="2922CB06" w14:textId="3BEC5C0B" w:rsidR="00394E1A" w:rsidRDefault="00394E1A" w:rsidP="00394E1A">
      <w:pPr>
        <w:spacing w:after="0"/>
        <w:rPr>
          <w:rFonts w:ascii="Times New Roman" w:hAnsi="Times New Roman" w:cs="Times New Roman"/>
          <w:sz w:val="24"/>
          <w:szCs w:val="24"/>
        </w:rPr>
      </w:pPr>
    </w:p>
    <w:p w14:paraId="7593E4A4" w14:textId="20C64CC1" w:rsidR="00394E1A" w:rsidRDefault="00394E1A" w:rsidP="00394E1A">
      <w:pPr>
        <w:spacing w:after="0"/>
        <w:rPr>
          <w:rFonts w:ascii="Times New Roman" w:hAnsi="Times New Roman" w:cs="Times New Roman"/>
          <w:sz w:val="24"/>
          <w:szCs w:val="24"/>
        </w:rPr>
      </w:pPr>
    </w:p>
    <w:p w14:paraId="727B5463" w14:textId="211204F4" w:rsidR="00394E1A" w:rsidRDefault="00394E1A" w:rsidP="00394E1A">
      <w:pPr>
        <w:spacing w:after="0"/>
        <w:rPr>
          <w:rFonts w:ascii="Times New Roman" w:hAnsi="Times New Roman" w:cs="Times New Roman"/>
          <w:sz w:val="24"/>
          <w:szCs w:val="24"/>
        </w:rPr>
      </w:pPr>
    </w:p>
    <w:p w14:paraId="4B54D018" w14:textId="7405BD82" w:rsidR="00394E1A" w:rsidRDefault="00394E1A" w:rsidP="00394E1A">
      <w:pPr>
        <w:spacing w:after="0"/>
        <w:rPr>
          <w:rFonts w:ascii="Times New Roman" w:hAnsi="Times New Roman" w:cs="Times New Roman"/>
          <w:sz w:val="24"/>
          <w:szCs w:val="24"/>
        </w:rPr>
      </w:pPr>
    </w:p>
    <w:p w14:paraId="1B440D5B" w14:textId="4C7C61B4" w:rsidR="00394E1A" w:rsidRDefault="00394E1A" w:rsidP="00394E1A">
      <w:pPr>
        <w:spacing w:after="0"/>
        <w:rPr>
          <w:rFonts w:ascii="Times New Roman" w:hAnsi="Times New Roman" w:cs="Times New Roman"/>
          <w:sz w:val="24"/>
          <w:szCs w:val="24"/>
        </w:rPr>
      </w:pPr>
    </w:p>
    <w:p w14:paraId="5ABD07D6" w14:textId="7EB00B5E" w:rsidR="00394E1A" w:rsidRDefault="00394E1A" w:rsidP="00394E1A">
      <w:pPr>
        <w:spacing w:after="0"/>
        <w:rPr>
          <w:rFonts w:ascii="Times New Roman" w:hAnsi="Times New Roman" w:cs="Times New Roman"/>
          <w:sz w:val="24"/>
          <w:szCs w:val="24"/>
        </w:rPr>
      </w:pPr>
    </w:p>
    <w:p w14:paraId="42B114C0" w14:textId="31611057" w:rsidR="00394E1A" w:rsidRDefault="00394E1A" w:rsidP="00394E1A">
      <w:pPr>
        <w:spacing w:after="0"/>
        <w:rPr>
          <w:rFonts w:ascii="Times New Roman" w:hAnsi="Times New Roman" w:cs="Times New Roman"/>
          <w:sz w:val="24"/>
          <w:szCs w:val="24"/>
        </w:rPr>
      </w:pPr>
    </w:p>
    <w:p w14:paraId="73BCB77D" w14:textId="514BF5E3" w:rsidR="00394E1A" w:rsidRDefault="00394E1A" w:rsidP="00394E1A">
      <w:pPr>
        <w:spacing w:after="0"/>
        <w:rPr>
          <w:rFonts w:ascii="Times New Roman" w:hAnsi="Times New Roman" w:cs="Times New Roman"/>
          <w:sz w:val="24"/>
          <w:szCs w:val="24"/>
        </w:rPr>
      </w:pPr>
    </w:p>
    <w:p w14:paraId="6A24F122" w14:textId="76152F8D" w:rsidR="00394E1A" w:rsidRDefault="00394E1A" w:rsidP="00394E1A">
      <w:pPr>
        <w:spacing w:after="0"/>
        <w:rPr>
          <w:rFonts w:ascii="Times New Roman" w:hAnsi="Times New Roman" w:cs="Times New Roman"/>
          <w:sz w:val="24"/>
          <w:szCs w:val="24"/>
        </w:rPr>
      </w:pPr>
    </w:p>
    <w:p w14:paraId="25CE2F1B" w14:textId="77777777" w:rsidR="00394E1A" w:rsidRPr="00394E1A" w:rsidRDefault="00394E1A" w:rsidP="00394E1A">
      <w:pPr>
        <w:spacing w:after="0"/>
        <w:rPr>
          <w:rFonts w:ascii="Times New Roman" w:hAnsi="Times New Roman" w:cs="Times New Roman"/>
          <w:sz w:val="24"/>
          <w:szCs w:val="24"/>
        </w:rPr>
      </w:pPr>
    </w:p>
    <w:p w14:paraId="5B417FDA" w14:textId="77777777" w:rsidR="00394E1A" w:rsidRDefault="00394E1A" w:rsidP="00394E1A">
      <w:pPr>
        <w:pStyle w:val="Heading2"/>
      </w:pPr>
      <w:sdt>
        <w:sdtPr>
          <w:rPr>
            <w:rStyle w:val="AAMSKBSegmentNumberingHighlight"/>
          </w:rPr>
          <w:tag w:val="ASeg_SegNum"/>
          <w:id w:val="1893764936"/>
        </w:sdtPr>
        <w:sdtContent>
          <w:r>
            <w:rPr>
              <w:rStyle w:val="AAMSKBSegmentNumberingHighlight"/>
            </w:rPr>
            <w:t>?.##</w:t>
          </w:r>
        </w:sdtContent>
      </w:sdt>
      <w:r>
        <w:t xml:space="preserve">  STATEMENT OF WORK (SOW)</w:t>
      </w:r>
    </w:p>
    <w:p w14:paraId="3A038471" w14:textId="77777777" w:rsidR="00394E1A" w:rsidRDefault="00394E1A" w:rsidP="00394E1A">
      <w:pPr>
        <w:spacing w:after="0"/>
        <w:jc w:val="center"/>
        <w:rPr>
          <w:rFonts w:ascii="Times New Roman" w:hAnsi="Times New Roman" w:cs="Times New Roman"/>
          <w:b/>
          <w:sz w:val="24"/>
          <w:szCs w:val="24"/>
        </w:rPr>
      </w:pPr>
    </w:p>
    <w:p w14:paraId="5ABE93A7" w14:textId="6E5B2767" w:rsidR="00B147B4"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Statement of Work</w:t>
      </w:r>
      <w:r w:rsidRPr="00394E1A">
        <w:rPr>
          <w:rFonts w:ascii="Times New Roman" w:hAnsi="Times New Roman" w:cs="Times New Roman"/>
          <w:b/>
          <w:sz w:val="24"/>
          <w:szCs w:val="24"/>
        </w:rPr>
        <w:t xml:space="preserve"> for Courier Service</w:t>
      </w:r>
    </w:p>
    <w:p w14:paraId="5ABE93A8" w14:textId="77777777" w:rsidR="008E7EDA" w:rsidRPr="00394E1A" w:rsidRDefault="00394E1A" w:rsidP="00394E1A">
      <w:pPr>
        <w:spacing w:after="0"/>
        <w:jc w:val="center"/>
        <w:rPr>
          <w:rFonts w:ascii="Times New Roman" w:hAnsi="Times New Roman" w:cs="Times New Roman"/>
          <w:b/>
          <w:sz w:val="24"/>
          <w:szCs w:val="24"/>
        </w:rPr>
      </w:pPr>
      <w:r w:rsidRPr="00394E1A">
        <w:rPr>
          <w:rFonts w:ascii="Times New Roman" w:hAnsi="Times New Roman" w:cs="Times New Roman"/>
          <w:b/>
          <w:sz w:val="24"/>
          <w:szCs w:val="24"/>
        </w:rPr>
        <w:t>FY 2018</w:t>
      </w:r>
    </w:p>
    <w:p w14:paraId="5ABE93A9" w14:textId="77777777" w:rsidR="008F20E2" w:rsidRPr="00394E1A" w:rsidRDefault="00394E1A" w:rsidP="00394E1A">
      <w:pPr>
        <w:spacing w:after="0"/>
        <w:rPr>
          <w:rFonts w:ascii="Times New Roman" w:hAnsi="Times New Roman" w:cs="Times New Roman"/>
          <w:sz w:val="24"/>
          <w:szCs w:val="24"/>
        </w:rPr>
      </w:pPr>
    </w:p>
    <w:p w14:paraId="5ABE93AA" w14:textId="77777777" w:rsidR="008F20E2" w:rsidRPr="00394E1A" w:rsidRDefault="00394E1A" w:rsidP="00394E1A">
      <w:pPr>
        <w:spacing w:after="0"/>
        <w:rPr>
          <w:rFonts w:ascii="Times New Roman" w:hAnsi="Times New Roman" w:cs="Times New Roman"/>
          <w:sz w:val="24"/>
          <w:szCs w:val="24"/>
        </w:rPr>
      </w:pPr>
    </w:p>
    <w:p w14:paraId="5ABE93AB" w14:textId="57EA1AD3" w:rsidR="008F20E2" w:rsidRDefault="00394E1A" w:rsidP="00394E1A">
      <w:pPr>
        <w:numPr>
          <w:ilvl w:val="0"/>
          <w:numId w:val="1"/>
        </w:numPr>
        <w:spacing w:after="0"/>
        <w:rPr>
          <w:rFonts w:ascii="Times New Roman" w:hAnsi="Times New Roman" w:cs="Times New Roman"/>
          <w:sz w:val="24"/>
          <w:szCs w:val="24"/>
        </w:rPr>
      </w:pPr>
      <w:r w:rsidRPr="00394E1A">
        <w:rPr>
          <w:rFonts w:ascii="Times New Roman" w:hAnsi="Times New Roman" w:cs="Times New Roman"/>
          <w:sz w:val="24"/>
          <w:szCs w:val="24"/>
          <w:u w:val="single"/>
        </w:rPr>
        <w:t xml:space="preserve">Title of </w:t>
      </w:r>
      <w:r w:rsidRPr="00394E1A">
        <w:rPr>
          <w:rFonts w:ascii="Times New Roman" w:hAnsi="Times New Roman" w:cs="Times New Roman"/>
          <w:sz w:val="24"/>
          <w:szCs w:val="24"/>
          <w:u w:val="single"/>
        </w:rPr>
        <w:t>Project</w:t>
      </w:r>
      <w:r w:rsidRPr="00394E1A">
        <w:rPr>
          <w:rFonts w:ascii="Times New Roman" w:hAnsi="Times New Roman" w:cs="Times New Roman"/>
          <w:sz w:val="24"/>
          <w:szCs w:val="24"/>
        </w:rPr>
        <w:t>:  Laboratory Courier Service</w:t>
      </w:r>
    </w:p>
    <w:p w14:paraId="4B13E5B2" w14:textId="77777777" w:rsidR="00394E1A" w:rsidRPr="00394E1A" w:rsidRDefault="00394E1A" w:rsidP="00394E1A">
      <w:pPr>
        <w:spacing w:after="0"/>
        <w:ind w:left="720"/>
        <w:rPr>
          <w:rFonts w:ascii="Times New Roman" w:hAnsi="Times New Roman" w:cs="Times New Roman"/>
          <w:sz w:val="24"/>
          <w:szCs w:val="24"/>
        </w:rPr>
      </w:pPr>
    </w:p>
    <w:p w14:paraId="5ABE93AC" w14:textId="138CC5F8" w:rsidR="008F20E2" w:rsidRDefault="00394E1A" w:rsidP="00394E1A">
      <w:pPr>
        <w:numPr>
          <w:ilvl w:val="0"/>
          <w:numId w:val="1"/>
        </w:numPr>
        <w:spacing w:after="0"/>
        <w:rPr>
          <w:rFonts w:ascii="Times New Roman" w:hAnsi="Times New Roman" w:cs="Times New Roman"/>
          <w:sz w:val="24"/>
          <w:szCs w:val="24"/>
        </w:rPr>
      </w:pPr>
      <w:r w:rsidRPr="00394E1A">
        <w:rPr>
          <w:rFonts w:ascii="Times New Roman" w:hAnsi="Times New Roman" w:cs="Times New Roman"/>
          <w:sz w:val="24"/>
          <w:szCs w:val="24"/>
          <w:u w:val="single"/>
        </w:rPr>
        <w:t>Scope of Work</w:t>
      </w:r>
      <w:r w:rsidRPr="00394E1A">
        <w:rPr>
          <w:rFonts w:ascii="Times New Roman" w:hAnsi="Times New Roman" w:cs="Times New Roman"/>
          <w:sz w:val="24"/>
          <w:szCs w:val="24"/>
        </w:rPr>
        <w:t xml:space="preserve">:  Vendor shall be able to pick up </w:t>
      </w:r>
      <w:r w:rsidRPr="00394E1A">
        <w:rPr>
          <w:rFonts w:ascii="Times New Roman" w:hAnsi="Times New Roman" w:cs="Times New Roman"/>
          <w:sz w:val="24"/>
          <w:szCs w:val="24"/>
        </w:rPr>
        <w:t xml:space="preserve">blood/blood products from the American Red Cross and deliver to the Hampton VA Medical Center.  </w:t>
      </w:r>
      <w:r w:rsidRPr="00394E1A">
        <w:rPr>
          <w:rFonts w:ascii="Times New Roman" w:hAnsi="Times New Roman" w:cs="Times New Roman"/>
          <w:sz w:val="24"/>
          <w:szCs w:val="24"/>
        </w:rPr>
        <w:t xml:space="preserve">Vendor shall be able to pick up blood and blood products from Hampton VAMC </w:t>
      </w:r>
      <w:r w:rsidRPr="00394E1A">
        <w:rPr>
          <w:rFonts w:ascii="Times New Roman" w:hAnsi="Times New Roman" w:cs="Times New Roman"/>
          <w:sz w:val="24"/>
          <w:szCs w:val="24"/>
        </w:rPr>
        <w:t xml:space="preserve">and deliver to American Red Cross in Norfolk.  </w:t>
      </w:r>
      <w:r w:rsidRPr="00394E1A">
        <w:rPr>
          <w:rFonts w:ascii="Times New Roman" w:hAnsi="Times New Roman" w:cs="Times New Roman"/>
          <w:sz w:val="24"/>
          <w:szCs w:val="24"/>
        </w:rPr>
        <w:t>Vendor shall be able to pick up patient specimens,</w:t>
      </w:r>
      <w:r w:rsidRPr="00394E1A">
        <w:rPr>
          <w:rFonts w:ascii="Times New Roman" w:hAnsi="Times New Roman" w:cs="Times New Roman"/>
          <w:sz w:val="24"/>
          <w:szCs w:val="24"/>
        </w:rPr>
        <w:t xml:space="preserve"> miscellaneous materials</w:t>
      </w:r>
      <w:r w:rsidRPr="00394E1A">
        <w:rPr>
          <w:rFonts w:ascii="Times New Roman" w:hAnsi="Times New Roman" w:cs="Times New Roman"/>
          <w:sz w:val="24"/>
          <w:szCs w:val="24"/>
        </w:rPr>
        <w:t>, and supplies</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from</w:t>
      </w:r>
      <w:r w:rsidRPr="00394E1A">
        <w:rPr>
          <w:rFonts w:ascii="Times New Roman" w:hAnsi="Times New Roman" w:cs="Times New Roman"/>
          <w:sz w:val="24"/>
          <w:szCs w:val="24"/>
        </w:rPr>
        <w:t xml:space="preserve"> Hampton VA Medical C</w:t>
      </w:r>
      <w:r w:rsidRPr="00394E1A">
        <w:rPr>
          <w:rFonts w:ascii="Times New Roman" w:hAnsi="Times New Roman" w:cs="Times New Roman"/>
          <w:sz w:val="24"/>
          <w:szCs w:val="24"/>
        </w:rPr>
        <w:t>enter</w:t>
      </w:r>
      <w:r w:rsidRPr="00394E1A">
        <w:rPr>
          <w:rFonts w:ascii="Times New Roman" w:hAnsi="Times New Roman" w:cs="Times New Roman"/>
          <w:sz w:val="24"/>
          <w:szCs w:val="24"/>
        </w:rPr>
        <w:t xml:space="preserve"> and deliver to</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the </w:t>
      </w:r>
      <w:r w:rsidRPr="00394E1A">
        <w:rPr>
          <w:rFonts w:ascii="Times New Roman" w:hAnsi="Times New Roman" w:cs="Times New Roman"/>
          <w:sz w:val="24"/>
          <w:szCs w:val="24"/>
        </w:rPr>
        <w:t xml:space="preserve">American Red </w:t>
      </w:r>
      <w:r w:rsidRPr="00394E1A">
        <w:rPr>
          <w:rFonts w:ascii="Times New Roman" w:hAnsi="Times New Roman" w:cs="Times New Roman"/>
          <w:sz w:val="24"/>
          <w:szCs w:val="24"/>
        </w:rPr>
        <w:t>Cross</w:t>
      </w:r>
      <w:r w:rsidRPr="00394E1A">
        <w:rPr>
          <w:rFonts w:ascii="Times New Roman" w:hAnsi="Times New Roman" w:cs="Times New Roman"/>
          <w:sz w:val="24"/>
          <w:szCs w:val="24"/>
        </w:rPr>
        <w:t xml:space="preserve"> and other </w:t>
      </w:r>
      <w:r w:rsidRPr="00394E1A">
        <w:rPr>
          <w:rFonts w:ascii="Times New Roman" w:hAnsi="Times New Roman" w:cs="Times New Roman"/>
          <w:sz w:val="24"/>
          <w:szCs w:val="24"/>
        </w:rPr>
        <w:t>medical facilit</w:t>
      </w:r>
      <w:r w:rsidRPr="00394E1A">
        <w:rPr>
          <w:rFonts w:ascii="Times New Roman" w:hAnsi="Times New Roman" w:cs="Times New Roman"/>
          <w:sz w:val="24"/>
          <w:szCs w:val="24"/>
        </w:rPr>
        <w:t xml:space="preserve">ies within the Tidewater area on </w:t>
      </w:r>
      <w:r w:rsidRPr="00394E1A">
        <w:rPr>
          <w:rFonts w:ascii="Times New Roman" w:hAnsi="Times New Roman" w:cs="Times New Roman"/>
          <w:sz w:val="24"/>
          <w:szCs w:val="24"/>
        </w:rPr>
        <w:t xml:space="preserve">an </w:t>
      </w:r>
      <w:r w:rsidRPr="00394E1A">
        <w:rPr>
          <w:rFonts w:ascii="Times New Roman" w:hAnsi="Times New Roman" w:cs="Times New Roman"/>
          <w:sz w:val="24"/>
          <w:szCs w:val="24"/>
        </w:rPr>
        <w:t>as needed basis</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Vendor shall be able to pick up specimens and supplies from </w:t>
      </w:r>
      <w:r w:rsidRPr="00394E1A">
        <w:rPr>
          <w:rFonts w:ascii="Times New Roman" w:hAnsi="Times New Roman" w:cs="Times New Roman"/>
          <w:sz w:val="24"/>
          <w:szCs w:val="24"/>
        </w:rPr>
        <w:t xml:space="preserve">the American Red Cross and other </w:t>
      </w:r>
      <w:r w:rsidRPr="00394E1A">
        <w:rPr>
          <w:rFonts w:ascii="Times New Roman" w:hAnsi="Times New Roman" w:cs="Times New Roman"/>
          <w:sz w:val="24"/>
          <w:szCs w:val="24"/>
        </w:rPr>
        <w:t>medical facilities in</w:t>
      </w:r>
      <w:r w:rsidRPr="00394E1A">
        <w:rPr>
          <w:rFonts w:ascii="Times New Roman" w:hAnsi="Times New Roman" w:cs="Times New Roman"/>
          <w:sz w:val="24"/>
          <w:szCs w:val="24"/>
        </w:rPr>
        <w:t xml:space="preserve"> the Tidewater area, </w:t>
      </w:r>
      <w:r w:rsidRPr="00394E1A">
        <w:rPr>
          <w:rFonts w:ascii="Times New Roman" w:hAnsi="Times New Roman" w:cs="Times New Roman"/>
          <w:sz w:val="24"/>
          <w:szCs w:val="24"/>
        </w:rPr>
        <w:t>and deliver to Hampton VAMC.</w:t>
      </w:r>
      <w:r w:rsidRPr="00394E1A">
        <w:rPr>
          <w:rFonts w:ascii="Times New Roman" w:hAnsi="Times New Roman" w:cs="Times New Roman"/>
          <w:sz w:val="24"/>
          <w:szCs w:val="24"/>
        </w:rPr>
        <w:t xml:space="preserve">   Drivers must have security clearance</w:t>
      </w:r>
      <w:r w:rsidRPr="00394E1A">
        <w:rPr>
          <w:rFonts w:ascii="Times New Roman" w:hAnsi="Times New Roman" w:cs="Times New Roman"/>
          <w:sz w:val="24"/>
          <w:szCs w:val="24"/>
        </w:rPr>
        <w:t xml:space="preserve"> to go on Federal facilities such as Portsmouth Naval Medical Center, Lang</w:t>
      </w:r>
      <w:r w:rsidRPr="00394E1A">
        <w:rPr>
          <w:rFonts w:ascii="Times New Roman" w:hAnsi="Times New Roman" w:cs="Times New Roman"/>
          <w:sz w:val="24"/>
          <w:szCs w:val="24"/>
        </w:rPr>
        <w:t>ley Air F</w:t>
      </w:r>
      <w:r w:rsidRPr="00394E1A">
        <w:rPr>
          <w:rFonts w:ascii="Times New Roman" w:hAnsi="Times New Roman" w:cs="Times New Roman"/>
          <w:sz w:val="24"/>
          <w:szCs w:val="24"/>
        </w:rPr>
        <w:t xml:space="preserve">orce Base, and Fort Eustis.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Service</w:t>
      </w:r>
      <w:r w:rsidRPr="00394E1A">
        <w:rPr>
          <w:rFonts w:ascii="Times New Roman" w:hAnsi="Times New Roman" w:cs="Times New Roman"/>
          <w:sz w:val="24"/>
          <w:szCs w:val="24"/>
        </w:rPr>
        <w:t xml:space="preserve"> is required 24 hours</w:t>
      </w:r>
      <w:r w:rsidRPr="00394E1A">
        <w:rPr>
          <w:rFonts w:ascii="Times New Roman" w:hAnsi="Times New Roman" w:cs="Times New Roman"/>
          <w:sz w:val="24"/>
          <w:szCs w:val="24"/>
        </w:rPr>
        <w:t xml:space="preserve"> per day, 7 days a week, </w:t>
      </w:r>
      <w:r w:rsidRPr="00394E1A">
        <w:rPr>
          <w:rFonts w:ascii="Times New Roman" w:hAnsi="Times New Roman" w:cs="Times New Roman"/>
          <w:sz w:val="24"/>
          <w:szCs w:val="24"/>
        </w:rPr>
        <w:t>and 365</w:t>
      </w:r>
      <w:r w:rsidRPr="00394E1A">
        <w:rPr>
          <w:rFonts w:ascii="Times New Roman" w:hAnsi="Times New Roman" w:cs="Times New Roman"/>
          <w:sz w:val="24"/>
          <w:szCs w:val="24"/>
        </w:rPr>
        <w:t xml:space="preserve"> days per year.</w:t>
      </w:r>
    </w:p>
    <w:p w14:paraId="1A93759E" w14:textId="77777777" w:rsidR="00394E1A" w:rsidRPr="00394E1A" w:rsidRDefault="00394E1A" w:rsidP="00394E1A">
      <w:pPr>
        <w:spacing w:after="0"/>
        <w:ind w:left="720"/>
        <w:rPr>
          <w:rFonts w:ascii="Times New Roman" w:hAnsi="Times New Roman" w:cs="Times New Roman"/>
          <w:sz w:val="24"/>
          <w:szCs w:val="24"/>
        </w:rPr>
      </w:pPr>
    </w:p>
    <w:p w14:paraId="4BC35E62" w14:textId="6B526214" w:rsidR="00394E1A" w:rsidRPr="00394E1A" w:rsidRDefault="00394E1A" w:rsidP="00394E1A">
      <w:pPr>
        <w:numPr>
          <w:ilvl w:val="0"/>
          <w:numId w:val="1"/>
        </w:numPr>
        <w:spacing w:after="0"/>
        <w:rPr>
          <w:rFonts w:ascii="Times New Roman" w:hAnsi="Times New Roman" w:cs="Times New Roman"/>
          <w:sz w:val="24"/>
          <w:szCs w:val="24"/>
        </w:rPr>
      </w:pPr>
      <w:r w:rsidRPr="00394E1A">
        <w:rPr>
          <w:rFonts w:ascii="Times New Roman" w:hAnsi="Times New Roman" w:cs="Times New Roman"/>
          <w:sz w:val="24"/>
          <w:szCs w:val="24"/>
          <w:u w:val="single"/>
        </w:rPr>
        <w:t>Performance Period</w:t>
      </w:r>
      <w:r w:rsidRPr="00394E1A">
        <w:rPr>
          <w:rFonts w:ascii="Times New Roman" w:hAnsi="Times New Roman" w:cs="Times New Roman"/>
          <w:sz w:val="24"/>
          <w:szCs w:val="24"/>
        </w:rPr>
        <w:t>:  The duration of this contract is October 1</w:t>
      </w:r>
      <w:r w:rsidRPr="00394E1A">
        <w:rPr>
          <w:rFonts w:ascii="Times New Roman" w:hAnsi="Times New Roman" w:cs="Times New Roman"/>
          <w:sz w:val="24"/>
          <w:szCs w:val="24"/>
          <w:vertAlign w:val="superscript"/>
        </w:rPr>
        <w:t>st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2017</w:t>
      </w:r>
      <w:r w:rsidRPr="00394E1A">
        <w:rPr>
          <w:rFonts w:ascii="Times New Roman" w:hAnsi="Times New Roman" w:cs="Times New Roman"/>
          <w:sz w:val="24"/>
          <w:szCs w:val="24"/>
        </w:rPr>
        <w:t xml:space="preserve"> to September 30</w:t>
      </w:r>
      <w:r w:rsidRPr="00394E1A">
        <w:rPr>
          <w:rFonts w:ascii="Times New Roman" w:hAnsi="Times New Roman" w:cs="Times New Roman"/>
          <w:sz w:val="24"/>
          <w:szCs w:val="24"/>
          <w:vertAlign w:val="superscript"/>
        </w:rPr>
        <w:t>th</w:t>
      </w:r>
      <w:r w:rsidRPr="00394E1A">
        <w:rPr>
          <w:rFonts w:ascii="Times New Roman" w:hAnsi="Times New Roman" w:cs="Times New Roman"/>
          <w:sz w:val="24"/>
          <w:szCs w:val="24"/>
        </w:rPr>
        <w:t>, 2018</w:t>
      </w:r>
      <w:r w:rsidRPr="00394E1A">
        <w:rPr>
          <w:rFonts w:ascii="Times New Roman" w:hAnsi="Times New Roman" w:cs="Times New Roman"/>
          <w:sz w:val="24"/>
          <w:szCs w:val="24"/>
        </w:rPr>
        <w:t>.</w:t>
      </w:r>
    </w:p>
    <w:p w14:paraId="5ABE93AE" w14:textId="3DE37E89" w:rsidR="008E7EDA" w:rsidRDefault="00394E1A" w:rsidP="00394E1A">
      <w:pPr>
        <w:pStyle w:val="NormalWeb"/>
        <w:numPr>
          <w:ilvl w:val="0"/>
          <w:numId w:val="1"/>
        </w:numPr>
        <w:spacing w:after="0" w:afterAutospacing="0"/>
        <w:rPr>
          <w:rFonts w:cs="Times New Roman"/>
        </w:rPr>
      </w:pPr>
      <w:r w:rsidRPr="00394E1A">
        <w:rPr>
          <w:rFonts w:cs="Times New Roman"/>
        </w:rPr>
        <w:t>The Contractor will ensure that courier personnel are licensed and bonded and will enter into a Business Association Agreement (BAA) with the VA to protect informat</w:t>
      </w:r>
      <w:r w:rsidRPr="00394E1A">
        <w:rPr>
          <w:rFonts w:cs="Times New Roman"/>
        </w:rPr>
        <w:t>ion and address privacy concerns</w:t>
      </w:r>
    </w:p>
    <w:p w14:paraId="5B7A2CB4" w14:textId="77777777" w:rsidR="00394E1A" w:rsidRPr="00394E1A" w:rsidRDefault="00394E1A" w:rsidP="00394E1A">
      <w:pPr>
        <w:pStyle w:val="NormalWeb"/>
        <w:spacing w:after="0" w:afterAutospacing="0"/>
        <w:ind w:left="720"/>
        <w:rPr>
          <w:rFonts w:cs="Times New Roman"/>
        </w:rPr>
      </w:pPr>
    </w:p>
    <w:p w14:paraId="5ABE93AF" w14:textId="77777777" w:rsidR="00043370" w:rsidRPr="00394E1A" w:rsidRDefault="00394E1A" w:rsidP="00394E1A">
      <w:pPr>
        <w:numPr>
          <w:ilvl w:val="0"/>
          <w:numId w:val="1"/>
        </w:numPr>
        <w:spacing w:after="0"/>
        <w:rPr>
          <w:rFonts w:ascii="Times New Roman" w:hAnsi="Times New Roman" w:cs="Times New Roman"/>
          <w:sz w:val="24"/>
          <w:szCs w:val="24"/>
        </w:rPr>
      </w:pPr>
      <w:r w:rsidRPr="00394E1A">
        <w:rPr>
          <w:rFonts w:ascii="Times New Roman" w:hAnsi="Times New Roman" w:cs="Times New Roman"/>
          <w:sz w:val="24"/>
          <w:szCs w:val="24"/>
          <w:u w:val="single"/>
        </w:rPr>
        <w:t>Billing</w:t>
      </w:r>
      <w:r w:rsidRPr="00394E1A">
        <w:rPr>
          <w:rFonts w:ascii="Times New Roman" w:hAnsi="Times New Roman" w:cs="Times New Roman"/>
          <w:sz w:val="24"/>
          <w:szCs w:val="24"/>
        </w:rPr>
        <w:t xml:space="preserve">:  Each trip ticket should have </w:t>
      </w:r>
      <w:r w:rsidRPr="00394E1A">
        <w:rPr>
          <w:rFonts w:ascii="Times New Roman" w:hAnsi="Times New Roman" w:cs="Times New Roman"/>
          <w:sz w:val="24"/>
          <w:szCs w:val="24"/>
        </w:rPr>
        <w:t xml:space="preserve">an invoice with a unique invoice </w:t>
      </w:r>
      <w:r w:rsidRPr="00394E1A">
        <w:rPr>
          <w:rFonts w:ascii="Times New Roman" w:hAnsi="Times New Roman" w:cs="Times New Roman"/>
          <w:sz w:val="24"/>
          <w:szCs w:val="24"/>
        </w:rPr>
        <w:t>ticket number.  F</w:t>
      </w:r>
      <w:r w:rsidRPr="00394E1A">
        <w:rPr>
          <w:rFonts w:ascii="Times New Roman" w:hAnsi="Times New Roman" w:cs="Times New Roman"/>
          <w:sz w:val="24"/>
          <w:szCs w:val="24"/>
        </w:rPr>
        <w:t xml:space="preserve">or billing reconciliation purposes, each trip should be a line item </w:t>
      </w:r>
      <w:r w:rsidRPr="00394E1A">
        <w:rPr>
          <w:rFonts w:ascii="Times New Roman" w:hAnsi="Times New Roman" w:cs="Times New Roman"/>
          <w:sz w:val="24"/>
          <w:szCs w:val="24"/>
        </w:rPr>
        <w:t xml:space="preserve">on the bill </w:t>
      </w:r>
      <w:r w:rsidRPr="00394E1A">
        <w:rPr>
          <w:rFonts w:ascii="Times New Roman" w:hAnsi="Times New Roman" w:cs="Times New Roman"/>
          <w:sz w:val="24"/>
          <w:szCs w:val="24"/>
        </w:rPr>
        <w:t xml:space="preserve">and include that invoice </w:t>
      </w:r>
      <w:r w:rsidRPr="00394E1A">
        <w:rPr>
          <w:rFonts w:ascii="Times New Roman" w:hAnsi="Times New Roman" w:cs="Times New Roman"/>
          <w:sz w:val="24"/>
          <w:szCs w:val="24"/>
        </w:rPr>
        <w:t xml:space="preserve">ticket </w:t>
      </w:r>
      <w:r w:rsidRPr="00394E1A">
        <w:rPr>
          <w:rFonts w:ascii="Times New Roman" w:hAnsi="Times New Roman" w:cs="Times New Roman"/>
          <w:sz w:val="24"/>
          <w:szCs w:val="24"/>
        </w:rPr>
        <w:t>number.</w:t>
      </w:r>
    </w:p>
    <w:p w14:paraId="5ABE93B0" w14:textId="77777777" w:rsidR="008F20E2" w:rsidRPr="00394E1A" w:rsidRDefault="00394E1A" w:rsidP="00394E1A">
      <w:pPr>
        <w:spacing w:after="0"/>
        <w:rPr>
          <w:rFonts w:ascii="Times New Roman" w:hAnsi="Times New Roman" w:cs="Times New Roman"/>
          <w:sz w:val="24"/>
          <w:szCs w:val="24"/>
        </w:rPr>
      </w:pPr>
    </w:p>
    <w:p w14:paraId="5ABE93B1" w14:textId="77777777" w:rsidR="0022446B" w:rsidRPr="00394E1A" w:rsidRDefault="00394E1A" w:rsidP="00394E1A">
      <w:pPr>
        <w:spacing w:after="0"/>
        <w:rPr>
          <w:rFonts w:ascii="Times New Roman" w:hAnsi="Times New Roman" w:cs="Times New Roman"/>
          <w:sz w:val="24"/>
          <w:szCs w:val="24"/>
        </w:rPr>
      </w:pPr>
    </w:p>
    <w:p w14:paraId="5ABE93B2" w14:textId="3047E009" w:rsidR="0022446B" w:rsidRDefault="00394E1A" w:rsidP="00394E1A">
      <w:pPr>
        <w:spacing w:after="0"/>
        <w:rPr>
          <w:rFonts w:ascii="Times New Roman" w:hAnsi="Times New Roman" w:cs="Times New Roman"/>
          <w:sz w:val="24"/>
          <w:szCs w:val="24"/>
        </w:rPr>
      </w:pPr>
    </w:p>
    <w:p w14:paraId="506A96DB" w14:textId="5F84A2DD" w:rsidR="00394E1A" w:rsidRDefault="00394E1A" w:rsidP="00394E1A">
      <w:pPr>
        <w:spacing w:after="0"/>
        <w:rPr>
          <w:rFonts w:ascii="Times New Roman" w:hAnsi="Times New Roman" w:cs="Times New Roman"/>
          <w:sz w:val="24"/>
          <w:szCs w:val="24"/>
        </w:rPr>
      </w:pPr>
    </w:p>
    <w:p w14:paraId="7E68D9C3" w14:textId="2D0366CB" w:rsidR="00394E1A" w:rsidRDefault="00394E1A" w:rsidP="00394E1A">
      <w:pPr>
        <w:spacing w:after="0"/>
        <w:rPr>
          <w:rFonts w:ascii="Times New Roman" w:hAnsi="Times New Roman" w:cs="Times New Roman"/>
          <w:sz w:val="24"/>
          <w:szCs w:val="24"/>
        </w:rPr>
      </w:pPr>
    </w:p>
    <w:p w14:paraId="768B5096" w14:textId="52E7A1E3" w:rsidR="00394E1A" w:rsidRDefault="00394E1A" w:rsidP="00394E1A">
      <w:pPr>
        <w:spacing w:after="0"/>
        <w:rPr>
          <w:rFonts w:ascii="Times New Roman" w:hAnsi="Times New Roman" w:cs="Times New Roman"/>
          <w:sz w:val="24"/>
          <w:szCs w:val="24"/>
        </w:rPr>
      </w:pPr>
    </w:p>
    <w:p w14:paraId="1B3A662C" w14:textId="7C5AA40F" w:rsidR="00394E1A" w:rsidRDefault="00394E1A" w:rsidP="00394E1A">
      <w:pPr>
        <w:spacing w:after="0"/>
        <w:rPr>
          <w:rFonts w:ascii="Times New Roman" w:hAnsi="Times New Roman" w:cs="Times New Roman"/>
          <w:sz w:val="24"/>
          <w:szCs w:val="24"/>
        </w:rPr>
      </w:pPr>
    </w:p>
    <w:p w14:paraId="3C54C245" w14:textId="492DBB4D" w:rsidR="00394E1A" w:rsidRDefault="00394E1A" w:rsidP="00394E1A">
      <w:pPr>
        <w:spacing w:after="0"/>
        <w:rPr>
          <w:rFonts w:ascii="Times New Roman" w:hAnsi="Times New Roman" w:cs="Times New Roman"/>
          <w:sz w:val="24"/>
          <w:szCs w:val="24"/>
        </w:rPr>
      </w:pPr>
    </w:p>
    <w:p w14:paraId="7A776278" w14:textId="2570D271" w:rsidR="00394E1A" w:rsidRDefault="00394E1A" w:rsidP="00394E1A">
      <w:pPr>
        <w:spacing w:after="0"/>
        <w:rPr>
          <w:rFonts w:ascii="Times New Roman" w:hAnsi="Times New Roman" w:cs="Times New Roman"/>
          <w:sz w:val="24"/>
          <w:szCs w:val="24"/>
        </w:rPr>
      </w:pPr>
    </w:p>
    <w:p w14:paraId="7445F8A9" w14:textId="6B2768A9" w:rsidR="00394E1A" w:rsidRDefault="00394E1A" w:rsidP="00394E1A">
      <w:pPr>
        <w:spacing w:after="0"/>
        <w:rPr>
          <w:rFonts w:ascii="Times New Roman" w:hAnsi="Times New Roman" w:cs="Times New Roman"/>
          <w:sz w:val="24"/>
          <w:szCs w:val="24"/>
        </w:rPr>
      </w:pPr>
    </w:p>
    <w:p w14:paraId="61E7039E" w14:textId="77777777" w:rsidR="00394E1A" w:rsidRPr="00394E1A" w:rsidRDefault="00394E1A" w:rsidP="00394E1A">
      <w:pPr>
        <w:spacing w:after="0"/>
        <w:rPr>
          <w:rFonts w:ascii="Times New Roman" w:hAnsi="Times New Roman" w:cs="Times New Roman"/>
          <w:sz w:val="24"/>
          <w:szCs w:val="24"/>
        </w:rPr>
      </w:pPr>
    </w:p>
    <w:p w14:paraId="5ABE93B3" w14:textId="77777777" w:rsidR="00BA5402" w:rsidRPr="00394E1A" w:rsidRDefault="00394E1A" w:rsidP="00394E1A">
      <w:pPr>
        <w:spacing w:after="0"/>
        <w:rPr>
          <w:rFonts w:ascii="Times New Roman" w:hAnsi="Times New Roman" w:cs="Times New Roman"/>
          <w:sz w:val="24"/>
          <w:szCs w:val="24"/>
        </w:rPr>
      </w:pPr>
    </w:p>
    <w:p w14:paraId="5ABE93B4" w14:textId="77777777" w:rsidR="005842C7" w:rsidRPr="00394E1A" w:rsidRDefault="00394E1A" w:rsidP="00394E1A">
      <w:pPr>
        <w:pStyle w:val="NoSpacing"/>
        <w:rPr>
          <w:rFonts w:ascii="Times New Roman" w:hAnsi="Times New Roman" w:cs="Times New Roman"/>
          <w:b/>
          <w:sz w:val="24"/>
          <w:szCs w:val="24"/>
        </w:rPr>
      </w:pPr>
      <w:r w:rsidRPr="00394E1A">
        <w:rPr>
          <w:rFonts w:ascii="Times New Roman" w:hAnsi="Times New Roman" w:cs="Times New Roman"/>
          <w:b/>
          <w:sz w:val="24"/>
          <w:szCs w:val="24"/>
        </w:rPr>
        <w:t>PLACE OF PERFORMANCE</w:t>
      </w:r>
    </w:p>
    <w:p w14:paraId="5ABE93B5" w14:textId="77777777" w:rsidR="00853DD9"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lastRenderedPageBreak/>
        <w:t xml:space="preserve">Hampton VA Medical Center </w:t>
      </w:r>
    </w:p>
    <w:p w14:paraId="5ABE93B6" w14:textId="77777777" w:rsidR="005842C7" w:rsidRPr="00394E1A" w:rsidRDefault="00394E1A" w:rsidP="00394E1A">
      <w:pPr>
        <w:pStyle w:val="Default"/>
        <w:spacing w:before="0" w:beforeAutospacing="0" w:after="0" w:afterAutospacing="0" w:line="240" w:lineRule="auto"/>
        <w:rPr>
          <w:color w:val="auto"/>
        </w:rPr>
      </w:pPr>
      <w:r w:rsidRPr="00394E1A">
        <w:rPr>
          <w:color w:val="auto"/>
        </w:rPr>
        <w:t>10</w:t>
      </w:r>
      <w:r w:rsidRPr="00394E1A">
        <w:rPr>
          <w:color w:val="auto"/>
        </w:rPr>
        <w:t>0 Emancipation Dr</w:t>
      </w:r>
      <w:r w:rsidRPr="00394E1A">
        <w:rPr>
          <w:color w:val="auto"/>
        </w:rPr>
        <w:t>.</w:t>
      </w:r>
    </w:p>
    <w:p w14:paraId="5ABE93B7" w14:textId="77777777" w:rsidR="00BE38ED" w:rsidRPr="00394E1A" w:rsidRDefault="00394E1A" w:rsidP="00394E1A">
      <w:pPr>
        <w:pStyle w:val="Default"/>
        <w:spacing w:before="0" w:beforeAutospacing="0" w:after="0" w:afterAutospacing="0" w:line="240" w:lineRule="auto"/>
        <w:rPr>
          <w:color w:val="auto"/>
        </w:rPr>
      </w:pPr>
      <w:r w:rsidRPr="00394E1A">
        <w:rPr>
          <w:color w:val="auto"/>
        </w:rPr>
        <w:t>Hampton, VA 23667</w:t>
      </w:r>
    </w:p>
    <w:p w14:paraId="5ABE93B8" w14:textId="77777777" w:rsidR="005842C7" w:rsidRPr="00394E1A" w:rsidRDefault="00394E1A" w:rsidP="00394E1A">
      <w:pPr>
        <w:pStyle w:val="NoSpacing"/>
        <w:rPr>
          <w:rFonts w:ascii="Times New Roman" w:hAnsi="Times New Roman" w:cs="Times New Roman"/>
          <w:sz w:val="24"/>
          <w:szCs w:val="24"/>
        </w:rPr>
      </w:pPr>
    </w:p>
    <w:p w14:paraId="5ABE93B9" w14:textId="77777777" w:rsidR="002E1903" w:rsidRPr="00394E1A" w:rsidRDefault="00394E1A" w:rsidP="00394E1A">
      <w:pPr>
        <w:pStyle w:val="NoSpacing"/>
        <w:rPr>
          <w:rFonts w:ascii="Times New Roman" w:hAnsi="Times New Roman" w:cs="Times New Roman"/>
          <w:sz w:val="24"/>
          <w:szCs w:val="24"/>
        </w:rPr>
      </w:pPr>
    </w:p>
    <w:p w14:paraId="5ABE93BA" w14:textId="77777777" w:rsidR="002E1903" w:rsidRPr="00394E1A" w:rsidRDefault="00394E1A" w:rsidP="00394E1A">
      <w:pPr>
        <w:pStyle w:val="NoSpacing"/>
        <w:rPr>
          <w:rFonts w:ascii="Times New Roman" w:eastAsia="Times New Roman" w:hAnsi="Times New Roman" w:cs="Times New Roman"/>
          <w:b/>
          <w:sz w:val="24"/>
          <w:szCs w:val="24"/>
        </w:rPr>
      </w:pPr>
      <w:r w:rsidRPr="00394E1A">
        <w:rPr>
          <w:rFonts w:ascii="Times New Roman" w:eastAsia="Times New Roman" w:hAnsi="Times New Roman" w:cs="Times New Roman"/>
          <w:b/>
          <w:sz w:val="24"/>
          <w:szCs w:val="24"/>
        </w:rPr>
        <w:t>WORK HOURS</w:t>
      </w:r>
    </w:p>
    <w:p w14:paraId="5ABE93BB" w14:textId="77777777" w:rsidR="002E1903"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 xml:space="preserve">The services covered by this contract shall be furnished by the contractor as defined herein.  The contractor shall not be required, except in case of emergency, to furnish such services on Federal Holidays or during off duty hours as described below.  </w:t>
      </w:r>
    </w:p>
    <w:p w14:paraId="5ABE93BC" w14:textId="77777777" w:rsidR="002E1903" w:rsidRPr="00394E1A" w:rsidRDefault="00394E1A" w:rsidP="00394E1A">
      <w:pPr>
        <w:pStyle w:val="NoSpacing"/>
        <w:rPr>
          <w:rFonts w:ascii="Times New Roman" w:hAnsi="Times New Roman" w:cs="Times New Roman"/>
          <w:sz w:val="24"/>
          <w:szCs w:val="24"/>
        </w:rPr>
      </w:pPr>
    </w:p>
    <w:p w14:paraId="5ABE93BD" w14:textId="77777777" w:rsidR="002E1903"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N</w:t>
      </w:r>
      <w:r w:rsidRPr="00394E1A">
        <w:rPr>
          <w:rFonts w:ascii="Times New Roman" w:hAnsi="Times New Roman" w:cs="Times New Roman"/>
          <w:sz w:val="24"/>
          <w:szCs w:val="24"/>
        </w:rPr>
        <w:t xml:space="preserve">ormal working hours: Monday through Friday, </w:t>
      </w:r>
      <w:r w:rsidRPr="00394E1A">
        <w:rPr>
          <w:rFonts w:ascii="Times New Roman" w:hAnsi="Times New Roman" w:cs="Times New Roman"/>
          <w:sz w:val="24"/>
          <w:szCs w:val="24"/>
        </w:rPr>
        <w:t>8</w:t>
      </w:r>
      <w:r w:rsidRPr="00394E1A">
        <w:rPr>
          <w:rFonts w:ascii="Times New Roman" w:hAnsi="Times New Roman" w:cs="Times New Roman"/>
          <w:sz w:val="24"/>
          <w:szCs w:val="24"/>
        </w:rPr>
        <w:t xml:space="preserve">:00 a.m. – 3:30 p.m., excluding federal holidays. </w:t>
      </w:r>
    </w:p>
    <w:p w14:paraId="5ABE93BE" w14:textId="77777777" w:rsidR="002E1903" w:rsidRPr="00394E1A" w:rsidRDefault="00394E1A" w:rsidP="00394E1A">
      <w:pPr>
        <w:pStyle w:val="NoSpacing"/>
        <w:rPr>
          <w:rFonts w:ascii="Times New Roman" w:hAnsi="Times New Roman" w:cs="Times New Roman"/>
          <w:sz w:val="24"/>
          <w:szCs w:val="24"/>
        </w:rPr>
      </w:pPr>
    </w:p>
    <w:p w14:paraId="5ABE93BF" w14:textId="77777777" w:rsidR="002E1903"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The 10 holidays observed by the Federal Government are:</w:t>
      </w:r>
    </w:p>
    <w:p w14:paraId="5ABE93C0" w14:textId="77777777" w:rsidR="002E1903" w:rsidRPr="00394E1A" w:rsidRDefault="00394E1A" w:rsidP="00394E1A">
      <w:pPr>
        <w:pStyle w:val="BodyTextIndent3"/>
        <w:spacing w:after="0"/>
        <w:ind w:left="60"/>
        <w:rPr>
          <w:rFonts w:eastAsiaTheme="minorEastAsia" w:cs="Times New Roman"/>
          <w:sz w:val="24"/>
          <w:szCs w:val="24"/>
        </w:rPr>
      </w:pPr>
    </w:p>
    <w:p w14:paraId="5ABE93C1" w14:textId="77777777" w:rsidR="002E1903" w:rsidRPr="00394E1A" w:rsidRDefault="00394E1A" w:rsidP="00394E1A">
      <w:pPr>
        <w:pStyle w:val="BodyTextIndent3"/>
        <w:spacing w:after="0"/>
        <w:ind w:left="60"/>
        <w:rPr>
          <w:rFonts w:eastAsiaTheme="minorEastAsia" w:cs="Times New Roman"/>
          <w:sz w:val="24"/>
          <w:szCs w:val="24"/>
        </w:rPr>
      </w:pPr>
      <w:r w:rsidRPr="00394E1A">
        <w:rPr>
          <w:rFonts w:eastAsiaTheme="minorEastAsia" w:cs="Times New Roman"/>
          <w:sz w:val="24"/>
          <w:szCs w:val="24"/>
        </w:rPr>
        <w:t>New Year’s Day</w:t>
      </w:r>
      <w:r w:rsidRPr="00394E1A">
        <w:rPr>
          <w:rFonts w:eastAsiaTheme="minorEastAsia" w:cs="Times New Roman"/>
          <w:sz w:val="24"/>
          <w:szCs w:val="24"/>
        </w:rPr>
        <w:tab/>
      </w:r>
      <w:r w:rsidRPr="00394E1A">
        <w:rPr>
          <w:rFonts w:eastAsiaTheme="minorEastAsia" w:cs="Times New Roman"/>
          <w:sz w:val="24"/>
          <w:szCs w:val="24"/>
        </w:rPr>
        <w:tab/>
        <w:t>Birthday of Martin Luther King, Jr.</w:t>
      </w:r>
    </w:p>
    <w:p w14:paraId="5ABE93C2" w14:textId="77777777" w:rsidR="002E1903" w:rsidRPr="00394E1A" w:rsidRDefault="00394E1A" w:rsidP="00394E1A">
      <w:pPr>
        <w:pStyle w:val="BodyTextIndent3"/>
        <w:spacing w:after="0"/>
        <w:ind w:left="60"/>
        <w:rPr>
          <w:rFonts w:eastAsiaTheme="minorEastAsia" w:cs="Times New Roman"/>
          <w:sz w:val="24"/>
          <w:szCs w:val="24"/>
        </w:rPr>
      </w:pPr>
      <w:r w:rsidRPr="00394E1A">
        <w:rPr>
          <w:rFonts w:eastAsiaTheme="minorEastAsia" w:cs="Times New Roman"/>
          <w:sz w:val="24"/>
          <w:szCs w:val="24"/>
        </w:rPr>
        <w:t>Washington’s Birthday</w:t>
      </w:r>
      <w:r w:rsidRPr="00394E1A">
        <w:rPr>
          <w:rFonts w:eastAsiaTheme="minorEastAsia" w:cs="Times New Roman"/>
          <w:sz w:val="24"/>
          <w:szCs w:val="24"/>
        </w:rPr>
        <w:tab/>
        <w:t>Memorial Day</w:t>
      </w:r>
    </w:p>
    <w:p w14:paraId="5ABE93C3" w14:textId="77777777" w:rsidR="002E1903" w:rsidRPr="00394E1A" w:rsidRDefault="00394E1A" w:rsidP="00394E1A">
      <w:pPr>
        <w:pStyle w:val="BodyTextIndent3"/>
        <w:spacing w:after="0"/>
        <w:ind w:left="60"/>
        <w:rPr>
          <w:rFonts w:eastAsiaTheme="minorEastAsia" w:cs="Times New Roman"/>
          <w:sz w:val="24"/>
          <w:szCs w:val="24"/>
        </w:rPr>
      </w:pPr>
      <w:r w:rsidRPr="00394E1A">
        <w:rPr>
          <w:rFonts w:eastAsiaTheme="minorEastAsia" w:cs="Times New Roman"/>
          <w:sz w:val="24"/>
          <w:szCs w:val="24"/>
        </w:rPr>
        <w:t xml:space="preserve">Independence </w:t>
      </w:r>
      <w:r w:rsidRPr="00394E1A">
        <w:rPr>
          <w:rFonts w:eastAsiaTheme="minorEastAsia" w:cs="Times New Roman"/>
          <w:sz w:val="24"/>
          <w:szCs w:val="24"/>
        </w:rPr>
        <w:t>Day</w:t>
      </w:r>
      <w:r w:rsidRPr="00394E1A">
        <w:rPr>
          <w:rFonts w:eastAsiaTheme="minorEastAsia" w:cs="Times New Roman"/>
          <w:sz w:val="24"/>
          <w:szCs w:val="24"/>
        </w:rPr>
        <w:tab/>
      </w:r>
      <w:r w:rsidRPr="00394E1A">
        <w:rPr>
          <w:rFonts w:eastAsiaTheme="minorEastAsia" w:cs="Times New Roman"/>
          <w:sz w:val="24"/>
          <w:szCs w:val="24"/>
        </w:rPr>
        <w:tab/>
        <w:t>Labor Day</w:t>
      </w:r>
    </w:p>
    <w:p w14:paraId="5ABE93C4" w14:textId="77777777" w:rsidR="002E1903" w:rsidRPr="00394E1A" w:rsidRDefault="00394E1A" w:rsidP="00394E1A">
      <w:pPr>
        <w:pStyle w:val="BodyTextIndent3"/>
        <w:spacing w:after="0"/>
        <w:ind w:left="60"/>
        <w:rPr>
          <w:rFonts w:eastAsiaTheme="minorEastAsia" w:cs="Times New Roman"/>
          <w:sz w:val="24"/>
          <w:szCs w:val="24"/>
        </w:rPr>
      </w:pPr>
      <w:r w:rsidRPr="00394E1A">
        <w:rPr>
          <w:rFonts w:eastAsiaTheme="minorEastAsia" w:cs="Times New Roman"/>
          <w:sz w:val="24"/>
          <w:szCs w:val="24"/>
        </w:rPr>
        <w:t>Columbus Day</w:t>
      </w:r>
      <w:r w:rsidRPr="00394E1A">
        <w:rPr>
          <w:rFonts w:eastAsiaTheme="minorEastAsia" w:cs="Times New Roman"/>
          <w:sz w:val="24"/>
          <w:szCs w:val="24"/>
        </w:rPr>
        <w:tab/>
      </w:r>
      <w:r w:rsidRPr="00394E1A">
        <w:rPr>
          <w:rFonts w:eastAsiaTheme="minorEastAsia" w:cs="Times New Roman"/>
          <w:sz w:val="24"/>
          <w:szCs w:val="24"/>
        </w:rPr>
        <w:tab/>
        <w:t>Veterans Day</w:t>
      </w:r>
    </w:p>
    <w:p w14:paraId="5ABE93C5" w14:textId="77777777" w:rsidR="002E1903" w:rsidRPr="00394E1A" w:rsidRDefault="00394E1A" w:rsidP="00394E1A">
      <w:pPr>
        <w:pStyle w:val="BodyTextIndent3"/>
        <w:spacing w:after="0"/>
        <w:ind w:left="60"/>
        <w:rPr>
          <w:rFonts w:cs="Times New Roman"/>
          <w:sz w:val="24"/>
          <w:szCs w:val="24"/>
        </w:rPr>
      </w:pPr>
      <w:r w:rsidRPr="00394E1A">
        <w:rPr>
          <w:rFonts w:eastAsiaTheme="minorEastAsia" w:cs="Times New Roman"/>
          <w:sz w:val="24"/>
          <w:szCs w:val="24"/>
        </w:rPr>
        <w:t>Thanksgiving Day</w:t>
      </w:r>
      <w:r w:rsidRPr="00394E1A">
        <w:rPr>
          <w:rFonts w:eastAsiaTheme="minorEastAsia" w:cs="Times New Roman"/>
          <w:sz w:val="24"/>
          <w:szCs w:val="24"/>
        </w:rPr>
        <w:tab/>
      </w:r>
      <w:r w:rsidRPr="00394E1A">
        <w:rPr>
          <w:rFonts w:eastAsiaTheme="minorEastAsia" w:cs="Times New Roman"/>
          <w:sz w:val="24"/>
          <w:szCs w:val="24"/>
        </w:rPr>
        <w:tab/>
        <w:t>Christmas Day</w:t>
      </w:r>
    </w:p>
    <w:p w14:paraId="5ABE93C6" w14:textId="77777777" w:rsidR="002E1903" w:rsidRPr="00394E1A" w:rsidRDefault="00394E1A" w:rsidP="00394E1A">
      <w:pPr>
        <w:pStyle w:val="BodyTextIndent3"/>
        <w:spacing w:after="0"/>
        <w:ind w:left="60"/>
        <w:rPr>
          <w:rFonts w:cs="Times New Roman"/>
          <w:sz w:val="24"/>
          <w:szCs w:val="24"/>
        </w:rPr>
      </w:pPr>
      <w:r w:rsidRPr="00394E1A">
        <w:rPr>
          <w:rFonts w:cs="Times New Roman"/>
          <w:sz w:val="24"/>
          <w:szCs w:val="24"/>
        </w:rPr>
        <w:t>(Any other day the President of the United States designates as a federal day off)</w:t>
      </w:r>
    </w:p>
    <w:p w14:paraId="5ABE93C7" w14:textId="77777777" w:rsidR="002E1903" w:rsidRPr="00394E1A" w:rsidRDefault="00394E1A" w:rsidP="00394E1A">
      <w:pPr>
        <w:pStyle w:val="NoSpacing"/>
        <w:rPr>
          <w:rFonts w:ascii="Times New Roman" w:hAnsi="Times New Roman" w:cs="Times New Roman"/>
          <w:sz w:val="24"/>
          <w:szCs w:val="24"/>
        </w:rPr>
      </w:pPr>
    </w:p>
    <w:p w14:paraId="5ABE93C8" w14:textId="77777777" w:rsidR="002E1903" w:rsidRPr="00394E1A" w:rsidRDefault="00394E1A" w:rsidP="00394E1A">
      <w:pPr>
        <w:spacing w:after="0" w:line="240" w:lineRule="auto"/>
        <w:rPr>
          <w:rFonts w:ascii="Times New Roman" w:hAnsi="Times New Roman" w:cs="Times New Roman"/>
          <w:b/>
          <w:sz w:val="24"/>
          <w:szCs w:val="24"/>
        </w:rPr>
      </w:pPr>
      <w:r w:rsidRPr="00394E1A">
        <w:rPr>
          <w:rFonts w:ascii="Times New Roman" w:hAnsi="Times New Roman" w:cs="Times New Roman"/>
          <w:b/>
          <w:sz w:val="24"/>
          <w:szCs w:val="24"/>
        </w:rPr>
        <w:t>BILLING AND PAYMENT</w:t>
      </w:r>
    </w:p>
    <w:p w14:paraId="5ABE93C9" w14:textId="77777777" w:rsidR="002E190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The contractor shall submit payment requests in electronic form via VA’s Elect</w:t>
      </w:r>
      <w:r w:rsidRPr="00394E1A">
        <w:rPr>
          <w:rFonts w:ascii="Times New Roman" w:hAnsi="Times New Roman" w:cs="Times New Roman"/>
          <w:sz w:val="24"/>
          <w:szCs w:val="24"/>
        </w:rPr>
        <w:t xml:space="preserve">ronic Invoice Presentment and Payment System </w:t>
      </w:r>
      <w:hyperlink r:id="rId13" w:history="1">
        <w:r w:rsidRPr="00394E1A">
          <w:rPr>
            <w:rStyle w:val="Hyperlink"/>
            <w:rFonts w:ascii="Times New Roman" w:hAnsi="Times New Roman"/>
            <w:sz w:val="24"/>
            <w:szCs w:val="24"/>
          </w:rPr>
          <w:t>http://www.fsc.va.gov/einvoice.asp</w:t>
        </w:r>
      </w:hyperlink>
      <w:r w:rsidRPr="00394E1A">
        <w:rPr>
          <w:rFonts w:ascii="Times New Roman" w:hAnsi="Times New Roman" w:cs="Times New Roman"/>
          <w:sz w:val="24"/>
          <w:szCs w:val="24"/>
        </w:rPr>
        <w:t xml:space="preserve"> </w:t>
      </w:r>
    </w:p>
    <w:p w14:paraId="5ABE93CA" w14:textId="77777777" w:rsidR="002E190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Invoices shall be submitted monthly, in arrears.  The following information must be included on all submitted invoices.  Invoices submitted without the following information may be rejected for payment. Invoices shall be submitted monthly, in arrears, and </w:t>
      </w:r>
      <w:r w:rsidRPr="00394E1A">
        <w:rPr>
          <w:rFonts w:ascii="Times New Roman" w:hAnsi="Times New Roman" w:cs="Times New Roman"/>
          <w:sz w:val="24"/>
          <w:szCs w:val="24"/>
        </w:rPr>
        <w:t xml:space="preserve">shall include at a minimum: </w:t>
      </w:r>
    </w:p>
    <w:p w14:paraId="5ABE93CB" w14:textId="77777777" w:rsidR="002E1903"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Date of Invoice</w:t>
      </w:r>
    </w:p>
    <w:p w14:paraId="5ABE93CC" w14:textId="77777777" w:rsidR="002E1903"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Contract Number</w:t>
      </w:r>
    </w:p>
    <w:p w14:paraId="5ABE93CD" w14:textId="77777777" w:rsidR="002E1903"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Purchase Order Number</w:t>
      </w:r>
    </w:p>
    <w:p w14:paraId="5ABE93CE" w14:textId="77777777" w:rsidR="002E1903"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Contractor Name</w:t>
      </w:r>
    </w:p>
    <w:p w14:paraId="5ABE93CF" w14:textId="77777777" w:rsidR="002E1903"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Invoice Number</w:t>
      </w:r>
    </w:p>
    <w:p w14:paraId="5ABE93D0" w14:textId="77777777" w:rsidR="002E1903"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CLIN/Contract Line Item</w:t>
      </w:r>
    </w:p>
    <w:p w14:paraId="5ABE93D1" w14:textId="77777777" w:rsidR="00EE2540" w:rsidRPr="00394E1A" w:rsidRDefault="00394E1A" w:rsidP="00394E1A">
      <w:pPr>
        <w:spacing w:after="0" w:line="240" w:lineRule="auto"/>
        <w:rPr>
          <w:rFonts w:ascii="Times New Roman" w:hAnsi="Times New Roman" w:cs="Times New Roman"/>
          <w:sz w:val="24"/>
          <w:szCs w:val="24"/>
        </w:rPr>
      </w:pPr>
      <w:r w:rsidRPr="00394E1A">
        <w:rPr>
          <w:rFonts w:ascii="Times New Roman" w:hAnsi="Times New Roman" w:cs="Times New Roman"/>
          <w:sz w:val="24"/>
          <w:szCs w:val="24"/>
        </w:rPr>
        <w:t xml:space="preserve">Date/Dates of Service </w:t>
      </w:r>
    </w:p>
    <w:p w14:paraId="5ABE93D2" w14:textId="77777777" w:rsidR="00EE2540" w:rsidRPr="00394E1A" w:rsidRDefault="00394E1A" w:rsidP="00394E1A">
      <w:pPr>
        <w:spacing w:after="0" w:line="240" w:lineRule="auto"/>
        <w:rPr>
          <w:rFonts w:ascii="Times New Roman" w:hAnsi="Times New Roman" w:cs="Times New Roman"/>
          <w:sz w:val="24"/>
          <w:szCs w:val="24"/>
        </w:rPr>
      </w:pPr>
    </w:p>
    <w:p w14:paraId="5ABE93D3" w14:textId="77777777" w:rsidR="00EE2540" w:rsidRPr="00394E1A" w:rsidRDefault="00394E1A" w:rsidP="00394E1A">
      <w:pPr>
        <w:pStyle w:val="NoSpacing"/>
        <w:rPr>
          <w:rFonts w:ascii="Times New Roman" w:hAnsi="Times New Roman" w:cs="Times New Roman"/>
          <w:b/>
          <w:sz w:val="24"/>
          <w:szCs w:val="24"/>
        </w:rPr>
      </w:pPr>
      <w:r w:rsidRPr="00394E1A">
        <w:rPr>
          <w:rFonts w:ascii="Times New Roman" w:hAnsi="Times New Roman" w:cs="Times New Roman"/>
          <w:b/>
          <w:sz w:val="24"/>
          <w:szCs w:val="24"/>
        </w:rPr>
        <w:t>BACKGROUND INVESTIGATIONS</w:t>
      </w:r>
    </w:p>
    <w:p w14:paraId="5ABE93D4" w14:textId="77777777" w:rsidR="00EE2540"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A full background check is not required for this position, however a</w:t>
      </w:r>
      <w:r w:rsidRPr="00394E1A">
        <w:rPr>
          <w:rFonts w:ascii="Times New Roman" w:hAnsi="Times New Roman" w:cs="Times New Roman"/>
          <w:sz w:val="24"/>
          <w:szCs w:val="24"/>
        </w:rPr>
        <w:t>ll contract employees must bring photo identification and advance notice from the requiring service to obtain a VA Badge in</w:t>
      </w:r>
      <w:r w:rsidRPr="00394E1A">
        <w:rPr>
          <w:rFonts w:ascii="Times New Roman" w:hAnsi="Times New Roman" w:cs="Times New Roman"/>
          <w:sz w:val="24"/>
          <w:szCs w:val="24"/>
        </w:rPr>
        <w:t xml:space="preserve"> order to work on a VA Facility</w:t>
      </w:r>
    </w:p>
    <w:p w14:paraId="5ABE93D5" w14:textId="77777777" w:rsidR="005E618E" w:rsidRPr="00394E1A" w:rsidRDefault="00394E1A" w:rsidP="00394E1A">
      <w:pPr>
        <w:pStyle w:val="NoSpacing"/>
        <w:rPr>
          <w:rFonts w:ascii="Times New Roman" w:hAnsi="Times New Roman" w:cs="Times New Roman"/>
          <w:sz w:val="24"/>
          <w:szCs w:val="24"/>
        </w:rPr>
      </w:pPr>
    </w:p>
    <w:p w14:paraId="5ABE93D6" w14:textId="77777777" w:rsidR="005E618E" w:rsidRPr="00394E1A" w:rsidRDefault="00394E1A" w:rsidP="00394E1A">
      <w:pPr>
        <w:pStyle w:val="NoSpacing"/>
        <w:rPr>
          <w:rFonts w:ascii="Times New Roman" w:hAnsi="Times New Roman" w:cs="Times New Roman"/>
          <w:sz w:val="24"/>
          <w:szCs w:val="24"/>
        </w:rPr>
      </w:pPr>
    </w:p>
    <w:p w14:paraId="5ABE93D7" w14:textId="77777777" w:rsidR="002E1903" w:rsidRPr="00394E1A" w:rsidRDefault="00394E1A" w:rsidP="00394E1A">
      <w:pPr>
        <w:pStyle w:val="NoSpacing"/>
        <w:rPr>
          <w:rFonts w:ascii="Times New Roman" w:hAnsi="Times New Roman" w:cs="Times New Roman"/>
          <w:b/>
          <w:sz w:val="24"/>
          <w:szCs w:val="24"/>
        </w:rPr>
      </w:pPr>
      <w:r w:rsidRPr="00394E1A">
        <w:rPr>
          <w:rFonts w:ascii="Times New Roman" w:hAnsi="Times New Roman" w:cs="Times New Roman"/>
          <w:b/>
          <w:sz w:val="24"/>
          <w:szCs w:val="24"/>
        </w:rPr>
        <w:t>CONTRACT ADMINISTRATION</w:t>
      </w:r>
    </w:p>
    <w:p w14:paraId="5ABE93D8" w14:textId="77777777" w:rsidR="002E1903"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 xml:space="preserve">Notwithstanding the Contractor's responsibility for total management during the performance of this contract, the administration of the contract will require maximum coordination between the Government and the Contractor.  </w:t>
      </w:r>
    </w:p>
    <w:p w14:paraId="5ABE93D9" w14:textId="77777777" w:rsidR="002E1903" w:rsidRPr="00394E1A" w:rsidRDefault="00394E1A" w:rsidP="00394E1A">
      <w:pPr>
        <w:pStyle w:val="NoSpacing"/>
        <w:rPr>
          <w:rFonts w:ascii="Times New Roman" w:hAnsi="Times New Roman" w:cs="Times New Roman"/>
          <w:sz w:val="24"/>
          <w:szCs w:val="24"/>
        </w:rPr>
      </w:pPr>
    </w:p>
    <w:p w14:paraId="5ABE93DA" w14:textId="77777777" w:rsidR="002E1903"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lastRenderedPageBreak/>
        <w:t xml:space="preserve">The Contracting Officer is the </w:t>
      </w:r>
      <w:r w:rsidRPr="00394E1A">
        <w:rPr>
          <w:rFonts w:ascii="Times New Roman" w:hAnsi="Times New Roman" w:cs="Times New Roman"/>
          <w:sz w:val="24"/>
          <w:szCs w:val="24"/>
        </w:rPr>
        <w:t>only person authorized to approve changes or modify any of the requirements of this contract.  The Contractor shall communicate with the Contracting Officer on all matters pertaining to contract administration.  Only the Contracting Officer is authorized t</w:t>
      </w:r>
      <w:r w:rsidRPr="00394E1A">
        <w:rPr>
          <w:rFonts w:ascii="Times New Roman" w:hAnsi="Times New Roman" w:cs="Times New Roman"/>
          <w:sz w:val="24"/>
          <w:szCs w:val="24"/>
        </w:rPr>
        <w:t>o make commitments or issue changes that shall affect price, quantity or quality of performance of this contract.</w:t>
      </w:r>
    </w:p>
    <w:p w14:paraId="5ABE93DB" w14:textId="77777777" w:rsidR="002E1903" w:rsidRPr="00394E1A" w:rsidRDefault="00394E1A" w:rsidP="00394E1A">
      <w:pPr>
        <w:pStyle w:val="NoSpacing"/>
        <w:rPr>
          <w:rFonts w:ascii="Times New Roman" w:hAnsi="Times New Roman" w:cs="Times New Roman"/>
          <w:sz w:val="24"/>
          <w:szCs w:val="24"/>
        </w:rPr>
      </w:pPr>
    </w:p>
    <w:p w14:paraId="5ABE93DC" w14:textId="77777777" w:rsidR="002E1903" w:rsidRPr="00394E1A" w:rsidRDefault="00394E1A" w:rsidP="00394E1A">
      <w:pPr>
        <w:spacing w:after="0"/>
        <w:jc w:val="both"/>
        <w:rPr>
          <w:rFonts w:ascii="Times New Roman" w:hAnsi="Times New Roman" w:cs="Times New Roman"/>
          <w:b/>
          <w:caps/>
          <w:sz w:val="24"/>
          <w:szCs w:val="24"/>
        </w:rPr>
      </w:pPr>
      <w:r w:rsidRPr="00394E1A">
        <w:rPr>
          <w:rFonts w:ascii="Times New Roman" w:hAnsi="Times New Roman" w:cs="Times New Roman"/>
          <w:b/>
          <w:caps/>
          <w:sz w:val="24"/>
          <w:szCs w:val="24"/>
        </w:rPr>
        <w:t xml:space="preserve">In the event the Contractor effects any such change at the direction of any person other than the Contracting Officer without authority, no </w:t>
      </w:r>
      <w:r w:rsidRPr="00394E1A">
        <w:rPr>
          <w:rFonts w:ascii="Times New Roman" w:hAnsi="Times New Roman" w:cs="Times New Roman"/>
          <w:b/>
          <w:caps/>
          <w:sz w:val="24"/>
          <w:szCs w:val="24"/>
        </w:rPr>
        <w:t>adjustment shall be made in the contract price to cover an increase in costs incurred as a result thereof</w:t>
      </w:r>
    </w:p>
    <w:p w14:paraId="5ABE93DD" w14:textId="77777777" w:rsidR="00A15E8B" w:rsidRPr="00394E1A" w:rsidRDefault="00394E1A" w:rsidP="00394E1A">
      <w:pPr>
        <w:pStyle w:val="Default"/>
        <w:spacing w:before="0" w:beforeAutospacing="0" w:after="0" w:afterAutospacing="0" w:line="240" w:lineRule="auto"/>
        <w:rPr>
          <w:b/>
          <w:color w:val="auto"/>
          <w:u w:val="single"/>
        </w:rPr>
      </w:pPr>
    </w:p>
    <w:p w14:paraId="5ABE93DE" w14:textId="77777777" w:rsidR="002E1903" w:rsidRPr="00394E1A" w:rsidRDefault="00394E1A" w:rsidP="00394E1A">
      <w:pPr>
        <w:pStyle w:val="Default"/>
        <w:spacing w:before="0" w:beforeAutospacing="0" w:after="0" w:afterAutospacing="0" w:line="240" w:lineRule="auto"/>
        <w:rPr>
          <w:b/>
          <w:color w:val="auto"/>
          <w:u w:val="single"/>
        </w:rPr>
      </w:pPr>
      <w:r w:rsidRPr="00394E1A">
        <w:rPr>
          <w:b/>
          <w:color w:val="auto"/>
          <w:u w:val="single"/>
        </w:rPr>
        <w:t xml:space="preserve">Points of Contact </w:t>
      </w:r>
    </w:p>
    <w:p w14:paraId="5ABE93DF" w14:textId="77777777" w:rsidR="002E1903" w:rsidRPr="00394E1A" w:rsidRDefault="00394E1A" w:rsidP="00394E1A">
      <w:pPr>
        <w:pStyle w:val="Default"/>
        <w:spacing w:before="0" w:beforeAutospacing="0" w:after="0" w:afterAutospacing="0" w:line="240" w:lineRule="auto"/>
        <w:ind w:right="3028"/>
        <w:rPr>
          <w:b/>
          <w:color w:val="FF0000"/>
        </w:rPr>
      </w:pPr>
      <w:r w:rsidRPr="00394E1A">
        <w:rPr>
          <w:b/>
          <w:color w:val="auto"/>
        </w:rPr>
        <w:t>Contract  Specialist</w:t>
      </w:r>
    </w:p>
    <w:p w14:paraId="5ABE93E0" w14:textId="77777777" w:rsidR="002E190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Byron Brown</w:t>
      </w:r>
    </w:p>
    <w:p w14:paraId="5ABE93E1" w14:textId="77777777" w:rsidR="002E190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Department of Veterans Affairs</w:t>
      </w:r>
    </w:p>
    <w:p w14:paraId="5ABE93E2" w14:textId="77777777" w:rsidR="002E1903" w:rsidRPr="00394E1A" w:rsidRDefault="00394E1A" w:rsidP="00394E1A">
      <w:pPr>
        <w:pStyle w:val="Default"/>
        <w:spacing w:before="0" w:beforeAutospacing="0" w:after="0" w:afterAutospacing="0" w:line="240" w:lineRule="auto"/>
        <w:rPr>
          <w:color w:val="auto"/>
        </w:rPr>
      </w:pPr>
      <w:r w:rsidRPr="00394E1A">
        <w:t>Network Contracting Office 6</w:t>
      </w:r>
      <w:r w:rsidRPr="00394E1A">
        <w:rPr>
          <w:color w:val="auto"/>
        </w:rPr>
        <w:t xml:space="preserve"> </w:t>
      </w:r>
    </w:p>
    <w:p w14:paraId="5ABE93E3" w14:textId="77777777" w:rsidR="002E1903" w:rsidRPr="00394E1A" w:rsidRDefault="00394E1A" w:rsidP="00394E1A">
      <w:pPr>
        <w:pStyle w:val="Default"/>
        <w:spacing w:before="0" w:beforeAutospacing="0" w:after="0" w:afterAutospacing="0" w:line="240" w:lineRule="auto"/>
        <w:rPr>
          <w:color w:val="auto"/>
        </w:rPr>
      </w:pPr>
      <w:r w:rsidRPr="00394E1A">
        <w:rPr>
          <w:color w:val="auto"/>
        </w:rPr>
        <w:t>100 Emancipation Drive</w:t>
      </w:r>
    </w:p>
    <w:p w14:paraId="5ABE93E4" w14:textId="77777777" w:rsidR="002E1903" w:rsidRPr="00394E1A" w:rsidRDefault="00394E1A" w:rsidP="00394E1A">
      <w:pPr>
        <w:pStyle w:val="Default"/>
        <w:spacing w:before="0" w:beforeAutospacing="0" w:after="0" w:afterAutospacing="0" w:line="240" w:lineRule="auto"/>
        <w:rPr>
          <w:color w:val="auto"/>
        </w:rPr>
      </w:pPr>
      <w:r w:rsidRPr="00394E1A">
        <w:rPr>
          <w:color w:val="auto"/>
        </w:rPr>
        <w:t xml:space="preserve">Hampton, VA </w:t>
      </w:r>
      <w:r w:rsidRPr="00394E1A">
        <w:rPr>
          <w:color w:val="auto"/>
        </w:rPr>
        <w:t>23667</w:t>
      </w:r>
    </w:p>
    <w:p w14:paraId="5ABE93E6" w14:textId="77777777" w:rsidR="002E1903" w:rsidRPr="00394E1A" w:rsidRDefault="00394E1A" w:rsidP="00394E1A">
      <w:pPr>
        <w:pStyle w:val="Default"/>
        <w:spacing w:before="0" w:beforeAutospacing="0" w:after="0" w:afterAutospacing="0" w:line="240" w:lineRule="auto"/>
        <w:rPr>
          <w:color w:val="auto"/>
        </w:rPr>
      </w:pPr>
      <w:hyperlink r:id="rId14" w:history="1">
        <w:r w:rsidRPr="00394E1A">
          <w:rPr>
            <w:rStyle w:val="Hyperlink"/>
          </w:rPr>
          <w:t>Byron.Brown4@va.gov</w:t>
        </w:r>
      </w:hyperlink>
    </w:p>
    <w:p w14:paraId="5ABE93E7" w14:textId="77777777" w:rsidR="002E1903" w:rsidRPr="00394E1A" w:rsidRDefault="00394E1A" w:rsidP="00394E1A">
      <w:pPr>
        <w:pStyle w:val="Default"/>
        <w:spacing w:before="0" w:beforeAutospacing="0" w:after="0" w:afterAutospacing="0" w:line="240" w:lineRule="auto"/>
        <w:rPr>
          <w:color w:val="auto"/>
        </w:rPr>
      </w:pPr>
    </w:p>
    <w:p w14:paraId="5ABE93E8" w14:textId="77777777" w:rsidR="002E1903" w:rsidRPr="00394E1A" w:rsidRDefault="00394E1A" w:rsidP="00394E1A">
      <w:pPr>
        <w:pStyle w:val="Default"/>
        <w:spacing w:before="0" w:beforeAutospacing="0" w:after="0" w:afterAutospacing="0" w:line="240" w:lineRule="auto"/>
        <w:ind w:right="3028"/>
        <w:rPr>
          <w:b/>
          <w:color w:val="FF0000"/>
        </w:rPr>
      </w:pPr>
      <w:r w:rsidRPr="00394E1A">
        <w:rPr>
          <w:b/>
          <w:color w:val="auto"/>
        </w:rPr>
        <w:t>Contracting Officer (CO)</w:t>
      </w:r>
    </w:p>
    <w:p w14:paraId="5ABE93E9" w14:textId="77777777" w:rsidR="002E190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Leah Trossen</w:t>
      </w:r>
    </w:p>
    <w:p w14:paraId="5ABE93EA" w14:textId="77777777" w:rsidR="002E190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Department of Veterans Affairs</w:t>
      </w:r>
    </w:p>
    <w:p w14:paraId="5ABE93EB" w14:textId="77777777" w:rsidR="002E1903" w:rsidRPr="00394E1A" w:rsidRDefault="00394E1A" w:rsidP="00394E1A">
      <w:pPr>
        <w:pStyle w:val="Default"/>
        <w:spacing w:before="0" w:beforeAutospacing="0" w:after="0" w:afterAutospacing="0" w:line="240" w:lineRule="auto"/>
        <w:rPr>
          <w:color w:val="auto"/>
        </w:rPr>
      </w:pPr>
      <w:r w:rsidRPr="00394E1A">
        <w:t>Network Contrac</w:t>
      </w:r>
      <w:r w:rsidRPr="00394E1A">
        <w:t>ting Office 6</w:t>
      </w:r>
      <w:r w:rsidRPr="00394E1A">
        <w:rPr>
          <w:color w:val="auto"/>
        </w:rPr>
        <w:t xml:space="preserve">  </w:t>
      </w:r>
    </w:p>
    <w:p w14:paraId="5ABE93EC" w14:textId="77777777" w:rsidR="002E1903" w:rsidRPr="00394E1A" w:rsidRDefault="00394E1A" w:rsidP="00394E1A">
      <w:pPr>
        <w:pStyle w:val="Default"/>
        <w:spacing w:before="0" w:beforeAutospacing="0" w:after="0" w:afterAutospacing="0" w:line="240" w:lineRule="auto"/>
        <w:rPr>
          <w:color w:val="auto"/>
        </w:rPr>
      </w:pPr>
      <w:r w:rsidRPr="00394E1A">
        <w:rPr>
          <w:color w:val="auto"/>
        </w:rPr>
        <w:t>100 Emancipation Drive</w:t>
      </w:r>
    </w:p>
    <w:p w14:paraId="5ABE93ED" w14:textId="77777777" w:rsidR="002E1903" w:rsidRPr="00394E1A" w:rsidRDefault="00394E1A" w:rsidP="00394E1A">
      <w:pPr>
        <w:pStyle w:val="Default"/>
        <w:spacing w:before="0" w:beforeAutospacing="0" w:after="0" w:afterAutospacing="0" w:line="240" w:lineRule="auto"/>
        <w:rPr>
          <w:color w:val="auto"/>
        </w:rPr>
      </w:pPr>
      <w:r w:rsidRPr="00394E1A">
        <w:rPr>
          <w:color w:val="auto"/>
        </w:rPr>
        <w:t>Hampton, VA 23667</w:t>
      </w:r>
    </w:p>
    <w:p w14:paraId="5ABE93EF" w14:textId="77777777" w:rsidR="002E1903" w:rsidRPr="00394E1A" w:rsidRDefault="00394E1A" w:rsidP="00394E1A">
      <w:pPr>
        <w:pStyle w:val="Default"/>
        <w:spacing w:before="0" w:beforeAutospacing="0" w:after="0" w:afterAutospacing="0" w:line="240" w:lineRule="auto"/>
        <w:rPr>
          <w:color w:val="auto"/>
        </w:rPr>
      </w:pPr>
      <w:hyperlink r:id="rId15" w:history="1">
        <w:r w:rsidRPr="00394E1A">
          <w:rPr>
            <w:rStyle w:val="Hyperlink"/>
          </w:rPr>
          <w:t>Leah.Trossen@va.gov</w:t>
        </w:r>
      </w:hyperlink>
      <w:r w:rsidRPr="00394E1A">
        <w:rPr>
          <w:color w:val="auto"/>
        </w:rPr>
        <w:t xml:space="preserve"> </w:t>
      </w:r>
    </w:p>
    <w:p w14:paraId="5ABE93F0" w14:textId="77777777" w:rsidR="00A15E8B" w:rsidRPr="00394E1A" w:rsidRDefault="00394E1A" w:rsidP="00394E1A">
      <w:pPr>
        <w:pStyle w:val="Default"/>
        <w:spacing w:before="0" w:beforeAutospacing="0" w:after="0" w:afterAutospacing="0" w:line="240" w:lineRule="auto"/>
        <w:rPr>
          <w:color w:val="auto"/>
        </w:rPr>
      </w:pPr>
    </w:p>
    <w:p w14:paraId="5ABE93F1" w14:textId="77777777" w:rsidR="00A15E8B" w:rsidRPr="00394E1A" w:rsidRDefault="00394E1A" w:rsidP="00394E1A">
      <w:pPr>
        <w:pStyle w:val="Default"/>
        <w:spacing w:before="0" w:beforeAutospacing="0" w:after="0" w:afterAutospacing="0" w:line="240" w:lineRule="auto"/>
        <w:rPr>
          <w:b/>
          <w:color w:val="auto"/>
        </w:rPr>
      </w:pPr>
      <w:r w:rsidRPr="00394E1A">
        <w:rPr>
          <w:b/>
          <w:color w:val="auto"/>
        </w:rPr>
        <w:t>COR</w:t>
      </w:r>
    </w:p>
    <w:p w14:paraId="5ABE93F2" w14:textId="77777777" w:rsidR="00853DD9" w:rsidRPr="00394E1A" w:rsidRDefault="00394E1A" w:rsidP="00394E1A">
      <w:pPr>
        <w:pStyle w:val="Default"/>
        <w:spacing w:before="0" w:beforeAutospacing="0" w:after="0" w:afterAutospacing="0" w:line="240" w:lineRule="auto"/>
        <w:rPr>
          <w:color w:val="auto"/>
        </w:rPr>
      </w:pPr>
      <w:r w:rsidRPr="00394E1A">
        <w:rPr>
          <w:color w:val="auto"/>
        </w:rPr>
        <w:t xml:space="preserve">Mary L. Hasan </w:t>
      </w:r>
    </w:p>
    <w:p w14:paraId="5ABE93F5" w14:textId="77777777" w:rsidR="0078638D" w:rsidRPr="00394E1A" w:rsidRDefault="00394E1A" w:rsidP="00394E1A">
      <w:pPr>
        <w:pStyle w:val="Heading1"/>
        <w:pageBreakBefore/>
        <w:spacing w:after="0"/>
        <w:rPr>
          <w:rFonts w:ascii="Times New Roman" w:hAnsi="Times New Roman" w:cs="Times New Roman"/>
          <w:sz w:val="24"/>
          <w:szCs w:val="24"/>
        </w:rPr>
      </w:pPr>
      <w:bookmarkStart w:id="9" w:name="_Toc256000006"/>
      <w:r w:rsidRPr="00394E1A">
        <w:rPr>
          <w:rFonts w:ascii="Times New Roman" w:hAnsi="Times New Roman" w:cs="Times New Roman"/>
          <w:sz w:val="24"/>
          <w:szCs w:val="24"/>
        </w:rPr>
        <w:lastRenderedPageBreak/>
        <w:t xml:space="preserve">SECTION C - </w:t>
      </w:r>
      <w:r w:rsidRPr="00394E1A">
        <w:rPr>
          <w:rFonts w:ascii="Times New Roman" w:hAnsi="Times New Roman" w:cs="Times New Roman"/>
          <w:sz w:val="24"/>
          <w:szCs w:val="24"/>
        </w:rPr>
        <w:t>CONTRACT CLAUSES</w:t>
      </w:r>
      <w:bookmarkEnd w:id="9"/>
    </w:p>
    <w:p w14:paraId="5ABE93F6" w14:textId="77777777" w:rsidR="0078638D" w:rsidRPr="00394E1A" w:rsidRDefault="00394E1A" w:rsidP="00394E1A">
      <w:pPr>
        <w:spacing w:after="0"/>
        <w:rPr>
          <w:rFonts w:ascii="Times New Roman" w:hAnsi="Times New Roman" w:cs="Times New Roman"/>
          <w:sz w:val="24"/>
          <w:szCs w:val="24"/>
        </w:rPr>
      </w:pPr>
    </w:p>
    <w:p w14:paraId="5ABE93F7" w14:textId="77777777" w:rsidR="00E96CA2"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ADDENDUM to FAR 52.212-4 CONTRAC</w:t>
      </w:r>
      <w:r w:rsidRPr="00394E1A">
        <w:rPr>
          <w:rFonts w:ascii="Times New Roman" w:hAnsi="Times New Roman" w:cs="Times New Roman"/>
          <w:sz w:val="24"/>
          <w:szCs w:val="24"/>
        </w:rPr>
        <w:t>T TERMS AND CONDITIONS</w:t>
      </w:r>
      <w:r w:rsidRPr="00394E1A">
        <w:rPr>
          <w:rFonts w:ascii="Times New Roman" w:hAnsi="Times New Roman" w:cs="Times New Roman"/>
          <w:sz w:val="24"/>
          <w:szCs w:val="24"/>
        </w:rPr>
        <w:t>—</w:t>
      </w:r>
      <w:r w:rsidRPr="00394E1A">
        <w:rPr>
          <w:rFonts w:ascii="Times New Roman" w:hAnsi="Times New Roman" w:cs="Times New Roman"/>
          <w:sz w:val="24"/>
          <w:szCs w:val="24"/>
        </w:rPr>
        <w:t>COMMERCIAL ITEMS</w:t>
      </w:r>
    </w:p>
    <w:p w14:paraId="5ABE93F8" w14:textId="77777777" w:rsidR="00E96CA2"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Clauses that are incorporated by reference (by Citation Number, Title, and Date), have the same force and effect as if they were given in full text. Upon request, the Contracting Officer will make their full text a</w:t>
      </w:r>
      <w:r w:rsidRPr="00394E1A">
        <w:rPr>
          <w:rFonts w:ascii="Times New Roman" w:hAnsi="Times New Roman" w:cs="Times New Roman"/>
          <w:sz w:val="24"/>
          <w:szCs w:val="24"/>
        </w:rPr>
        <w:t>vailable.</w:t>
      </w:r>
    </w:p>
    <w:p w14:paraId="5ABE93F9" w14:textId="77777777" w:rsidR="00E96CA2"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The following clauses are incorporated into 52.212-4 as an addendum to this contract:</w:t>
      </w:r>
    </w:p>
    <w:p w14:paraId="5ABE93FA" w14:textId="77777777" w:rsidR="0071383D" w:rsidRPr="00394E1A" w:rsidRDefault="00394E1A" w:rsidP="00394E1A">
      <w:pPr>
        <w:pStyle w:val="Heading2"/>
        <w:spacing w:after="0"/>
        <w:rPr>
          <w:rFonts w:ascii="Times New Roman" w:hAnsi="Times New Roman" w:cs="Times New Roman"/>
          <w:sz w:val="24"/>
          <w:szCs w:val="24"/>
        </w:rPr>
      </w:pPr>
      <w:bookmarkStart w:id="10" w:name="_Toc256000007"/>
      <w:r w:rsidRPr="00394E1A">
        <w:rPr>
          <w:rFonts w:ascii="Times New Roman" w:hAnsi="Times New Roman" w:cs="Times New Roman"/>
          <w:sz w:val="24"/>
          <w:szCs w:val="24"/>
        </w:rPr>
        <w:t>C.1</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52.252-2</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CLAUSES INCORPORATED BY REFERENCE</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FEB 1998</w:t>
      </w:r>
      <w:r w:rsidRPr="00394E1A">
        <w:rPr>
          <w:rFonts w:ascii="Times New Roman" w:hAnsi="Times New Roman" w:cs="Times New Roman"/>
          <w:sz w:val="24"/>
          <w:szCs w:val="24"/>
        </w:rPr>
        <w:t>)</w:t>
      </w:r>
      <w:bookmarkEnd w:id="10"/>
    </w:p>
    <w:p w14:paraId="5ABE93FB" w14:textId="77777777" w:rsidR="0071383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rsidRPr="00394E1A">
        <w:rPr>
          <w:rFonts w:ascii="Times New Roman" w:hAnsi="Times New Roman" w:cs="Times New Roman"/>
          <w:sz w:val="24"/>
          <w:szCs w:val="24"/>
        </w:rPr>
        <w:t>ctronically at this/these address(es):</w:t>
      </w:r>
    </w:p>
    <w:p w14:paraId="5ABE93FC" w14:textId="77777777" w:rsidR="0071383D" w:rsidRPr="00394E1A" w:rsidRDefault="00394E1A" w:rsidP="00394E1A">
      <w:pPr>
        <w:pStyle w:val="NoSpacing"/>
        <w:spacing w:before="160"/>
        <w:rPr>
          <w:rFonts w:ascii="Times New Roman" w:hAnsi="Times New Roman" w:cs="Times New Roman"/>
          <w:sz w:val="24"/>
          <w:szCs w:val="24"/>
        </w:rPr>
      </w:pPr>
      <w:r w:rsidRPr="00394E1A">
        <w:rPr>
          <w:rFonts w:ascii="Times New Roman" w:hAnsi="Times New Roman" w:cs="Times New Roman"/>
          <w:sz w:val="24"/>
          <w:szCs w:val="24"/>
        </w:rPr>
        <w:t xml:space="preserve">  http://www.acquisition.gov/far/index.html</w:t>
      </w:r>
    </w:p>
    <w:p w14:paraId="5ABE93FD" w14:textId="77777777" w:rsidR="0071383D"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 xml:space="preserve">  http://www.va.gov/oal/library/vaar/</w:t>
      </w:r>
    </w:p>
    <w:p w14:paraId="5ABE93FE" w14:textId="77777777" w:rsidR="0071383D"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 xml:space="preserve">  </w:t>
      </w:r>
    </w:p>
    <w:p w14:paraId="5ABE93FF" w14:textId="77777777" w:rsidR="0071383D"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066"/>
        <w:gridCol w:w="1440"/>
      </w:tblGrid>
      <w:tr w:rsidR="00BC5F36" w:rsidRPr="00394E1A" w14:paraId="5ABE9403" w14:textId="77777777" w:rsidTr="00394E1A">
        <w:tc>
          <w:tcPr>
            <w:tcW w:w="1566" w:type="dxa"/>
          </w:tcPr>
          <w:p w14:paraId="5ABE9400" w14:textId="0ACFB116"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b/>
                <w:sz w:val="24"/>
                <w:szCs w:val="24"/>
                <w:u w:val="single"/>
              </w:rPr>
              <w:t>FAR</w:t>
            </w:r>
            <w:r>
              <w:rPr>
                <w:rFonts w:ascii="Times New Roman" w:hAnsi="Times New Roman" w:cs="Times New Roman"/>
                <w:b/>
                <w:sz w:val="24"/>
                <w:szCs w:val="24"/>
                <w:u w:val="single"/>
              </w:rPr>
              <w:t>/VAAR</w:t>
            </w:r>
            <w:r w:rsidRPr="00394E1A">
              <w:rPr>
                <w:rFonts w:ascii="Times New Roman" w:hAnsi="Times New Roman" w:cs="Times New Roman"/>
                <w:b/>
                <w:sz w:val="24"/>
                <w:szCs w:val="24"/>
                <w:u w:val="single"/>
              </w:rPr>
              <w:t xml:space="preserve"> Number</w:t>
            </w:r>
          </w:p>
        </w:tc>
        <w:tc>
          <w:tcPr>
            <w:tcW w:w="6066" w:type="dxa"/>
          </w:tcPr>
          <w:p w14:paraId="5ABE9401"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b/>
                <w:sz w:val="24"/>
                <w:szCs w:val="24"/>
                <w:u w:val="single"/>
              </w:rPr>
              <w:t>Title</w:t>
            </w:r>
          </w:p>
        </w:tc>
        <w:tc>
          <w:tcPr>
            <w:tcW w:w="1440" w:type="dxa"/>
          </w:tcPr>
          <w:p w14:paraId="5ABE9402"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b/>
                <w:sz w:val="24"/>
                <w:szCs w:val="24"/>
                <w:u w:val="single"/>
              </w:rPr>
              <w:t>Date</w:t>
            </w:r>
          </w:p>
        </w:tc>
      </w:tr>
      <w:tr w:rsidR="00BC5F36" w:rsidRPr="00394E1A" w14:paraId="5ABE9407" w14:textId="77777777" w:rsidTr="00394E1A">
        <w:tc>
          <w:tcPr>
            <w:tcW w:w="1566" w:type="dxa"/>
          </w:tcPr>
          <w:p w14:paraId="5ABE9404"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52.232-40</w:t>
            </w:r>
          </w:p>
        </w:tc>
        <w:tc>
          <w:tcPr>
            <w:tcW w:w="6066" w:type="dxa"/>
          </w:tcPr>
          <w:p w14:paraId="5ABE9405"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PROVIDING ACCELERATED PAYMENTS TO SMALL BUSINESS SUBCONTRACTORS</w:t>
            </w:r>
          </w:p>
        </w:tc>
        <w:tc>
          <w:tcPr>
            <w:tcW w:w="1440" w:type="dxa"/>
          </w:tcPr>
          <w:p w14:paraId="5ABE9406"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DEC 2013</w:t>
            </w:r>
          </w:p>
        </w:tc>
      </w:tr>
      <w:tr w:rsidR="00BC5F36" w:rsidRPr="00394E1A" w14:paraId="5ABE940B" w14:textId="77777777" w:rsidTr="00394E1A">
        <w:tc>
          <w:tcPr>
            <w:tcW w:w="1566" w:type="dxa"/>
          </w:tcPr>
          <w:p w14:paraId="5ABE9408"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852.203-70</w:t>
            </w:r>
          </w:p>
        </w:tc>
        <w:tc>
          <w:tcPr>
            <w:tcW w:w="6066" w:type="dxa"/>
          </w:tcPr>
          <w:p w14:paraId="5ABE9409"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COMMERCIAL ADVERTISING</w:t>
            </w:r>
          </w:p>
        </w:tc>
        <w:tc>
          <w:tcPr>
            <w:tcW w:w="1440" w:type="dxa"/>
          </w:tcPr>
          <w:p w14:paraId="5ABE940A"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JAN 2008</w:t>
            </w:r>
          </w:p>
        </w:tc>
      </w:tr>
      <w:tr w:rsidR="00BC5F36" w:rsidRPr="00394E1A" w14:paraId="5ABE940F" w14:textId="77777777" w:rsidTr="00394E1A">
        <w:tc>
          <w:tcPr>
            <w:tcW w:w="1566" w:type="dxa"/>
          </w:tcPr>
          <w:p w14:paraId="5ABE940C"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852.232-72</w:t>
            </w:r>
          </w:p>
        </w:tc>
        <w:tc>
          <w:tcPr>
            <w:tcW w:w="6066" w:type="dxa"/>
          </w:tcPr>
          <w:p w14:paraId="5ABE940D"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ELECTRONIC SUBMISSION OF PAYMENT REQUESTS</w:t>
            </w:r>
          </w:p>
        </w:tc>
        <w:tc>
          <w:tcPr>
            <w:tcW w:w="1440" w:type="dxa"/>
          </w:tcPr>
          <w:p w14:paraId="5ABE940E"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NOV 2012</w:t>
            </w:r>
          </w:p>
        </w:tc>
      </w:tr>
    </w:tbl>
    <w:p w14:paraId="5ABE9410" w14:textId="77777777" w:rsidR="008D2934" w:rsidRPr="00394E1A" w:rsidRDefault="00394E1A" w:rsidP="00394E1A">
      <w:pPr>
        <w:pStyle w:val="Heading2"/>
        <w:spacing w:after="0"/>
        <w:rPr>
          <w:rFonts w:ascii="Times New Roman" w:hAnsi="Times New Roman" w:cs="Times New Roman"/>
          <w:sz w:val="24"/>
          <w:szCs w:val="24"/>
        </w:rPr>
      </w:pPr>
      <w:bookmarkStart w:id="11" w:name="_Toc256000008"/>
      <w:r w:rsidRPr="00394E1A">
        <w:rPr>
          <w:rFonts w:ascii="Times New Roman" w:hAnsi="Times New Roman" w:cs="Times New Roman"/>
          <w:sz w:val="24"/>
          <w:szCs w:val="24"/>
        </w:rPr>
        <w:t>C.2</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52.216-18</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ORDERING</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OCT 1995</w:t>
      </w:r>
      <w:r w:rsidRPr="00394E1A">
        <w:rPr>
          <w:rFonts w:ascii="Times New Roman" w:hAnsi="Times New Roman" w:cs="Times New Roman"/>
          <w:sz w:val="24"/>
          <w:szCs w:val="24"/>
        </w:rPr>
        <w:t>)</w:t>
      </w:r>
      <w:bookmarkEnd w:id="11"/>
    </w:p>
    <w:p w14:paraId="5ABE9411" w14:textId="77777777" w:rsidR="008D2934"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(a) Any supplies and services to be furnished under this contract shall be ordered by issuance of delivery order</w:t>
      </w:r>
      <w:r w:rsidRPr="00394E1A">
        <w:rPr>
          <w:rFonts w:ascii="Times New Roman" w:hAnsi="Times New Roman" w:cs="Times New Roman"/>
          <w:sz w:val="24"/>
          <w:szCs w:val="24"/>
        </w:rPr>
        <w:t>s or task orders by the individuals or activities designated in the Schedule. Such orders may be issued from  through .</w:t>
      </w:r>
    </w:p>
    <w:p w14:paraId="5ABE9412" w14:textId="77777777" w:rsidR="008D2934"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(b) All delivery orders or task orders are subject to the terms and conditions of this contract. In the event of conflict between a de</w:t>
      </w:r>
      <w:r w:rsidRPr="00394E1A">
        <w:rPr>
          <w:rFonts w:ascii="Times New Roman" w:hAnsi="Times New Roman" w:cs="Times New Roman"/>
          <w:sz w:val="24"/>
          <w:szCs w:val="24"/>
        </w:rPr>
        <w:t>livery order or task order and this contract, the contract shall control.</w:t>
      </w:r>
    </w:p>
    <w:p w14:paraId="5ABE9413" w14:textId="77777777" w:rsidR="008D2934"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 If mailed, a delivery order or task order is considered "issued" when the Government deposits the order in the mail. Orders may be issued orally, by facsimile, or by electronic</w:t>
      </w:r>
      <w:r w:rsidRPr="00394E1A">
        <w:rPr>
          <w:rFonts w:ascii="Times New Roman" w:hAnsi="Times New Roman" w:cs="Times New Roman"/>
          <w:sz w:val="24"/>
          <w:szCs w:val="24"/>
        </w:rPr>
        <w:t xml:space="preserve"> commerce methods only if authorized in the Schedule.</w:t>
      </w:r>
    </w:p>
    <w:p w14:paraId="5ABE9414" w14:textId="77777777" w:rsidR="008D2934"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(End of Clause)</w:t>
      </w:r>
    </w:p>
    <w:p w14:paraId="5ABE9415" w14:textId="77777777" w:rsidR="00237486" w:rsidRPr="00394E1A" w:rsidRDefault="00394E1A" w:rsidP="00394E1A">
      <w:pPr>
        <w:pStyle w:val="Heading2"/>
        <w:spacing w:after="0"/>
        <w:rPr>
          <w:rFonts w:ascii="Times New Roman" w:hAnsi="Times New Roman" w:cs="Times New Roman"/>
          <w:sz w:val="24"/>
          <w:szCs w:val="24"/>
        </w:rPr>
      </w:pPr>
      <w:bookmarkStart w:id="12" w:name="_Toc256000009"/>
      <w:r w:rsidRPr="00394E1A">
        <w:rPr>
          <w:rFonts w:ascii="Times New Roman" w:hAnsi="Times New Roman" w:cs="Times New Roman"/>
          <w:sz w:val="24"/>
          <w:szCs w:val="24"/>
        </w:rPr>
        <w:t>C.3</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52.216-19</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ORDER LIMITATIONS</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OCT 1995</w:t>
      </w:r>
      <w:r w:rsidRPr="00394E1A">
        <w:rPr>
          <w:rFonts w:ascii="Times New Roman" w:hAnsi="Times New Roman" w:cs="Times New Roman"/>
          <w:sz w:val="24"/>
          <w:szCs w:val="24"/>
        </w:rPr>
        <w:t>)</w:t>
      </w:r>
      <w:bookmarkEnd w:id="12"/>
    </w:p>
    <w:p w14:paraId="5ABE9416" w14:textId="77777777" w:rsidR="00237486"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(a) </w:t>
      </w:r>
      <w:r w:rsidRPr="00394E1A">
        <w:rPr>
          <w:rFonts w:ascii="Times New Roman" w:hAnsi="Times New Roman" w:cs="Times New Roman"/>
          <w:i/>
          <w:sz w:val="24"/>
          <w:szCs w:val="24"/>
        </w:rPr>
        <w:t>Minimum order.</w:t>
      </w:r>
      <w:r w:rsidRPr="00394E1A">
        <w:rPr>
          <w:rFonts w:ascii="Times New Roman" w:hAnsi="Times New Roman" w:cs="Times New Roman"/>
          <w:sz w:val="24"/>
          <w:szCs w:val="24"/>
        </w:rPr>
        <w:t xml:space="preserve">  When the Government requires supplies or services covered by this contract in an amount of less than , the Government is</w:t>
      </w:r>
      <w:r w:rsidRPr="00394E1A">
        <w:rPr>
          <w:rFonts w:ascii="Times New Roman" w:hAnsi="Times New Roman" w:cs="Times New Roman"/>
          <w:sz w:val="24"/>
          <w:szCs w:val="24"/>
        </w:rPr>
        <w:t xml:space="preserve"> not obligated to purchase, nor is the Contractor obligated to furnish, those supplies or services under the contract.</w:t>
      </w:r>
    </w:p>
    <w:p w14:paraId="5ABE9417" w14:textId="77777777" w:rsidR="00237486"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(b) </w:t>
      </w:r>
      <w:r w:rsidRPr="00394E1A">
        <w:rPr>
          <w:rFonts w:ascii="Times New Roman" w:hAnsi="Times New Roman" w:cs="Times New Roman"/>
          <w:i/>
          <w:sz w:val="24"/>
          <w:szCs w:val="24"/>
        </w:rPr>
        <w:t>Maximum order.</w:t>
      </w:r>
      <w:r w:rsidRPr="00394E1A">
        <w:rPr>
          <w:rFonts w:ascii="Times New Roman" w:hAnsi="Times New Roman" w:cs="Times New Roman"/>
          <w:sz w:val="24"/>
          <w:szCs w:val="24"/>
        </w:rPr>
        <w:t xml:space="preserve">  The Contra</w:t>
      </w:r>
      <w:r w:rsidRPr="00394E1A">
        <w:rPr>
          <w:rFonts w:ascii="Times New Roman" w:hAnsi="Times New Roman" w:cs="Times New Roman"/>
          <w:sz w:val="24"/>
          <w:szCs w:val="24"/>
        </w:rPr>
        <w:t>ctor is not obligated to honor—</w:t>
      </w:r>
    </w:p>
    <w:p w14:paraId="5ABE9418" w14:textId="77777777" w:rsidR="00237486"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Any order for a single item in excess of ;</w:t>
      </w:r>
    </w:p>
    <w:p w14:paraId="5ABE9419" w14:textId="77777777" w:rsidR="00237486"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Any order for </w:t>
      </w:r>
      <w:r w:rsidRPr="00394E1A">
        <w:rPr>
          <w:rFonts w:ascii="Times New Roman" w:hAnsi="Times New Roman" w:cs="Times New Roman"/>
          <w:sz w:val="24"/>
          <w:szCs w:val="24"/>
        </w:rPr>
        <w:t>a combination of items in excess of ; or</w:t>
      </w:r>
    </w:p>
    <w:p w14:paraId="5ABE941A" w14:textId="77777777" w:rsidR="00237486"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(3) A series of orders from the same ordering office within  days that together call for quantities exceeding the limitation in paragraph (b)(1) or (2) of this section.</w:t>
      </w:r>
    </w:p>
    <w:p w14:paraId="5ABE941B" w14:textId="77777777" w:rsidR="00237486"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 If this is a requirements contract (i.e., includes the Requirements clause at subsection 52.216-21 of the Federal Acquisition Regulation (FAR)), the Government is not required to order a part of any one requirement from the Contractor if that require</w:t>
      </w:r>
      <w:r w:rsidRPr="00394E1A">
        <w:rPr>
          <w:rFonts w:ascii="Times New Roman" w:hAnsi="Times New Roman" w:cs="Times New Roman"/>
          <w:sz w:val="24"/>
          <w:szCs w:val="24"/>
        </w:rPr>
        <w:t>ment exceeds the maximum-order limitations in paragraph (b) of this section.</w:t>
      </w:r>
    </w:p>
    <w:p w14:paraId="5ABE941C" w14:textId="77777777" w:rsidR="00237486"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(d) Notwithstanding paragraphs (b) and (c) of this section, the Contractor shall honor any order exceeding the maximum order limitations in paragraph (b), unless that order (or </w:t>
      </w:r>
      <w:r w:rsidRPr="00394E1A">
        <w:rPr>
          <w:rFonts w:ascii="Times New Roman" w:hAnsi="Times New Roman" w:cs="Times New Roman"/>
          <w:sz w:val="24"/>
          <w:szCs w:val="24"/>
        </w:rPr>
        <w:t xml:space="preserve">orders) is returned to the ordering office within  days after issuance, with written notice stating the Contractor's intent not to ship the item (or items) called for and the reasons.  Upon receiving this notice, the Government may acquire the supplies or </w:t>
      </w:r>
      <w:r w:rsidRPr="00394E1A">
        <w:rPr>
          <w:rFonts w:ascii="Times New Roman" w:hAnsi="Times New Roman" w:cs="Times New Roman"/>
          <w:sz w:val="24"/>
          <w:szCs w:val="24"/>
        </w:rPr>
        <w:t>services from another source.</w:t>
      </w:r>
    </w:p>
    <w:p w14:paraId="5ABE941D" w14:textId="77777777" w:rsidR="00237486"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(End of Clause)</w:t>
      </w:r>
    </w:p>
    <w:p w14:paraId="5ABE941E" w14:textId="77777777" w:rsidR="00B23D69" w:rsidRPr="00394E1A" w:rsidRDefault="00394E1A" w:rsidP="00394E1A">
      <w:pPr>
        <w:pStyle w:val="Heading2"/>
        <w:spacing w:after="0"/>
        <w:rPr>
          <w:rFonts w:ascii="Times New Roman" w:hAnsi="Times New Roman" w:cs="Times New Roman"/>
          <w:sz w:val="24"/>
          <w:szCs w:val="24"/>
        </w:rPr>
      </w:pPr>
      <w:bookmarkStart w:id="13" w:name="_Toc256000010"/>
      <w:r w:rsidRPr="00394E1A">
        <w:rPr>
          <w:rFonts w:ascii="Times New Roman" w:hAnsi="Times New Roman" w:cs="Times New Roman"/>
          <w:sz w:val="24"/>
          <w:szCs w:val="24"/>
        </w:rPr>
        <w:t>C.4</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52.216-21</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REQUIREMENTS</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OCT 1995</w:t>
      </w:r>
      <w:r w:rsidRPr="00394E1A">
        <w:rPr>
          <w:rFonts w:ascii="Times New Roman" w:hAnsi="Times New Roman" w:cs="Times New Roman"/>
          <w:sz w:val="24"/>
          <w:szCs w:val="24"/>
        </w:rPr>
        <w:t>)</w:t>
      </w:r>
      <w:bookmarkEnd w:id="13"/>
    </w:p>
    <w:p w14:paraId="5ABE941F" w14:textId="77777777" w:rsidR="00B23D69"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(a) This is a requirements contract for the supplies or services specified, and effective for the period stated, in the Schedule. The quantities of supplies or services </w:t>
      </w:r>
      <w:r w:rsidRPr="00394E1A">
        <w:rPr>
          <w:rFonts w:ascii="Times New Roman" w:hAnsi="Times New Roman" w:cs="Times New Roman"/>
          <w:sz w:val="24"/>
          <w:szCs w:val="24"/>
        </w:rPr>
        <w:t>specified in the Schedule are estimates only and are not purchased by this contract.  Except as this contract may otherwise provide, if the Government's requirements do not result in orders in the quantities described as "estimated" or "maximum" in the Sch</w:t>
      </w:r>
      <w:r w:rsidRPr="00394E1A">
        <w:rPr>
          <w:rFonts w:ascii="Times New Roman" w:hAnsi="Times New Roman" w:cs="Times New Roman"/>
          <w:sz w:val="24"/>
          <w:szCs w:val="24"/>
        </w:rPr>
        <w:t>edule, that fact shall not constitute the basis for an equitable price adjustment.</w:t>
      </w:r>
    </w:p>
    <w:p w14:paraId="5ABE9420" w14:textId="77777777" w:rsidR="00B23D69"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(b) Delivery or performance shall be made only as authorized by orders issued in accordance with the Ordering clause.  Subject to any limitations in the Order Limitations </w:t>
      </w:r>
      <w:r w:rsidRPr="00394E1A">
        <w:rPr>
          <w:rFonts w:ascii="Times New Roman" w:hAnsi="Times New Roman" w:cs="Times New Roman"/>
          <w:sz w:val="24"/>
          <w:szCs w:val="24"/>
        </w:rPr>
        <w:t>clause or elsewhere in this contract, the Contractor shall furnish to the Government all supplies or services specified in the Schedule and called for by orders issued in accordance with the Ordering clause.  The Government may issue orders requiring deliv</w:t>
      </w:r>
      <w:r w:rsidRPr="00394E1A">
        <w:rPr>
          <w:rFonts w:ascii="Times New Roman" w:hAnsi="Times New Roman" w:cs="Times New Roman"/>
          <w:sz w:val="24"/>
          <w:szCs w:val="24"/>
        </w:rPr>
        <w:t>ery to multiple destinations or performance at multiple locations.</w:t>
      </w:r>
    </w:p>
    <w:p w14:paraId="5ABE9421" w14:textId="77777777" w:rsidR="00B23D69"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 Except as this contract otherwise provides, the Government shall order from the Contractor all the supplies or services specified in the Schedule that are required to be purchased by </w:t>
      </w:r>
      <w:r w:rsidRPr="00394E1A">
        <w:rPr>
          <w:rFonts w:ascii="Times New Roman" w:hAnsi="Times New Roman" w:cs="Times New Roman"/>
          <w:sz w:val="24"/>
          <w:szCs w:val="24"/>
        </w:rPr>
        <w:t>the Government activity or activities specified in the Schedule.</w:t>
      </w:r>
    </w:p>
    <w:p w14:paraId="5ABE9422" w14:textId="77777777" w:rsidR="00B23D69"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(d) The Government is not required to purchase from the Contractor requirements in excess of any limit on total orders under this contract.</w:t>
      </w:r>
    </w:p>
    <w:p w14:paraId="5ABE9423" w14:textId="77777777" w:rsidR="00B23D69"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(e) If the Government urgently requires deliver</w:t>
      </w:r>
      <w:r w:rsidRPr="00394E1A">
        <w:rPr>
          <w:rFonts w:ascii="Times New Roman" w:hAnsi="Times New Roman" w:cs="Times New Roman"/>
          <w:sz w:val="24"/>
          <w:szCs w:val="24"/>
        </w:rPr>
        <w:t>y of any quantity of an item before the earliest date that delivery may be specified under this contract, and if the Contractor will not accept an order providing for the accelerated delivery, the Government may acquire the urgently required goods or servi</w:t>
      </w:r>
      <w:r w:rsidRPr="00394E1A">
        <w:rPr>
          <w:rFonts w:ascii="Times New Roman" w:hAnsi="Times New Roman" w:cs="Times New Roman"/>
          <w:sz w:val="24"/>
          <w:szCs w:val="24"/>
        </w:rPr>
        <w:t>ces from another source.</w:t>
      </w:r>
    </w:p>
    <w:p w14:paraId="5ABE9424" w14:textId="77777777" w:rsidR="00B23D69"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(f) Any order issued during the effective period of this contract and not completed within that period shall be completed by the Contractor within the time specified in the order.  The contract shall govern the Contractor's and G</w:t>
      </w:r>
      <w:r w:rsidRPr="00394E1A">
        <w:rPr>
          <w:rFonts w:ascii="Times New Roman" w:hAnsi="Times New Roman" w:cs="Times New Roman"/>
          <w:sz w:val="24"/>
          <w:szCs w:val="24"/>
        </w:rPr>
        <w:t>overnment's rights and obligations with respect to that order to the same extent as if the order were completed during the contract's effective period; provided, that the Contractor shall not be required to make any deliveries under this contract after .</w:t>
      </w:r>
    </w:p>
    <w:p w14:paraId="5ABE9425" w14:textId="77777777" w:rsidR="00B23D69"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w:t>
      </w:r>
      <w:r w:rsidRPr="00394E1A">
        <w:rPr>
          <w:rFonts w:ascii="Times New Roman" w:hAnsi="Times New Roman" w:cs="Times New Roman"/>
          <w:sz w:val="24"/>
          <w:szCs w:val="24"/>
        </w:rPr>
        <w:t>End of Clause)</w:t>
      </w:r>
    </w:p>
    <w:p w14:paraId="5ABE9426" w14:textId="77777777" w:rsidR="00C8518D" w:rsidRPr="00394E1A" w:rsidRDefault="00394E1A" w:rsidP="00394E1A">
      <w:pPr>
        <w:pStyle w:val="Heading2"/>
        <w:spacing w:after="0"/>
        <w:rPr>
          <w:rFonts w:ascii="Times New Roman" w:hAnsi="Times New Roman" w:cs="Times New Roman"/>
          <w:sz w:val="24"/>
          <w:szCs w:val="24"/>
        </w:rPr>
      </w:pPr>
      <w:bookmarkStart w:id="14" w:name="_Toc256000011"/>
      <w:r w:rsidRPr="00394E1A">
        <w:rPr>
          <w:rFonts w:ascii="Times New Roman" w:hAnsi="Times New Roman" w:cs="Times New Roman"/>
          <w:sz w:val="24"/>
          <w:szCs w:val="24"/>
        </w:rPr>
        <w:lastRenderedPageBreak/>
        <w:t>C.5</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52.217-9</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OPTION TO EXTEND THE TERM OF THE CONTRACT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MAR 2000</w:t>
      </w:r>
      <w:r w:rsidRPr="00394E1A">
        <w:rPr>
          <w:rFonts w:ascii="Times New Roman" w:hAnsi="Times New Roman" w:cs="Times New Roman"/>
          <w:sz w:val="24"/>
          <w:szCs w:val="24"/>
        </w:rPr>
        <w:t>)</w:t>
      </w:r>
      <w:bookmarkEnd w:id="14"/>
    </w:p>
    <w:p w14:paraId="5ABE9427" w14:textId="77777777" w:rsidR="00C8518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(a) The Government may extend the term of this contract by written notice to the Contractor within 30 days; provided that the Government gives the Contractor a preliminary </w:t>
      </w:r>
      <w:r w:rsidRPr="00394E1A">
        <w:rPr>
          <w:rFonts w:ascii="Times New Roman" w:hAnsi="Times New Roman" w:cs="Times New Roman"/>
          <w:sz w:val="24"/>
          <w:szCs w:val="24"/>
        </w:rPr>
        <w:t>written notice of its intent to extend at least 60 days before the contract expires. The preliminary notice does not commit the Government to an extension.</w:t>
      </w:r>
    </w:p>
    <w:p w14:paraId="5ABE9428" w14:textId="77777777" w:rsidR="00C8518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(b) If the Government exercises this option, the extended contract shall be considered to include </w:t>
      </w:r>
      <w:r w:rsidRPr="00394E1A">
        <w:rPr>
          <w:rFonts w:ascii="Times New Roman" w:hAnsi="Times New Roman" w:cs="Times New Roman"/>
          <w:sz w:val="24"/>
          <w:szCs w:val="24"/>
        </w:rPr>
        <w:t>this option clause.</w:t>
      </w:r>
    </w:p>
    <w:p w14:paraId="5ABE9429" w14:textId="77777777" w:rsidR="00C8518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 The total duration of this contract, including the exercise of any options under this clause, shall not exceed five (5) years.</w:t>
      </w:r>
    </w:p>
    <w:p w14:paraId="5ABE942A" w14:textId="77777777" w:rsidR="00C8518D"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(End of Clause)</w:t>
      </w:r>
    </w:p>
    <w:p w14:paraId="5ABE942B" w14:textId="77777777" w:rsidR="00DF7C18" w:rsidRPr="00394E1A" w:rsidRDefault="00394E1A" w:rsidP="00394E1A">
      <w:pPr>
        <w:pStyle w:val="Heading2"/>
        <w:spacing w:after="0"/>
        <w:rPr>
          <w:rFonts w:ascii="Times New Roman" w:hAnsi="Times New Roman" w:cs="Times New Roman"/>
          <w:sz w:val="24"/>
          <w:szCs w:val="24"/>
        </w:rPr>
      </w:pPr>
      <w:bookmarkStart w:id="15" w:name="_Toc256000012"/>
      <w:r w:rsidRPr="00394E1A">
        <w:rPr>
          <w:rFonts w:ascii="Times New Roman" w:hAnsi="Times New Roman" w:cs="Times New Roman"/>
          <w:sz w:val="24"/>
          <w:szCs w:val="24"/>
        </w:rPr>
        <w:t>C.6</w:t>
      </w:r>
      <w:r w:rsidRPr="00394E1A">
        <w:rPr>
          <w:rFonts w:ascii="Times New Roman" w:hAnsi="Times New Roman" w:cs="Times New Roman"/>
          <w:sz w:val="24"/>
          <w:szCs w:val="24"/>
        </w:rPr>
        <w:t xml:space="preserve">  VAAR </w:t>
      </w:r>
      <w:r w:rsidRPr="00394E1A">
        <w:rPr>
          <w:rFonts w:ascii="Times New Roman" w:hAnsi="Times New Roman" w:cs="Times New Roman"/>
          <w:sz w:val="24"/>
          <w:szCs w:val="24"/>
        </w:rPr>
        <w:t>852.219-10</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VA NOTICE OF TOTAL SERVICE-DISABLED VETERAN-OWNED SMALL BUSINESS </w:t>
      </w:r>
      <w:r w:rsidRPr="00394E1A">
        <w:rPr>
          <w:rFonts w:ascii="Times New Roman" w:hAnsi="Times New Roman" w:cs="Times New Roman"/>
          <w:sz w:val="24"/>
          <w:szCs w:val="24"/>
        </w:rPr>
        <w:t>SET-ASIDE</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JUL 2016</w:t>
      </w:r>
      <w:r w:rsidRPr="00394E1A">
        <w:rPr>
          <w:rFonts w:ascii="Times New Roman" w:hAnsi="Times New Roman" w:cs="Times New Roman"/>
          <w:sz w:val="24"/>
          <w:szCs w:val="24"/>
        </w:rPr>
        <w:t>)</w:t>
      </w:r>
      <w:r w:rsidRPr="00394E1A">
        <w:rPr>
          <w:rFonts w:ascii="Times New Roman" w:hAnsi="Times New Roman" w:cs="Times New Roman"/>
          <w:sz w:val="24"/>
          <w:szCs w:val="24"/>
        </w:rPr>
        <w:t>(DEVIATION)</w:t>
      </w:r>
      <w:bookmarkEnd w:id="15"/>
    </w:p>
    <w:p w14:paraId="5ABE942C"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(a) </w:t>
      </w:r>
      <w:r w:rsidRPr="00394E1A">
        <w:rPr>
          <w:rFonts w:ascii="Times New Roman" w:hAnsi="Times New Roman" w:cs="Times New Roman"/>
          <w:i/>
          <w:iCs/>
          <w:sz w:val="24"/>
          <w:szCs w:val="24"/>
        </w:rPr>
        <w:t>Definition.</w:t>
      </w:r>
      <w:r w:rsidRPr="00394E1A">
        <w:rPr>
          <w:rFonts w:ascii="Times New Roman" w:hAnsi="Times New Roman" w:cs="Times New Roman"/>
          <w:sz w:val="24"/>
          <w:szCs w:val="24"/>
        </w:rPr>
        <w:t xml:space="preserve"> For the Department of Veterans Affairs, “Service-disabled veteran-owned small business concern or SDVSOB”:</w:t>
      </w:r>
    </w:p>
    <w:p w14:paraId="5ABE942D"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(1) Means a small business concern:</w:t>
      </w:r>
    </w:p>
    <w:p w14:paraId="5ABE942E"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(i) Not less than 51 percent of which is owned by one</w:t>
      </w:r>
      <w:r w:rsidRPr="00394E1A">
        <w:rPr>
          <w:rFonts w:ascii="Times New Roman" w:hAnsi="Times New Roman" w:cs="Times New Roman"/>
          <w:sz w:val="24"/>
          <w:szCs w:val="24"/>
        </w:rPr>
        <w:t xml:space="preserve"> or more service-disabled veterans or, in the case of any publicly owned business, not less than 51 percent of the stock of which is owned by one or more service-disabled veterans or eligible surviving spouses (see VAAR 802.201 Surviving Spouse definition)</w:t>
      </w:r>
      <w:r w:rsidRPr="00394E1A">
        <w:rPr>
          <w:rFonts w:ascii="Times New Roman" w:hAnsi="Times New Roman" w:cs="Times New Roman"/>
          <w:sz w:val="24"/>
          <w:szCs w:val="24"/>
        </w:rPr>
        <w:t>;</w:t>
      </w:r>
    </w:p>
    <w:p w14:paraId="5ABE942F"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(ii) The management and daily business operations of which are controlled by one or more service-disabled veterans (or eligible surviving spouses) or, in the case of a service-disabled veteran with permanent and severe disability, the spouse or per</w:t>
      </w:r>
      <w:r w:rsidRPr="00394E1A">
        <w:rPr>
          <w:rFonts w:ascii="Times New Roman" w:hAnsi="Times New Roman" w:cs="Times New Roman"/>
          <w:sz w:val="24"/>
          <w:szCs w:val="24"/>
        </w:rPr>
        <w:t>manent caregiver of such veteran;</w:t>
      </w:r>
    </w:p>
    <w:p w14:paraId="5ABE9430"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(iii) The business meets Federal small business size standards for the applicable North American Industry Classification System (NAICS) code identifie</w:t>
      </w:r>
      <w:r w:rsidRPr="00394E1A">
        <w:rPr>
          <w:rFonts w:ascii="Times New Roman" w:hAnsi="Times New Roman" w:cs="Times New Roman"/>
          <w:sz w:val="24"/>
          <w:szCs w:val="24"/>
        </w:rPr>
        <w:t>d in the solicitation document;</w:t>
      </w:r>
    </w:p>
    <w:p w14:paraId="5ABE9431"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(iv) The business has been v</w:t>
      </w:r>
      <w:r w:rsidRPr="00394E1A">
        <w:rPr>
          <w:rFonts w:ascii="Times New Roman" w:hAnsi="Times New Roman" w:cs="Times New Roman"/>
          <w:sz w:val="24"/>
          <w:szCs w:val="24"/>
        </w:rPr>
        <w:t>erified for ownership and control pursuant to 38 CFR 74 and is so listed in the Vendor Information Pages database, (</w:t>
      </w:r>
      <w:hyperlink r:id="rId16" w:history="1">
        <w:r w:rsidRPr="00394E1A">
          <w:rPr>
            <w:rStyle w:val="Hyperlink"/>
            <w:rFonts w:ascii="Times New Roman" w:eastAsia="Times New Roman" w:hAnsi="Times New Roman"/>
            <w:bCs/>
            <w:iCs/>
            <w:sz w:val="24"/>
            <w:szCs w:val="24"/>
          </w:rPr>
          <w:t>https://www.vip.vetbiz.gov</w:t>
        </w:r>
      </w:hyperlink>
      <w:r w:rsidRPr="00394E1A">
        <w:rPr>
          <w:rFonts w:ascii="Times New Roman" w:hAnsi="Times New Roman" w:cs="Times New Roman"/>
          <w:sz w:val="24"/>
          <w:szCs w:val="24"/>
        </w:rPr>
        <w:t>); and</w:t>
      </w:r>
    </w:p>
    <w:p w14:paraId="5ABE9432"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(v) The business will comply with subcontracting </w:t>
      </w:r>
      <w:r w:rsidRPr="00394E1A">
        <w:rPr>
          <w:rFonts w:ascii="Times New Roman" w:hAnsi="Times New Roman" w:cs="Times New Roman"/>
          <w:sz w:val="24"/>
          <w:szCs w:val="24"/>
        </w:rPr>
        <w:t>limitations in 13 CFR 125.6, as applicable</w:t>
      </w:r>
    </w:p>
    <w:p w14:paraId="5ABE9433"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(2) “Service-disabled veteran” means a veteran, as defined in 38 U.S.C. 101(2), with a disability that is service-connected, as defined in 38 U.S.C. 101(16).</w:t>
      </w:r>
    </w:p>
    <w:p w14:paraId="5ABE9434"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(b) </w:t>
      </w:r>
      <w:r w:rsidRPr="00394E1A">
        <w:rPr>
          <w:rFonts w:ascii="Times New Roman" w:hAnsi="Times New Roman" w:cs="Times New Roman"/>
          <w:i/>
          <w:iCs/>
          <w:sz w:val="24"/>
          <w:szCs w:val="24"/>
        </w:rPr>
        <w:t>General.</w:t>
      </w:r>
    </w:p>
    <w:p w14:paraId="5ABE9435"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(1) Offers are solicited only fr</w:t>
      </w:r>
      <w:r w:rsidRPr="00394E1A">
        <w:rPr>
          <w:rFonts w:ascii="Times New Roman" w:hAnsi="Times New Roman" w:cs="Times New Roman"/>
          <w:sz w:val="24"/>
          <w:szCs w:val="24"/>
        </w:rPr>
        <w:t>om verified service-disabled veteran-owned small business concerns. Offers received from concerns that are not verified service-disabled veteran-owned small business concerns shall not be considered.</w:t>
      </w:r>
    </w:p>
    <w:p w14:paraId="5ABE9436"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(2) Any award resulting from this solicitation shall</w:t>
      </w:r>
      <w:r w:rsidRPr="00394E1A">
        <w:rPr>
          <w:rFonts w:ascii="Times New Roman" w:hAnsi="Times New Roman" w:cs="Times New Roman"/>
          <w:sz w:val="24"/>
          <w:szCs w:val="24"/>
        </w:rPr>
        <w:t xml:space="preserve"> be made to a verified service-disabled veteran-owned small business concern.</w:t>
      </w:r>
    </w:p>
    <w:p w14:paraId="5ABE9437"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(c) </w:t>
      </w:r>
      <w:r w:rsidRPr="00394E1A">
        <w:rPr>
          <w:rFonts w:ascii="Times New Roman" w:hAnsi="Times New Roman" w:cs="Times New Roman"/>
          <w:i/>
          <w:iCs/>
          <w:sz w:val="24"/>
          <w:szCs w:val="24"/>
        </w:rPr>
        <w:t>Agreement.</w:t>
      </w:r>
      <w:r w:rsidRPr="00394E1A">
        <w:rPr>
          <w:rFonts w:ascii="Times New Roman" w:hAnsi="Times New Roman" w:cs="Times New Roman"/>
          <w:sz w:val="24"/>
          <w:szCs w:val="24"/>
        </w:rPr>
        <w:t xml:space="preserve"> A service-disabled veteran-owned small business concern agrees that in the performance of the contract, the concern will comply with the limitation on subcontrac</w:t>
      </w:r>
      <w:r w:rsidRPr="00394E1A">
        <w:rPr>
          <w:rFonts w:ascii="Times New Roman" w:hAnsi="Times New Roman" w:cs="Times New Roman"/>
          <w:sz w:val="24"/>
          <w:szCs w:val="24"/>
        </w:rPr>
        <w:t>ting</w:t>
      </w:r>
      <w:r w:rsidRPr="00394E1A">
        <w:rPr>
          <w:rFonts w:ascii="Times New Roman" w:hAnsi="Times New Roman" w:cs="Times New Roman"/>
          <w:sz w:val="24"/>
          <w:szCs w:val="24"/>
        </w:rPr>
        <w:t xml:space="preserve"> requirements in 13 CFR §125.6.</w:t>
      </w:r>
    </w:p>
    <w:p w14:paraId="5ABE9438"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(d) A joint venture may be considered a service-disabled veteran owned small business concern if the joint venture complies with the requirements in 13 CFR 125.15, provided that any reference therein to SDVO SBC is to </w:t>
      </w:r>
      <w:r w:rsidRPr="00394E1A">
        <w:rPr>
          <w:rFonts w:ascii="Times New Roman" w:hAnsi="Times New Roman" w:cs="Times New Roman"/>
          <w:sz w:val="24"/>
          <w:szCs w:val="24"/>
        </w:rPr>
        <w:t>be construed to apply to a VA verified SDVOSB as appropriate.</w:t>
      </w:r>
    </w:p>
    <w:p w14:paraId="5ABE9439" w14:textId="77777777" w:rsidR="00E209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(e) Any service-disabled veteran-owned small business concern (non-manufacturer) must meet the requirements in FAR 19.102(f) of the Federal Acquisition Regulation to receive a benefit under th</w:t>
      </w:r>
      <w:r w:rsidRPr="00394E1A">
        <w:rPr>
          <w:rFonts w:ascii="Times New Roman" w:hAnsi="Times New Roman" w:cs="Times New Roman"/>
          <w:sz w:val="24"/>
          <w:szCs w:val="24"/>
        </w:rPr>
        <w:t>is program.</w:t>
      </w:r>
    </w:p>
    <w:p w14:paraId="5ABE943A" w14:textId="77777777" w:rsidR="00DF7C18"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(End of Clause)</w:t>
      </w:r>
    </w:p>
    <w:p w14:paraId="5ABE943B" w14:textId="77777777" w:rsidR="00453B7A" w:rsidRPr="00394E1A" w:rsidRDefault="00394E1A" w:rsidP="00394E1A">
      <w:pPr>
        <w:pStyle w:val="Heading2"/>
        <w:spacing w:after="0"/>
        <w:rPr>
          <w:rFonts w:ascii="Times New Roman" w:hAnsi="Times New Roman" w:cs="Times New Roman"/>
          <w:sz w:val="24"/>
          <w:szCs w:val="24"/>
        </w:rPr>
      </w:pPr>
      <w:bookmarkStart w:id="16" w:name="_Toc256000013"/>
      <w:r w:rsidRPr="00394E1A">
        <w:rPr>
          <w:rFonts w:ascii="Times New Roman" w:hAnsi="Times New Roman" w:cs="Times New Roman"/>
          <w:sz w:val="24"/>
          <w:szCs w:val="24"/>
        </w:rPr>
        <w:t>C.7</w:t>
      </w:r>
      <w:r w:rsidRPr="00394E1A">
        <w:rPr>
          <w:rFonts w:ascii="Times New Roman" w:hAnsi="Times New Roman" w:cs="Times New Roman"/>
          <w:sz w:val="24"/>
          <w:szCs w:val="24"/>
        </w:rPr>
        <w:t xml:space="preserve">  VAAR </w:t>
      </w:r>
      <w:r w:rsidRPr="00394E1A">
        <w:rPr>
          <w:rFonts w:ascii="Times New Roman" w:hAnsi="Times New Roman" w:cs="Times New Roman"/>
          <w:sz w:val="24"/>
          <w:szCs w:val="24"/>
        </w:rPr>
        <w:t>852.237-70</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CONTRACTOR RESPONSIBILITIES</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APR 1984</w:t>
      </w:r>
      <w:r w:rsidRPr="00394E1A">
        <w:rPr>
          <w:rFonts w:ascii="Times New Roman" w:hAnsi="Times New Roman" w:cs="Times New Roman"/>
          <w:sz w:val="24"/>
          <w:szCs w:val="24"/>
        </w:rPr>
        <w:t>)</w:t>
      </w:r>
      <w:bookmarkEnd w:id="16"/>
    </w:p>
    <w:p w14:paraId="5ABE943C" w14:textId="77777777" w:rsidR="00453B7A"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The contractor shall obtain all necessary licenses and/or permits required to perform this work. He/she shall take all reasonable precautions necessary to protect per</w:t>
      </w:r>
      <w:r w:rsidRPr="00394E1A">
        <w:rPr>
          <w:rFonts w:ascii="Times New Roman" w:hAnsi="Times New Roman" w:cs="Times New Roman"/>
          <w:sz w:val="24"/>
          <w:szCs w:val="24"/>
        </w:rPr>
        <w:t>sons and property from injury or damage during the performance of this contract. He/she shall be responsible for any injury to himself/herself, his/her employees, as well as for any damage to personal or public property that occurs during the performance o</w:t>
      </w:r>
      <w:r w:rsidRPr="00394E1A">
        <w:rPr>
          <w:rFonts w:ascii="Times New Roman" w:hAnsi="Times New Roman" w:cs="Times New Roman"/>
          <w:sz w:val="24"/>
          <w:szCs w:val="24"/>
        </w:rPr>
        <w:t>f this contract that is caused by his/her employees fault or negligence, and shall maintain personal liability and property damage insurance having coverage for a limit as required by the laws of the State of Virginia. Further, it is agreed that any neglig</w:t>
      </w:r>
      <w:r w:rsidRPr="00394E1A">
        <w:rPr>
          <w:rFonts w:ascii="Times New Roman" w:hAnsi="Times New Roman" w:cs="Times New Roman"/>
          <w:sz w:val="24"/>
          <w:szCs w:val="24"/>
        </w:rPr>
        <w:t>ence of the Government, its officers, agents, servants and employees, shall not be the responsibility of the contractor hereunder with the regard to any claims, loss, damage, injury, and liability resulting there from.</w:t>
      </w:r>
    </w:p>
    <w:p w14:paraId="5ABE943D" w14:textId="77777777" w:rsidR="00453B7A"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(End of Clause)</w:t>
      </w:r>
    </w:p>
    <w:p w14:paraId="5ABE943E" w14:textId="77777777" w:rsidR="00BC5F36" w:rsidRPr="00394E1A" w:rsidRDefault="00394E1A" w:rsidP="00394E1A">
      <w:pPr>
        <w:tabs>
          <w:tab w:val="left" w:pos="3240"/>
        </w:tabs>
        <w:spacing w:after="0"/>
        <w:rPr>
          <w:rFonts w:ascii="Times New Roman" w:hAnsi="Times New Roman" w:cs="Times New Roman"/>
          <w:sz w:val="24"/>
          <w:szCs w:val="24"/>
        </w:rPr>
      </w:pPr>
      <w:r w:rsidRPr="00394E1A">
        <w:rPr>
          <w:rFonts w:ascii="Times New Roman" w:hAnsi="Times New Roman" w:cs="Times New Roman"/>
          <w:sz w:val="24"/>
          <w:szCs w:val="24"/>
        </w:rPr>
        <w:tab/>
        <w:t xml:space="preserve">(End of Addendum to </w:t>
      </w:r>
      <w:r w:rsidRPr="00394E1A">
        <w:rPr>
          <w:rFonts w:ascii="Times New Roman" w:hAnsi="Times New Roman" w:cs="Times New Roman"/>
          <w:sz w:val="24"/>
          <w:szCs w:val="24"/>
        </w:rPr>
        <w:t>52.212-4)</w:t>
      </w:r>
    </w:p>
    <w:p w14:paraId="5ABE943F" w14:textId="77777777" w:rsidR="00BC5F36" w:rsidRPr="00394E1A" w:rsidRDefault="00BC5F36" w:rsidP="00394E1A">
      <w:pPr>
        <w:spacing w:after="0"/>
        <w:rPr>
          <w:rFonts w:ascii="Times New Roman" w:hAnsi="Times New Roman" w:cs="Times New Roman"/>
          <w:sz w:val="24"/>
          <w:szCs w:val="24"/>
        </w:rPr>
      </w:pPr>
    </w:p>
    <w:p w14:paraId="5ABE9440" w14:textId="77777777" w:rsidR="001F75C1" w:rsidRPr="00394E1A" w:rsidRDefault="00394E1A" w:rsidP="00394E1A">
      <w:pPr>
        <w:pStyle w:val="Heading2"/>
        <w:spacing w:after="0"/>
        <w:rPr>
          <w:rFonts w:ascii="Times New Roman" w:hAnsi="Times New Roman" w:cs="Times New Roman"/>
          <w:sz w:val="24"/>
          <w:szCs w:val="24"/>
        </w:rPr>
      </w:pPr>
      <w:bookmarkStart w:id="17" w:name="_Toc256000014"/>
      <w:r w:rsidRPr="00394E1A">
        <w:rPr>
          <w:rFonts w:ascii="Times New Roman" w:hAnsi="Times New Roman" w:cs="Times New Roman"/>
          <w:sz w:val="24"/>
          <w:szCs w:val="24"/>
        </w:rPr>
        <w:t>C.8</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52.212-5</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CONTRACT TERMS AND CONDITIONS REQUIRED TO IMPLEMENT STATUTES OR EXECUTIVE ORDERS—COMMERCIAL ITEMS</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JAN 2017</w:t>
      </w:r>
      <w:r w:rsidRPr="00394E1A">
        <w:rPr>
          <w:rFonts w:ascii="Times New Roman" w:hAnsi="Times New Roman" w:cs="Times New Roman"/>
          <w:sz w:val="24"/>
          <w:szCs w:val="24"/>
        </w:rPr>
        <w:t>)</w:t>
      </w:r>
      <w:bookmarkEnd w:id="17"/>
    </w:p>
    <w:p w14:paraId="5ABE9441"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(a) The Contractor shall comply with the following Federal Acquisition Regulation (FAR) clauses, which are incorporated</w:t>
      </w:r>
      <w:r w:rsidRPr="00394E1A">
        <w:rPr>
          <w:rFonts w:ascii="Times New Roman" w:hAnsi="Times New Roman" w:cs="Times New Roman"/>
          <w:sz w:val="24"/>
          <w:szCs w:val="24"/>
        </w:rPr>
        <w:t xml:space="preserve"> in this contract by reference, to implement provisions of law or Executive orders applicable to acquisitions of commercial items:</w:t>
      </w:r>
    </w:p>
    <w:p w14:paraId="5ABE9442" w14:textId="77777777" w:rsidR="000E4F1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52.203-19, Prohibition on Requiring Certain Internal Confidentiality Agreements or Statements (JAN 2017) (section 743</w:t>
      </w:r>
      <w:r w:rsidRPr="00394E1A">
        <w:rPr>
          <w:rFonts w:ascii="Times New Roman" w:hAnsi="Times New Roman" w:cs="Times New Roman"/>
          <w:sz w:val="24"/>
          <w:szCs w:val="24"/>
        </w:rPr>
        <w:t xml:space="preserve"> of Division E, Title VII, of the Consolidated and Further Continuing Appropriations Act, 2015 (Pub. L. 113-235) and its successor provisions in subsequent appropriations acts (and as extended in continuing resolutions)).</w:t>
      </w:r>
    </w:p>
    <w:p w14:paraId="5ABE9443" w14:textId="77777777" w:rsidR="00E97D24"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(2</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52.209-10, Prohibition on </w:t>
      </w:r>
      <w:r w:rsidRPr="00394E1A">
        <w:rPr>
          <w:rFonts w:ascii="Times New Roman" w:hAnsi="Times New Roman" w:cs="Times New Roman"/>
          <w:sz w:val="24"/>
          <w:szCs w:val="24"/>
        </w:rPr>
        <w:t>Contracting with Inverted Domestic Corporations (NOV 2015).</w:t>
      </w:r>
    </w:p>
    <w:p w14:paraId="5ABE9444"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w:t>
      </w:r>
      <w:r w:rsidRPr="00394E1A">
        <w:rPr>
          <w:rFonts w:ascii="Times New Roman" w:hAnsi="Times New Roman" w:cs="Times New Roman"/>
          <w:sz w:val="24"/>
          <w:szCs w:val="24"/>
        </w:rPr>
        <w:t>) 52.233-3, Protest After Award (Aug 1996) (31 U.S.C. 3553).</w:t>
      </w:r>
    </w:p>
    <w:p w14:paraId="5ABE9445"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w:t>
      </w:r>
      <w:r w:rsidRPr="00394E1A">
        <w:rPr>
          <w:rFonts w:ascii="Times New Roman" w:hAnsi="Times New Roman" w:cs="Times New Roman"/>
          <w:sz w:val="24"/>
          <w:szCs w:val="24"/>
        </w:rPr>
        <w:t xml:space="preserve">) 52.233-4, Applicable Law for Breach of Contract Claim (Oct 2004) </w:t>
      </w:r>
      <w:r w:rsidRPr="00394E1A">
        <w:rPr>
          <w:rFonts w:ascii="Times New Roman" w:hAnsi="Times New Roman" w:cs="Times New Roman"/>
          <w:sz w:val="24"/>
          <w:szCs w:val="24"/>
        </w:rPr>
        <w:t>(Public Laws 108-77 and 108-78 (19 U.S.C. 3805 note)).</w:t>
      </w:r>
    </w:p>
    <w:p w14:paraId="5ABE9446"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(b) The Contractor shall comply with the FAR clauses in this paragraph (b) that the Contracting Officer has indicated as being incorporated in this contract by reference to implement provisions of law or Executive orders applicable to acquisitions of com</w:t>
      </w:r>
      <w:r w:rsidRPr="00394E1A">
        <w:rPr>
          <w:rFonts w:ascii="Times New Roman" w:hAnsi="Times New Roman" w:cs="Times New Roman"/>
          <w:sz w:val="24"/>
          <w:szCs w:val="24"/>
        </w:rPr>
        <w:t>mercial items:</w:t>
      </w:r>
    </w:p>
    <w:p w14:paraId="5ABE9447"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(1) 52.203-6, Restrictions on Subcontractor Sales to the Government (Sept 2006), with Alternate I (Oct 1995) (41 U.S.C. 4704 and 10 U.S.C. 2402).</w:t>
      </w:r>
    </w:p>
    <w:p w14:paraId="5ABE9448"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(2) </w:t>
      </w:r>
      <w:r w:rsidRPr="00394E1A">
        <w:rPr>
          <w:rFonts w:ascii="Times New Roman" w:hAnsi="Times New Roman" w:cs="Times New Roman"/>
          <w:sz w:val="24"/>
          <w:szCs w:val="24"/>
        </w:rPr>
        <w:t>52.203-13, Contractor Code of Business Ethics and Conduct (OCT 2015) (41 U.</w:t>
      </w:r>
      <w:r w:rsidRPr="00394E1A">
        <w:rPr>
          <w:rFonts w:ascii="Times New Roman" w:hAnsi="Times New Roman" w:cs="Times New Roman"/>
          <w:sz w:val="24"/>
          <w:szCs w:val="24"/>
        </w:rPr>
        <w:t>S.C. 3509).</w:t>
      </w:r>
    </w:p>
    <w:p w14:paraId="5ABE9449"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(3) 52.203-15, Whistleblower Protections under the American Recovery and Reinvestment Act of 2009 (JUN 2010) (Section 1553 of Pub. L. 111-5). (Applies to contracts funded by the American Recovery and Reinvestment Act of 2009.)</w:t>
      </w:r>
    </w:p>
    <w:p w14:paraId="5ABE944A"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  (</w:t>
      </w:r>
      <w:r w:rsidRPr="00394E1A">
        <w:rPr>
          <w:rFonts w:ascii="Times New Roman" w:hAnsi="Times New Roman" w:cs="Times New Roman"/>
          <w:sz w:val="24"/>
          <w:szCs w:val="24"/>
        </w:rPr>
        <w:t xml:space="preserve">4) </w:t>
      </w:r>
      <w:r w:rsidRPr="00394E1A">
        <w:rPr>
          <w:rFonts w:ascii="Times New Roman" w:hAnsi="Times New Roman" w:cs="Times New Roman"/>
          <w:sz w:val="24"/>
          <w:szCs w:val="24"/>
        </w:rPr>
        <w:t>52.204–10, Reporting Executive Compensation and First-Tier Subcontract Awards (OCT 2016) (Pub. L. 109–282) (31 U.S.C. 6101 note).</w:t>
      </w:r>
    </w:p>
    <w:p w14:paraId="5ABE944B"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(5) [Reserved]</w:t>
      </w:r>
    </w:p>
    <w:p w14:paraId="5ABE944C"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(6) </w:t>
      </w:r>
      <w:r w:rsidRPr="00394E1A">
        <w:rPr>
          <w:rFonts w:ascii="Times New Roman" w:hAnsi="Times New Roman" w:cs="Times New Roman"/>
          <w:sz w:val="24"/>
          <w:szCs w:val="24"/>
        </w:rPr>
        <w:t xml:space="preserve">52.204–14, Service Contract Reporting Requirements (OCT 2016) (Pub. L. 111–117, section </w:t>
      </w:r>
      <w:r w:rsidRPr="00394E1A">
        <w:rPr>
          <w:rFonts w:ascii="Times New Roman" w:hAnsi="Times New Roman" w:cs="Times New Roman"/>
          <w:sz w:val="24"/>
          <w:szCs w:val="24"/>
        </w:rPr>
        <w:t>743 of Div. C).</w:t>
      </w:r>
    </w:p>
    <w:p w14:paraId="5ABE944D"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(7) </w:t>
      </w:r>
      <w:r w:rsidRPr="00394E1A">
        <w:rPr>
          <w:rFonts w:ascii="Times New Roman" w:hAnsi="Times New Roman" w:cs="Times New Roman"/>
          <w:sz w:val="24"/>
          <w:szCs w:val="24"/>
        </w:rPr>
        <w:t>52.204–15, Service Contract Reporting Requirements for Indefinite-Delivery Contracts (OCT 2016) (Pub. L. 111–117, section 743 of Div. C).</w:t>
      </w:r>
    </w:p>
    <w:p w14:paraId="5ABE944E"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(8) </w:t>
      </w:r>
      <w:r w:rsidRPr="00394E1A">
        <w:rPr>
          <w:rFonts w:ascii="Times New Roman" w:hAnsi="Times New Roman" w:cs="Times New Roman"/>
          <w:sz w:val="24"/>
          <w:szCs w:val="24"/>
        </w:rPr>
        <w:t>52.209-6, Protecting the Government's Interest When Subcontracting with Contra</w:t>
      </w:r>
      <w:r w:rsidRPr="00394E1A">
        <w:rPr>
          <w:rFonts w:ascii="Times New Roman" w:hAnsi="Times New Roman" w:cs="Times New Roman"/>
          <w:sz w:val="24"/>
          <w:szCs w:val="24"/>
        </w:rPr>
        <w:t xml:space="preserve">ctors Debarred, Suspended, or Proposed for </w:t>
      </w:r>
      <w:r w:rsidRPr="00394E1A">
        <w:rPr>
          <w:rFonts w:ascii="Times New Roman" w:hAnsi="Times New Roman" w:cs="Times New Roman"/>
          <w:sz w:val="24"/>
          <w:szCs w:val="24"/>
        </w:rPr>
        <w:t>Debarment. (OCT</w:t>
      </w:r>
      <w:r w:rsidRPr="00394E1A">
        <w:rPr>
          <w:rFonts w:ascii="Times New Roman" w:hAnsi="Times New Roman" w:cs="Times New Roman"/>
          <w:sz w:val="24"/>
          <w:szCs w:val="24"/>
        </w:rPr>
        <w:t xml:space="preserve"> 2015) (31 U.S.C. 6101 note).</w:t>
      </w:r>
    </w:p>
    <w:p w14:paraId="5ABE944F"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(9) 52.209-9, Updates of Publicly Available Information Regarding Responsibility Matters (Jul 2013) (41 U.S.C. 2313).</w:t>
      </w:r>
    </w:p>
    <w:p w14:paraId="5ABE9450" w14:textId="77777777" w:rsidR="001C336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(10) [Reserved]</w:t>
      </w:r>
    </w:p>
    <w:p w14:paraId="5ABE9451"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(11)(i) 52</w:t>
      </w:r>
      <w:r w:rsidRPr="00394E1A">
        <w:rPr>
          <w:rFonts w:ascii="Times New Roman" w:hAnsi="Times New Roman" w:cs="Times New Roman"/>
          <w:sz w:val="24"/>
          <w:szCs w:val="24"/>
        </w:rPr>
        <w:t>.219-3, Noti</w:t>
      </w:r>
      <w:r w:rsidRPr="00394E1A">
        <w:rPr>
          <w:rFonts w:ascii="Times New Roman" w:hAnsi="Times New Roman" w:cs="Times New Roman"/>
          <w:sz w:val="24"/>
          <w:szCs w:val="24"/>
        </w:rPr>
        <w:t>ce of HUBZone Set-Aside or Sole-</w:t>
      </w:r>
      <w:r w:rsidRPr="00394E1A">
        <w:rPr>
          <w:rFonts w:ascii="Times New Roman" w:hAnsi="Times New Roman" w:cs="Times New Roman"/>
          <w:sz w:val="24"/>
          <w:szCs w:val="24"/>
        </w:rPr>
        <w:t>Source Award (NOV 2011) (15 U.S.C. 657a).</w:t>
      </w:r>
    </w:p>
    <w:p w14:paraId="5ABE9452"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(NOV 2011) of 52.219-3.</w:t>
      </w:r>
    </w:p>
    <w:p w14:paraId="5ABE9453"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(12)(i) 52.219-4, Notice of Price Evaluation Preference for HUBZone Small Business Concerns (OCT 2014) (if the of</w:t>
      </w:r>
      <w:r w:rsidRPr="00394E1A">
        <w:rPr>
          <w:rFonts w:ascii="Times New Roman" w:hAnsi="Times New Roman" w:cs="Times New Roman"/>
          <w:sz w:val="24"/>
          <w:szCs w:val="24"/>
        </w:rPr>
        <w:t>feror elects to waive the preference, it shall so indicate in its offer) (15 U.S.C. 657a).</w:t>
      </w:r>
    </w:p>
    <w:p w14:paraId="5ABE9454"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(JAN 2011) of 52.219-4.</w:t>
      </w:r>
    </w:p>
    <w:p w14:paraId="5ABE9455"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(13) [Reserved]</w:t>
      </w:r>
    </w:p>
    <w:p w14:paraId="5ABE9456"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(14)(i) 52.219-6, Notice of Total Small Business Set-Aside (NOV 2011) (15 U.S.C. 64</w:t>
      </w:r>
      <w:r w:rsidRPr="00394E1A">
        <w:rPr>
          <w:rFonts w:ascii="Times New Roman" w:hAnsi="Times New Roman" w:cs="Times New Roman"/>
          <w:sz w:val="24"/>
          <w:szCs w:val="24"/>
        </w:rPr>
        <w:t>4).</w:t>
      </w:r>
    </w:p>
    <w:p w14:paraId="5ABE9457"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(NOV 2011).</w:t>
      </w:r>
    </w:p>
    <w:p w14:paraId="5ABE9458"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(iii) Alternate II (NOV 2011).</w:t>
      </w:r>
    </w:p>
    <w:p w14:paraId="5ABE9459"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(15)(i) 52.219-7, Notice of Partial Small Business Set-Aside (June 2003) (15 U.S.C. 644).</w:t>
      </w:r>
    </w:p>
    <w:p w14:paraId="5ABE945A"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(Oct 1995) of 52.219-7.</w:t>
      </w:r>
    </w:p>
    <w:p w14:paraId="5ABE945B"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(iii) Alternate II (M</w:t>
      </w:r>
      <w:r w:rsidRPr="00394E1A">
        <w:rPr>
          <w:rFonts w:ascii="Times New Roman" w:hAnsi="Times New Roman" w:cs="Times New Roman"/>
          <w:sz w:val="24"/>
          <w:szCs w:val="24"/>
        </w:rPr>
        <w:t>ar 2004) of 52.219-7.</w:t>
      </w:r>
    </w:p>
    <w:p w14:paraId="5ABE945C" w14:textId="77777777" w:rsidR="0094458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(16) 52.219-8, Utilization of Small Business Concerns (NOV 2016) (15 U.S.C. 637(d)(2) and (3)).</w:t>
      </w:r>
    </w:p>
    <w:p w14:paraId="5ABE945D" w14:textId="77777777" w:rsidR="0094458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(17)(i) </w:t>
      </w:r>
      <w:r w:rsidRPr="00394E1A">
        <w:rPr>
          <w:rFonts w:ascii="Times New Roman" w:hAnsi="Times New Roman" w:cs="Times New Roman"/>
          <w:sz w:val="24"/>
          <w:szCs w:val="24"/>
        </w:rPr>
        <w:t>52.219-9, Small Business Subcontracting Plan (JAN 2017) (15 U.S.C. 637(d)(4)).</w:t>
      </w:r>
    </w:p>
    <w:p w14:paraId="5ABE945E" w14:textId="77777777" w:rsidR="0094458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(NOV 2016)</w:t>
      </w:r>
      <w:r w:rsidRPr="00394E1A">
        <w:rPr>
          <w:rFonts w:ascii="Times New Roman" w:hAnsi="Times New Roman" w:cs="Times New Roman"/>
          <w:sz w:val="24"/>
          <w:szCs w:val="24"/>
        </w:rPr>
        <w:t xml:space="preserve"> of 52.219-9.</w:t>
      </w:r>
    </w:p>
    <w:p w14:paraId="5ABE945F" w14:textId="77777777" w:rsidR="0094458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(iii) Alternate II (NOV 2016) of 52.219-9.</w:t>
      </w:r>
    </w:p>
    <w:p w14:paraId="5ABE9460" w14:textId="77777777" w:rsidR="0094458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(iv) Alternate III (NOV 2016) of 52.219-9.</w:t>
      </w:r>
    </w:p>
    <w:p w14:paraId="5ABE9461" w14:textId="77777777" w:rsidR="0094458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(v) Alternate IV (NOV 2016) of 52.219-9.</w:t>
      </w:r>
    </w:p>
    <w:p w14:paraId="5ABE9462"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(18) 52.219-13, Notice of Set-Aside of Orders (NOV 2011) (15 U.S.C. 644(r)).</w:t>
      </w:r>
    </w:p>
    <w:p w14:paraId="5ABE9463"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(19) </w:t>
      </w:r>
      <w:r w:rsidRPr="00394E1A">
        <w:rPr>
          <w:rFonts w:ascii="Times New Roman" w:hAnsi="Times New Roman" w:cs="Times New Roman"/>
          <w:sz w:val="24"/>
          <w:szCs w:val="24"/>
        </w:rPr>
        <w:t>52.219-14, Limitations on Subcontracting (JAN 2017) (15 U.S.C. 637(a)(14)).</w:t>
      </w:r>
    </w:p>
    <w:p w14:paraId="5ABE9464"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(20) 52.219-16, Liquidated Damages—Subcontracting Plan (Jan 1999) (15 U.S.C. 637(d)(4)(F)(i)).</w:t>
      </w:r>
    </w:p>
    <w:p w14:paraId="5ABE9465"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(21) 52.219-27, Notice of Service-Disabled Veteran-Owned Smal</w:t>
      </w:r>
      <w:r w:rsidRPr="00394E1A">
        <w:rPr>
          <w:rFonts w:ascii="Times New Roman" w:hAnsi="Times New Roman" w:cs="Times New Roman"/>
          <w:sz w:val="24"/>
          <w:szCs w:val="24"/>
        </w:rPr>
        <w:t>l Business Set-Aside (NOV 2011) (15 U.S.C. 657f).</w:t>
      </w:r>
    </w:p>
    <w:p w14:paraId="5ABE9466"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(22) 52.219-28, Post Award Small Business Program Rerepresentation (Jul 2013) (15 U.S.C 632(a)(2)).</w:t>
      </w:r>
    </w:p>
    <w:p w14:paraId="5ABE9467"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(23) </w:t>
      </w:r>
      <w:r w:rsidRPr="00394E1A">
        <w:rPr>
          <w:rFonts w:ascii="Times New Roman" w:hAnsi="Times New Roman" w:cs="Times New Roman"/>
          <w:sz w:val="24"/>
          <w:szCs w:val="24"/>
        </w:rPr>
        <w:t>52.219-29, Notice of Set-Aside for, or Sole Source Award to, Economically Disadvanta</w:t>
      </w:r>
      <w:r w:rsidRPr="00394E1A">
        <w:rPr>
          <w:rFonts w:ascii="Times New Roman" w:hAnsi="Times New Roman" w:cs="Times New Roman"/>
          <w:sz w:val="24"/>
          <w:szCs w:val="24"/>
        </w:rPr>
        <w:t>ged Women-Owned Small Business Concerns (DEC 2015) (15 U.S.C. 637(m)).</w:t>
      </w:r>
    </w:p>
    <w:p w14:paraId="5ABE9468"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  (24) </w:t>
      </w:r>
      <w:r w:rsidRPr="00394E1A">
        <w:rPr>
          <w:rFonts w:ascii="Times New Roman" w:hAnsi="Times New Roman" w:cs="Times New Roman"/>
          <w:sz w:val="24"/>
          <w:szCs w:val="24"/>
        </w:rPr>
        <w:t>52.219-30, Notice of Set-Aside for, or Sole Source Award to, Women-Owned Small Business Concerns Eligible Under the Women-Owned Small Business Program (DEC 2015) (15 U.S.C.</w:t>
      </w:r>
      <w:r w:rsidRPr="00394E1A">
        <w:rPr>
          <w:rFonts w:ascii="Times New Roman" w:hAnsi="Times New Roman" w:cs="Times New Roman"/>
          <w:sz w:val="24"/>
          <w:szCs w:val="24"/>
        </w:rPr>
        <w:t xml:space="preserve"> 637(m)).</w:t>
      </w:r>
    </w:p>
    <w:p w14:paraId="5ABE9469"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(25) 52.222-3, Convict Labor (June 2003) (E.O. 11755).</w:t>
      </w:r>
    </w:p>
    <w:p w14:paraId="5ABE946A"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w:t>
      </w:r>
      <w:r w:rsidRPr="00394E1A">
        <w:rPr>
          <w:rFonts w:ascii="Times New Roman" w:hAnsi="Times New Roman" w:cs="Times New Roman"/>
          <w:sz w:val="24"/>
          <w:szCs w:val="24"/>
        </w:rPr>
        <w:t xml:space="preserve">(26) </w:t>
      </w:r>
      <w:r w:rsidRPr="00394E1A">
        <w:rPr>
          <w:rFonts w:ascii="Times New Roman" w:hAnsi="Times New Roman" w:cs="Times New Roman"/>
          <w:sz w:val="24"/>
          <w:szCs w:val="24"/>
        </w:rPr>
        <w:t>52.222–19, Child Labor—Cooperation with Authorities and Remedies (OCT 2016) (E.O. 13126).</w:t>
      </w:r>
    </w:p>
    <w:p w14:paraId="5ABE946B"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(27) 52.222-21, Prohibition of Segregated Facilities (A</w:t>
      </w:r>
      <w:r w:rsidRPr="00394E1A">
        <w:rPr>
          <w:rFonts w:ascii="Times New Roman" w:hAnsi="Times New Roman" w:cs="Times New Roman"/>
          <w:sz w:val="24"/>
          <w:szCs w:val="24"/>
        </w:rPr>
        <w:t>PR</w:t>
      </w:r>
      <w:r w:rsidRPr="00394E1A">
        <w:rPr>
          <w:rFonts w:ascii="Times New Roman" w:hAnsi="Times New Roman" w:cs="Times New Roman"/>
          <w:sz w:val="24"/>
          <w:szCs w:val="24"/>
        </w:rPr>
        <w:t xml:space="preserve"> 2015).</w:t>
      </w:r>
    </w:p>
    <w:p w14:paraId="5ABE946C"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(28) </w:t>
      </w:r>
      <w:r w:rsidRPr="00394E1A">
        <w:rPr>
          <w:rFonts w:ascii="Times New Roman" w:hAnsi="Times New Roman" w:cs="Times New Roman"/>
          <w:sz w:val="24"/>
          <w:szCs w:val="24"/>
        </w:rPr>
        <w:t>52.222–26, Equal Opportunity (SEP 2016) (E.O. 11246).</w:t>
      </w:r>
    </w:p>
    <w:p w14:paraId="5ABE946D"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(29) </w:t>
      </w:r>
      <w:r w:rsidRPr="00394E1A">
        <w:rPr>
          <w:rFonts w:ascii="Times New Roman" w:hAnsi="Times New Roman" w:cs="Times New Roman"/>
          <w:sz w:val="24"/>
          <w:szCs w:val="24"/>
        </w:rPr>
        <w:t>52.222-35, Equal Opportunity for Veterans (OCT 2015) (38 U.S.C. 4212).</w:t>
      </w:r>
    </w:p>
    <w:p w14:paraId="5ABE946E"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(30) 52.222-36, Equal Opportunity for Workers with Disabilities (JUL 2014) (29 U.S.C. 793).</w:t>
      </w:r>
    </w:p>
    <w:p w14:paraId="5ABE946F"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w:t>
      </w:r>
      <w:r w:rsidRPr="00394E1A">
        <w:rPr>
          <w:rFonts w:ascii="Times New Roman" w:hAnsi="Times New Roman" w:cs="Times New Roman"/>
          <w:sz w:val="24"/>
          <w:szCs w:val="24"/>
        </w:rPr>
        <w:t xml:space="preserve">(31) </w:t>
      </w:r>
      <w:r w:rsidRPr="00394E1A">
        <w:rPr>
          <w:rFonts w:ascii="Times New Roman" w:hAnsi="Times New Roman" w:cs="Times New Roman"/>
          <w:sz w:val="24"/>
          <w:szCs w:val="24"/>
        </w:rPr>
        <w:t>52.222-37, Employment Reports on Veterans (FEB 2016) (38 U.S.C. 4212).</w:t>
      </w:r>
    </w:p>
    <w:p w14:paraId="5ABE9470"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(32) 52.222-40, Notification of Employee Rights Under the National Labor Relations Act (DEC 2010) (E.O. 13496).</w:t>
      </w:r>
    </w:p>
    <w:p w14:paraId="5ABE9471" w14:textId="77777777" w:rsidR="00E53B4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(33)(i) 52.222-50, Combating Trafficking in Persons</w:t>
      </w:r>
      <w:r w:rsidRPr="00394E1A">
        <w:rPr>
          <w:rFonts w:ascii="Times New Roman" w:hAnsi="Times New Roman" w:cs="Times New Roman"/>
          <w:sz w:val="24"/>
          <w:szCs w:val="24"/>
        </w:rPr>
        <w:t xml:space="preserve"> (MAR 2015) (22 U.S.C. chapter 78 and E.O. 13627).</w:t>
      </w:r>
    </w:p>
    <w:p w14:paraId="5ABE9472" w14:textId="77777777" w:rsidR="00E53B4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(MAR 2015) of 52.222-50 (22 U.S.C. chapter 78 and E.O.</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13627).</w:t>
      </w:r>
    </w:p>
    <w:p w14:paraId="5ABE9473"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(34</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52.222-54, Employment Eligibility Verification (OCT 2015). (E. O. 12989). (Not applicable to the acquisi</w:t>
      </w:r>
      <w:r w:rsidRPr="00394E1A">
        <w:rPr>
          <w:rFonts w:ascii="Times New Roman" w:hAnsi="Times New Roman" w:cs="Times New Roman"/>
          <w:sz w:val="24"/>
          <w:szCs w:val="24"/>
        </w:rPr>
        <w:t>tion of commercially available off-the-shelf items or certain other types of commercial items as prescribed in 22.1803.)</w:t>
      </w:r>
    </w:p>
    <w:p w14:paraId="5ABE9474" w14:textId="77777777" w:rsidR="00426E0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(35</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52.222-59, Compliance with Labor Laws (Executive Order 13673) (OCT 2016). (Applies at $50 million for solicitations and re</w:t>
      </w:r>
      <w:r w:rsidRPr="00394E1A">
        <w:rPr>
          <w:rFonts w:ascii="Times New Roman" w:hAnsi="Times New Roman" w:cs="Times New Roman"/>
          <w:sz w:val="24"/>
          <w:szCs w:val="24"/>
        </w:rPr>
        <w:t>sultant contracts issued from October 25, 2016 through April 24, 2017; applies at $500,000 for solicitations and resultant contracts issued after April 24, 2017).</w:t>
      </w:r>
    </w:p>
    <w:p w14:paraId="5ABE9475" w14:textId="77777777" w:rsidR="00FD4D6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b/>
          <w:sz w:val="24"/>
          <w:szCs w:val="24"/>
        </w:rPr>
        <w:t>Note to paragraph (b)(35):</w:t>
      </w:r>
      <w:r w:rsidRPr="00394E1A">
        <w:rPr>
          <w:rFonts w:ascii="Times New Roman" w:hAnsi="Times New Roman" w:cs="Times New Roman"/>
          <w:sz w:val="24"/>
          <w:szCs w:val="24"/>
        </w:rPr>
        <w:t xml:space="preserve"> By a court order issued on October 24, 2016, 52.222-59 is enjo</w:t>
      </w:r>
      <w:r w:rsidRPr="00394E1A">
        <w:rPr>
          <w:rFonts w:ascii="Times New Roman" w:hAnsi="Times New Roman" w:cs="Times New Roman"/>
          <w:sz w:val="24"/>
          <w:szCs w:val="24"/>
        </w:rPr>
        <w:t xml:space="preserve">ined indefinitely as of the date of the order. The enjoined paragraph will become effective immediately if the court terminates the injunction. At that time, DoD, GSA, and NASA will publish a document in the </w:t>
      </w:r>
      <w:r w:rsidRPr="00394E1A">
        <w:rPr>
          <w:rFonts w:ascii="Times New Roman" w:hAnsi="Times New Roman" w:cs="Times New Roman"/>
          <w:b/>
          <w:sz w:val="24"/>
          <w:szCs w:val="24"/>
        </w:rPr>
        <w:t>Federal Register</w:t>
      </w:r>
      <w:r w:rsidRPr="00394E1A">
        <w:rPr>
          <w:rFonts w:ascii="Times New Roman" w:hAnsi="Times New Roman" w:cs="Times New Roman"/>
          <w:sz w:val="24"/>
          <w:szCs w:val="24"/>
        </w:rPr>
        <w:t xml:space="preserve"> advising the public of the term</w:t>
      </w:r>
      <w:r w:rsidRPr="00394E1A">
        <w:rPr>
          <w:rFonts w:ascii="Times New Roman" w:hAnsi="Times New Roman" w:cs="Times New Roman"/>
          <w:sz w:val="24"/>
          <w:szCs w:val="24"/>
        </w:rPr>
        <w:t>ination of the injunction.</w:t>
      </w:r>
    </w:p>
    <w:p w14:paraId="5ABE9476" w14:textId="77777777" w:rsidR="00426E0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(36</w:t>
      </w:r>
      <w:r w:rsidRPr="00394E1A">
        <w:rPr>
          <w:rFonts w:ascii="Times New Roman" w:hAnsi="Times New Roman" w:cs="Times New Roman"/>
          <w:sz w:val="24"/>
          <w:szCs w:val="24"/>
        </w:rPr>
        <w:t>) 52.222-60, Paycheck Transparency (Executive Order 13673) (OCT 2016).</w:t>
      </w:r>
    </w:p>
    <w:p w14:paraId="5ABE9477"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(37</w:t>
      </w:r>
      <w:r w:rsidRPr="00394E1A">
        <w:rPr>
          <w:rFonts w:ascii="Times New Roman" w:hAnsi="Times New Roman" w:cs="Times New Roman"/>
          <w:sz w:val="24"/>
          <w:szCs w:val="24"/>
        </w:rPr>
        <w:t>)(i) 52.223-9, Estimate of Percentage of Recovered Material Content for EPA-Designated Items (May 2008) (42 U.S.C.6962(c)(3)(A)(ii)). (N</w:t>
      </w:r>
      <w:r w:rsidRPr="00394E1A">
        <w:rPr>
          <w:rFonts w:ascii="Times New Roman" w:hAnsi="Times New Roman" w:cs="Times New Roman"/>
          <w:sz w:val="24"/>
          <w:szCs w:val="24"/>
        </w:rPr>
        <w:t>ot applicable to the acquisition of commercially available off-the-shelf items.)</w:t>
      </w:r>
    </w:p>
    <w:p w14:paraId="5ABE9478" w14:textId="77777777" w:rsidR="00A267D2"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(38</w:t>
      </w:r>
      <w:r w:rsidRPr="00394E1A">
        <w:rPr>
          <w:rFonts w:ascii="Times New Roman" w:hAnsi="Times New Roman" w:cs="Times New Roman"/>
          <w:sz w:val="24"/>
          <w:szCs w:val="24"/>
        </w:rPr>
        <w:t>) 52.223-11, Ozone-Depleting Substances and High Global Warming Potential</w:t>
      </w:r>
      <w:r w:rsidRPr="00394E1A">
        <w:rPr>
          <w:rFonts w:ascii="Times New Roman" w:hAnsi="Times New Roman" w:cs="Times New Roman"/>
          <w:sz w:val="24"/>
          <w:szCs w:val="24"/>
        </w:rPr>
        <w:t xml:space="preserve"> Hydrofluorocarbons (JUN</w:t>
      </w:r>
      <w:r w:rsidRPr="00394E1A">
        <w:rPr>
          <w:rFonts w:ascii="Times New Roman" w:hAnsi="Times New Roman" w:cs="Times New Roman"/>
          <w:sz w:val="24"/>
          <w:szCs w:val="24"/>
        </w:rPr>
        <w:t xml:space="preserve"> 2016) (E.O. 13693).</w:t>
      </w:r>
    </w:p>
    <w:p w14:paraId="5ABE9479" w14:textId="77777777" w:rsidR="00A267D2"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(39</w:t>
      </w:r>
      <w:r w:rsidRPr="00394E1A">
        <w:rPr>
          <w:rFonts w:ascii="Times New Roman" w:hAnsi="Times New Roman" w:cs="Times New Roman"/>
          <w:sz w:val="24"/>
          <w:szCs w:val="24"/>
        </w:rPr>
        <w:t xml:space="preserve">) 52.223-12, Maintenance, Service, </w:t>
      </w:r>
      <w:r w:rsidRPr="00394E1A">
        <w:rPr>
          <w:rFonts w:ascii="Times New Roman" w:hAnsi="Times New Roman" w:cs="Times New Roman"/>
          <w:sz w:val="24"/>
          <w:szCs w:val="24"/>
        </w:rPr>
        <w:t>Repair, or Disposal of Refrigeration Equi</w:t>
      </w:r>
      <w:r w:rsidRPr="00394E1A">
        <w:rPr>
          <w:rFonts w:ascii="Times New Roman" w:hAnsi="Times New Roman" w:cs="Times New Roman"/>
          <w:sz w:val="24"/>
          <w:szCs w:val="24"/>
        </w:rPr>
        <w:t>pment and Air Conditioners (JUN</w:t>
      </w:r>
      <w:r w:rsidRPr="00394E1A">
        <w:rPr>
          <w:rFonts w:ascii="Times New Roman" w:hAnsi="Times New Roman" w:cs="Times New Roman"/>
          <w:sz w:val="24"/>
          <w:szCs w:val="24"/>
        </w:rPr>
        <w:t xml:space="preserve"> 2016) (E.O. 13693).</w:t>
      </w:r>
    </w:p>
    <w:p w14:paraId="5ABE947A"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(MAY 2008) of 52.223-9 (42 U.S.C. 6962(i)(2)(C)). (Not applicable to the acquisition of commercially available off-the-shelf items.)</w:t>
      </w:r>
    </w:p>
    <w:p w14:paraId="5ABE947B"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(40</w:t>
      </w:r>
      <w:r w:rsidRPr="00394E1A">
        <w:rPr>
          <w:rFonts w:ascii="Times New Roman" w:hAnsi="Times New Roman" w:cs="Times New Roman"/>
          <w:sz w:val="24"/>
          <w:szCs w:val="24"/>
        </w:rPr>
        <w:t>)(i) 52.223-13, Acquisition of EPEAT®-Registered Imaging Equipment (JUN 2014) (E.O.s 13423 and 13514).</w:t>
      </w:r>
    </w:p>
    <w:p w14:paraId="5ABE947C"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w:t>
      </w:r>
      <w:r w:rsidRPr="00394E1A">
        <w:rPr>
          <w:rFonts w:ascii="Times New Roman" w:hAnsi="Times New Roman" w:cs="Times New Roman"/>
          <w:sz w:val="24"/>
          <w:szCs w:val="24"/>
        </w:rPr>
        <w:t>OCT 2015</w:t>
      </w:r>
      <w:r w:rsidRPr="00394E1A">
        <w:rPr>
          <w:rFonts w:ascii="Times New Roman" w:hAnsi="Times New Roman" w:cs="Times New Roman"/>
          <w:sz w:val="24"/>
          <w:szCs w:val="24"/>
        </w:rPr>
        <w:t>) of 52.223-13.</w:t>
      </w:r>
    </w:p>
    <w:p w14:paraId="5ABE947D"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w:t>
      </w:r>
      <w:r w:rsidRPr="00394E1A">
        <w:rPr>
          <w:rFonts w:ascii="Times New Roman" w:hAnsi="Times New Roman" w:cs="Times New Roman"/>
          <w:sz w:val="24"/>
          <w:szCs w:val="24"/>
        </w:rPr>
        <w:t>]  (41</w:t>
      </w:r>
      <w:r w:rsidRPr="00394E1A">
        <w:rPr>
          <w:rFonts w:ascii="Times New Roman" w:hAnsi="Times New Roman" w:cs="Times New Roman"/>
          <w:sz w:val="24"/>
          <w:szCs w:val="24"/>
        </w:rPr>
        <w:t xml:space="preserve">)(i) 52.223-14, Acquisition of EPEAT®-Registered Televisions (JUN 2014) (E.O.s 13423 </w:t>
      </w:r>
      <w:r w:rsidRPr="00394E1A">
        <w:rPr>
          <w:rFonts w:ascii="Times New Roman" w:hAnsi="Times New Roman" w:cs="Times New Roman"/>
          <w:sz w:val="24"/>
          <w:szCs w:val="24"/>
        </w:rPr>
        <w:t>and 13514).</w:t>
      </w:r>
    </w:p>
    <w:p w14:paraId="5ABE947E"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(JUN 2014) of 52.223-14.</w:t>
      </w:r>
    </w:p>
    <w:p w14:paraId="5ABE947F"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(4</w:t>
      </w:r>
      <w:r w:rsidRPr="00394E1A">
        <w:rPr>
          <w:rFonts w:ascii="Times New Roman" w:hAnsi="Times New Roman" w:cs="Times New Roman"/>
          <w:sz w:val="24"/>
          <w:szCs w:val="24"/>
        </w:rPr>
        <w:t>2</w:t>
      </w:r>
      <w:r w:rsidRPr="00394E1A">
        <w:rPr>
          <w:rFonts w:ascii="Times New Roman" w:hAnsi="Times New Roman" w:cs="Times New Roman"/>
          <w:sz w:val="24"/>
          <w:szCs w:val="24"/>
        </w:rPr>
        <w:t>) 52.223-15, Energy Efficiency in Energy-Consuming Products (DEC 2007)(42 U.S.C. 8259b).</w:t>
      </w:r>
    </w:p>
    <w:p w14:paraId="5ABE9480"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(43</w:t>
      </w:r>
      <w:r w:rsidRPr="00394E1A">
        <w:rPr>
          <w:rFonts w:ascii="Times New Roman" w:hAnsi="Times New Roman" w:cs="Times New Roman"/>
          <w:sz w:val="24"/>
          <w:szCs w:val="24"/>
        </w:rPr>
        <w:t>)(i) 52.223-16, Acquisition of EPEAT®-Registered Personal Computer Products (</w:t>
      </w:r>
      <w:r w:rsidRPr="00394E1A">
        <w:rPr>
          <w:rFonts w:ascii="Times New Roman" w:hAnsi="Times New Roman" w:cs="Times New Roman"/>
          <w:sz w:val="24"/>
          <w:szCs w:val="24"/>
        </w:rPr>
        <w:t>OCT 20</w:t>
      </w:r>
      <w:r w:rsidRPr="00394E1A">
        <w:rPr>
          <w:rFonts w:ascii="Times New Roman" w:hAnsi="Times New Roman" w:cs="Times New Roman"/>
          <w:sz w:val="24"/>
          <w:szCs w:val="24"/>
        </w:rPr>
        <w:t>15</w:t>
      </w:r>
      <w:r w:rsidRPr="00394E1A">
        <w:rPr>
          <w:rFonts w:ascii="Times New Roman" w:hAnsi="Times New Roman" w:cs="Times New Roman"/>
          <w:sz w:val="24"/>
          <w:szCs w:val="24"/>
        </w:rPr>
        <w:t>) (E.O.s 13423 and 13514).</w:t>
      </w:r>
    </w:p>
    <w:p w14:paraId="5ABE9481"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(JUN 2014) of 52.223-16.</w:t>
      </w:r>
    </w:p>
    <w:p w14:paraId="5ABE9482"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(4</w:t>
      </w:r>
      <w:r w:rsidRPr="00394E1A">
        <w:rPr>
          <w:rFonts w:ascii="Times New Roman" w:hAnsi="Times New Roman" w:cs="Times New Roman"/>
          <w:sz w:val="24"/>
          <w:szCs w:val="24"/>
        </w:rPr>
        <w:t>4</w:t>
      </w:r>
      <w:r w:rsidRPr="00394E1A">
        <w:rPr>
          <w:rFonts w:ascii="Times New Roman" w:hAnsi="Times New Roman" w:cs="Times New Roman"/>
          <w:sz w:val="24"/>
          <w:szCs w:val="24"/>
        </w:rPr>
        <w:t>) 52.223-18, Encouraging Contractor Policies to Ban Text Messaging While Driving (AUG 2011)</w:t>
      </w:r>
    </w:p>
    <w:p w14:paraId="5ABE9483" w14:textId="77777777" w:rsidR="0082016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(45</w:t>
      </w:r>
      <w:r w:rsidRPr="00394E1A">
        <w:rPr>
          <w:rFonts w:ascii="Times New Roman" w:hAnsi="Times New Roman" w:cs="Times New Roman"/>
          <w:sz w:val="24"/>
          <w:szCs w:val="24"/>
        </w:rPr>
        <w:t>) 52.223-20, Aerosols (JUN 2016) (E.O. 13693).</w:t>
      </w:r>
    </w:p>
    <w:p w14:paraId="5ABE9484" w14:textId="77777777" w:rsidR="0082016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(46</w:t>
      </w:r>
      <w:r w:rsidRPr="00394E1A">
        <w:rPr>
          <w:rFonts w:ascii="Times New Roman" w:hAnsi="Times New Roman" w:cs="Times New Roman"/>
          <w:sz w:val="24"/>
          <w:szCs w:val="24"/>
        </w:rPr>
        <w:t>) 52</w:t>
      </w:r>
      <w:r w:rsidRPr="00394E1A">
        <w:rPr>
          <w:rFonts w:ascii="Times New Roman" w:hAnsi="Times New Roman" w:cs="Times New Roman"/>
          <w:sz w:val="24"/>
          <w:szCs w:val="24"/>
        </w:rPr>
        <w:t>.223-21, Foams (JUN 2016) (E.O. 13693).</w:t>
      </w:r>
    </w:p>
    <w:p w14:paraId="5ABE9485" w14:textId="77777777" w:rsidR="00F40DAA"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w:t>
      </w:r>
      <w:r w:rsidRPr="00394E1A">
        <w:rPr>
          <w:rFonts w:ascii="Times New Roman" w:hAnsi="Times New Roman" w:cs="Times New Roman"/>
          <w:sz w:val="24"/>
          <w:szCs w:val="24"/>
        </w:rPr>
        <w:t xml:space="preserve">(47) </w:t>
      </w:r>
      <w:r w:rsidRPr="00394E1A">
        <w:rPr>
          <w:rFonts w:ascii="Times New Roman" w:hAnsi="Times New Roman" w:cs="Times New Roman"/>
          <w:sz w:val="24"/>
          <w:szCs w:val="24"/>
        </w:rPr>
        <w:t>(i) 52.224-3, Privacy Training (JAN 2017) (5 U.S.C. 552a).</w:t>
      </w:r>
    </w:p>
    <w:p w14:paraId="5ABE9486" w14:textId="77777777" w:rsidR="00F40DAA"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(JAN 2017) of 52.224-3.</w:t>
      </w:r>
    </w:p>
    <w:p w14:paraId="5ABE9487"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(48</w:t>
      </w:r>
      <w:r w:rsidRPr="00394E1A">
        <w:rPr>
          <w:rFonts w:ascii="Times New Roman" w:hAnsi="Times New Roman" w:cs="Times New Roman"/>
          <w:sz w:val="24"/>
          <w:szCs w:val="24"/>
        </w:rPr>
        <w:t>) 52.225-1, Buy American—Supplies (MAY 2014) (41 U.S.C. chapter 83).</w:t>
      </w:r>
    </w:p>
    <w:p w14:paraId="5ABE9488"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(4</w:t>
      </w:r>
      <w:r w:rsidRPr="00394E1A">
        <w:rPr>
          <w:rFonts w:ascii="Times New Roman" w:hAnsi="Times New Roman" w:cs="Times New Roman"/>
          <w:sz w:val="24"/>
          <w:szCs w:val="24"/>
        </w:rPr>
        <w:t>9</w:t>
      </w:r>
      <w:r w:rsidRPr="00394E1A">
        <w:rPr>
          <w:rFonts w:ascii="Times New Roman" w:hAnsi="Times New Roman" w:cs="Times New Roman"/>
          <w:sz w:val="24"/>
          <w:szCs w:val="24"/>
        </w:rPr>
        <w:t>)(i)</w:t>
      </w:r>
      <w:r w:rsidRPr="00394E1A">
        <w:rPr>
          <w:rFonts w:ascii="Times New Roman" w:hAnsi="Times New Roman" w:cs="Times New Roman"/>
          <w:sz w:val="24"/>
          <w:szCs w:val="24"/>
        </w:rPr>
        <w:t xml:space="preserve"> 52.225-3, Buy American—Free Trade Agreements—Israeli Trade Act (MAY 2014) (41 U.S.C. chapter 83, 19 U.S.C. 3301 note, 19 U.S.C. 2112 note, 19 U.S.C. 3805 note, 19 U.S.C. 4001 note, Pub. L. 103-182, 108-77, 108-78, 108-286, 108-302, 109-53, 109-169, 109-28</w:t>
      </w:r>
      <w:r w:rsidRPr="00394E1A">
        <w:rPr>
          <w:rFonts w:ascii="Times New Roman" w:hAnsi="Times New Roman" w:cs="Times New Roman"/>
          <w:sz w:val="24"/>
          <w:szCs w:val="24"/>
        </w:rPr>
        <w:t>3, 110-138, 112-41, 112-42, and 112-43.</w:t>
      </w:r>
    </w:p>
    <w:p w14:paraId="5ABE9489"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(MAY 2014) of 52.225-3.</w:t>
      </w:r>
    </w:p>
    <w:p w14:paraId="5ABE948A"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(iii) Alternate II (MAY 2014) of 52.225-3.</w:t>
      </w:r>
    </w:p>
    <w:p w14:paraId="5ABE948B"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(iv) Alternate III (MAY 2014) of 52.225-3.</w:t>
      </w:r>
    </w:p>
    <w:p w14:paraId="5ABE948C"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(50</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52.225–5, Trade Agreements (OCT 2016) (19 U.S.C. 250</w:t>
      </w:r>
      <w:r w:rsidRPr="00394E1A">
        <w:rPr>
          <w:rFonts w:ascii="Times New Roman" w:hAnsi="Times New Roman" w:cs="Times New Roman"/>
          <w:sz w:val="24"/>
          <w:szCs w:val="24"/>
        </w:rPr>
        <w:t>1, et seq., 19 U.S.C. 3301 note).</w:t>
      </w:r>
    </w:p>
    <w:p w14:paraId="5ABE948D"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(51</w:t>
      </w:r>
      <w:r w:rsidRPr="00394E1A">
        <w:rPr>
          <w:rFonts w:ascii="Times New Roman" w:hAnsi="Times New Roman" w:cs="Times New Roman"/>
          <w:sz w:val="24"/>
          <w:szCs w:val="24"/>
        </w:rPr>
        <w:t>) 52.225-13, Restrictions on Certain Foreign Purchases (JUN 2008) (E.O.'s, proclamations, and statutes administered by the Office of Foreign Assets Control of the Department of the Treasury).</w:t>
      </w:r>
    </w:p>
    <w:p w14:paraId="5ABE948E"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(52</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w:t>
      </w:r>
      <w:r w:rsidRPr="00394E1A">
        <w:rPr>
          <w:rFonts w:ascii="Times New Roman" w:hAnsi="Times New Roman" w:cs="Times New Roman"/>
          <w:sz w:val="24"/>
          <w:szCs w:val="24"/>
        </w:rPr>
        <w:t>5–26, Contractors Performing Private Security Functions Outside the United States (OCT 2016) (Section 862, as amended, of the National Defense Authorization Act for Fiscal Year 2008; 10 U.S.C. 2302 Note).</w:t>
      </w:r>
    </w:p>
    <w:p w14:paraId="5ABE948F"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(53</w:t>
      </w:r>
      <w:r w:rsidRPr="00394E1A">
        <w:rPr>
          <w:rFonts w:ascii="Times New Roman" w:hAnsi="Times New Roman" w:cs="Times New Roman"/>
          <w:sz w:val="24"/>
          <w:szCs w:val="24"/>
        </w:rPr>
        <w:t xml:space="preserve">) 52.226-4, Notice of Disaster or </w:t>
      </w:r>
      <w:r w:rsidRPr="00394E1A">
        <w:rPr>
          <w:rFonts w:ascii="Times New Roman" w:hAnsi="Times New Roman" w:cs="Times New Roman"/>
          <w:sz w:val="24"/>
          <w:szCs w:val="24"/>
        </w:rPr>
        <w:t>Emergency Area Set-Aside (Nov 2007) (42 U.S.C. 5150).</w:t>
      </w:r>
    </w:p>
    <w:p w14:paraId="5ABE9490"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(54</w:t>
      </w:r>
      <w:r w:rsidRPr="00394E1A">
        <w:rPr>
          <w:rFonts w:ascii="Times New Roman" w:hAnsi="Times New Roman" w:cs="Times New Roman"/>
          <w:sz w:val="24"/>
          <w:szCs w:val="24"/>
        </w:rPr>
        <w:t>) 52.226-5, Restrictions on Subcontracting Outside Disaster or Emergency Area (Nov 2007) (42 U.S.C. 5150).</w:t>
      </w:r>
    </w:p>
    <w:p w14:paraId="5ABE9491"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(55</w:t>
      </w:r>
      <w:r w:rsidRPr="00394E1A">
        <w:rPr>
          <w:rFonts w:ascii="Times New Roman" w:hAnsi="Times New Roman" w:cs="Times New Roman"/>
          <w:sz w:val="24"/>
          <w:szCs w:val="24"/>
        </w:rPr>
        <w:t>) 52.232-29, Terms for Financing of Purchases of Commercial Items (Feb 20</w:t>
      </w:r>
      <w:r w:rsidRPr="00394E1A">
        <w:rPr>
          <w:rFonts w:ascii="Times New Roman" w:hAnsi="Times New Roman" w:cs="Times New Roman"/>
          <w:sz w:val="24"/>
          <w:szCs w:val="24"/>
        </w:rPr>
        <w:t>02) (41 U.S.C. 4505, 10 U.S.C. 2307(f)).</w:t>
      </w:r>
    </w:p>
    <w:p w14:paraId="5ABE9492"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(56</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52.232-30, Installment Payments for Commercial Items (JAN 2017) (41 U.S.C. 4505, 10 U.S.C. 2307(f)).</w:t>
      </w:r>
    </w:p>
    <w:p w14:paraId="5ABE9493"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(57</w:t>
      </w:r>
      <w:r w:rsidRPr="00394E1A">
        <w:rPr>
          <w:rFonts w:ascii="Times New Roman" w:hAnsi="Times New Roman" w:cs="Times New Roman"/>
          <w:sz w:val="24"/>
          <w:szCs w:val="24"/>
        </w:rPr>
        <w:t>) 52.232-33, Payment by Electronic Funds Transfer—System for Award Management (Jul 2013) (</w:t>
      </w:r>
      <w:r w:rsidRPr="00394E1A">
        <w:rPr>
          <w:rFonts w:ascii="Times New Roman" w:hAnsi="Times New Roman" w:cs="Times New Roman"/>
          <w:sz w:val="24"/>
          <w:szCs w:val="24"/>
        </w:rPr>
        <w:t>31 U.S.C. 3332).</w:t>
      </w:r>
    </w:p>
    <w:p w14:paraId="5ABE9494"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w:t>
      </w:r>
      <w:r w:rsidRPr="00394E1A">
        <w:rPr>
          <w:rFonts w:ascii="Times New Roman" w:hAnsi="Times New Roman" w:cs="Times New Roman"/>
          <w:sz w:val="24"/>
          <w:szCs w:val="24"/>
        </w:rPr>
        <w:t>8</w:t>
      </w:r>
      <w:r w:rsidRPr="00394E1A">
        <w:rPr>
          <w:rFonts w:ascii="Times New Roman" w:hAnsi="Times New Roman" w:cs="Times New Roman"/>
          <w:sz w:val="24"/>
          <w:szCs w:val="24"/>
        </w:rPr>
        <w:t>) 52.232-34, Payment by Electronic Funds Transfer—Other than System for Award Management (Jul 2013) (31 U.S.C. 3332).</w:t>
      </w:r>
    </w:p>
    <w:p w14:paraId="5ABE9495"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(59</w:t>
      </w:r>
      <w:r w:rsidRPr="00394E1A">
        <w:rPr>
          <w:rFonts w:ascii="Times New Roman" w:hAnsi="Times New Roman" w:cs="Times New Roman"/>
          <w:sz w:val="24"/>
          <w:szCs w:val="24"/>
        </w:rPr>
        <w:t>) 52.232-36, Payment by Third Party (MAY 2014) (31 U.S.C. 3332).</w:t>
      </w:r>
    </w:p>
    <w:p w14:paraId="5ABE9496"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w:t>
      </w:r>
      <w:r w:rsidRPr="00394E1A">
        <w:rPr>
          <w:rFonts w:ascii="Times New Roman" w:hAnsi="Times New Roman" w:cs="Times New Roman"/>
          <w:sz w:val="24"/>
          <w:szCs w:val="24"/>
        </w:rPr>
        <w:t>]  (6</w:t>
      </w:r>
      <w:r w:rsidRPr="00394E1A">
        <w:rPr>
          <w:rFonts w:ascii="Times New Roman" w:hAnsi="Times New Roman" w:cs="Times New Roman"/>
          <w:sz w:val="24"/>
          <w:szCs w:val="24"/>
        </w:rPr>
        <w:t>0</w:t>
      </w:r>
      <w:r w:rsidRPr="00394E1A">
        <w:rPr>
          <w:rFonts w:ascii="Times New Roman" w:hAnsi="Times New Roman" w:cs="Times New Roman"/>
          <w:sz w:val="24"/>
          <w:szCs w:val="24"/>
        </w:rPr>
        <w:t>) 52.239-1, Privacy or</w:t>
      </w:r>
      <w:r w:rsidRPr="00394E1A">
        <w:rPr>
          <w:rFonts w:ascii="Times New Roman" w:hAnsi="Times New Roman" w:cs="Times New Roman"/>
          <w:sz w:val="24"/>
          <w:szCs w:val="24"/>
        </w:rPr>
        <w:t xml:space="preserve"> Security Safeguards (Aug 1996) (5 U.S.C. 552a).</w:t>
      </w:r>
    </w:p>
    <w:p w14:paraId="5ABE9497" w14:textId="77777777" w:rsidR="00B57BF8"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(61) 52.242-5, Payments to Small Business Subcontractors (JAN 2017)(15 U.S.C. 637(d)(12)).</w:t>
      </w:r>
    </w:p>
    <w:p w14:paraId="5ABE9498"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(6</w:t>
      </w:r>
      <w:r w:rsidRPr="00394E1A">
        <w:rPr>
          <w:rFonts w:ascii="Times New Roman" w:hAnsi="Times New Roman" w:cs="Times New Roman"/>
          <w:sz w:val="24"/>
          <w:szCs w:val="24"/>
        </w:rPr>
        <w:t>2</w:t>
      </w:r>
      <w:r w:rsidRPr="00394E1A">
        <w:rPr>
          <w:rFonts w:ascii="Times New Roman" w:hAnsi="Times New Roman" w:cs="Times New Roman"/>
          <w:sz w:val="24"/>
          <w:szCs w:val="24"/>
        </w:rPr>
        <w:t>)(i) 52.247-64, Preference for Privately Owned U.S.-Flag Commercial Vessels (Feb 2006) (46 U.S.C.</w:t>
      </w:r>
      <w:r w:rsidRPr="00394E1A">
        <w:rPr>
          <w:rFonts w:ascii="Times New Roman" w:hAnsi="Times New Roman" w:cs="Times New Roman"/>
          <w:sz w:val="24"/>
          <w:szCs w:val="24"/>
        </w:rPr>
        <w:t xml:space="preserve"> Appx. 1241(b) and 10 U.S.C. 2631).</w:t>
      </w:r>
    </w:p>
    <w:p w14:paraId="5ABE9499" w14:textId="77777777" w:rsidR="001F725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Alternate I (Apr 2003) of 52.247-64.</w:t>
      </w:r>
    </w:p>
    <w:p w14:paraId="5ABE949A"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 The Contractor shall comply with the FAR clauses in this paragraph (c), applicable to commercial services, that the Contracting Officer has indicated as being incor</w:t>
      </w:r>
      <w:r w:rsidRPr="00394E1A">
        <w:rPr>
          <w:rFonts w:ascii="Times New Roman" w:hAnsi="Times New Roman" w:cs="Times New Roman"/>
          <w:sz w:val="24"/>
          <w:szCs w:val="24"/>
        </w:rPr>
        <w:t>porated in this contract by reference to implement provisions of law or Executive orders applicable to acquisitions of commercial items:</w:t>
      </w:r>
    </w:p>
    <w:p w14:paraId="5ABE949B" w14:textId="77777777" w:rsidR="001209B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(1) 52.222-17, Nondisplacement of Qualified Workers (M</w:t>
      </w:r>
      <w:r w:rsidRPr="00394E1A">
        <w:rPr>
          <w:rFonts w:ascii="Times New Roman" w:hAnsi="Times New Roman" w:cs="Times New Roman"/>
          <w:sz w:val="24"/>
          <w:szCs w:val="24"/>
        </w:rPr>
        <w:t>AY</w:t>
      </w:r>
      <w:r w:rsidRPr="00394E1A">
        <w:rPr>
          <w:rFonts w:ascii="Times New Roman" w:hAnsi="Times New Roman" w:cs="Times New Roman"/>
          <w:sz w:val="24"/>
          <w:szCs w:val="24"/>
        </w:rPr>
        <w:t xml:space="preserve"> 2014) (E.O. 13495).</w:t>
      </w:r>
    </w:p>
    <w:p w14:paraId="5ABE949C"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w:t>
      </w:r>
      <w:r w:rsidRPr="00394E1A">
        <w:rPr>
          <w:rFonts w:ascii="Times New Roman" w:hAnsi="Times New Roman" w:cs="Times New Roman"/>
          <w:sz w:val="24"/>
          <w:szCs w:val="24"/>
        </w:rPr>
        <w:t>2</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52.222-41, Service Co</w:t>
      </w:r>
      <w:r w:rsidRPr="00394E1A">
        <w:rPr>
          <w:rFonts w:ascii="Times New Roman" w:hAnsi="Times New Roman" w:cs="Times New Roman"/>
          <w:sz w:val="24"/>
          <w:szCs w:val="24"/>
        </w:rPr>
        <w:t>ntract Labor Standards (MAY 2014) (41 U.S.C. chapter 67).</w:t>
      </w:r>
    </w:p>
    <w:p w14:paraId="5ABE949D" w14:textId="77777777" w:rsidR="00AA343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(3</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C5F36" w:rsidRPr="00394E1A" w14:paraId="5ABE94A0" w14:textId="77777777" w:rsidTr="008D2FBA">
        <w:trPr>
          <w:jc w:val="center"/>
        </w:trPr>
        <w:tc>
          <w:tcPr>
            <w:tcW w:w="4788" w:type="dxa"/>
            <w:hideMark/>
          </w:tcPr>
          <w:p w14:paraId="5ABE949E" w14:textId="77777777" w:rsidR="00B812E9"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Employee Class</w:t>
            </w:r>
          </w:p>
        </w:tc>
        <w:tc>
          <w:tcPr>
            <w:tcW w:w="4788" w:type="dxa"/>
            <w:hideMark/>
          </w:tcPr>
          <w:p w14:paraId="5ABE949F" w14:textId="77777777" w:rsidR="00B812E9"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Monetary Wage-Fringe Benefits</w:t>
            </w:r>
          </w:p>
        </w:tc>
      </w:tr>
      <w:tr w:rsidR="00BC5F36" w:rsidRPr="00394E1A" w14:paraId="5ABE94A3" w14:textId="77777777" w:rsidTr="008D2FBA">
        <w:trPr>
          <w:jc w:val="center"/>
        </w:trPr>
        <w:tc>
          <w:tcPr>
            <w:tcW w:w="4788" w:type="dxa"/>
            <w:hideMark/>
          </w:tcPr>
          <w:p w14:paraId="5ABE94A1" w14:textId="77777777" w:rsidR="00AA343C" w:rsidRPr="00394E1A" w:rsidRDefault="00394E1A" w:rsidP="00394E1A">
            <w:pPr>
              <w:spacing w:after="0"/>
              <w:rPr>
                <w:rFonts w:ascii="Times New Roman" w:hAnsi="Times New Roman" w:cs="Times New Roman"/>
                <w:color w:val="C00000"/>
                <w:sz w:val="24"/>
                <w:szCs w:val="24"/>
              </w:rPr>
            </w:pPr>
          </w:p>
        </w:tc>
        <w:tc>
          <w:tcPr>
            <w:tcW w:w="4788" w:type="dxa"/>
            <w:hideMark/>
          </w:tcPr>
          <w:p w14:paraId="5ABE94A2" w14:textId="77777777" w:rsidR="00AA343C" w:rsidRPr="00394E1A" w:rsidRDefault="00394E1A" w:rsidP="00394E1A">
            <w:pPr>
              <w:spacing w:after="0"/>
              <w:rPr>
                <w:rFonts w:ascii="Times New Roman" w:hAnsi="Times New Roman" w:cs="Times New Roman"/>
                <w:sz w:val="24"/>
                <w:szCs w:val="24"/>
              </w:rPr>
            </w:pPr>
          </w:p>
        </w:tc>
      </w:tr>
      <w:tr w:rsidR="00BC5F36" w:rsidRPr="00394E1A" w14:paraId="5ABE94A6" w14:textId="77777777" w:rsidTr="008D2FBA">
        <w:trPr>
          <w:jc w:val="center"/>
        </w:trPr>
        <w:tc>
          <w:tcPr>
            <w:tcW w:w="4788" w:type="dxa"/>
            <w:hideMark/>
          </w:tcPr>
          <w:p w14:paraId="5ABE94A4" w14:textId="77777777" w:rsidR="00AA343C" w:rsidRPr="00394E1A" w:rsidRDefault="00394E1A" w:rsidP="00394E1A">
            <w:pPr>
              <w:spacing w:after="0"/>
              <w:rPr>
                <w:rFonts w:ascii="Times New Roman" w:hAnsi="Times New Roman" w:cs="Times New Roman"/>
                <w:sz w:val="24"/>
                <w:szCs w:val="24"/>
              </w:rPr>
            </w:pPr>
          </w:p>
        </w:tc>
        <w:tc>
          <w:tcPr>
            <w:tcW w:w="4788" w:type="dxa"/>
            <w:hideMark/>
          </w:tcPr>
          <w:p w14:paraId="5ABE94A5" w14:textId="77777777" w:rsidR="00AA343C" w:rsidRPr="00394E1A" w:rsidRDefault="00394E1A" w:rsidP="00394E1A">
            <w:pPr>
              <w:spacing w:after="0"/>
              <w:rPr>
                <w:rFonts w:ascii="Times New Roman" w:hAnsi="Times New Roman" w:cs="Times New Roman"/>
                <w:sz w:val="24"/>
                <w:szCs w:val="24"/>
              </w:rPr>
            </w:pPr>
          </w:p>
        </w:tc>
      </w:tr>
      <w:tr w:rsidR="00BC5F36" w:rsidRPr="00394E1A" w14:paraId="5ABE94A9" w14:textId="77777777" w:rsidTr="008D2FBA">
        <w:trPr>
          <w:jc w:val="center"/>
        </w:trPr>
        <w:tc>
          <w:tcPr>
            <w:tcW w:w="4788" w:type="dxa"/>
            <w:hideMark/>
          </w:tcPr>
          <w:p w14:paraId="5ABE94A7" w14:textId="77777777" w:rsidR="00AA343C" w:rsidRPr="00394E1A" w:rsidRDefault="00394E1A" w:rsidP="00394E1A">
            <w:pPr>
              <w:spacing w:after="0"/>
              <w:rPr>
                <w:rFonts w:ascii="Times New Roman" w:hAnsi="Times New Roman" w:cs="Times New Roman"/>
                <w:sz w:val="24"/>
                <w:szCs w:val="24"/>
              </w:rPr>
            </w:pPr>
          </w:p>
        </w:tc>
        <w:tc>
          <w:tcPr>
            <w:tcW w:w="4788" w:type="dxa"/>
            <w:hideMark/>
          </w:tcPr>
          <w:p w14:paraId="5ABE94A8" w14:textId="77777777" w:rsidR="00AA343C" w:rsidRPr="00394E1A" w:rsidRDefault="00394E1A" w:rsidP="00394E1A">
            <w:pPr>
              <w:spacing w:after="0"/>
              <w:rPr>
                <w:rFonts w:ascii="Times New Roman" w:hAnsi="Times New Roman" w:cs="Times New Roman"/>
                <w:sz w:val="24"/>
                <w:szCs w:val="24"/>
              </w:rPr>
            </w:pPr>
          </w:p>
        </w:tc>
      </w:tr>
      <w:tr w:rsidR="00BC5F36" w:rsidRPr="00394E1A" w14:paraId="5ABE94AC" w14:textId="77777777" w:rsidTr="008D2FBA">
        <w:trPr>
          <w:jc w:val="center"/>
        </w:trPr>
        <w:tc>
          <w:tcPr>
            <w:tcW w:w="4788" w:type="dxa"/>
            <w:hideMark/>
          </w:tcPr>
          <w:p w14:paraId="5ABE94AA" w14:textId="77777777" w:rsidR="00AA343C" w:rsidRPr="00394E1A" w:rsidRDefault="00394E1A" w:rsidP="00394E1A">
            <w:pPr>
              <w:spacing w:after="0"/>
              <w:rPr>
                <w:rFonts w:ascii="Times New Roman" w:hAnsi="Times New Roman" w:cs="Times New Roman"/>
                <w:sz w:val="24"/>
                <w:szCs w:val="24"/>
              </w:rPr>
            </w:pPr>
          </w:p>
        </w:tc>
        <w:tc>
          <w:tcPr>
            <w:tcW w:w="4788" w:type="dxa"/>
            <w:hideMark/>
          </w:tcPr>
          <w:p w14:paraId="5ABE94AB" w14:textId="77777777" w:rsidR="00AA343C" w:rsidRPr="00394E1A" w:rsidRDefault="00394E1A" w:rsidP="00394E1A">
            <w:pPr>
              <w:spacing w:after="0"/>
              <w:rPr>
                <w:rFonts w:ascii="Times New Roman" w:hAnsi="Times New Roman" w:cs="Times New Roman"/>
                <w:sz w:val="24"/>
                <w:szCs w:val="24"/>
              </w:rPr>
            </w:pPr>
          </w:p>
        </w:tc>
      </w:tr>
      <w:tr w:rsidR="00BC5F36" w:rsidRPr="00394E1A" w14:paraId="5ABE94AF" w14:textId="77777777" w:rsidTr="008D2FBA">
        <w:trPr>
          <w:jc w:val="center"/>
        </w:trPr>
        <w:tc>
          <w:tcPr>
            <w:tcW w:w="4788" w:type="dxa"/>
          </w:tcPr>
          <w:p w14:paraId="5ABE94AD" w14:textId="77777777" w:rsidR="005A4E9E" w:rsidRPr="00394E1A" w:rsidRDefault="00394E1A" w:rsidP="00394E1A">
            <w:pPr>
              <w:spacing w:after="0"/>
              <w:rPr>
                <w:rStyle w:val="AAMSKBFill-InHighlight"/>
                <w:rFonts w:ascii="Times New Roman" w:hAnsi="Times New Roman" w:cs="Times New Roman"/>
                <w:sz w:val="24"/>
                <w:szCs w:val="24"/>
              </w:rPr>
            </w:pPr>
          </w:p>
        </w:tc>
        <w:tc>
          <w:tcPr>
            <w:tcW w:w="4788" w:type="dxa"/>
          </w:tcPr>
          <w:p w14:paraId="5ABE94AE" w14:textId="77777777" w:rsidR="005A4E9E" w:rsidRPr="00394E1A" w:rsidRDefault="00394E1A" w:rsidP="00394E1A">
            <w:pPr>
              <w:spacing w:after="0"/>
              <w:rPr>
                <w:rStyle w:val="AAMSKBFill-InHighlight"/>
                <w:rFonts w:ascii="Times New Roman" w:hAnsi="Times New Roman" w:cs="Times New Roman"/>
                <w:sz w:val="24"/>
                <w:szCs w:val="24"/>
              </w:rPr>
            </w:pPr>
          </w:p>
        </w:tc>
      </w:tr>
    </w:tbl>
    <w:p w14:paraId="5ABE94B0"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(4</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52.222-43, Fair Labor Standards Act and Service Contract Labor Standards</w:t>
      </w:r>
      <w:r w:rsidRPr="00394E1A">
        <w:rPr>
          <w:rFonts w:ascii="Times New Roman" w:hAnsi="Times New Roman" w:cs="Times New Roman"/>
          <w:sz w:val="24"/>
          <w:szCs w:val="24"/>
        </w:rPr>
        <w:t>—</w:t>
      </w:r>
      <w:r w:rsidRPr="00394E1A">
        <w:rPr>
          <w:rFonts w:ascii="Times New Roman" w:hAnsi="Times New Roman" w:cs="Times New Roman"/>
          <w:sz w:val="24"/>
          <w:szCs w:val="24"/>
        </w:rPr>
        <w:t>Price Adjustment (Multiple Year and Option Contracts) (MAY 2014) (29 U.S.C. 206 and 41 U.S.C. chapter 67).</w:t>
      </w:r>
    </w:p>
    <w:p w14:paraId="5ABE94B1"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(5</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52.222-44, Fair Labor Standards Act and Service Contract Labor</w:t>
      </w:r>
      <w:r w:rsidRPr="00394E1A">
        <w:rPr>
          <w:rFonts w:ascii="Times New Roman" w:hAnsi="Times New Roman" w:cs="Times New Roman"/>
          <w:sz w:val="24"/>
          <w:szCs w:val="24"/>
        </w:rPr>
        <w:t xml:space="preserve"> Standards</w:t>
      </w:r>
      <w:r w:rsidRPr="00394E1A">
        <w:rPr>
          <w:rFonts w:ascii="Times New Roman" w:hAnsi="Times New Roman" w:cs="Times New Roman"/>
          <w:sz w:val="24"/>
          <w:szCs w:val="24"/>
        </w:rPr>
        <w:t>—</w:t>
      </w:r>
      <w:r w:rsidRPr="00394E1A">
        <w:rPr>
          <w:rFonts w:ascii="Times New Roman" w:hAnsi="Times New Roman" w:cs="Times New Roman"/>
          <w:sz w:val="24"/>
          <w:szCs w:val="24"/>
        </w:rPr>
        <w:t>Price Adjustment (MAY 2014) (29 U.S.C 206 and 41 U.S.C. chapter 67).</w:t>
      </w:r>
    </w:p>
    <w:p w14:paraId="5ABE94B2" w14:textId="77777777" w:rsidR="004C15C6"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(6</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52.222-51, Exemption from Application of the Service Contract Labor Standards to Contracts for Maintenance, Calibration, or Repair of Certain Equipment</w:t>
      </w:r>
      <w:r w:rsidRPr="00394E1A">
        <w:rPr>
          <w:rFonts w:ascii="Times New Roman" w:hAnsi="Times New Roman" w:cs="Times New Roman"/>
          <w:sz w:val="24"/>
          <w:szCs w:val="24"/>
        </w:rPr>
        <w:t>—</w:t>
      </w:r>
      <w:r w:rsidRPr="00394E1A">
        <w:rPr>
          <w:rFonts w:ascii="Times New Roman" w:hAnsi="Times New Roman" w:cs="Times New Roman"/>
          <w:sz w:val="24"/>
          <w:szCs w:val="24"/>
        </w:rPr>
        <w:t>Requirements</w:t>
      </w:r>
      <w:r w:rsidRPr="00394E1A">
        <w:rPr>
          <w:rFonts w:ascii="Times New Roman" w:hAnsi="Times New Roman" w:cs="Times New Roman"/>
          <w:sz w:val="24"/>
          <w:szCs w:val="24"/>
        </w:rPr>
        <w:t xml:space="preserve"> (MAY 2014) (41 U.S.C. chapter 67).</w:t>
      </w:r>
    </w:p>
    <w:p w14:paraId="5ABE94B3"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(7</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52.222-53, Exemption from Application of the Service Contract Labor Standards to Contracts for Certain Services</w:t>
      </w:r>
      <w:r w:rsidRPr="00394E1A">
        <w:rPr>
          <w:rFonts w:ascii="Times New Roman" w:hAnsi="Times New Roman" w:cs="Times New Roman"/>
          <w:sz w:val="24"/>
          <w:szCs w:val="24"/>
        </w:rPr>
        <w:t>—</w:t>
      </w:r>
      <w:r w:rsidRPr="00394E1A">
        <w:rPr>
          <w:rFonts w:ascii="Times New Roman" w:hAnsi="Times New Roman" w:cs="Times New Roman"/>
          <w:sz w:val="24"/>
          <w:szCs w:val="24"/>
        </w:rPr>
        <w:t>Requirements (MAY 2014) (41 U.S.C. chapter 67).</w:t>
      </w:r>
    </w:p>
    <w:p w14:paraId="5ABE94B4" w14:textId="77777777" w:rsidR="001209B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xml:space="preserve">]  (8) </w:t>
      </w:r>
      <w:r w:rsidRPr="00394E1A">
        <w:rPr>
          <w:rFonts w:ascii="Times New Roman" w:hAnsi="Times New Roman" w:cs="Times New Roman"/>
          <w:sz w:val="24"/>
          <w:szCs w:val="24"/>
        </w:rPr>
        <w:t>52.222-55, Minimum Wages Under Exec</w:t>
      </w:r>
      <w:r w:rsidRPr="00394E1A">
        <w:rPr>
          <w:rFonts w:ascii="Times New Roman" w:hAnsi="Times New Roman" w:cs="Times New Roman"/>
          <w:sz w:val="24"/>
          <w:szCs w:val="24"/>
        </w:rPr>
        <w:t>utive Order 13658 (</w:t>
      </w:r>
      <w:r w:rsidRPr="00394E1A">
        <w:rPr>
          <w:rFonts w:ascii="Times New Roman" w:hAnsi="Times New Roman" w:cs="Times New Roman"/>
          <w:sz w:val="24"/>
          <w:szCs w:val="24"/>
        </w:rPr>
        <w:t>DEC 2015</w:t>
      </w:r>
      <w:r w:rsidRPr="00394E1A">
        <w:rPr>
          <w:rFonts w:ascii="Times New Roman" w:hAnsi="Times New Roman" w:cs="Times New Roman"/>
          <w:sz w:val="24"/>
          <w:szCs w:val="24"/>
        </w:rPr>
        <w:t>).</w:t>
      </w:r>
    </w:p>
    <w:p w14:paraId="5ABE94B5" w14:textId="77777777" w:rsidR="002A15B7"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[X]  (9) 52.222-62, Paid Sick Leave Under Executive Order 13706 (JAN 2017) (E.O. 13706).</w:t>
      </w:r>
    </w:p>
    <w:p w14:paraId="5ABE94B6"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w:t>
      </w:r>
      <w:r w:rsidRPr="00394E1A">
        <w:rPr>
          <w:rFonts w:ascii="Times New Roman" w:hAnsi="Times New Roman" w:cs="Times New Roman"/>
          <w:sz w:val="24"/>
          <w:szCs w:val="24"/>
        </w:rPr>
        <w:t>10</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52.226-6, Promoting Excess Food Donation to Nonprofit Organizations (MAY 2014) (42 U.S.C. 1792).</w:t>
      </w:r>
    </w:p>
    <w:p w14:paraId="5ABE94B7"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w:t>
      </w:r>
      <w:r w:rsidRPr="00394E1A">
        <w:rPr>
          <w:rFonts w:ascii="Times New Roman" w:hAnsi="Times New Roman" w:cs="Times New Roman"/>
          <w:sz w:val="24"/>
          <w:szCs w:val="24"/>
        </w:rPr>
        <w:t>11</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52.237-11, Accepting and Dispensing of $1 Coin (SEP 2008) (31 U.S.C. 5112(p)(1)).</w:t>
      </w:r>
    </w:p>
    <w:p w14:paraId="5ABE94B8"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(d)  Comptroller General Examination of Record. The Contractor shall comply with the provisions of this paragraph (d) if this contract was awarded using other than sealed b</w:t>
      </w:r>
      <w:r w:rsidRPr="00394E1A">
        <w:rPr>
          <w:rFonts w:ascii="Times New Roman" w:hAnsi="Times New Roman" w:cs="Times New Roman"/>
          <w:sz w:val="24"/>
          <w:szCs w:val="24"/>
        </w:rPr>
        <w:t>id, is in excess of the simplified acquisition threshold, and does not contain the clause at 52.215-2, Audit and Records</w:t>
      </w:r>
      <w:r w:rsidRPr="00394E1A">
        <w:rPr>
          <w:rFonts w:ascii="Times New Roman" w:hAnsi="Times New Roman" w:cs="Times New Roman"/>
          <w:sz w:val="24"/>
          <w:szCs w:val="24"/>
        </w:rPr>
        <w:t>—</w:t>
      </w:r>
      <w:r w:rsidRPr="00394E1A">
        <w:rPr>
          <w:rFonts w:ascii="Times New Roman" w:hAnsi="Times New Roman" w:cs="Times New Roman"/>
          <w:sz w:val="24"/>
          <w:szCs w:val="24"/>
        </w:rPr>
        <w:t>Negotiation.</w:t>
      </w:r>
    </w:p>
    <w:p w14:paraId="5ABE94B9"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The Comptroller General of the United States, or an authorized representative of the Comptroller General, shall ha</w:t>
      </w:r>
      <w:r w:rsidRPr="00394E1A">
        <w:rPr>
          <w:rFonts w:ascii="Times New Roman" w:hAnsi="Times New Roman" w:cs="Times New Roman"/>
          <w:sz w:val="24"/>
          <w:szCs w:val="24"/>
        </w:rPr>
        <w:t>ve access to and right to examine any of the Contractor's directly pertinent records involving transactions related to this contract.</w:t>
      </w:r>
    </w:p>
    <w:p w14:paraId="5ABE94BA"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The Contractor shall make available at its offices at all reasonable times the records, materials, and other evide</w:t>
      </w:r>
      <w:r w:rsidRPr="00394E1A">
        <w:rPr>
          <w:rFonts w:ascii="Times New Roman" w:hAnsi="Times New Roman" w:cs="Times New Roman"/>
          <w:sz w:val="24"/>
          <w:szCs w:val="24"/>
        </w:rPr>
        <w:t>nce for examination, audit, or reproduction, until 3 years after final payment under this contract or for any shorter period specified in FAR Subpart 4.7, Contractor Records Retention, of the other clauses of this contract. If this contract is completely o</w:t>
      </w:r>
      <w:r w:rsidRPr="00394E1A">
        <w:rPr>
          <w:rFonts w:ascii="Times New Roman" w:hAnsi="Times New Roman" w:cs="Times New Roman"/>
          <w:sz w:val="24"/>
          <w:szCs w:val="24"/>
        </w:rPr>
        <w:t xml:space="preserve">r partially </w:t>
      </w:r>
      <w:r w:rsidRPr="00394E1A">
        <w:rPr>
          <w:rFonts w:ascii="Times New Roman" w:hAnsi="Times New Roman" w:cs="Times New Roman"/>
          <w:sz w:val="24"/>
          <w:szCs w:val="24"/>
        </w:rPr>
        <w:lastRenderedPageBreak/>
        <w:t>terminated, the records relating to the work terminated shall be made available for 3 years after any resulting final termination settlement. Records relating to appeals under the disputes clause or to litigation or the settlement of claims ari</w:t>
      </w:r>
      <w:r w:rsidRPr="00394E1A">
        <w:rPr>
          <w:rFonts w:ascii="Times New Roman" w:hAnsi="Times New Roman" w:cs="Times New Roman"/>
          <w:sz w:val="24"/>
          <w:szCs w:val="24"/>
        </w:rPr>
        <w:t>sing under or relating to this contract shall be made available until such appeals, litigation, or claims are finally resolved.</w:t>
      </w:r>
    </w:p>
    <w:p w14:paraId="5ABE94BB"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As used in this clause, records include books, documents, accounting procedures and practices, and other data, regardles</w:t>
      </w:r>
      <w:r w:rsidRPr="00394E1A">
        <w:rPr>
          <w:rFonts w:ascii="Times New Roman" w:hAnsi="Times New Roman" w:cs="Times New Roman"/>
          <w:sz w:val="24"/>
          <w:szCs w:val="24"/>
        </w:rPr>
        <w:t>s of type and regardless of form. This does not require the Contractor to create or maintain any record that the Contractor does not maintain in the ordinary course of business or pursuant to a provision of law.</w:t>
      </w:r>
    </w:p>
    <w:p w14:paraId="5ABE94BC"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(e)(1) Notwithstanding the requirements of</w:t>
      </w:r>
      <w:r w:rsidRPr="00394E1A">
        <w:rPr>
          <w:rFonts w:ascii="Times New Roman" w:hAnsi="Times New Roman" w:cs="Times New Roman"/>
          <w:sz w:val="24"/>
          <w:szCs w:val="24"/>
        </w:rPr>
        <w:t xml:space="preserve"> the clauses in paragraphs (a), (b), (c), and (d) of this clause, the Contractor is not required to flow down any FAR clause, other than those in this paragraph (e)(1) in a subcontract for commercial items. Unless otherwise indicated below, the extent of t</w:t>
      </w:r>
      <w:r w:rsidRPr="00394E1A">
        <w:rPr>
          <w:rFonts w:ascii="Times New Roman" w:hAnsi="Times New Roman" w:cs="Times New Roman"/>
          <w:sz w:val="24"/>
          <w:szCs w:val="24"/>
        </w:rPr>
        <w:t>he flow down shall be as required by the clause</w:t>
      </w:r>
      <w:r w:rsidRPr="00394E1A">
        <w:rPr>
          <w:rFonts w:ascii="Times New Roman" w:hAnsi="Times New Roman" w:cs="Times New Roman"/>
          <w:sz w:val="24"/>
          <w:szCs w:val="24"/>
        </w:rPr>
        <w:t>—</w:t>
      </w:r>
    </w:p>
    <w:p w14:paraId="5ABE94BD"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w:t>
      </w:r>
      <w:r w:rsidRPr="00394E1A">
        <w:rPr>
          <w:rFonts w:ascii="Times New Roman" w:hAnsi="Times New Roman" w:cs="Times New Roman"/>
          <w:sz w:val="24"/>
          <w:szCs w:val="24"/>
        </w:rPr>
        <w:t>52.203-13, Contractor Code of Business Ethics and Conduct (OCT 2015) (41 U.S.C. 3509).</w:t>
      </w:r>
    </w:p>
    <w:p w14:paraId="5ABE94BE" w14:textId="77777777" w:rsidR="000E4F1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52.203-19, Prohibition on Requiring Certain Internal Confidentiality Agreements or Statements (JAN </w:t>
      </w:r>
      <w:r w:rsidRPr="00394E1A">
        <w:rPr>
          <w:rFonts w:ascii="Times New Roman" w:hAnsi="Times New Roman" w:cs="Times New Roman"/>
          <w:sz w:val="24"/>
          <w:szCs w:val="24"/>
        </w:rPr>
        <w:t>2017) (section 743 of Division E, Title VII, of the Consolidated and Further Continuing Appropriations Act, 2015 (Pub. L. 113-235) and its successor provisions in subsequent appropriations acts (and as extended in continuing resolutions)).</w:t>
      </w:r>
    </w:p>
    <w:p w14:paraId="5ABE94BF" w14:textId="77777777" w:rsidR="0003740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w:t>
      </w:r>
      <w:r w:rsidRPr="00394E1A">
        <w:rPr>
          <w:rFonts w:ascii="Times New Roman" w:hAnsi="Times New Roman" w:cs="Times New Roman"/>
          <w:sz w:val="24"/>
          <w:szCs w:val="24"/>
        </w:rPr>
        <w:t>i</w:t>
      </w:r>
      <w:r w:rsidRPr="00394E1A">
        <w:rPr>
          <w:rFonts w:ascii="Times New Roman" w:hAnsi="Times New Roman" w:cs="Times New Roman"/>
          <w:sz w:val="24"/>
          <w:szCs w:val="24"/>
        </w:rPr>
        <w:t>) 52.2</w:t>
      </w:r>
      <w:r w:rsidRPr="00394E1A">
        <w:rPr>
          <w:rFonts w:ascii="Times New Roman" w:hAnsi="Times New Roman" w:cs="Times New Roman"/>
          <w:sz w:val="24"/>
          <w:szCs w:val="24"/>
        </w:rPr>
        <w:t>19-8, Utilization of Small Business Concerns (NOV 2016) (15 U.S.C. 637(d)(2) and (3)), in all subcontracts that offer further subcontracting opportunities.</w:t>
      </w:r>
    </w:p>
    <w:p w14:paraId="5ABE94C0"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(iv</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52.222-17, Nondisplacement of Qualified Workers (MAY 2014) (E.O. 13495). Flow down requir</w:t>
      </w:r>
      <w:r w:rsidRPr="00394E1A">
        <w:rPr>
          <w:rFonts w:ascii="Times New Roman" w:hAnsi="Times New Roman" w:cs="Times New Roman"/>
          <w:sz w:val="24"/>
          <w:szCs w:val="24"/>
        </w:rPr>
        <w:t>ed in accordance with paragraph (l) of FAR clause 52.222-17.</w:t>
      </w:r>
    </w:p>
    <w:p w14:paraId="5ABE94C1" w14:textId="77777777" w:rsidR="009759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v) 52.222-21, Prohibition of Segregated Facilities (A</w:t>
      </w:r>
      <w:r w:rsidRPr="00394E1A">
        <w:rPr>
          <w:rFonts w:ascii="Times New Roman" w:hAnsi="Times New Roman" w:cs="Times New Roman"/>
          <w:sz w:val="24"/>
          <w:szCs w:val="24"/>
        </w:rPr>
        <w:t>PR</w:t>
      </w:r>
      <w:r w:rsidRPr="00394E1A">
        <w:rPr>
          <w:rFonts w:ascii="Times New Roman" w:hAnsi="Times New Roman" w:cs="Times New Roman"/>
          <w:sz w:val="24"/>
          <w:szCs w:val="24"/>
        </w:rPr>
        <w:t xml:space="preserve"> 2015).</w:t>
      </w:r>
    </w:p>
    <w:p w14:paraId="5ABE94C2" w14:textId="77777777" w:rsidR="00F837B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v</w:t>
      </w:r>
      <w:r w:rsidRPr="00394E1A">
        <w:rPr>
          <w:rFonts w:ascii="Times New Roman" w:hAnsi="Times New Roman" w:cs="Times New Roman"/>
          <w:sz w:val="24"/>
          <w:szCs w:val="24"/>
        </w:rPr>
        <w:t>i</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52.222–26, Equal Opportunity (SEP 2016) (E.O. 11246).</w:t>
      </w:r>
    </w:p>
    <w:p w14:paraId="5ABE94C3"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(v</w:t>
      </w:r>
      <w:r w:rsidRPr="00394E1A">
        <w:rPr>
          <w:rFonts w:ascii="Times New Roman" w:hAnsi="Times New Roman" w:cs="Times New Roman"/>
          <w:sz w:val="24"/>
          <w:szCs w:val="24"/>
        </w:rPr>
        <w:t>i</w:t>
      </w:r>
      <w:r w:rsidRPr="00394E1A">
        <w:rPr>
          <w:rFonts w:ascii="Times New Roman" w:hAnsi="Times New Roman" w:cs="Times New Roman"/>
          <w:sz w:val="24"/>
          <w:szCs w:val="24"/>
        </w:rPr>
        <w:t>i</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52.222-35, Equal Opportunity for Veterans (OCT 2</w:t>
      </w:r>
      <w:r w:rsidRPr="00394E1A">
        <w:rPr>
          <w:rFonts w:ascii="Times New Roman" w:hAnsi="Times New Roman" w:cs="Times New Roman"/>
          <w:sz w:val="24"/>
          <w:szCs w:val="24"/>
        </w:rPr>
        <w:t>015) (38 U.S.C. 4212).</w:t>
      </w:r>
    </w:p>
    <w:p w14:paraId="5ABE94C4"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(vi</w:t>
      </w:r>
      <w:r w:rsidRPr="00394E1A">
        <w:rPr>
          <w:rFonts w:ascii="Times New Roman" w:hAnsi="Times New Roman" w:cs="Times New Roman"/>
          <w:sz w:val="24"/>
          <w:szCs w:val="24"/>
        </w:rPr>
        <w:t>i</w:t>
      </w:r>
      <w:r w:rsidRPr="00394E1A">
        <w:rPr>
          <w:rFonts w:ascii="Times New Roman" w:hAnsi="Times New Roman" w:cs="Times New Roman"/>
          <w:sz w:val="24"/>
          <w:szCs w:val="24"/>
        </w:rPr>
        <w:t>i</w:t>
      </w:r>
      <w:r w:rsidRPr="00394E1A">
        <w:rPr>
          <w:rFonts w:ascii="Times New Roman" w:hAnsi="Times New Roman" w:cs="Times New Roman"/>
          <w:sz w:val="24"/>
          <w:szCs w:val="24"/>
        </w:rPr>
        <w:t xml:space="preserve">) 52.222-36, </w:t>
      </w:r>
      <w:r w:rsidRPr="00394E1A">
        <w:rPr>
          <w:rFonts w:ascii="Times New Roman" w:hAnsi="Times New Roman" w:cs="Times New Roman"/>
          <w:sz w:val="24"/>
          <w:szCs w:val="24"/>
        </w:rPr>
        <w:t>Equal Opportunity</w:t>
      </w:r>
      <w:r w:rsidRPr="00394E1A">
        <w:rPr>
          <w:rFonts w:ascii="Times New Roman" w:hAnsi="Times New Roman" w:cs="Times New Roman"/>
          <w:sz w:val="24"/>
          <w:szCs w:val="24"/>
        </w:rPr>
        <w:t xml:space="preserve"> for Workers with Disabilities (</w:t>
      </w:r>
      <w:r w:rsidRPr="00394E1A">
        <w:rPr>
          <w:rFonts w:ascii="Times New Roman" w:hAnsi="Times New Roman" w:cs="Times New Roman"/>
          <w:sz w:val="24"/>
          <w:szCs w:val="24"/>
        </w:rPr>
        <w:t>JUL 2014</w:t>
      </w:r>
      <w:r w:rsidRPr="00394E1A">
        <w:rPr>
          <w:rFonts w:ascii="Times New Roman" w:hAnsi="Times New Roman" w:cs="Times New Roman"/>
          <w:sz w:val="24"/>
          <w:szCs w:val="24"/>
        </w:rPr>
        <w:t>) (29 U.S.C. 793).</w:t>
      </w:r>
    </w:p>
    <w:p w14:paraId="5ABE94C5" w14:textId="77777777" w:rsidR="00ED4C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i</w:t>
      </w:r>
      <w:r w:rsidRPr="00394E1A">
        <w:rPr>
          <w:rFonts w:ascii="Times New Roman" w:hAnsi="Times New Roman" w:cs="Times New Roman"/>
          <w:sz w:val="24"/>
          <w:szCs w:val="24"/>
        </w:rPr>
        <w:t xml:space="preserve">x) </w:t>
      </w:r>
      <w:r w:rsidRPr="00394E1A">
        <w:rPr>
          <w:rFonts w:ascii="Times New Roman" w:hAnsi="Times New Roman" w:cs="Times New Roman"/>
          <w:sz w:val="24"/>
          <w:szCs w:val="24"/>
        </w:rPr>
        <w:t>52.222-37, Employment Reports on Veterans (FEB 2016) (38 U.S.C. 4212).</w:t>
      </w:r>
    </w:p>
    <w:p w14:paraId="5ABE94C6"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 xml:space="preserve">) 52.222-40, Notification of Employee </w:t>
      </w:r>
      <w:r w:rsidRPr="00394E1A">
        <w:rPr>
          <w:rFonts w:ascii="Times New Roman" w:hAnsi="Times New Roman" w:cs="Times New Roman"/>
          <w:sz w:val="24"/>
          <w:szCs w:val="24"/>
        </w:rPr>
        <w:t>Rights Under the National Labor Relations Act (DEC 2010) (E.O. 13496). Flow down required in accordance with paragraph (f) of FAR clause 52.222-40.</w:t>
      </w:r>
    </w:p>
    <w:p w14:paraId="5ABE94C7"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i</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52.222-41, Service Contract Labor Standards (MAY 2014) (41 U.S.C. chapter 67).</w:t>
      </w:r>
    </w:p>
    <w:p w14:paraId="5ABE94C8"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x</w:t>
      </w:r>
      <w:r w:rsidRPr="00394E1A">
        <w:rPr>
          <w:rFonts w:ascii="Times New Roman" w:hAnsi="Times New Roman" w:cs="Times New Roman"/>
          <w:sz w:val="24"/>
          <w:szCs w:val="24"/>
        </w:rPr>
        <w:t>i</w:t>
      </w:r>
      <w:r w:rsidRPr="00394E1A">
        <w:rPr>
          <w:rFonts w:ascii="Times New Roman" w:hAnsi="Times New Roman" w:cs="Times New Roman"/>
          <w:sz w:val="24"/>
          <w:szCs w:val="24"/>
        </w:rPr>
        <w:t>i</w:t>
      </w:r>
      <w:r w:rsidRPr="00394E1A">
        <w:rPr>
          <w:rFonts w:ascii="Times New Roman" w:hAnsi="Times New Roman" w:cs="Times New Roman"/>
          <w:sz w:val="24"/>
          <w:szCs w:val="24"/>
        </w:rPr>
        <w:t xml:space="preserve">)(A) </w:t>
      </w:r>
      <w:r w:rsidRPr="00394E1A">
        <w:rPr>
          <w:rFonts w:ascii="Times New Roman" w:hAnsi="Times New Roman" w:cs="Times New Roman"/>
          <w:sz w:val="24"/>
          <w:szCs w:val="24"/>
        </w:rPr>
        <w:t>52.</w:t>
      </w:r>
      <w:r w:rsidRPr="00394E1A">
        <w:rPr>
          <w:rFonts w:ascii="Times New Roman" w:hAnsi="Times New Roman" w:cs="Times New Roman"/>
          <w:sz w:val="24"/>
          <w:szCs w:val="24"/>
        </w:rPr>
        <w:t>222-50, Combating</w:t>
      </w:r>
      <w:r w:rsidRPr="00394E1A">
        <w:rPr>
          <w:rFonts w:ascii="Times New Roman" w:hAnsi="Times New Roman" w:cs="Times New Roman"/>
          <w:sz w:val="24"/>
          <w:szCs w:val="24"/>
        </w:rPr>
        <w:t xml:space="preserve"> Trafficking in Persons (MAR 2015) (22 U.S.C. chapter 78 and E.O. 13627</w:t>
      </w:r>
      <w:r w:rsidRPr="00394E1A">
        <w:rPr>
          <w:rFonts w:ascii="Times New Roman" w:hAnsi="Times New Roman" w:cs="Times New Roman"/>
          <w:sz w:val="24"/>
          <w:szCs w:val="24"/>
        </w:rPr>
        <w:t>).</w:t>
      </w:r>
    </w:p>
    <w:p w14:paraId="5ABE94C9"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(B) </w:t>
      </w:r>
      <w:r w:rsidRPr="00394E1A">
        <w:rPr>
          <w:rFonts w:ascii="Times New Roman" w:hAnsi="Times New Roman" w:cs="Times New Roman"/>
          <w:sz w:val="24"/>
          <w:szCs w:val="24"/>
        </w:rPr>
        <w:t>Alternate I (MAR 2015</w:t>
      </w:r>
      <w:r w:rsidRPr="00394E1A">
        <w:rPr>
          <w:rFonts w:ascii="Times New Roman" w:hAnsi="Times New Roman" w:cs="Times New Roman"/>
          <w:sz w:val="24"/>
          <w:szCs w:val="24"/>
        </w:rPr>
        <w:t>) o</w:t>
      </w:r>
      <w:r w:rsidRPr="00394E1A">
        <w:rPr>
          <w:rFonts w:ascii="Times New Roman" w:hAnsi="Times New Roman" w:cs="Times New Roman"/>
          <w:sz w:val="24"/>
          <w:szCs w:val="24"/>
        </w:rPr>
        <w:t>f 52.222-50 (22 U.S.C. chapter 78 and E.O. 13627).</w:t>
      </w:r>
    </w:p>
    <w:p w14:paraId="5ABE94CA"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(x</w:t>
      </w:r>
      <w:r w:rsidRPr="00394E1A">
        <w:rPr>
          <w:rFonts w:ascii="Times New Roman" w:hAnsi="Times New Roman" w:cs="Times New Roman"/>
          <w:sz w:val="24"/>
          <w:szCs w:val="24"/>
        </w:rPr>
        <w:t>i</w:t>
      </w:r>
      <w:r w:rsidRPr="00394E1A">
        <w:rPr>
          <w:rFonts w:ascii="Times New Roman" w:hAnsi="Times New Roman" w:cs="Times New Roman"/>
          <w:sz w:val="24"/>
          <w:szCs w:val="24"/>
        </w:rPr>
        <w:t>i</w:t>
      </w:r>
      <w:r w:rsidRPr="00394E1A">
        <w:rPr>
          <w:rFonts w:ascii="Times New Roman" w:hAnsi="Times New Roman" w:cs="Times New Roman"/>
          <w:sz w:val="24"/>
          <w:szCs w:val="24"/>
        </w:rPr>
        <w:t>i</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52.222-51, Exemption from Application of the Service Contract Lab</w:t>
      </w:r>
      <w:r w:rsidRPr="00394E1A">
        <w:rPr>
          <w:rFonts w:ascii="Times New Roman" w:hAnsi="Times New Roman" w:cs="Times New Roman"/>
          <w:sz w:val="24"/>
          <w:szCs w:val="24"/>
        </w:rPr>
        <w:t>or Standards to Contracts for Maintenance, Calibration, or Repair of Certain Equipment</w:t>
      </w:r>
      <w:r w:rsidRPr="00394E1A">
        <w:rPr>
          <w:rFonts w:ascii="Times New Roman" w:hAnsi="Times New Roman" w:cs="Times New Roman"/>
          <w:sz w:val="24"/>
          <w:szCs w:val="24"/>
        </w:rPr>
        <w:t>—</w:t>
      </w:r>
      <w:r w:rsidRPr="00394E1A">
        <w:rPr>
          <w:rFonts w:ascii="Times New Roman" w:hAnsi="Times New Roman" w:cs="Times New Roman"/>
          <w:sz w:val="24"/>
          <w:szCs w:val="24"/>
        </w:rPr>
        <w:t>Requirements (MAY 2014) (41 U.S.C. chapter 67).</w:t>
      </w:r>
    </w:p>
    <w:p w14:paraId="5ABE94CB"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(xi</w:t>
      </w:r>
      <w:r w:rsidRPr="00394E1A">
        <w:rPr>
          <w:rFonts w:ascii="Times New Roman" w:hAnsi="Times New Roman" w:cs="Times New Roman"/>
          <w:sz w:val="24"/>
          <w:szCs w:val="24"/>
        </w:rPr>
        <w:t>v</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52.222-53, Exemption from Application of the Service Contract Labor Standards to Contracts for Certain Servic</w:t>
      </w:r>
      <w:r w:rsidRPr="00394E1A">
        <w:rPr>
          <w:rFonts w:ascii="Times New Roman" w:hAnsi="Times New Roman" w:cs="Times New Roman"/>
          <w:sz w:val="24"/>
          <w:szCs w:val="24"/>
        </w:rPr>
        <w:t>es</w:t>
      </w:r>
      <w:r w:rsidRPr="00394E1A">
        <w:rPr>
          <w:rFonts w:ascii="Times New Roman" w:hAnsi="Times New Roman" w:cs="Times New Roman"/>
          <w:sz w:val="24"/>
          <w:szCs w:val="24"/>
        </w:rPr>
        <w:t>—</w:t>
      </w:r>
      <w:r w:rsidRPr="00394E1A">
        <w:rPr>
          <w:rFonts w:ascii="Times New Roman" w:hAnsi="Times New Roman" w:cs="Times New Roman"/>
          <w:sz w:val="24"/>
          <w:szCs w:val="24"/>
        </w:rPr>
        <w:t>Requirements (MAY 2014) (41 U.S.C. chapter 67).</w:t>
      </w:r>
    </w:p>
    <w:p w14:paraId="5ABE94CC"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(x</w:t>
      </w:r>
      <w:r w:rsidRPr="00394E1A">
        <w:rPr>
          <w:rFonts w:ascii="Times New Roman" w:hAnsi="Times New Roman" w:cs="Times New Roman"/>
          <w:sz w:val="24"/>
          <w:szCs w:val="24"/>
        </w:rPr>
        <w:t>v</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52.222-54, Employment Eligibility Verification (OCT 2015) (E. O. 12989).</w:t>
      </w:r>
    </w:p>
    <w:p w14:paraId="5ABE94CD" w14:textId="77777777" w:rsidR="009759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(xv</w:t>
      </w:r>
      <w:r w:rsidRPr="00394E1A">
        <w:rPr>
          <w:rFonts w:ascii="Times New Roman" w:hAnsi="Times New Roman" w:cs="Times New Roman"/>
          <w:sz w:val="24"/>
          <w:szCs w:val="24"/>
        </w:rPr>
        <w:t>i</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52.222-55, Minimum Wages Under Executive Order 13658 (</w:t>
      </w:r>
      <w:r w:rsidRPr="00394E1A">
        <w:rPr>
          <w:rFonts w:ascii="Times New Roman" w:hAnsi="Times New Roman" w:cs="Times New Roman"/>
          <w:sz w:val="24"/>
          <w:szCs w:val="24"/>
        </w:rPr>
        <w:t>DEC 2015</w:t>
      </w:r>
      <w:r w:rsidRPr="00394E1A">
        <w:rPr>
          <w:rFonts w:ascii="Times New Roman" w:hAnsi="Times New Roman" w:cs="Times New Roman"/>
          <w:sz w:val="24"/>
          <w:szCs w:val="24"/>
        </w:rPr>
        <w:t>).</w:t>
      </w:r>
    </w:p>
    <w:p w14:paraId="5ABE94CE" w14:textId="77777777" w:rsidR="00426E0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(xvi</w:t>
      </w:r>
      <w:r w:rsidRPr="00394E1A">
        <w:rPr>
          <w:rFonts w:ascii="Times New Roman" w:hAnsi="Times New Roman" w:cs="Times New Roman"/>
          <w:sz w:val="24"/>
          <w:szCs w:val="24"/>
        </w:rPr>
        <w:t>i</w:t>
      </w:r>
      <w:r w:rsidRPr="00394E1A">
        <w:rPr>
          <w:rFonts w:ascii="Times New Roman" w:hAnsi="Times New Roman" w:cs="Times New Roman"/>
          <w:sz w:val="24"/>
          <w:szCs w:val="24"/>
        </w:rPr>
        <w:t xml:space="preserve">) 52.222-59, Compliance with </w:t>
      </w:r>
      <w:r w:rsidRPr="00394E1A">
        <w:rPr>
          <w:rFonts w:ascii="Times New Roman" w:hAnsi="Times New Roman" w:cs="Times New Roman"/>
          <w:sz w:val="24"/>
          <w:szCs w:val="24"/>
        </w:rPr>
        <w:t>Labor Laws (Executive Order 13673) (OCT 2016) (Applies at $50 million for solicitations and resultant contracts issued from October 25, 2016 through April 24, 2017; applies at $500,000 for solicitations and resultant contracts issued after April 24, 2017).</w:t>
      </w:r>
    </w:p>
    <w:p w14:paraId="5ABE94CF" w14:textId="77777777" w:rsidR="00A90767"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b/>
          <w:sz w:val="24"/>
          <w:szCs w:val="24"/>
        </w:rPr>
        <w:t>Note to paragraph (e)(1)(xv</w:t>
      </w:r>
      <w:r w:rsidRPr="00394E1A">
        <w:rPr>
          <w:rFonts w:ascii="Times New Roman" w:hAnsi="Times New Roman" w:cs="Times New Roman"/>
          <w:b/>
          <w:sz w:val="24"/>
          <w:szCs w:val="24"/>
        </w:rPr>
        <w:t>i</w:t>
      </w:r>
      <w:r w:rsidRPr="00394E1A">
        <w:rPr>
          <w:rFonts w:ascii="Times New Roman" w:hAnsi="Times New Roman" w:cs="Times New Roman"/>
          <w:b/>
          <w:sz w:val="24"/>
          <w:szCs w:val="24"/>
        </w:rPr>
        <w:t>i):</w:t>
      </w:r>
      <w:r w:rsidRPr="00394E1A">
        <w:rPr>
          <w:rFonts w:ascii="Times New Roman" w:hAnsi="Times New Roman" w:cs="Times New Roman"/>
          <w:sz w:val="24"/>
          <w:szCs w:val="24"/>
        </w:rPr>
        <w:t xml:space="preserve"> By a court order issued on October 24, 2016, 52.222-59 is enjoined indefinitely as of the date of the order. The enjoined paragraph will become effective immediately if the court terminates the injunction. At that tim</w:t>
      </w:r>
      <w:r w:rsidRPr="00394E1A">
        <w:rPr>
          <w:rFonts w:ascii="Times New Roman" w:hAnsi="Times New Roman" w:cs="Times New Roman"/>
          <w:sz w:val="24"/>
          <w:szCs w:val="24"/>
        </w:rPr>
        <w:t xml:space="preserve">e, DoD, GSA, and NASA will publish a document in the </w:t>
      </w:r>
      <w:r w:rsidRPr="00394E1A">
        <w:rPr>
          <w:rFonts w:ascii="Times New Roman" w:hAnsi="Times New Roman" w:cs="Times New Roman"/>
          <w:b/>
          <w:sz w:val="24"/>
          <w:szCs w:val="24"/>
        </w:rPr>
        <w:t>Federal Register</w:t>
      </w:r>
      <w:r w:rsidRPr="00394E1A">
        <w:rPr>
          <w:rFonts w:ascii="Times New Roman" w:hAnsi="Times New Roman" w:cs="Times New Roman"/>
          <w:sz w:val="24"/>
          <w:szCs w:val="24"/>
        </w:rPr>
        <w:t xml:space="preserve"> advising the public of the termination of the injunction.</w:t>
      </w:r>
    </w:p>
    <w:p w14:paraId="5ABE94D0" w14:textId="77777777" w:rsidR="00426E0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(xvi</w:t>
      </w:r>
      <w:r w:rsidRPr="00394E1A">
        <w:rPr>
          <w:rFonts w:ascii="Times New Roman" w:hAnsi="Times New Roman" w:cs="Times New Roman"/>
          <w:sz w:val="24"/>
          <w:szCs w:val="24"/>
        </w:rPr>
        <w:t>i</w:t>
      </w:r>
      <w:r w:rsidRPr="00394E1A">
        <w:rPr>
          <w:rFonts w:ascii="Times New Roman" w:hAnsi="Times New Roman" w:cs="Times New Roman"/>
          <w:sz w:val="24"/>
          <w:szCs w:val="24"/>
        </w:rPr>
        <w:t>i) 52.222-60, Paycheck Transparency (Executive Order 13673) (OCT 2016)).</w:t>
      </w:r>
    </w:p>
    <w:p w14:paraId="5ABE94D1" w14:textId="77777777" w:rsidR="002A15B7"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(x</w:t>
      </w:r>
      <w:r w:rsidRPr="00394E1A">
        <w:rPr>
          <w:rFonts w:ascii="Times New Roman" w:hAnsi="Times New Roman" w:cs="Times New Roman"/>
          <w:sz w:val="24"/>
          <w:szCs w:val="24"/>
        </w:rPr>
        <w:t>ix</w:t>
      </w:r>
      <w:r w:rsidRPr="00394E1A">
        <w:rPr>
          <w:rFonts w:ascii="Times New Roman" w:hAnsi="Times New Roman" w:cs="Times New Roman"/>
          <w:sz w:val="24"/>
          <w:szCs w:val="24"/>
        </w:rPr>
        <w:t>) 52.222-62 Paid Sick Leave Under</w:t>
      </w:r>
      <w:r w:rsidRPr="00394E1A">
        <w:rPr>
          <w:rFonts w:ascii="Times New Roman" w:hAnsi="Times New Roman" w:cs="Times New Roman"/>
          <w:sz w:val="24"/>
          <w:szCs w:val="24"/>
        </w:rPr>
        <w:t xml:space="preserve"> Executive Order 13706 (JAN 2017) (E.O. 13706).</w:t>
      </w:r>
    </w:p>
    <w:p w14:paraId="5ABE94D2" w14:textId="77777777" w:rsidR="00F40DAA"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(xx)(A) 52.224-3, Privacy Training (JAN 2017) (5 U.S.C. 552a).</w:t>
      </w:r>
    </w:p>
    <w:p w14:paraId="5ABE94D3" w14:textId="77777777" w:rsidR="00F40DAA"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(B) Alternate I (JAN 2017) of 52.224-3.</w:t>
      </w:r>
    </w:p>
    <w:p w14:paraId="5ABE94D4" w14:textId="77777777" w:rsidR="00013849"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(x</w:t>
      </w:r>
      <w:r w:rsidRPr="00394E1A">
        <w:rPr>
          <w:rFonts w:ascii="Times New Roman" w:hAnsi="Times New Roman" w:cs="Times New Roman"/>
          <w:sz w:val="24"/>
          <w:szCs w:val="24"/>
        </w:rPr>
        <w:t>x</w:t>
      </w:r>
      <w:r w:rsidRPr="00394E1A">
        <w:rPr>
          <w:rFonts w:ascii="Times New Roman" w:hAnsi="Times New Roman" w:cs="Times New Roman"/>
          <w:sz w:val="24"/>
          <w:szCs w:val="24"/>
        </w:rPr>
        <w:t>i</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52.225–26, Contractors Performing Private Security Functions Outside the United</w:t>
      </w:r>
      <w:r w:rsidRPr="00394E1A">
        <w:rPr>
          <w:rFonts w:ascii="Times New Roman" w:hAnsi="Times New Roman" w:cs="Times New Roman"/>
          <w:sz w:val="24"/>
          <w:szCs w:val="24"/>
        </w:rPr>
        <w:t xml:space="preserve"> States (OCT 2016) (Section 862, as amended, of the National Defense Authorization Act for Fiscal Year 2008; 10 U.S.C. 2302 Note).</w:t>
      </w:r>
    </w:p>
    <w:p w14:paraId="5ABE94D5" w14:textId="77777777" w:rsidR="001A16E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(xx</w:t>
      </w:r>
      <w:r w:rsidRPr="00394E1A">
        <w:rPr>
          <w:rFonts w:ascii="Times New Roman" w:hAnsi="Times New Roman" w:cs="Times New Roman"/>
          <w:sz w:val="24"/>
          <w:szCs w:val="24"/>
        </w:rPr>
        <w:t>i</w:t>
      </w:r>
      <w:r w:rsidRPr="00394E1A">
        <w:rPr>
          <w:rFonts w:ascii="Times New Roman" w:hAnsi="Times New Roman" w:cs="Times New Roman"/>
          <w:sz w:val="24"/>
          <w:szCs w:val="24"/>
        </w:rPr>
        <w:t>i</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52.226-6, Promoting Excess Food Donation to Nonprofit Organizations (MAY 2014) (42 U.S.C. 1792). Flow down requi</w:t>
      </w:r>
      <w:r w:rsidRPr="00394E1A">
        <w:rPr>
          <w:rFonts w:ascii="Times New Roman" w:hAnsi="Times New Roman" w:cs="Times New Roman"/>
          <w:sz w:val="24"/>
          <w:szCs w:val="24"/>
        </w:rPr>
        <w:t>red in accordance with paragraph (e) of FAR clause 52.226-6.</w:t>
      </w:r>
    </w:p>
    <w:p w14:paraId="5ABE94D6"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(x</w:t>
      </w:r>
      <w:r w:rsidRPr="00394E1A">
        <w:rPr>
          <w:rFonts w:ascii="Times New Roman" w:hAnsi="Times New Roman" w:cs="Times New Roman"/>
          <w:sz w:val="24"/>
          <w:szCs w:val="24"/>
        </w:rPr>
        <w:t>x</w:t>
      </w:r>
      <w:r w:rsidRPr="00394E1A">
        <w:rPr>
          <w:rFonts w:ascii="Times New Roman" w:hAnsi="Times New Roman" w:cs="Times New Roman"/>
          <w:sz w:val="24"/>
          <w:szCs w:val="24"/>
        </w:rPr>
        <w:t>i</w:t>
      </w:r>
      <w:r w:rsidRPr="00394E1A">
        <w:rPr>
          <w:rFonts w:ascii="Times New Roman" w:hAnsi="Times New Roman" w:cs="Times New Roman"/>
          <w:sz w:val="24"/>
          <w:szCs w:val="24"/>
        </w:rPr>
        <w:t>i</w:t>
      </w:r>
      <w:r w:rsidRPr="00394E1A">
        <w:rPr>
          <w:rFonts w:ascii="Times New Roman" w:hAnsi="Times New Roman" w:cs="Times New Roman"/>
          <w:sz w:val="24"/>
          <w:szCs w:val="24"/>
        </w:rPr>
        <w:t>i</w:t>
      </w:r>
      <w:r w:rsidRPr="00394E1A">
        <w:rPr>
          <w:rFonts w:ascii="Times New Roman" w:hAnsi="Times New Roman" w:cs="Times New Roman"/>
          <w:sz w:val="24"/>
          <w:szCs w:val="24"/>
        </w:rPr>
        <w:t>) 52.247-64, Preference for Privately Owned U.S.-Flag Commercial Vessels (Feb 2006) (46 U.S.C. Appx. 1241(b) and 10 U.S.C. 2631). Flow down required in accordance with paragraph (d) o</w:t>
      </w:r>
      <w:r w:rsidRPr="00394E1A">
        <w:rPr>
          <w:rFonts w:ascii="Times New Roman" w:hAnsi="Times New Roman" w:cs="Times New Roman"/>
          <w:sz w:val="24"/>
          <w:szCs w:val="24"/>
        </w:rPr>
        <w:t>f FAR clause 52.247-64.</w:t>
      </w:r>
    </w:p>
    <w:p w14:paraId="5ABE94D7" w14:textId="77777777" w:rsidR="001F75C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(2) While not required, the </w:t>
      </w:r>
      <w:r w:rsidRPr="00394E1A">
        <w:rPr>
          <w:rFonts w:ascii="Times New Roman" w:hAnsi="Times New Roman" w:cs="Times New Roman"/>
          <w:sz w:val="24"/>
          <w:szCs w:val="24"/>
        </w:rPr>
        <w:t>C</w:t>
      </w:r>
      <w:r w:rsidRPr="00394E1A">
        <w:rPr>
          <w:rFonts w:ascii="Times New Roman" w:hAnsi="Times New Roman" w:cs="Times New Roman"/>
          <w:sz w:val="24"/>
          <w:szCs w:val="24"/>
        </w:rPr>
        <w:t>ontractor may include in its subcontracts for commercial items a minimal number of additional clauses necessary to satisfy its contractual obligations.</w:t>
      </w:r>
    </w:p>
    <w:p w14:paraId="5ABE94D8" w14:textId="77777777" w:rsidR="001F75C1" w:rsidRPr="00394E1A" w:rsidRDefault="00394E1A" w:rsidP="00394E1A">
      <w:pPr>
        <w:spacing w:after="0"/>
        <w:jc w:val="center"/>
        <w:rPr>
          <w:rFonts w:ascii="Times New Roman" w:hAnsi="Times New Roman" w:cs="Times New Roman"/>
          <w:sz w:val="24"/>
          <w:szCs w:val="24"/>
        </w:rPr>
        <w:sectPr w:rsidR="001F75C1" w:rsidRPr="00394E1A">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1440" w:bottom="1080" w:left="1440" w:header="360" w:footer="360" w:gutter="0"/>
          <w:cols w:space="720"/>
        </w:sectPr>
      </w:pPr>
      <w:r w:rsidRPr="00394E1A">
        <w:rPr>
          <w:rFonts w:ascii="Times New Roman" w:hAnsi="Times New Roman" w:cs="Times New Roman"/>
          <w:sz w:val="24"/>
          <w:szCs w:val="24"/>
        </w:rPr>
        <w:t>(End of Clause)</w:t>
      </w:r>
    </w:p>
    <w:p w14:paraId="5ABE94D9" w14:textId="77777777" w:rsidR="0076110F" w:rsidRPr="00394E1A" w:rsidRDefault="00394E1A" w:rsidP="00394E1A">
      <w:pPr>
        <w:pageBreakBefore/>
        <w:spacing w:after="0"/>
        <w:rPr>
          <w:rFonts w:ascii="Times New Roman" w:hAnsi="Times New Roman" w:cs="Times New Roman"/>
          <w:sz w:val="24"/>
          <w:szCs w:val="24"/>
        </w:rPr>
      </w:pPr>
    </w:p>
    <w:p w14:paraId="5ABE94DA" w14:textId="77777777" w:rsidR="0076110F" w:rsidRPr="00394E1A" w:rsidRDefault="00394E1A" w:rsidP="00394E1A">
      <w:pPr>
        <w:pStyle w:val="Heading1"/>
        <w:spacing w:after="0"/>
        <w:rPr>
          <w:rFonts w:ascii="Times New Roman" w:hAnsi="Times New Roman" w:cs="Times New Roman"/>
          <w:sz w:val="24"/>
          <w:szCs w:val="24"/>
        </w:rPr>
      </w:pPr>
      <w:bookmarkStart w:id="18" w:name="_Toc256000015"/>
      <w:r w:rsidRPr="00394E1A">
        <w:rPr>
          <w:rFonts w:ascii="Times New Roman" w:hAnsi="Times New Roman" w:cs="Times New Roman"/>
          <w:sz w:val="24"/>
          <w:szCs w:val="24"/>
        </w:rPr>
        <w:t xml:space="preserve">SECTION D - </w:t>
      </w:r>
      <w:r w:rsidRPr="00394E1A">
        <w:rPr>
          <w:rFonts w:ascii="Times New Roman" w:hAnsi="Times New Roman" w:cs="Times New Roman"/>
          <w:sz w:val="24"/>
          <w:szCs w:val="24"/>
        </w:rPr>
        <w:t xml:space="preserve">CONTRACT DOCUMENTS, EXHIBITS, OR </w:t>
      </w:r>
      <w:r w:rsidRPr="00394E1A">
        <w:rPr>
          <w:rFonts w:ascii="Times New Roman" w:hAnsi="Times New Roman" w:cs="Times New Roman"/>
          <w:sz w:val="24"/>
          <w:szCs w:val="24"/>
        </w:rPr>
        <w:t>ATTACHMENTS</w:t>
      </w:r>
      <w:bookmarkEnd w:id="18"/>
    </w:p>
    <w:p w14:paraId="5ABE94DB" w14:textId="77777777" w:rsidR="0076110F" w:rsidRPr="00394E1A" w:rsidRDefault="00394E1A" w:rsidP="00394E1A">
      <w:pPr>
        <w:tabs>
          <w:tab w:val="left" w:pos="1620"/>
        </w:tabs>
        <w:spacing w:after="0"/>
        <w:rPr>
          <w:rFonts w:ascii="Times New Roman" w:hAnsi="Times New Roman" w:cs="Times New Roman"/>
          <w:sz w:val="24"/>
          <w:szCs w:val="24"/>
        </w:rPr>
      </w:pPr>
      <w:r w:rsidRPr="00394E1A">
        <w:rPr>
          <w:rFonts w:ascii="Times New Roman" w:hAnsi="Times New Roman" w:cs="Times New Roman"/>
          <w:sz w:val="24"/>
          <w:szCs w:val="24"/>
        </w:rPr>
        <w:tab/>
      </w:r>
    </w:p>
    <w:p w14:paraId="5ABE94DC" w14:textId="77777777" w:rsidR="00917D07" w:rsidRPr="00394E1A" w:rsidRDefault="00394E1A" w:rsidP="00394E1A">
      <w:pPr>
        <w:spacing w:after="0"/>
        <w:rPr>
          <w:rFonts w:ascii="Times New Roman" w:hAnsi="Times New Roman" w:cs="Times New Roman"/>
          <w:b/>
          <w:sz w:val="24"/>
          <w:szCs w:val="24"/>
        </w:rPr>
      </w:pPr>
      <w:r w:rsidRPr="00394E1A">
        <w:rPr>
          <w:rFonts w:ascii="Times New Roman" w:hAnsi="Times New Roman" w:cs="Times New Roman"/>
          <w:b/>
          <w:sz w:val="24"/>
          <w:szCs w:val="24"/>
        </w:rPr>
        <w:t xml:space="preserve">Wage Determination </w:t>
      </w:r>
    </w:p>
    <w:p w14:paraId="5ABE94DD" w14:textId="77777777" w:rsidR="00313093" w:rsidRPr="00394E1A" w:rsidRDefault="00394E1A" w:rsidP="00394E1A">
      <w:pPr>
        <w:spacing w:after="0"/>
        <w:rPr>
          <w:rFonts w:ascii="Times New Roman" w:hAnsi="Times New Roman" w:cs="Times New Roman"/>
          <w:sz w:val="24"/>
          <w:szCs w:val="24"/>
        </w:rPr>
        <w:sectPr w:rsidR="00313093" w:rsidRPr="00394E1A">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080" w:right="1440" w:bottom="1080" w:left="1440" w:header="360" w:footer="360" w:gutter="0"/>
          <w:cols w:space="720"/>
        </w:sectPr>
      </w:pPr>
      <w:hyperlink r:id="rId29" w:history="1">
        <w:r w:rsidRPr="00394E1A">
          <w:rPr>
            <w:rStyle w:val="Hyperlink"/>
            <w:rFonts w:ascii="Times New Roman" w:hAnsi="Times New Roman"/>
            <w:sz w:val="24"/>
            <w:szCs w:val="24"/>
          </w:rPr>
          <w:t>https://www.wdol.gov/wdol/scafiles/std/15-4342.txt?v=6</w:t>
        </w:r>
      </w:hyperlink>
    </w:p>
    <w:p w14:paraId="5ABE94DE" w14:textId="77777777" w:rsidR="0057670C" w:rsidRPr="00394E1A" w:rsidRDefault="00394E1A" w:rsidP="00394E1A">
      <w:pPr>
        <w:pageBreakBefore/>
        <w:spacing w:after="0"/>
        <w:rPr>
          <w:rFonts w:ascii="Times New Roman" w:hAnsi="Times New Roman" w:cs="Times New Roman"/>
          <w:sz w:val="24"/>
          <w:szCs w:val="24"/>
        </w:rPr>
      </w:pPr>
    </w:p>
    <w:p w14:paraId="5ABE94DF" w14:textId="77777777" w:rsidR="0057670C" w:rsidRPr="00394E1A" w:rsidRDefault="00394E1A" w:rsidP="00394E1A">
      <w:pPr>
        <w:pStyle w:val="Heading1"/>
        <w:spacing w:after="0"/>
        <w:rPr>
          <w:rFonts w:ascii="Times New Roman" w:hAnsi="Times New Roman" w:cs="Times New Roman"/>
          <w:sz w:val="24"/>
          <w:szCs w:val="24"/>
        </w:rPr>
      </w:pPr>
      <w:bookmarkStart w:id="19" w:name="_Toc256000016"/>
      <w:r w:rsidRPr="00394E1A">
        <w:rPr>
          <w:rFonts w:ascii="Times New Roman" w:hAnsi="Times New Roman" w:cs="Times New Roman"/>
          <w:sz w:val="24"/>
          <w:szCs w:val="24"/>
        </w:rPr>
        <w:t xml:space="preserve">SECTION E - </w:t>
      </w:r>
      <w:r w:rsidRPr="00394E1A">
        <w:rPr>
          <w:rFonts w:ascii="Times New Roman" w:hAnsi="Times New Roman" w:cs="Times New Roman"/>
          <w:sz w:val="24"/>
          <w:szCs w:val="24"/>
        </w:rPr>
        <w:t>SOLICITATION PROVISIONS</w:t>
      </w:r>
      <w:bookmarkEnd w:id="19"/>
    </w:p>
    <w:p w14:paraId="5ABE94E0" w14:textId="77777777" w:rsidR="0057670C" w:rsidRPr="00394E1A" w:rsidRDefault="00394E1A" w:rsidP="00394E1A">
      <w:pPr>
        <w:spacing w:after="0"/>
        <w:rPr>
          <w:rFonts w:ascii="Times New Roman" w:hAnsi="Times New Roman" w:cs="Times New Roman"/>
          <w:sz w:val="24"/>
          <w:szCs w:val="24"/>
        </w:rPr>
      </w:pPr>
    </w:p>
    <w:p w14:paraId="5ABE94E1" w14:textId="77777777" w:rsidR="00EB705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ADDENDUM to FAR 52</w:t>
      </w:r>
      <w:r w:rsidRPr="00394E1A">
        <w:rPr>
          <w:rFonts w:ascii="Times New Roman" w:hAnsi="Times New Roman" w:cs="Times New Roman"/>
          <w:sz w:val="24"/>
          <w:szCs w:val="24"/>
        </w:rPr>
        <w:t>.212-1 INSTRUCTIONS TO OFFERORS—</w:t>
      </w:r>
      <w:r w:rsidRPr="00394E1A">
        <w:rPr>
          <w:rFonts w:ascii="Times New Roman" w:hAnsi="Times New Roman" w:cs="Times New Roman"/>
          <w:sz w:val="24"/>
          <w:szCs w:val="24"/>
        </w:rPr>
        <w:t>COMMERCIAL ITEMS</w:t>
      </w:r>
    </w:p>
    <w:p w14:paraId="5ABE94E2" w14:textId="77777777" w:rsidR="00EB705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Provisions </w:t>
      </w:r>
      <w:r w:rsidRPr="00394E1A">
        <w:rPr>
          <w:rFonts w:ascii="Times New Roman" w:hAnsi="Times New Roman" w:cs="Times New Roman"/>
          <w:sz w:val="24"/>
          <w:szCs w:val="24"/>
        </w:rPr>
        <w:t>that are incorporated by reference (by Citation Number, Title, and Date), have the same force and effect as if they were given in full text. Upon request, the Contracting Officer will make their full text available.</w:t>
      </w:r>
    </w:p>
    <w:p w14:paraId="5ABE94E3" w14:textId="77777777" w:rsidR="00EB705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The following provisions are incorpora</w:t>
      </w:r>
      <w:r w:rsidRPr="00394E1A">
        <w:rPr>
          <w:rFonts w:ascii="Times New Roman" w:hAnsi="Times New Roman" w:cs="Times New Roman"/>
          <w:sz w:val="24"/>
          <w:szCs w:val="24"/>
        </w:rPr>
        <w:t>ted into 52.212-1 as an addendum to this solicitation:</w:t>
      </w:r>
    </w:p>
    <w:p w14:paraId="5ABE94E4" w14:textId="77777777" w:rsidR="0045722D" w:rsidRPr="00394E1A" w:rsidRDefault="00394E1A" w:rsidP="00394E1A">
      <w:pPr>
        <w:pStyle w:val="NoSpacing"/>
        <w:rPr>
          <w:rFonts w:ascii="Times New Roman" w:hAnsi="Times New Roman" w:cs="Times New Roman"/>
          <w:b/>
          <w:sz w:val="24"/>
          <w:szCs w:val="24"/>
          <w:u w:val="single"/>
        </w:rPr>
      </w:pPr>
      <w:r w:rsidRPr="00394E1A">
        <w:rPr>
          <w:rFonts w:ascii="Times New Roman" w:hAnsi="Times New Roman" w:cs="Times New Roman"/>
          <w:b/>
          <w:sz w:val="24"/>
          <w:szCs w:val="24"/>
          <w:u w:val="single"/>
        </w:rPr>
        <w:t>1. INSTRUCTIONS FOR OFFER SUBMISSION</w:t>
      </w:r>
    </w:p>
    <w:p w14:paraId="5ABE94E5" w14:textId="77777777" w:rsidR="0045722D"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 xml:space="preserve">All offers shall be submitted via </w:t>
      </w:r>
      <w:r w:rsidRPr="00394E1A">
        <w:rPr>
          <w:rFonts w:ascii="Times New Roman" w:hAnsi="Times New Roman" w:cs="Times New Roman"/>
          <w:sz w:val="24"/>
          <w:szCs w:val="24"/>
        </w:rPr>
        <w:t>Email</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electronic format in (PDF or MS Word)</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shall be Assembled and Labeled as follows:</w:t>
      </w:r>
    </w:p>
    <w:p w14:paraId="5ABE94E6" w14:textId="77777777" w:rsidR="00920774" w:rsidRPr="00394E1A" w:rsidRDefault="00394E1A" w:rsidP="00394E1A">
      <w:pPr>
        <w:pStyle w:val="NoSpacing"/>
        <w:rPr>
          <w:rFonts w:ascii="Times New Roman" w:hAnsi="Times New Roman" w:cs="Times New Roman"/>
          <w:sz w:val="24"/>
          <w:szCs w:val="24"/>
        </w:rPr>
      </w:pPr>
    </w:p>
    <w:p w14:paraId="5ABE94E7" w14:textId="77777777" w:rsidR="0045722D" w:rsidRPr="00394E1A" w:rsidRDefault="00394E1A" w:rsidP="00394E1A">
      <w:pPr>
        <w:pStyle w:val="NoSpacing"/>
        <w:ind w:left="720"/>
        <w:rPr>
          <w:rFonts w:ascii="Times New Roman" w:hAnsi="Times New Roman" w:cs="Times New Roman"/>
          <w:b/>
          <w:sz w:val="24"/>
          <w:szCs w:val="24"/>
        </w:rPr>
      </w:pPr>
      <w:r w:rsidRPr="00394E1A">
        <w:rPr>
          <w:rFonts w:ascii="Times New Roman" w:hAnsi="Times New Roman" w:cs="Times New Roman"/>
          <w:b/>
          <w:sz w:val="24"/>
          <w:szCs w:val="24"/>
        </w:rPr>
        <w:t>Section 1 - Offer Form (Standard Form 144</w:t>
      </w:r>
      <w:r w:rsidRPr="00394E1A">
        <w:rPr>
          <w:rFonts w:ascii="Times New Roman" w:hAnsi="Times New Roman" w:cs="Times New Roman"/>
          <w:b/>
          <w:sz w:val="24"/>
          <w:szCs w:val="24"/>
        </w:rPr>
        <w:t>9)</w:t>
      </w:r>
    </w:p>
    <w:p w14:paraId="5ABE94E8" w14:textId="77777777" w:rsidR="0045722D"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 xml:space="preserve">Original signature and date; Contract Administration Data; </w:t>
      </w:r>
      <w:r w:rsidRPr="00394E1A">
        <w:rPr>
          <w:rFonts w:ascii="Times New Roman" w:hAnsi="Times New Roman" w:cs="Times New Roman"/>
          <w:sz w:val="24"/>
          <w:szCs w:val="24"/>
        </w:rPr>
        <w:t xml:space="preserve">DUNS Number; Acknowledgement of </w:t>
      </w:r>
      <w:r w:rsidRPr="00394E1A">
        <w:rPr>
          <w:rFonts w:ascii="Times New Roman" w:hAnsi="Times New Roman" w:cs="Times New Roman"/>
          <w:sz w:val="24"/>
          <w:szCs w:val="24"/>
        </w:rPr>
        <w:t>Solicitation Amendments</w:t>
      </w:r>
    </w:p>
    <w:p w14:paraId="5ABE94E9" w14:textId="77777777" w:rsidR="005609D7" w:rsidRPr="00394E1A" w:rsidRDefault="00394E1A" w:rsidP="00394E1A">
      <w:pPr>
        <w:pStyle w:val="NoSpacing"/>
        <w:ind w:left="720"/>
        <w:rPr>
          <w:rFonts w:ascii="Times New Roman" w:hAnsi="Times New Roman" w:cs="Times New Roman"/>
          <w:sz w:val="24"/>
          <w:szCs w:val="24"/>
        </w:rPr>
      </w:pPr>
    </w:p>
    <w:p w14:paraId="5ABE94EA" w14:textId="77777777" w:rsidR="0045722D" w:rsidRPr="00394E1A" w:rsidRDefault="00394E1A" w:rsidP="00394E1A">
      <w:pPr>
        <w:pStyle w:val="NoSpacing"/>
        <w:ind w:left="720"/>
        <w:rPr>
          <w:rFonts w:ascii="Times New Roman" w:hAnsi="Times New Roman" w:cs="Times New Roman"/>
          <w:b/>
          <w:sz w:val="24"/>
          <w:szCs w:val="24"/>
        </w:rPr>
      </w:pPr>
      <w:r w:rsidRPr="00394E1A">
        <w:rPr>
          <w:rFonts w:ascii="Times New Roman" w:hAnsi="Times New Roman" w:cs="Times New Roman"/>
          <w:b/>
          <w:sz w:val="24"/>
          <w:szCs w:val="24"/>
        </w:rPr>
        <w:t>Section 2 - Pricing</w:t>
      </w:r>
    </w:p>
    <w:p w14:paraId="5ABE94EB" w14:textId="77777777" w:rsidR="0045722D"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Pricing shall be submitted as requested in the Schedule of Services co</w:t>
      </w:r>
      <w:r w:rsidRPr="00394E1A">
        <w:rPr>
          <w:rFonts w:ascii="Times New Roman" w:hAnsi="Times New Roman" w:cs="Times New Roman"/>
          <w:sz w:val="24"/>
          <w:szCs w:val="24"/>
        </w:rPr>
        <w:t xml:space="preserve">mprised within the solicitation </w:t>
      </w:r>
      <w:r w:rsidRPr="00394E1A">
        <w:rPr>
          <w:rFonts w:ascii="Times New Roman" w:hAnsi="Times New Roman" w:cs="Times New Roman"/>
          <w:sz w:val="24"/>
          <w:szCs w:val="24"/>
        </w:rPr>
        <w:t>document.</w:t>
      </w:r>
    </w:p>
    <w:p w14:paraId="5ABE94EC" w14:textId="77777777" w:rsidR="00E63A26" w:rsidRPr="00394E1A" w:rsidRDefault="00394E1A" w:rsidP="00394E1A">
      <w:pPr>
        <w:pStyle w:val="NoSpacing"/>
        <w:ind w:left="720"/>
        <w:rPr>
          <w:rFonts w:ascii="Times New Roman" w:hAnsi="Times New Roman" w:cs="Times New Roman"/>
          <w:sz w:val="24"/>
          <w:szCs w:val="24"/>
        </w:rPr>
      </w:pPr>
    </w:p>
    <w:p w14:paraId="5ABE94ED" w14:textId="77777777" w:rsidR="00E63A26" w:rsidRPr="00394E1A" w:rsidRDefault="00394E1A" w:rsidP="00394E1A">
      <w:pPr>
        <w:pStyle w:val="NoSpacing"/>
        <w:ind w:left="720"/>
        <w:rPr>
          <w:rFonts w:ascii="Times New Roman" w:hAnsi="Times New Roman" w:cs="Times New Roman"/>
          <w:b/>
          <w:sz w:val="24"/>
          <w:szCs w:val="24"/>
        </w:rPr>
      </w:pPr>
      <w:r w:rsidRPr="00394E1A">
        <w:rPr>
          <w:rFonts w:ascii="Times New Roman" w:hAnsi="Times New Roman" w:cs="Times New Roman"/>
          <w:b/>
          <w:sz w:val="24"/>
          <w:szCs w:val="24"/>
        </w:rPr>
        <w:t>Section 3 - Technical Proposal</w:t>
      </w:r>
    </w:p>
    <w:p w14:paraId="5ABE94EE" w14:textId="77777777" w:rsidR="00E63A26"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Submit technical proposal in a format which clearly addresses the evaluation factors.</w:t>
      </w:r>
    </w:p>
    <w:p w14:paraId="5ABE94EF" w14:textId="77777777" w:rsidR="00E63A26"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Each response shall address each factor in the sequence listed below and clearly identify which factor is</w:t>
      </w:r>
    </w:p>
    <w:p w14:paraId="5ABE94F0" w14:textId="77777777" w:rsidR="00E63A26"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being addressed. The Technical Vo</w:t>
      </w:r>
      <w:r w:rsidRPr="00394E1A">
        <w:rPr>
          <w:rFonts w:ascii="Times New Roman" w:hAnsi="Times New Roman" w:cs="Times New Roman"/>
          <w:sz w:val="24"/>
          <w:szCs w:val="24"/>
        </w:rPr>
        <w:t>lume shall not exceed twenty five (25) pages in length (minimum 12-</w:t>
      </w:r>
    </w:p>
    <w:p w14:paraId="5ABE94F1" w14:textId="77777777" w:rsidR="00E63A26"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point font).</w:t>
      </w:r>
    </w:p>
    <w:p w14:paraId="5ABE94F2" w14:textId="77777777" w:rsidR="00E63A26" w:rsidRPr="00394E1A" w:rsidRDefault="00394E1A" w:rsidP="00394E1A">
      <w:pPr>
        <w:pStyle w:val="NoSpacing"/>
        <w:rPr>
          <w:rFonts w:ascii="Times New Roman" w:hAnsi="Times New Roman" w:cs="Times New Roman"/>
          <w:sz w:val="24"/>
          <w:szCs w:val="24"/>
        </w:rPr>
      </w:pPr>
    </w:p>
    <w:p w14:paraId="5ABE94F3" w14:textId="77777777" w:rsidR="0045722D" w:rsidRPr="00394E1A" w:rsidRDefault="00394E1A" w:rsidP="00394E1A">
      <w:pPr>
        <w:pStyle w:val="NoSpacing"/>
        <w:rPr>
          <w:rFonts w:ascii="Times New Roman" w:hAnsi="Times New Roman" w:cs="Times New Roman"/>
          <w:b/>
          <w:sz w:val="24"/>
          <w:szCs w:val="24"/>
          <w:u w:val="single"/>
        </w:rPr>
      </w:pPr>
      <w:r w:rsidRPr="00394E1A">
        <w:rPr>
          <w:rFonts w:ascii="Times New Roman" w:hAnsi="Times New Roman" w:cs="Times New Roman"/>
          <w:b/>
          <w:sz w:val="24"/>
          <w:szCs w:val="24"/>
          <w:u w:val="single"/>
        </w:rPr>
        <w:t xml:space="preserve">2. </w:t>
      </w:r>
      <w:r w:rsidRPr="00394E1A">
        <w:rPr>
          <w:rFonts w:ascii="Times New Roman" w:hAnsi="Times New Roman" w:cs="Times New Roman"/>
          <w:b/>
          <w:sz w:val="24"/>
          <w:szCs w:val="24"/>
          <w:u w:val="single"/>
        </w:rPr>
        <w:t>Award Basis</w:t>
      </w:r>
    </w:p>
    <w:p w14:paraId="5ABE94F4" w14:textId="77777777" w:rsidR="00D849FC" w:rsidRPr="00394E1A" w:rsidRDefault="00394E1A" w:rsidP="00394E1A">
      <w:pPr>
        <w:autoSpaceDE w:val="0"/>
        <w:autoSpaceDN w:val="0"/>
        <w:adjustRightInd w:val="0"/>
        <w:spacing w:after="0"/>
        <w:rPr>
          <w:rFonts w:ascii="Times New Roman" w:eastAsiaTheme="minorHAnsi" w:hAnsi="Times New Roman" w:cs="Times New Roman"/>
          <w:color w:val="000000"/>
          <w:sz w:val="24"/>
          <w:szCs w:val="24"/>
        </w:rPr>
      </w:pPr>
      <w:r w:rsidRPr="00394E1A">
        <w:rPr>
          <w:rFonts w:ascii="Times New Roman" w:eastAsiaTheme="minorHAnsi" w:hAnsi="Times New Roman" w:cs="Times New Roman"/>
          <w:color w:val="000000"/>
          <w:sz w:val="24"/>
          <w:szCs w:val="24"/>
        </w:rPr>
        <w:t>This acquisition will utilize the Lowest Priced Technically Acceptable (LPTA) procedure to make a best value award. For those offerors determined to be technic</w:t>
      </w:r>
      <w:r w:rsidRPr="00394E1A">
        <w:rPr>
          <w:rFonts w:ascii="Times New Roman" w:eastAsiaTheme="minorHAnsi" w:hAnsi="Times New Roman" w:cs="Times New Roman"/>
          <w:color w:val="000000"/>
          <w:sz w:val="24"/>
          <w:szCs w:val="24"/>
        </w:rPr>
        <w:t xml:space="preserve">ally acceptable, award will be made to the vendor with the lowest overall price. Your proposal must demonstrate a clear understanding of the standards and requirements outlined in the solicitation </w:t>
      </w:r>
    </w:p>
    <w:p w14:paraId="5ABE94F5" w14:textId="77777777" w:rsidR="00D849FC" w:rsidRPr="00394E1A" w:rsidRDefault="00394E1A" w:rsidP="00394E1A">
      <w:pPr>
        <w:autoSpaceDE w:val="0"/>
        <w:autoSpaceDN w:val="0"/>
        <w:adjustRightInd w:val="0"/>
        <w:spacing w:after="0"/>
        <w:rPr>
          <w:rFonts w:ascii="Times New Roman" w:eastAsiaTheme="minorHAnsi" w:hAnsi="Times New Roman" w:cs="Times New Roman"/>
          <w:color w:val="000000"/>
          <w:sz w:val="24"/>
          <w:szCs w:val="24"/>
        </w:rPr>
      </w:pPr>
    </w:p>
    <w:p w14:paraId="5ABE94F6" w14:textId="77777777" w:rsidR="00D849FC" w:rsidRPr="00394E1A" w:rsidRDefault="00394E1A" w:rsidP="00394E1A">
      <w:pPr>
        <w:autoSpaceDE w:val="0"/>
        <w:autoSpaceDN w:val="0"/>
        <w:adjustRightInd w:val="0"/>
        <w:spacing w:after="0"/>
        <w:rPr>
          <w:rFonts w:ascii="Times New Roman" w:eastAsiaTheme="minorHAnsi" w:hAnsi="Times New Roman" w:cs="Times New Roman"/>
          <w:color w:val="000000"/>
          <w:sz w:val="24"/>
          <w:szCs w:val="24"/>
        </w:rPr>
      </w:pPr>
      <w:r w:rsidRPr="00394E1A">
        <w:rPr>
          <w:rFonts w:ascii="Times New Roman" w:eastAsiaTheme="minorHAnsi" w:hAnsi="Times New Roman" w:cs="Times New Roman"/>
          <w:color w:val="000000"/>
          <w:sz w:val="24"/>
          <w:szCs w:val="24"/>
        </w:rPr>
        <w:t>The contract will be awarded to the offeror with the lowe</w:t>
      </w:r>
      <w:r w:rsidRPr="00394E1A">
        <w:rPr>
          <w:rFonts w:ascii="Times New Roman" w:eastAsiaTheme="minorHAnsi" w:hAnsi="Times New Roman" w:cs="Times New Roman"/>
          <w:color w:val="000000"/>
          <w:sz w:val="24"/>
          <w:szCs w:val="24"/>
        </w:rPr>
        <w:t xml:space="preserve">st price technically acceptable offer based on the factors listed below. A rating of “acceptable” or “unacceptable” will be assigned to each non priced factor </w:t>
      </w:r>
    </w:p>
    <w:p w14:paraId="5ABE94F7" w14:textId="77777777" w:rsidR="00D849FC" w:rsidRPr="00394E1A" w:rsidRDefault="00394E1A" w:rsidP="00394E1A">
      <w:pPr>
        <w:autoSpaceDE w:val="0"/>
        <w:autoSpaceDN w:val="0"/>
        <w:adjustRightInd w:val="0"/>
        <w:spacing w:after="0"/>
        <w:rPr>
          <w:rFonts w:ascii="Times New Roman" w:eastAsiaTheme="minorHAnsi" w:hAnsi="Times New Roman" w:cs="Times New Roman"/>
          <w:color w:val="000000"/>
          <w:sz w:val="24"/>
          <w:szCs w:val="24"/>
        </w:rPr>
      </w:pPr>
    </w:p>
    <w:p w14:paraId="5ABE94F8" w14:textId="77777777" w:rsidR="00D849FC" w:rsidRPr="00394E1A" w:rsidRDefault="00394E1A" w:rsidP="00394E1A">
      <w:pPr>
        <w:autoSpaceDE w:val="0"/>
        <w:autoSpaceDN w:val="0"/>
        <w:adjustRightInd w:val="0"/>
        <w:spacing w:after="0"/>
        <w:ind w:firstLine="720"/>
        <w:rPr>
          <w:rFonts w:ascii="Times New Roman" w:eastAsiaTheme="minorHAnsi" w:hAnsi="Times New Roman" w:cs="Times New Roman"/>
          <w:b/>
          <w:bCs/>
          <w:color w:val="000000"/>
          <w:sz w:val="24"/>
          <w:szCs w:val="24"/>
        </w:rPr>
      </w:pPr>
      <w:r w:rsidRPr="00394E1A">
        <w:rPr>
          <w:rFonts w:ascii="Times New Roman" w:eastAsiaTheme="minorHAnsi" w:hAnsi="Times New Roman" w:cs="Times New Roman"/>
          <w:color w:val="000000"/>
          <w:sz w:val="24"/>
          <w:szCs w:val="24"/>
        </w:rPr>
        <w:t xml:space="preserve">• </w:t>
      </w:r>
      <w:r w:rsidRPr="00394E1A">
        <w:rPr>
          <w:rFonts w:ascii="Times New Roman" w:eastAsiaTheme="minorHAnsi" w:hAnsi="Times New Roman" w:cs="Times New Roman"/>
          <w:b/>
          <w:bCs/>
          <w:color w:val="000000"/>
          <w:sz w:val="24"/>
          <w:szCs w:val="24"/>
        </w:rPr>
        <w:t xml:space="preserve">Technical </w:t>
      </w:r>
    </w:p>
    <w:p w14:paraId="5ABE94F9" w14:textId="77777777" w:rsidR="00D849FC" w:rsidRPr="00394E1A" w:rsidRDefault="00394E1A" w:rsidP="00394E1A">
      <w:pPr>
        <w:autoSpaceDE w:val="0"/>
        <w:autoSpaceDN w:val="0"/>
        <w:adjustRightInd w:val="0"/>
        <w:spacing w:after="0"/>
        <w:ind w:firstLine="720"/>
        <w:rPr>
          <w:rFonts w:ascii="Times New Roman" w:eastAsiaTheme="minorHAnsi" w:hAnsi="Times New Roman" w:cs="Times New Roman"/>
          <w:color w:val="000000"/>
          <w:sz w:val="24"/>
          <w:szCs w:val="24"/>
        </w:rPr>
      </w:pPr>
      <w:r w:rsidRPr="00394E1A">
        <w:rPr>
          <w:rFonts w:ascii="Times New Roman" w:eastAsiaTheme="minorHAnsi" w:hAnsi="Times New Roman" w:cs="Times New Roman"/>
          <w:color w:val="000000"/>
          <w:sz w:val="24"/>
          <w:szCs w:val="24"/>
        </w:rPr>
        <w:t xml:space="preserve">• </w:t>
      </w:r>
      <w:r w:rsidRPr="00394E1A">
        <w:rPr>
          <w:rFonts w:ascii="Times New Roman" w:eastAsiaTheme="minorHAnsi" w:hAnsi="Times New Roman" w:cs="Times New Roman"/>
          <w:b/>
          <w:bCs/>
          <w:color w:val="000000"/>
          <w:sz w:val="24"/>
          <w:szCs w:val="24"/>
        </w:rPr>
        <w:t xml:space="preserve">Past Performance </w:t>
      </w:r>
    </w:p>
    <w:p w14:paraId="5ABE94FA" w14:textId="77777777" w:rsidR="00D849FC" w:rsidRPr="00394E1A" w:rsidRDefault="00394E1A" w:rsidP="00394E1A">
      <w:pPr>
        <w:autoSpaceDE w:val="0"/>
        <w:autoSpaceDN w:val="0"/>
        <w:adjustRightInd w:val="0"/>
        <w:spacing w:after="0"/>
        <w:ind w:firstLine="720"/>
        <w:rPr>
          <w:rFonts w:ascii="Times New Roman" w:eastAsiaTheme="minorHAnsi" w:hAnsi="Times New Roman" w:cs="Times New Roman"/>
          <w:color w:val="000000"/>
          <w:sz w:val="24"/>
          <w:szCs w:val="24"/>
        </w:rPr>
      </w:pPr>
      <w:r w:rsidRPr="00394E1A">
        <w:rPr>
          <w:rFonts w:ascii="Times New Roman" w:eastAsiaTheme="minorHAnsi" w:hAnsi="Times New Roman" w:cs="Times New Roman"/>
          <w:color w:val="000000"/>
          <w:sz w:val="24"/>
          <w:szCs w:val="24"/>
        </w:rPr>
        <w:t xml:space="preserve">• </w:t>
      </w:r>
      <w:r w:rsidRPr="00394E1A">
        <w:rPr>
          <w:rFonts w:ascii="Times New Roman" w:eastAsiaTheme="minorHAnsi" w:hAnsi="Times New Roman" w:cs="Times New Roman"/>
          <w:b/>
          <w:bCs/>
          <w:color w:val="000000"/>
          <w:sz w:val="24"/>
          <w:szCs w:val="24"/>
        </w:rPr>
        <w:t xml:space="preserve">Price </w:t>
      </w:r>
    </w:p>
    <w:p w14:paraId="5ABE94FB" w14:textId="7A9DDCB9" w:rsidR="0045722D" w:rsidRDefault="00394E1A" w:rsidP="00394E1A">
      <w:pPr>
        <w:pStyle w:val="NoSpacing"/>
        <w:rPr>
          <w:rFonts w:ascii="Times New Roman" w:hAnsi="Times New Roman" w:cs="Times New Roman"/>
          <w:sz w:val="24"/>
          <w:szCs w:val="24"/>
        </w:rPr>
      </w:pPr>
    </w:p>
    <w:p w14:paraId="15299D19" w14:textId="73D3428B" w:rsidR="00394E1A" w:rsidRDefault="00394E1A" w:rsidP="00394E1A">
      <w:pPr>
        <w:pStyle w:val="NoSpacing"/>
        <w:rPr>
          <w:rFonts w:ascii="Times New Roman" w:hAnsi="Times New Roman" w:cs="Times New Roman"/>
          <w:sz w:val="24"/>
          <w:szCs w:val="24"/>
        </w:rPr>
      </w:pPr>
    </w:p>
    <w:p w14:paraId="0AACC3D7" w14:textId="7CBB9A53" w:rsidR="00394E1A" w:rsidRDefault="00394E1A" w:rsidP="00394E1A">
      <w:pPr>
        <w:pStyle w:val="NoSpacing"/>
        <w:rPr>
          <w:rFonts w:ascii="Times New Roman" w:hAnsi="Times New Roman" w:cs="Times New Roman"/>
          <w:sz w:val="24"/>
          <w:szCs w:val="24"/>
        </w:rPr>
      </w:pPr>
    </w:p>
    <w:p w14:paraId="441C5E62" w14:textId="365BCBA3" w:rsidR="00394E1A" w:rsidRDefault="00394E1A" w:rsidP="00394E1A">
      <w:pPr>
        <w:pStyle w:val="NoSpacing"/>
        <w:rPr>
          <w:rFonts w:ascii="Times New Roman" w:hAnsi="Times New Roman" w:cs="Times New Roman"/>
          <w:sz w:val="24"/>
          <w:szCs w:val="24"/>
        </w:rPr>
      </w:pPr>
    </w:p>
    <w:p w14:paraId="7AA0029B" w14:textId="77777777" w:rsidR="00394E1A" w:rsidRPr="00394E1A" w:rsidRDefault="00394E1A" w:rsidP="00394E1A">
      <w:pPr>
        <w:pStyle w:val="NoSpacing"/>
        <w:rPr>
          <w:rFonts w:ascii="Times New Roman" w:hAnsi="Times New Roman" w:cs="Times New Roman"/>
          <w:sz w:val="24"/>
          <w:szCs w:val="24"/>
        </w:rPr>
      </w:pPr>
    </w:p>
    <w:p w14:paraId="5ABE94FC" w14:textId="77777777" w:rsidR="0094772E" w:rsidRPr="00394E1A" w:rsidRDefault="00394E1A" w:rsidP="00394E1A">
      <w:pPr>
        <w:pStyle w:val="NoSpacing"/>
        <w:ind w:left="720"/>
        <w:rPr>
          <w:rFonts w:ascii="Times New Roman" w:hAnsi="Times New Roman" w:cs="Times New Roman"/>
          <w:b/>
          <w:sz w:val="24"/>
          <w:szCs w:val="24"/>
        </w:rPr>
      </w:pPr>
      <w:r w:rsidRPr="00394E1A">
        <w:rPr>
          <w:rFonts w:ascii="Times New Roman" w:hAnsi="Times New Roman" w:cs="Times New Roman"/>
          <w:b/>
          <w:sz w:val="24"/>
          <w:szCs w:val="24"/>
        </w:rPr>
        <w:lastRenderedPageBreak/>
        <w:t>Factor 1</w:t>
      </w:r>
      <w:r w:rsidRPr="00394E1A">
        <w:rPr>
          <w:rFonts w:ascii="Times New Roman" w:hAnsi="Times New Roman" w:cs="Times New Roman"/>
          <w:b/>
          <w:sz w:val="24"/>
          <w:szCs w:val="24"/>
        </w:rPr>
        <w:t xml:space="preserve"> - Technical Proposal</w:t>
      </w:r>
      <w:r w:rsidRPr="00394E1A">
        <w:rPr>
          <w:rFonts w:ascii="Times New Roman" w:hAnsi="Times New Roman" w:cs="Times New Roman"/>
          <w:b/>
          <w:sz w:val="24"/>
          <w:szCs w:val="24"/>
        </w:rPr>
        <w:t xml:space="preserve">: </w:t>
      </w:r>
    </w:p>
    <w:p w14:paraId="5ABE94FD" w14:textId="56B7873D" w:rsidR="00D849FC" w:rsidRDefault="00394E1A" w:rsidP="00394E1A">
      <w:pPr>
        <w:pStyle w:val="NoSpacing"/>
        <w:ind w:left="1440"/>
        <w:rPr>
          <w:rFonts w:ascii="Times New Roman" w:hAnsi="Times New Roman" w:cs="Times New Roman"/>
          <w:sz w:val="24"/>
          <w:szCs w:val="24"/>
        </w:rPr>
      </w:pPr>
      <w:r w:rsidRPr="00394E1A">
        <w:rPr>
          <w:rFonts w:ascii="Times New Roman" w:hAnsi="Times New Roman" w:cs="Times New Roman"/>
          <w:sz w:val="24"/>
          <w:szCs w:val="24"/>
        </w:rPr>
        <w:t xml:space="preserve">-The offeror shall provide evidence that offeror has a minimum of three (3) years of providing Blood Courier Services. </w:t>
      </w:r>
    </w:p>
    <w:p w14:paraId="59CC1F1A" w14:textId="77777777" w:rsidR="00394E1A" w:rsidRPr="00394E1A" w:rsidRDefault="00394E1A" w:rsidP="00394E1A">
      <w:pPr>
        <w:pStyle w:val="NoSpacing"/>
        <w:ind w:left="1440"/>
        <w:rPr>
          <w:rFonts w:ascii="Times New Roman" w:hAnsi="Times New Roman" w:cs="Times New Roman"/>
          <w:sz w:val="24"/>
          <w:szCs w:val="24"/>
        </w:rPr>
      </w:pPr>
    </w:p>
    <w:p w14:paraId="5ABE94FE" w14:textId="77777777" w:rsidR="00DE203E" w:rsidRPr="00394E1A" w:rsidRDefault="00394E1A" w:rsidP="00394E1A">
      <w:pPr>
        <w:spacing w:after="0"/>
        <w:ind w:left="720" w:firstLine="720"/>
        <w:rPr>
          <w:rFonts w:ascii="Times New Roman" w:hAnsi="Times New Roman" w:cs="Times New Roman"/>
          <w:sz w:val="24"/>
          <w:szCs w:val="24"/>
        </w:rPr>
      </w:pP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courier personnel </w:t>
      </w:r>
      <w:r w:rsidRPr="00394E1A">
        <w:rPr>
          <w:rFonts w:ascii="Times New Roman" w:hAnsi="Times New Roman" w:cs="Times New Roman"/>
          <w:sz w:val="24"/>
          <w:szCs w:val="24"/>
        </w:rPr>
        <w:t>shall be</w:t>
      </w:r>
      <w:r w:rsidRPr="00394E1A">
        <w:rPr>
          <w:rFonts w:ascii="Times New Roman" w:hAnsi="Times New Roman" w:cs="Times New Roman"/>
          <w:sz w:val="24"/>
          <w:szCs w:val="24"/>
        </w:rPr>
        <w:t xml:space="preserve"> licensed and bonded</w:t>
      </w:r>
    </w:p>
    <w:p w14:paraId="5ABE94FF" w14:textId="77777777" w:rsidR="00DE203E" w:rsidRPr="00394E1A" w:rsidRDefault="00394E1A" w:rsidP="00394E1A">
      <w:pPr>
        <w:pStyle w:val="NoSpacing"/>
        <w:rPr>
          <w:rFonts w:ascii="Times New Roman" w:hAnsi="Times New Roman" w:cs="Times New Roman"/>
          <w:b/>
          <w:sz w:val="24"/>
          <w:szCs w:val="24"/>
        </w:rPr>
      </w:pPr>
    </w:p>
    <w:p w14:paraId="5ABE9500" w14:textId="77777777" w:rsidR="00E63A26" w:rsidRPr="00394E1A" w:rsidRDefault="00394E1A" w:rsidP="00394E1A">
      <w:pPr>
        <w:pStyle w:val="NoSpacing"/>
        <w:ind w:firstLine="720"/>
        <w:rPr>
          <w:rFonts w:ascii="Times New Roman" w:hAnsi="Times New Roman" w:cs="Times New Roman"/>
          <w:b/>
          <w:sz w:val="24"/>
          <w:szCs w:val="24"/>
        </w:rPr>
      </w:pPr>
      <w:r w:rsidRPr="00394E1A">
        <w:rPr>
          <w:rFonts w:ascii="Times New Roman" w:hAnsi="Times New Roman" w:cs="Times New Roman"/>
          <w:b/>
          <w:sz w:val="24"/>
          <w:szCs w:val="24"/>
        </w:rPr>
        <w:t>Factor 2. Past Performance :</w:t>
      </w:r>
    </w:p>
    <w:p w14:paraId="5ABE9501" w14:textId="77777777" w:rsidR="00187DBD"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 xml:space="preserve">Identify all federal, state, and local government contracts as well as any private/commercial contracts of similar scope, size, complexity that are ongoing or have been completed </w:t>
      </w:r>
      <w:r w:rsidRPr="00394E1A">
        <w:rPr>
          <w:rFonts w:ascii="Times New Roman" w:hAnsi="Times New Roman" w:cs="Times New Roman"/>
          <w:sz w:val="24"/>
          <w:szCs w:val="24"/>
        </w:rPr>
        <w:t>within the last three years</w:t>
      </w:r>
    </w:p>
    <w:p w14:paraId="5ABE9502" w14:textId="77777777" w:rsidR="00DE203E" w:rsidRPr="00394E1A" w:rsidRDefault="00394E1A" w:rsidP="00394E1A">
      <w:pPr>
        <w:pStyle w:val="NoSpacing"/>
        <w:rPr>
          <w:rFonts w:ascii="Times New Roman" w:hAnsi="Times New Roman" w:cs="Times New Roman"/>
          <w:sz w:val="24"/>
          <w:szCs w:val="24"/>
        </w:rPr>
      </w:pPr>
    </w:p>
    <w:p w14:paraId="5ABE9503" w14:textId="77777777" w:rsidR="00187DBD" w:rsidRPr="00394E1A" w:rsidRDefault="00394E1A" w:rsidP="00394E1A">
      <w:pPr>
        <w:pStyle w:val="NoSpacing"/>
        <w:ind w:firstLine="720"/>
        <w:rPr>
          <w:rFonts w:ascii="Times New Roman" w:hAnsi="Times New Roman" w:cs="Times New Roman"/>
          <w:b/>
          <w:sz w:val="24"/>
          <w:szCs w:val="24"/>
        </w:rPr>
      </w:pPr>
      <w:r w:rsidRPr="00394E1A">
        <w:rPr>
          <w:rFonts w:ascii="Times New Roman" w:hAnsi="Times New Roman" w:cs="Times New Roman"/>
          <w:b/>
          <w:sz w:val="24"/>
          <w:szCs w:val="24"/>
        </w:rPr>
        <w:t>List the following information for each contract:</w:t>
      </w:r>
    </w:p>
    <w:p w14:paraId="5ABE9504" w14:textId="77777777" w:rsidR="00187DBD"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Company Name and address:</w:t>
      </w:r>
    </w:p>
    <w:p w14:paraId="5ABE9505" w14:textId="77777777" w:rsidR="00187DBD"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Description of services performed :</w:t>
      </w:r>
    </w:p>
    <w:p w14:paraId="5ABE9506" w14:textId="77777777" w:rsidR="00187DBD"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 xml:space="preserve">Name, telephone number and e-mail address of responsible individuals who have first- hand knowledge of performance </w:t>
      </w:r>
      <w:r w:rsidRPr="00394E1A">
        <w:rPr>
          <w:rFonts w:ascii="Times New Roman" w:hAnsi="Times New Roman" w:cs="Times New Roman"/>
          <w:sz w:val="24"/>
          <w:szCs w:val="24"/>
        </w:rPr>
        <w:t>relative to the same type of services :</w:t>
      </w:r>
    </w:p>
    <w:p w14:paraId="5ABE9507" w14:textId="77777777" w:rsidR="00187DBD"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Dates of contract performance:</w:t>
      </w:r>
    </w:p>
    <w:p w14:paraId="5ABE9508" w14:textId="77777777" w:rsidR="007E7501"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Contract type (e.g. fixed-price, cost reimbursable) and total contract value:</w:t>
      </w:r>
    </w:p>
    <w:p w14:paraId="5ABE9509" w14:textId="77777777" w:rsidR="00B27699" w:rsidRPr="00394E1A" w:rsidRDefault="00394E1A" w:rsidP="00394E1A">
      <w:pPr>
        <w:pStyle w:val="NoSpacing"/>
        <w:rPr>
          <w:rFonts w:ascii="Times New Roman" w:hAnsi="Times New Roman" w:cs="Times New Roman"/>
          <w:b/>
          <w:sz w:val="24"/>
          <w:szCs w:val="24"/>
          <w:u w:val="single"/>
        </w:rPr>
      </w:pPr>
    </w:p>
    <w:p w14:paraId="5ABE950A" w14:textId="77777777" w:rsidR="0045722D" w:rsidRPr="00394E1A" w:rsidRDefault="00394E1A" w:rsidP="00394E1A">
      <w:pPr>
        <w:pStyle w:val="NoSpacing"/>
        <w:ind w:left="720"/>
        <w:rPr>
          <w:rFonts w:ascii="Times New Roman" w:hAnsi="Times New Roman" w:cs="Times New Roman"/>
          <w:b/>
          <w:sz w:val="24"/>
          <w:szCs w:val="24"/>
          <w:u w:val="single"/>
        </w:rPr>
      </w:pPr>
      <w:r w:rsidRPr="00394E1A">
        <w:rPr>
          <w:rFonts w:ascii="Times New Roman" w:hAnsi="Times New Roman" w:cs="Times New Roman"/>
          <w:b/>
          <w:sz w:val="24"/>
          <w:szCs w:val="24"/>
          <w:u w:val="single"/>
        </w:rPr>
        <w:t>Factor 3</w:t>
      </w:r>
      <w:r w:rsidRPr="00394E1A">
        <w:rPr>
          <w:rFonts w:ascii="Times New Roman" w:hAnsi="Times New Roman" w:cs="Times New Roman"/>
          <w:b/>
          <w:sz w:val="24"/>
          <w:szCs w:val="24"/>
          <w:u w:val="single"/>
        </w:rPr>
        <w:t>.  Price:</w:t>
      </w:r>
    </w:p>
    <w:p w14:paraId="5ABE950B" w14:textId="77777777" w:rsidR="0045722D" w:rsidRPr="00394E1A" w:rsidRDefault="00394E1A" w:rsidP="00394E1A">
      <w:pPr>
        <w:pStyle w:val="NoSpacing"/>
        <w:ind w:left="720"/>
        <w:rPr>
          <w:rFonts w:ascii="Times New Roman" w:hAnsi="Times New Roman" w:cs="Times New Roman"/>
          <w:sz w:val="24"/>
          <w:szCs w:val="24"/>
        </w:rPr>
      </w:pPr>
      <w:r w:rsidRPr="00394E1A">
        <w:rPr>
          <w:rFonts w:ascii="Times New Roman" w:hAnsi="Times New Roman" w:cs="Times New Roman"/>
          <w:sz w:val="24"/>
          <w:szCs w:val="24"/>
        </w:rPr>
        <w:t xml:space="preserve">Total price will be evaluated by the Government. In evaluating the offeror’s proposed </w:t>
      </w:r>
      <w:r w:rsidRPr="00394E1A">
        <w:rPr>
          <w:rFonts w:ascii="Times New Roman" w:hAnsi="Times New Roman" w:cs="Times New Roman"/>
          <w:sz w:val="24"/>
          <w:szCs w:val="24"/>
        </w:rPr>
        <w:t>price for this</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project, the government concern includes de</w:t>
      </w:r>
      <w:r w:rsidRPr="00394E1A">
        <w:rPr>
          <w:rFonts w:ascii="Times New Roman" w:hAnsi="Times New Roman" w:cs="Times New Roman"/>
          <w:sz w:val="24"/>
          <w:szCs w:val="24"/>
        </w:rPr>
        <w:t xml:space="preserve">termining price reasonableness. </w:t>
      </w:r>
      <w:r w:rsidRPr="00394E1A">
        <w:rPr>
          <w:rFonts w:ascii="Times New Roman" w:hAnsi="Times New Roman" w:cs="Times New Roman"/>
          <w:sz w:val="24"/>
          <w:szCs w:val="24"/>
        </w:rPr>
        <w:t>The Government will evaluate proposed prices to determine whether pr</w:t>
      </w:r>
      <w:r w:rsidRPr="00394E1A">
        <w:rPr>
          <w:rFonts w:ascii="Times New Roman" w:hAnsi="Times New Roman" w:cs="Times New Roman"/>
          <w:sz w:val="24"/>
          <w:szCs w:val="24"/>
        </w:rPr>
        <w:t xml:space="preserve">ices are realistic for the work </w:t>
      </w:r>
      <w:r w:rsidRPr="00394E1A">
        <w:rPr>
          <w:rFonts w:ascii="Times New Roman" w:hAnsi="Times New Roman" w:cs="Times New Roman"/>
          <w:sz w:val="24"/>
          <w:szCs w:val="24"/>
        </w:rPr>
        <w:t>to be performed, reflect a clear understanding of the requiremen</w:t>
      </w:r>
      <w:r w:rsidRPr="00394E1A">
        <w:rPr>
          <w:rFonts w:ascii="Times New Roman" w:hAnsi="Times New Roman" w:cs="Times New Roman"/>
          <w:sz w:val="24"/>
          <w:szCs w:val="24"/>
        </w:rPr>
        <w:t>ts</w:t>
      </w:r>
      <w:r w:rsidRPr="00394E1A">
        <w:rPr>
          <w:rFonts w:ascii="Times New Roman" w:hAnsi="Times New Roman" w:cs="Times New Roman"/>
          <w:sz w:val="24"/>
          <w:szCs w:val="24"/>
        </w:rPr>
        <w:t xml:space="preserve">, and are consistent with the </w:t>
      </w:r>
      <w:r w:rsidRPr="00394E1A">
        <w:rPr>
          <w:rFonts w:ascii="Times New Roman" w:hAnsi="Times New Roman" w:cs="Times New Roman"/>
          <w:sz w:val="24"/>
          <w:szCs w:val="24"/>
        </w:rPr>
        <w:t>various elements of the offer.</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Unrealistically low or high proposed prices, initially or subsequently, may be grounds for</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elimination from competition either on the basis that the offeror does not understand the</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requirement or</w:t>
      </w:r>
      <w:r w:rsidRPr="00394E1A">
        <w:rPr>
          <w:rFonts w:ascii="Times New Roman" w:hAnsi="Times New Roman" w:cs="Times New Roman"/>
          <w:sz w:val="24"/>
          <w:szCs w:val="24"/>
        </w:rPr>
        <w:t xml:space="preserve"> the offeror has provided an unrealistic offer.</w:t>
      </w:r>
    </w:p>
    <w:p w14:paraId="5ABE950C" w14:textId="77777777" w:rsidR="0045722D" w:rsidRPr="00394E1A" w:rsidRDefault="00394E1A" w:rsidP="00394E1A">
      <w:pPr>
        <w:pStyle w:val="NoSpacing"/>
        <w:rPr>
          <w:rFonts w:ascii="Times New Roman" w:hAnsi="Times New Roman" w:cs="Times New Roman"/>
          <w:sz w:val="24"/>
          <w:szCs w:val="24"/>
        </w:rPr>
      </w:pPr>
    </w:p>
    <w:p w14:paraId="5ABE950D" w14:textId="77777777" w:rsidR="0045722D" w:rsidRPr="00394E1A" w:rsidRDefault="00394E1A" w:rsidP="00394E1A">
      <w:pPr>
        <w:pStyle w:val="NoSpacing"/>
        <w:rPr>
          <w:rFonts w:ascii="Times New Roman" w:hAnsi="Times New Roman" w:cs="Times New Roman"/>
          <w:sz w:val="24"/>
          <w:szCs w:val="24"/>
        </w:rPr>
      </w:pPr>
    </w:p>
    <w:p w14:paraId="5ABE950E" w14:textId="77777777" w:rsidR="0045722D" w:rsidRPr="00394E1A" w:rsidRDefault="00394E1A" w:rsidP="00394E1A">
      <w:pPr>
        <w:pStyle w:val="NoSpacing"/>
        <w:rPr>
          <w:rFonts w:ascii="Times New Roman" w:hAnsi="Times New Roman" w:cs="Times New Roman"/>
          <w:b/>
          <w:sz w:val="24"/>
          <w:szCs w:val="24"/>
          <w:u w:val="single"/>
        </w:rPr>
      </w:pPr>
      <w:r w:rsidRPr="00394E1A">
        <w:rPr>
          <w:rFonts w:ascii="Times New Roman" w:hAnsi="Times New Roman" w:cs="Times New Roman"/>
          <w:b/>
          <w:sz w:val="24"/>
          <w:szCs w:val="24"/>
          <w:u w:val="single"/>
        </w:rPr>
        <w:t xml:space="preserve">3. </w:t>
      </w:r>
      <w:r w:rsidRPr="00394E1A">
        <w:rPr>
          <w:rFonts w:ascii="Times New Roman" w:hAnsi="Times New Roman" w:cs="Times New Roman"/>
          <w:b/>
          <w:sz w:val="24"/>
          <w:szCs w:val="24"/>
          <w:u w:val="single"/>
        </w:rPr>
        <w:t>TECHNICAL QUESTIONS</w:t>
      </w:r>
      <w:r w:rsidRPr="00394E1A">
        <w:rPr>
          <w:rFonts w:ascii="Times New Roman" w:hAnsi="Times New Roman" w:cs="Times New Roman"/>
          <w:b/>
          <w:sz w:val="24"/>
          <w:szCs w:val="24"/>
          <w:u w:val="single"/>
        </w:rPr>
        <w:t>:</w:t>
      </w:r>
    </w:p>
    <w:p w14:paraId="5ABE950F" w14:textId="77777777" w:rsidR="0045722D"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Offerors should submit all technical questions regarding this solicitatio</w:t>
      </w:r>
      <w:r w:rsidRPr="00394E1A">
        <w:rPr>
          <w:rFonts w:ascii="Times New Roman" w:hAnsi="Times New Roman" w:cs="Times New Roman"/>
          <w:sz w:val="24"/>
          <w:szCs w:val="24"/>
        </w:rPr>
        <w:t xml:space="preserve">n to the Contracting </w:t>
      </w:r>
      <w:r w:rsidRPr="00394E1A">
        <w:rPr>
          <w:rFonts w:ascii="Times New Roman" w:hAnsi="Times New Roman" w:cs="Times New Roman"/>
          <w:sz w:val="24"/>
          <w:szCs w:val="24"/>
        </w:rPr>
        <w:t>Specialist</w:t>
      </w:r>
      <w:r w:rsidRPr="00394E1A">
        <w:rPr>
          <w:rFonts w:ascii="Times New Roman" w:hAnsi="Times New Roman" w:cs="Times New Roman"/>
          <w:sz w:val="24"/>
          <w:szCs w:val="24"/>
        </w:rPr>
        <w:t xml:space="preserve"> in </w:t>
      </w:r>
      <w:r w:rsidRPr="00394E1A">
        <w:rPr>
          <w:rFonts w:ascii="Times New Roman" w:hAnsi="Times New Roman" w:cs="Times New Roman"/>
          <w:sz w:val="24"/>
          <w:szCs w:val="24"/>
        </w:rPr>
        <w:t xml:space="preserve">writing via email on or before </w:t>
      </w:r>
      <w:r w:rsidRPr="00394E1A">
        <w:rPr>
          <w:rFonts w:ascii="Times New Roman" w:hAnsi="Times New Roman" w:cs="Times New Roman"/>
          <w:sz w:val="24"/>
          <w:szCs w:val="24"/>
        </w:rPr>
        <w:t>2</w:t>
      </w:r>
      <w:r w:rsidRPr="00394E1A">
        <w:rPr>
          <w:rFonts w:ascii="Times New Roman" w:hAnsi="Times New Roman" w:cs="Times New Roman"/>
          <w:sz w:val="24"/>
          <w:szCs w:val="24"/>
        </w:rPr>
        <w:t>:00</w:t>
      </w:r>
      <w:r w:rsidRPr="00394E1A">
        <w:rPr>
          <w:rFonts w:ascii="Times New Roman" w:hAnsi="Times New Roman" w:cs="Times New Roman"/>
          <w:sz w:val="24"/>
          <w:szCs w:val="24"/>
        </w:rPr>
        <w:t xml:space="preserve">PM EST, </w:t>
      </w:r>
      <w:r w:rsidRPr="00394E1A">
        <w:rPr>
          <w:rFonts w:ascii="Times New Roman" w:hAnsi="Times New Roman" w:cs="Times New Roman"/>
          <w:sz w:val="24"/>
          <w:szCs w:val="24"/>
        </w:rPr>
        <w:t xml:space="preserve">Sept </w:t>
      </w:r>
      <w:r w:rsidRPr="00394E1A">
        <w:rPr>
          <w:rFonts w:ascii="Times New Roman" w:hAnsi="Times New Roman" w:cs="Times New Roman"/>
          <w:sz w:val="24"/>
          <w:szCs w:val="24"/>
        </w:rPr>
        <w:t>27</w:t>
      </w:r>
      <w:r w:rsidRPr="00394E1A">
        <w:rPr>
          <w:rFonts w:ascii="Times New Roman" w:hAnsi="Times New Roman" w:cs="Times New Roman"/>
          <w:sz w:val="24"/>
          <w:szCs w:val="24"/>
        </w:rPr>
        <w:t>, 2017</w:t>
      </w:r>
      <w:r w:rsidRPr="00394E1A">
        <w:rPr>
          <w:rFonts w:ascii="Times New Roman" w:hAnsi="Times New Roman" w:cs="Times New Roman"/>
          <w:sz w:val="24"/>
          <w:szCs w:val="24"/>
        </w:rPr>
        <w:t>.</w:t>
      </w:r>
    </w:p>
    <w:p w14:paraId="5ABE9510" w14:textId="77777777" w:rsidR="00984E12"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No question will</w:t>
      </w:r>
      <w:r w:rsidRPr="00394E1A">
        <w:rPr>
          <w:rFonts w:ascii="Times New Roman" w:hAnsi="Times New Roman" w:cs="Times New Roman"/>
          <w:sz w:val="24"/>
          <w:szCs w:val="24"/>
        </w:rPr>
        <w:t xml:space="preserve"> be accepted after that date. Questions shall be sent via e-mail to Byron Brown</w:t>
      </w:r>
      <w:r w:rsidRPr="00394E1A">
        <w:rPr>
          <w:rFonts w:ascii="Times New Roman" w:hAnsi="Times New Roman" w:cs="Times New Roman"/>
          <w:sz w:val="24"/>
          <w:szCs w:val="24"/>
        </w:rPr>
        <w:t xml:space="preserve"> at </w:t>
      </w:r>
      <w:r w:rsidRPr="00394E1A">
        <w:rPr>
          <w:rFonts w:ascii="Times New Roman" w:hAnsi="Times New Roman" w:cs="Times New Roman"/>
          <w:color w:val="0000FF"/>
          <w:sz w:val="24"/>
          <w:szCs w:val="24"/>
        </w:rPr>
        <w:t>Byron.Brown4@va.gov</w:t>
      </w:r>
      <w:r w:rsidRPr="00394E1A">
        <w:rPr>
          <w:rFonts w:ascii="Times New Roman" w:hAnsi="Times New Roman" w:cs="Times New Roman"/>
          <w:sz w:val="24"/>
          <w:szCs w:val="24"/>
        </w:rPr>
        <w:t xml:space="preserve"> </w:t>
      </w:r>
      <w:r w:rsidRPr="00394E1A">
        <w:rPr>
          <w:rFonts w:ascii="Times New Roman" w:hAnsi="Times New Roman" w:cs="Times New Roman"/>
          <w:sz w:val="24"/>
          <w:szCs w:val="24"/>
          <w:u w:val="single"/>
        </w:rPr>
        <w:t xml:space="preserve">Subject Line: </w:t>
      </w:r>
      <w:r w:rsidRPr="00394E1A">
        <w:rPr>
          <w:rFonts w:ascii="Times New Roman" w:hAnsi="Times New Roman" w:cs="Times New Roman"/>
          <w:sz w:val="24"/>
          <w:szCs w:val="24"/>
          <w:u w:val="single"/>
        </w:rPr>
        <w:t xml:space="preserve">Hampton </w:t>
      </w:r>
      <w:r w:rsidRPr="00394E1A">
        <w:rPr>
          <w:rFonts w:ascii="Times New Roman" w:hAnsi="Times New Roman" w:cs="Times New Roman"/>
          <w:sz w:val="24"/>
          <w:szCs w:val="24"/>
          <w:u w:val="single"/>
        </w:rPr>
        <w:t>Blood Courier</w:t>
      </w:r>
      <w:r w:rsidRPr="00394E1A">
        <w:rPr>
          <w:rFonts w:ascii="Times New Roman" w:hAnsi="Times New Roman" w:cs="Times New Roman"/>
          <w:sz w:val="24"/>
          <w:szCs w:val="24"/>
        </w:rPr>
        <w:t xml:space="preserve">. </w:t>
      </w:r>
    </w:p>
    <w:p w14:paraId="5ABE9511" w14:textId="77777777" w:rsidR="0045722D"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Telephonic (verbal) questions Will Not be</w:t>
      </w:r>
      <w:r w:rsidRPr="00394E1A">
        <w:rPr>
          <w:rFonts w:ascii="Times New Roman" w:hAnsi="Times New Roman" w:cs="Times New Roman"/>
          <w:sz w:val="24"/>
          <w:szCs w:val="24"/>
        </w:rPr>
        <w:t xml:space="preserve"> addressed. </w:t>
      </w:r>
      <w:r w:rsidRPr="00394E1A">
        <w:rPr>
          <w:rFonts w:ascii="Times New Roman" w:hAnsi="Times New Roman" w:cs="Times New Roman"/>
          <w:sz w:val="24"/>
          <w:szCs w:val="24"/>
        </w:rPr>
        <w:t>All responses to questions, which may affect offers, will be i</w:t>
      </w:r>
      <w:r w:rsidRPr="00394E1A">
        <w:rPr>
          <w:rFonts w:ascii="Times New Roman" w:hAnsi="Times New Roman" w:cs="Times New Roman"/>
          <w:sz w:val="24"/>
          <w:szCs w:val="24"/>
        </w:rPr>
        <w:t>ncorporated via a solicitation</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amendment.</w:t>
      </w:r>
    </w:p>
    <w:p w14:paraId="5ABE9512" w14:textId="77777777" w:rsidR="00984E12" w:rsidRPr="00394E1A" w:rsidRDefault="00394E1A" w:rsidP="00394E1A">
      <w:pPr>
        <w:pStyle w:val="NoSpacing"/>
        <w:rPr>
          <w:rFonts w:ascii="Times New Roman" w:hAnsi="Times New Roman" w:cs="Times New Roman"/>
          <w:sz w:val="24"/>
          <w:szCs w:val="24"/>
        </w:rPr>
      </w:pPr>
    </w:p>
    <w:p w14:paraId="5ABE9513" w14:textId="77777777" w:rsidR="0045722D"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DUE DATES</w:t>
      </w:r>
      <w:r w:rsidRPr="00394E1A">
        <w:rPr>
          <w:rFonts w:ascii="Times New Roman" w:hAnsi="Times New Roman" w:cs="Times New Roman"/>
          <w:sz w:val="24"/>
          <w:szCs w:val="24"/>
        </w:rPr>
        <w:t>:</w:t>
      </w:r>
    </w:p>
    <w:p w14:paraId="5ABE9514" w14:textId="464C52D6" w:rsidR="007F6EE7"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 xml:space="preserve">All offers shall be submitted by </w:t>
      </w:r>
      <w:r w:rsidRPr="00394E1A">
        <w:rPr>
          <w:rFonts w:ascii="Times New Roman" w:hAnsi="Times New Roman" w:cs="Times New Roman"/>
          <w:sz w:val="24"/>
          <w:szCs w:val="24"/>
        </w:rPr>
        <w:t>12</w:t>
      </w:r>
      <w:r w:rsidRPr="00394E1A">
        <w:rPr>
          <w:rFonts w:ascii="Times New Roman" w:hAnsi="Times New Roman" w:cs="Times New Roman"/>
          <w:sz w:val="24"/>
          <w:szCs w:val="24"/>
        </w:rPr>
        <w:t>:00</w:t>
      </w:r>
      <w:r w:rsidRPr="00394E1A">
        <w:rPr>
          <w:rFonts w:ascii="Times New Roman" w:hAnsi="Times New Roman" w:cs="Times New Roman"/>
          <w:sz w:val="24"/>
          <w:szCs w:val="24"/>
        </w:rPr>
        <w:t xml:space="preserve"> PM EST </w:t>
      </w:r>
      <w:r w:rsidRPr="00394E1A">
        <w:rPr>
          <w:rFonts w:ascii="Times New Roman" w:hAnsi="Times New Roman" w:cs="Times New Roman"/>
          <w:sz w:val="24"/>
          <w:szCs w:val="24"/>
        </w:rPr>
        <w:t xml:space="preserve">September </w:t>
      </w:r>
      <w:r>
        <w:rPr>
          <w:rFonts w:ascii="Times New Roman" w:hAnsi="Times New Roman" w:cs="Times New Roman"/>
          <w:sz w:val="24"/>
          <w:szCs w:val="24"/>
        </w:rPr>
        <w:t>28</w:t>
      </w:r>
      <w:r w:rsidRPr="00394E1A">
        <w:rPr>
          <w:rFonts w:ascii="Times New Roman" w:hAnsi="Times New Roman" w:cs="Times New Roman"/>
          <w:sz w:val="24"/>
          <w:szCs w:val="24"/>
        </w:rPr>
        <w:t>, 2017</w:t>
      </w:r>
      <w:r w:rsidRPr="00394E1A">
        <w:rPr>
          <w:rFonts w:ascii="Times New Roman" w:hAnsi="Times New Roman" w:cs="Times New Roman"/>
          <w:sz w:val="24"/>
          <w:szCs w:val="24"/>
        </w:rPr>
        <w:t xml:space="preserve"> via </w:t>
      </w:r>
      <w:r w:rsidRPr="00394E1A">
        <w:rPr>
          <w:rFonts w:ascii="Times New Roman" w:hAnsi="Times New Roman" w:cs="Times New Roman"/>
          <w:sz w:val="24"/>
          <w:szCs w:val="24"/>
        </w:rPr>
        <w:t>email</w:t>
      </w:r>
    </w:p>
    <w:p w14:paraId="7912B13B" w14:textId="01D0B821" w:rsidR="00394E1A" w:rsidRDefault="00394E1A" w:rsidP="00394E1A">
      <w:pPr>
        <w:pStyle w:val="NoSpacing"/>
        <w:rPr>
          <w:rFonts w:ascii="Times New Roman" w:hAnsi="Times New Roman" w:cs="Times New Roman"/>
          <w:sz w:val="24"/>
          <w:szCs w:val="24"/>
        </w:rPr>
      </w:pPr>
    </w:p>
    <w:p w14:paraId="3F347D04" w14:textId="6DA98249" w:rsidR="00394E1A" w:rsidRDefault="00394E1A" w:rsidP="00394E1A">
      <w:pPr>
        <w:pStyle w:val="NoSpacing"/>
        <w:rPr>
          <w:rFonts w:ascii="Times New Roman" w:hAnsi="Times New Roman" w:cs="Times New Roman"/>
          <w:sz w:val="24"/>
          <w:szCs w:val="24"/>
        </w:rPr>
      </w:pPr>
    </w:p>
    <w:p w14:paraId="1AF821BC" w14:textId="028E6E69" w:rsidR="00394E1A" w:rsidRDefault="00394E1A" w:rsidP="00394E1A">
      <w:pPr>
        <w:pStyle w:val="NoSpacing"/>
        <w:rPr>
          <w:rFonts w:ascii="Times New Roman" w:hAnsi="Times New Roman" w:cs="Times New Roman"/>
          <w:sz w:val="24"/>
          <w:szCs w:val="24"/>
        </w:rPr>
      </w:pPr>
    </w:p>
    <w:p w14:paraId="2D2E7608" w14:textId="1689C154" w:rsidR="00394E1A" w:rsidRDefault="00394E1A" w:rsidP="00394E1A">
      <w:pPr>
        <w:pStyle w:val="NoSpacing"/>
        <w:rPr>
          <w:rFonts w:ascii="Times New Roman" w:hAnsi="Times New Roman" w:cs="Times New Roman"/>
          <w:sz w:val="24"/>
          <w:szCs w:val="24"/>
        </w:rPr>
      </w:pPr>
    </w:p>
    <w:p w14:paraId="3DCA6DE3" w14:textId="0B007105" w:rsidR="00394E1A" w:rsidRDefault="00394E1A" w:rsidP="00394E1A">
      <w:pPr>
        <w:pStyle w:val="NoSpacing"/>
        <w:rPr>
          <w:rFonts w:ascii="Times New Roman" w:hAnsi="Times New Roman" w:cs="Times New Roman"/>
          <w:sz w:val="24"/>
          <w:szCs w:val="24"/>
        </w:rPr>
      </w:pPr>
    </w:p>
    <w:p w14:paraId="2AFC7162" w14:textId="77777777" w:rsidR="00394E1A" w:rsidRPr="00394E1A" w:rsidRDefault="00394E1A" w:rsidP="00394E1A">
      <w:pPr>
        <w:pStyle w:val="NoSpacing"/>
        <w:rPr>
          <w:rFonts w:ascii="Times New Roman" w:hAnsi="Times New Roman" w:cs="Times New Roman"/>
          <w:sz w:val="24"/>
          <w:szCs w:val="24"/>
        </w:rPr>
      </w:pPr>
      <w:bookmarkStart w:id="20" w:name="_GoBack"/>
      <w:bookmarkEnd w:id="20"/>
    </w:p>
    <w:p w14:paraId="5ABE9515" w14:textId="77777777" w:rsidR="00A10113" w:rsidRPr="00394E1A" w:rsidRDefault="00394E1A" w:rsidP="00394E1A">
      <w:pPr>
        <w:pStyle w:val="Heading2"/>
        <w:spacing w:after="0"/>
        <w:rPr>
          <w:rFonts w:ascii="Times New Roman" w:hAnsi="Times New Roman" w:cs="Times New Roman"/>
          <w:sz w:val="24"/>
          <w:szCs w:val="24"/>
        </w:rPr>
      </w:pPr>
      <w:bookmarkStart w:id="21" w:name="_Toc256000017"/>
      <w:r w:rsidRPr="00394E1A">
        <w:rPr>
          <w:rFonts w:ascii="Times New Roman" w:hAnsi="Times New Roman" w:cs="Times New Roman"/>
          <w:sz w:val="24"/>
          <w:szCs w:val="24"/>
        </w:rPr>
        <w:lastRenderedPageBreak/>
        <w:t>E.1</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52.252-1</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SOLICITATION PROVISIONS INCORPORATED BY REFERENCE</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FEB 1998</w:t>
      </w:r>
      <w:r w:rsidRPr="00394E1A">
        <w:rPr>
          <w:rFonts w:ascii="Times New Roman" w:hAnsi="Times New Roman" w:cs="Times New Roman"/>
          <w:sz w:val="24"/>
          <w:szCs w:val="24"/>
        </w:rPr>
        <w:t>)</w:t>
      </w:r>
      <w:bookmarkEnd w:id="21"/>
    </w:p>
    <w:p w14:paraId="5ABE9516" w14:textId="77777777" w:rsidR="00A1011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This solicitation incorporates one or more solicitation provisions by reference, with the same force and effect as if they were given in full text. Upon request, the Contracting Officer will make their full text available. The offeror is cautioned that t</w:t>
      </w:r>
      <w:r w:rsidRPr="00394E1A">
        <w:rPr>
          <w:rFonts w:ascii="Times New Roman" w:hAnsi="Times New Roman" w:cs="Times New Roman"/>
          <w:sz w:val="24"/>
          <w:szCs w:val="24"/>
        </w:rPr>
        <w:t>he listed provisions may include blocks that must be completed by the offeror and submitted with its quotation or offer. In lieu of submitting the full text of those provisions, the offeror may identify the provision by paragraph identifier and provide the</w:t>
      </w:r>
      <w:r w:rsidRPr="00394E1A">
        <w:rPr>
          <w:rFonts w:ascii="Times New Roman" w:hAnsi="Times New Roman" w:cs="Times New Roman"/>
          <w:sz w:val="24"/>
          <w:szCs w:val="24"/>
        </w:rPr>
        <w:t xml:space="preserve"> appropriate information with its quotation or offer. Also, the full text of a solicitation provision may be accessed electronically at this/these address(es):</w:t>
      </w:r>
    </w:p>
    <w:p w14:paraId="5ABE9517" w14:textId="77777777" w:rsidR="00A10113" w:rsidRPr="00394E1A" w:rsidRDefault="00394E1A" w:rsidP="00394E1A">
      <w:pPr>
        <w:pStyle w:val="NoSpacing"/>
        <w:spacing w:before="160"/>
        <w:rPr>
          <w:rFonts w:ascii="Times New Roman" w:hAnsi="Times New Roman" w:cs="Times New Roman"/>
          <w:sz w:val="24"/>
          <w:szCs w:val="24"/>
        </w:rPr>
      </w:pPr>
      <w:r w:rsidRPr="00394E1A">
        <w:rPr>
          <w:rFonts w:ascii="Times New Roman" w:hAnsi="Times New Roman" w:cs="Times New Roman"/>
          <w:sz w:val="24"/>
          <w:szCs w:val="24"/>
        </w:rPr>
        <w:t xml:space="preserve">  http://www.acquisition.gov/far/index.html</w:t>
      </w:r>
    </w:p>
    <w:p w14:paraId="5ABE9518" w14:textId="77777777" w:rsidR="00A10113"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 xml:space="preserve">  http://www.va.gov/oal/library/vaar/</w:t>
      </w:r>
    </w:p>
    <w:p w14:paraId="5ABE9519" w14:textId="77777777" w:rsidR="00A10113" w:rsidRPr="00394E1A" w:rsidRDefault="00394E1A" w:rsidP="00394E1A">
      <w:pPr>
        <w:pStyle w:val="NoSpacing"/>
        <w:rPr>
          <w:rFonts w:ascii="Times New Roman" w:hAnsi="Times New Roman" w:cs="Times New Roman"/>
          <w:sz w:val="24"/>
          <w:szCs w:val="24"/>
        </w:rPr>
      </w:pPr>
      <w:r w:rsidRPr="00394E1A">
        <w:rPr>
          <w:rFonts w:ascii="Times New Roman" w:hAnsi="Times New Roman" w:cs="Times New Roman"/>
          <w:sz w:val="24"/>
          <w:szCs w:val="24"/>
        </w:rPr>
        <w:t xml:space="preserve">  </w:t>
      </w:r>
    </w:p>
    <w:p w14:paraId="5ABE951A" w14:textId="77777777" w:rsidR="00A10113"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 xml:space="preserve">(End of </w:t>
      </w:r>
      <w:r w:rsidRPr="00394E1A">
        <w:rPr>
          <w:rFonts w:ascii="Times New Roman" w:hAnsi="Times New Roman" w:cs="Times New Roman"/>
          <w:sz w:val="24"/>
          <w:szCs w:val="24"/>
        </w:rPr>
        <w:t>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BC5F36" w:rsidRPr="00394E1A" w14:paraId="5ABE951E" w14:textId="77777777">
        <w:tc>
          <w:tcPr>
            <w:tcW w:w="1440" w:type="dxa"/>
          </w:tcPr>
          <w:p w14:paraId="5ABE951B"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b/>
                <w:sz w:val="24"/>
                <w:szCs w:val="24"/>
                <w:u w:val="single"/>
              </w:rPr>
              <w:t>FAR Number</w:t>
            </w:r>
          </w:p>
        </w:tc>
        <w:tc>
          <w:tcPr>
            <w:tcW w:w="6192" w:type="dxa"/>
          </w:tcPr>
          <w:p w14:paraId="5ABE951C"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b/>
                <w:sz w:val="24"/>
                <w:szCs w:val="24"/>
                <w:u w:val="single"/>
              </w:rPr>
              <w:t>Title</w:t>
            </w:r>
          </w:p>
        </w:tc>
        <w:tc>
          <w:tcPr>
            <w:tcW w:w="1440" w:type="dxa"/>
          </w:tcPr>
          <w:p w14:paraId="5ABE951D"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b/>
                <w:sz w:val="24"/>
                <w:szCs w:val="24"/>
                <w:u w:val="single"/>
              </w:rPr>
              <w:t>Date</w:t>
            </w:r>
          </w:p>
        </w:tc>
      </w:tr>
      <w:tr w:rsidR="00BC5F36" w:rsidRPr="00394E1A" w14:paraId="5ABE9522" w14:textId="77777777">
        <w:tc>
          <w:tcPr>
            <w:tcW w:w="1440" w:type="dxa"/>
          </w:tcPr>
          <w:p w14:paraId="5ABE951F"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52.217-5</w:t>
            </w:r>
          </w:p>
        </w:tc>
        <w:tc>
          <w:tcPr>
            <w:tcW w:w="6192" w:type="dxa"/>
          </w:tcPr>
          <w:p w14:paraId="5ABE9520"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EVALUATION OF OPTIONS</w:t>
            </w:r>
          </w:p>
        </w:tc>
        <w:tc>
          <w:tcPr>
            <w:tcW w:w="1440" w:type="dxa"/>
          </w:tcPr>
          <w:p w14:paraId="5ABE9521" w14:textId="77777777" w:rsidR="00BC5F36" w:rsidRPr="00394E1A" w:rsidRDefault="00394E1A" w:rsidP="00394E1A">
            <w:pPr>
              <w:pStyle w:val="ByReference"/>
              <w:rPr>
                <w:rFonts w:ascii="Times New Roman" w:hAnsi="Times New Roman" w:cs="Times New Roman"/>
                <w:sz w:val="24"/>
                <w:szCs w:val="24"/>
              </w:rPr>
            </w:pPr>
            <w:r w:rsidRPr="00394E1A">
              <w:rPr>
                <w:rFonts w:ascii="Times New Roman" w:hAnsi="Times New Roman" w:cs="Times New Roman"/>
                <w:sz w:val="24"/>
                <w:szCs w:val="24"/>
              </w:rPr>
              <w:t>JUL 1990</w:t>
            </w:r>
          </w:p>
        </w:tc>
      </w:tr>
    </w:tbl>
    <w:p w14:paraId="5ABE9523" w14:textId="77777777" w:rsidR="00BC5F36" w:rsidRPr="00394E1A" w:rsidRDefault="00394E1A" w:rsidP="00394E1A">
      <w:pPr>
        <w:tabs>
          <w:tab w:val="left" w:pos="3240"/>
        </w:tabs>
        <w:spacing w:after="0"/>
        <w:rPr>
          <w:rFonts w:ascii="Times New Roman" w:hAnsi="Times New Roman" w:cs="Times New Roman"/>
          <w:sz w:val="24"/>
          <w:szCs w:val="24"/>
        </w:rPr>
      </w:pPr>
      <w:r w:rsidRPr="00394E1A">
        <w:rPr>
          <w:rFonts w:ascii="Times New Roman" w:hAnsi="Times New Roman" w:cs="Times New Roman"/>
          <w:sz w:val="24"/>
          <w:szCs w:val="24"/>
        </w:rPr>
        <w:tab/>
        <w:t>(End of Addendum to 52.212-1)</w:t>
      </w:r>
    </w:p>
    <w:p w14:paraId="5ABE9524" w14:textId="77777777" w:rsidR="00BC5F36" w:rsidRPr="00394E1A" w:rsidRDefault="00BC5F36" w:rsidP="00394E1A">
      <w:pPr>
        <w:spacing w:after="0"/>
        <w:rPr>
          <w:rFonts w:ascii="Times New Roman" w:hAnsi="Times New Roman" w:cs="Times New Roman"/>
          <w:sz w:val="24"/>
          <w:szCs w:val="24"/>
        </w:rPr>
      </w:pPr>
    </w:p>
    <w:p w14:paraId="5ABE9525" w14:textId="77777777" w:rsidR="00AB565D" w:rsidRPr="00394E1A" w:rsidRDefault="00394E1A" w:rsidP="00394E1A">
      <w:pPr>
        <w:pStyle w:val="Heading2"/>
        <w:spacing w:after="0"/>
        <w:rPr>
          <w:rFonts w:ascii="Times New Roman" w:hAnsi="Times New Roman" w:cs="Times New Roman"/>
          <w:sz w:val="24"/>
          <w:szCs w:val="24"/>
        </w:rPr>
      </w:pPr>
      <w:bookmarkStart w:id="22" w:name="_Toc256000018"/>
      <w:r w:rsidRPr="00394E1A">
        <w:rPr>
          <w:rFonts w:ascii="Times New Roman" w:hAnsi="Times New Roman" w:cs="Times New Roman"/>
          <w:sz w:val="24"/>
          <w:szCs w:val="24"/>
        </w:rPr>
        <w:t>E.2</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52.212-3</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OFFEROR REPRESENTATIONS AND CERTIFICATIONS—COMMERCIAL ITEMS</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JAN 2017</w:t>
      </w:r>
      <w:r w:rsidRPr="00394E1A">
        <w:rPr>
          <w:rFonts w:ascii="Times New Roman" w:hAnsi="Times New Roman" w:cs="Times New Roman"/>
          <w:sz w:val="24"/>
          <w:szCs w:val="24"/>
        </w:rPr>
        <w:t>)</w:t>
      </w:r>
      <w:bookmarkEnd w:id="22"/>
    </w:p>
    <w:p w14:paraId="5ABE9526" w14:textId="77777777" w:rsidR="00CF60D6"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The Offeror shall complete only paragraph (b) of this provisi</w:t>
      </w:r>
      <w:r w:rsidRPr="00394E1A">
        <w:rPr>
          <w:rFonts w:ascii="Times New Roman" w:hAnsi="Times New Roman" w:cs="Times New Roman"/>
          <w:sz w:val="24"/>
          <w:szCs w:val="24"/>
        </w:rPr>
        <w:t xml:space="preserve">on if the Offeror has completed the annual representations and certification electronically via the System for Award Management (SAM) </w:t>
      </w:r>
      <w:r w:rsidRPr="00394E1A">
        <w:rPr>
          <w:rFonts w:ascii="Times New Roman" w:hAnsi="Times New Roman" w:cs="Times New Roman"/>
          <w:sz w:val="24"/>
          <w:szCs w:val="24"/>
        </w:rPr>
        <w:t xml:space="preserve">Web site located at </w:t>
      </w:r>
      <w:hyperlink r:id="rId30" w:history="1">
        <w:r w:rsidRPr="00394E1A">
          <w:rPr>
            <w:rStyle w:val="Hyperlink"/>
            <w:rFonts w:ascii="Times New Roman" w:hAnsi="Times New Roman"/>
            <w:sz w:val="24"/>
            <w:szCs w:val="24"/>
          </w:rPr>
          <w:t>https://www.sam.gov/portal</w:t>
        </w:r>
      </w:hyperlink>
      <w:r w:rsidRPr="00394E1A">
        <w:rPr>
          <w:rFonts w:ascii="Times New Roman" w:hAnsi="Times New Roman" w:cs="Times New Roman"/>
          <w:sz w:val="24"/>
          <w:szCs w:val="24"/>
        </w:rPr>
        <w:t>.</w:t>
      </w:r>
      <w:r w:rsidRPr="00394E1A">
        <w:rPr>
          <w:rFonts w:ascii="Times New Roman" w:hAnsi="Times New Roman" w:cs="Times New Roman"/>
          <w:sz w:val="24"/>
          <w:szCs w:val="24"/>
        </w:rPr>
        <w:t xml:space="preserve"> If the Offeror has not completed the annual representations and certifications electronically, the Offeror shall complet</w:t>
      </w:r>
      <w:r w:rsidRPr="00394E1A">
        <w:rPr>
          <w:rFonts w:ascii="Times New Roman" w:hAnsi="Times New Roman" w:cs="Times New Roman"/>
          <w:sz w:val="24"/>
          <w:szCs w:val="24"/>
        </w:rPr>
        <w:t>e only paragraphs (c) through (</w:t>
      </w:r>
      <w:r w:rsidRPr="00394E1A">
        <w:rPr>
          <w:rFonts w:ascii="Times New Roman" w:hAnsi="Times New Roman" w:cs="Times New Roman"/>
          <w:sz w:val="24"/>
          <w:szCs w:val="24"/>
        </w:rPr>
        <w:t>u</w:t>
      </w:r>
      <w:r w:rsidRPr="00394E1A">
        <w:rPr>
          <w:rFonts w:ascii="Times New Roman" w:hAnsi="Times New Roman" w:cs="Times New Roman"/>
          <w:sz w:val="24"/>
          <w:szCs w:val="24"/>
        </w:rPr>
        <w:t>) of this provision.</w:t>
      </w:r>
    </w:p>
    <w:p w14:paraId="5ABE9527"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(a) </w:t>
      </w:r>
      <w:r w:rsidRPr="00394E1A">
        <w:rPr>
          <w:rFonts w:ascii="Times New Roman" w:hAnsi="Times New Roman" w:cs="Times New Roman"/>
          <w:i/>
          <w:sz w:val="24"/>
          <w:szCs w:val="24"/>
        </w:rPr>
        <w:t>Definitions.</w:t>
      </w:r>
      <w:r w:rsidRPr="00394E1A">
        <w:rPr>
          <w:rFonts w:ascii="Times New Roman" w:hAnsi="Times New Roman" w:cs="Times New Roman"/>
          <w:sz w:val="24"/>
          <w:szCs w:val="24"/>
        </w:rPr>
        <w:t xml:space="preserve">  As used in this provision</w:t>
      </w:r>
      <w:r w:rsidRPr="00394E1A">
        <w:rPr>
          <w:rFonts w:ascii="Times New Roman" w:hAnsi="Times New Roman" w:cs="Times New Roman"/>
          <w:sz w:val="24"/>
          <w:szCs w:val="24"/>
        </w:rPr>
        <w:t>—</w:t>
      </w:r>
    </w:p>
    <w:p w14:paraId="5ABE9528"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i/>
          <w:sz w:val="24"/>
          <w:szCs w:val="24"/>
        </w:rPr>
        <w:t xml:space="preserve">  Administrative merits determination </w:t>
      </w:r>
      <w:r w:rsidRPr="00394E1A">
        <w:rPr>
          <w:rFonts w:ascii="Times New Roman" w:hAnsi="Times New Roman" w:cs="Times New Roman"/>
          <w:sz w:val="24"/>
          <w:szCs w:val="24"/>
        </w:rPr>
        <w:t>means certain notices or findings of labor law violations issued by an enforcement agency following an investigation. An administrative merits determination may be final or be subject to appeal or further review. To de</w:t>
      </w:r>
      <w:r w:rsidRPr="00394E1A">
        <w:rPr>
          <w:rFonts w:ascii="Times New Roman" w:hAnsi="Times New Roman" w:cs="Times New Roman"/>
          <w:sz w:val="24"/>
          <w:szCs w:val="24"/>
        </w:rPr>
        <w:t>termine whether a particular notice or finding is covered by this definition, it is necessary to consult section II.B. in the DOL Guidance.</w:t>
      </w:r>
    </w:p>
    <w:p w14:paraId="5ABE9529"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Arbitral award or decisio</w:t>
      </w:r>
      <w:r w:rsidRPr="00394E1A">
        <w:rPr>
          <w:rFonts w:ascii="Times New Roman" w:hAnsi="Times New Roman" w:cs="Times New Roman"/>
          <w:sz w:val="24"/>
          <w:szCs w:val="24"/>
        </w:rPr>
        <w:t>n means an arbitrator or arbitral panel determination that a labor law violation occurred</w:t>
      </w:r>
      <w:r w:rsidRPr="00394E1A">
        <w:rPr>
          <w:rFonts w:ascii="Times New Roman" w:hAnsi="Times New Roman" w:cs="Times New Roman"/>
          <w:sz w:val="24"/>
          <w:szCs w:val="24"/>
        </w:rPr>
        <w:t>, or that enjoined or restrained a violation of labor law. It includes an award or decision that is not final or is subject to being confirmed, modified, or vacated by a court, and includes an award or decision resulting from private or confidential procee</w:t>
      </w:r>
      <w:r w:rsidRPr="00394E1A">
        <w:rPr>
          <w:rFonts w:ascii="Times New Roman" w:hAnsi="Times New Roman" w:cs="Times New Roman"/>
          <w:sz w:val="24"/>
          <w:szCs w:val="24"/>
        </w:rPr>
        <w:t>dings. To determine whether a particular award or decision is covered by this definition, it is necessary to consult section II.B. in the DOL Guidance.</w:t>
      </w:r>
    </w:p>
    <w:p w14:paraId="5ABE952A"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i/>
          <w:sz w:val="24"/>
          <w:szCs w:val="24"/>
        </w:rPr>
        <w:t xml:space="preserve">  Civil judgment means</w:t>
      </w:r>
      <w:r w:rsidRPr="00394E1A">
        <w:rPr>
          <w:rFonts w:ascii="Times New Roman" w:hAnsi="Times New Roman" w:cs="Times New Roman"/>
          <w:sz w:val="24"/>
          <w:szCs w:val="24"/>
        </w:rPr>
        <w:t>—</w:t>
      </w:r>
    </w:p>
    <w:p w14:paraId="5ABE952B"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In paragraph (h) of this provision: A judgment or finding of a civil off</w:t>
      </w:r>
      <w:r w:rsidRPr="00394E1A">
        <w:rPr>
          <w:rFonts w:ascii="Times New Roman" w:hAnsi="Times New Roman" w:cs="Times New Roman"/>
          <w:sz w:val="24"/>
          <w:szCs w:val="24"/>
        </w:rPr>
        <w:t>ense by any court of competent jurisdiction.</w:t>
      </w:r>
    </w:p>
    <w:p w14:paraId="5ABE952C"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In paragraph (s) of this provision: Any judgment or order entered by any Federal or State court in which the court determined that a labor law violation occurred, or enjoined or restrained a violation of</w:t>
      </w:r>
      <w:r w:rsidRPr="00394E1A">
        <w:rPr>
          <w:rFonts w:ascii="Times New Roman" w:hAnsi="Times New Roman" w:cs="Times New Roman"/>
          <w:sz w:val="24"/>
          <w:szCs w:val="24"/>
        </w:rPr>
        <w:t xml:space="preserve"> labor law. It includes a judgment or order that is not final or is subject to appeal. </w:t>
      </w:r>
      <w:r w:rsidRPr="00394E1A">
        <w:rPr>
          <w:rFonts w:ascii="Times New Roman" w:hAnsi="Times New Roman" w:cs="Times New Roman"/>
          <w:sz w:val="24"/>
          <w:szCs w:val="24"/>
        </w:rPr>
        <w:lastRenderedPageBreak/>
        <w:t>To determine whether a particular judgment or order is covered by this definition, it is necessary to consult section II.B. in the DOL Guidance.</w:t>
      </w:r>
    </w:p>
    <w:p w14:paraId="5ABE952D"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i/>
          <w:sz w:val="24"/>
          <w:szCs w:val="24"/>
        </w:rPr>
        <w:t xml:space="preserve">  DOL Guidance</w:t>
      </w:r>
      <w:r w:rsidRPr="00394E1A">
        <w:rPr>
          <w:rFonts w:ascii="Times New Roman" w:hAnsi="Times New Roman" w:cs="Times New Roman"/>
          <w:sz w:val="24"/>
          <w:szCs w:val="24"/>
        </w:rPr>
        <w:t xml:space="preserve"> means the</w:t>
      </w:r>
      <w:r w:rsidRPr="00394E1A">
        <w:rPr>
          <w:rFonts w:ascii="Times New Roman" w:hAnsi="Times New Roman" w:cs="Times New Roman"/>
          <w:sz w:val="24"/>
          <w:szCs w:val="24"/>
        </w:rPr>
        <w:t xml:space="preserve"> Department of Labor (DOL) Guidance entitled: “Guidance for Executive Order 13673, ‘Fair Pay and Safe Workplaces’ “. The DOL Guidance, dated August 25, 2016, can be obtained from </w:t>
      </w:r>
      <w:hyperlink r:id="rId31" w:history="1">
        <w:r w:rsidRPr="00394E1A">
          <w:rPr>
            <w:rStyle w:val="Hyperlink"/>
            <w:rFonts w:ascii="Times New Roman" w:hAnsi="Times New Roman"/>
            <w:sz w:val="24"/>
            <w:szCs w:val="24"/>
          </w:rPr>
          <w:t>www.dol.gov/fairpayandsafeworkplaces</w:t>
        </w:r>
      </w:hyperlink>
      <w:r w:rsidRPr="00394E1A">
        <w:rPr>
          <w:rFonts w:ascii="Times New Roman" w:hAnsi="Times New Roman" w:cs="Times New Roman"/>
          <w:sz w:val="24"/>
          <w:szCs w:val="24"/>
        </w:rPr>
        <w:t>.</w:t>
      </w:r>
    </w:p>
    <w:p w14:paraId="5ABE952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Economically disadvantaged women-owned small business (EDWOSB) concern</w:t>
      </w:r>
      <w:r w:rsidRPr="00394E1A">
        <w:rPr>
          <w:rFonts w:ascii="Times New Roman" w:hAnsi="Times New Roman" w:cs="Times New Roman"/>
          <w:sz w:val="24"/>
          <w:szCs w:val="24"/>
        </w:rPr>
        <w:t xml:space="preserve"> means a small business concern that is at least 51 percent directly and unconditionally owned by, and the managemen</w:t>
      </w:r>
      <w:r w:rsidRPr="00394E1A">
        <w:rPr>
          <w:rFonts w:ascii="Times New Roman" w:hAnsi="Times New Roman" w:cs="Times New Roman"/>
          <w:sz w:val="24"/>
          <w:szCs w:val="24"/>
        </w:rPr>
        <w:t>t and daily business operations of which are controlled by, one or more women who are citizens of the United States and who are economically disadvantaged in accordance with 13 CFR part 127. It automatically qualifies as a women-owned small business eligib</w:t>
      </w:r>
      <w:r w:rsidRPr="00394E1A">
        <w:rPr>
          <w:rFonts w:ascii="Times New Roman" w:hAnsi="Times New Roman" w:cs="Times New Roman"/>
          <w:sz w:val="24"/>
          <w:szCs w:val="24"/>
        </w:rPr>
        <w:t>le under the WOSB Program.</w:t>
      </w:r>
    </w:p>
    <w:p w14:paraId="5ABE952F"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Enforcement agency</w:t>
      </w:r>
      <w:r w:rsidRPr="00394E1A">
        <w:rPr>
          <w:rFonts w:ascii="Times New Roman" w:hAnsi="Times New Roman" w:cs="Times New Roman"/>
          <w:sz w:val="24"/>
          <w:szCs w:val="24"/>
        </w:rPr>
        <w:t xml:space="preserve"> means any agency granted authority to enforce the Federal labor laws. It includes the enforcement components of DOL (Wage and Hour Division, Office of Federal Contract Compliance Programs, and Occupational Sa</w:t>
      </w:r>
      <w:r w:rsidRPr="00394E1A">
        <w:rPr>
          <w:rFonts w:ascii="Times New Roman" w:hAnsi="Times New Roman" w:cs="Times New Roman"/>
          <w:sz w:val="24"/>
          <w:szCs w:val="24"/>
        </w:rPr>
        <w:t>fety and Health Administration), the Equal Employment Opportunity Commission, the Occupational Safety and Health Review Commission, and the National Labor Relations Board. It also means a State agency designated to administer an OSHA-approved State Plan, b</w:t>
      </w:r>
      <w:r w:rsidRPr="00394E1A">
        <w:rPr>
          <w:rFonts w:ascii="Times New Roman" w:hAnsi="Times New Roman" w:cs="Times New Roman"/>
          <w:sz w:val="24"/>
          <w:szCs w:val="24"/>
        </w:rPr>
        <w:t xml:space="preserve">ut only to the extent that the State agency is acting in its capacity as administrator of such plan. It does not include other Federal agencies which, in their capacity as contracting agencies, conduct investigations of potential labor law violations. The </w:t>
      </w:r>
      <w:r w:rsidRPr="00394E1A">
        <w:rPr>
          <w:rFonts w:ascii="Times New Roman" w:hAnsi="Times New Roman" w:cs="Times New Roman"/>
          <w:sz w:val="24"/>
          <w:szCs w:val="24"/>
        </w:rPr>
        <w:t>enforcement agencies associated with each labor law under E.O. 13673 are—</w:t>
      </w:r>
    </w:p>
    <w:p w14:paraId="5ABE9530"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Department of Labor Wage and Hour Division (WHD) for—</w:t>
      </w:r>
    </w:p>
    <w:p w14:paraId="5ABE9531"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The Fair Labor Standards Act;</w:t>
      </w:r>
    </w:p>
    <w:p w14:paraId="5ABE9532"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The Migrant and Seasonal Agricultural Worker Protection Act;</w:t>
      </w:r>
    </w:p>
    <w:p w14:paraId="5ABE9533"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w:t>
      </w:r>
      <w:r w:rsidRPr="00394E1A">
        <w:rPr>
          <w:rFonts w:ascii="Times New Roman" w:hAnsi="Times New Roman" w:cs="Times New Roman"/>
          <w:sz w:val="24"/>
          <w:szCs w:val="24"/>
        </w:rPr>
        <w:t>ii) 40 U.S.C. chapter 31, subchapter IV, formerly known as the Davis-Bacon Act;</w:t>
      </w:r>
    </w:p>
    <w:p w14:paraId="5ABE9534"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(iv) 41 U.S.C. chapter 67, formerly known as the Service Contract Act;</w:t>
      </w:r>
    </w:p>
    <w:p w14:paraId="5ABE9535"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(v) The Family and Medical Leave Act; and</w:t>
      </w:r>
    </w:p>
    <w:p w14:paraId="5ABE9536"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(vi) E.O. 13658 of February 12, 2014 (Establi</w:t>
      </w:r>
      <w:r w:rsidRPr="00394E1A">
        <w:rPr>
          <w:rFonts w:ascii="Times New Roman" w:hAnsi="Times New Roman" w:cs="Times New Roman"/>
          <w:sz w:val="24"/>
          <w:szCs w:val="24"/>
        </w:rPr>
        <w:t>shing a Minimum Wage for Contractors);</w:t>
      </w:r>
    </w:p>
    <w:p w14:paraId="5ABE9537"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Department of Labor Occupational Safety and Health Administration (OSHA) for—</w:t>
      </w:r>
    </w:p>
    <w:p w14:paraId="5ABE9538"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The Occupational Safety and Health Act of 1970; and</w:t>
      </w:r>
    </w:p>
    <w:p w14:paraId="5ABE9539"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OSHA-approved State Plans;</w:t>
      </w:r>
    </w:p>
    <w:p w14:paraId="5ABE953A"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Department of Labor Off</w:t>
      </w:r>
      <w:r w:rsidRPr="00394E1A">
        <w:rPr>
          <w:rFonts w:ascii="Times New Roman" w:hAnsi="Times New Roman" w:cs="Times New Roman"/>
          <w:sz w:val="24"/>
          <w:szCs w:val="24"/>
        </w:rPr>
        <w:t>ice of Federal Contract Compliance Programs (OFCCP) for—</w:t>
      </w:r>
    </w:p>
    <w:p w14:paraId="5ABE953B"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Section 503 of the Rehabilitation Act of 1973;</w:t>
      </w:r>
    </w:p>
    <w:p w14:paraId="5ABE953C"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The Vietnam Era Veterans' Readjustment Assistance Act of 1972 and the Vietnam Era Veterans' Readjustment Assistance Act of 1974; an</w:t>
      </w:r>
      <w:r w:rsidRPr="00394E1A">
        <w:rPr>
          <w:rFonts w:ascii="Times New Roman" w:hAnsi="Times New Roman" w:cs="Times New Roman"/>
          <w:sz w:val="24"/>
          <w:szCs w:val="24"/>
        </w:rPr>
        <w:t>d</w:t>
      </w:r>
    </w:p>
    <w:p w14:paraId="5ABE953D"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(iii) E.O. 11246 of September 24, 1965 (Equal Employment Opportunity);</w:t>
      </w:r>
    </w:p>
    <w:p w14:paraId="5ABE953E"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 National Labor Relations Board (NLRB) for the National Labor Relations Act; and</w:t>
      </w:r>
    </w:p>
    <w:p w14:paraId="5ABE953F"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(5) Equal Employment Opportunity Commission (EEOC) for—</w:t>
      </w:r>
    </w:p>
    <w:p w14:paraId="5ABE9540"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Title VII of the </w:t>
      </w:r>
      <w:r w:rsidRPr="00394E1A">
        <w:rPr>
          <w:rFonts w:ascii="Times New Roman" w:hAnsi="Times New Roman" w:cs="Times New Roman"/>
          <w:sz w:val="24"/>
          <w:szCs w:val="24"/>
        </w:rPr>
        <w:t>Civil Rights Act of 1964;</w:t>
      </w:r>
    </w:p>
    <w:p w14:paraId="5ABE9541"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The Americans with Disabilities Act of 1990;</w:t>
      </w:r>
    </w:p>
    <w:p w14:paraId="5ABE9542"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(iii) The Age Discrimination in Employment Act of 1967; and</w:t>
      </w:r>
    </w:p>
    <w:p w14:paraId="5ABE9543"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(iv) Section 6(d) of the Fair Labor Standards Act (Equal Pay Act).</w:t>
      </w:r>
    </w:p>
    <w:p w14:paraId="5ABE9544"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Forced or indentured child labor</w:t>
      </w:r>
      <w:r w:rsidRPr="00394E1A">
        <w:rPr>
          <w:rFonts w:ascii="Times New Roman" w:hAnsi="Times New Roman" w:cs="Times New Roman"/>
          <w:sz w:val="24"/>
          <w:szCs w:val="24"/>
        </w:rPr>
        <w:t xml:space="preserve"> means all work or service</w:t>
      </w:r>
      <w:r w:rsidRPr="00394E1A">
        <w:rPr>
          <w:rFonts w:ascii="Times New Roman" w:hAnsi="Times New Roman" w:cs="Times New Roman"/>
          <w:sz w:val="24"/>
          <w:szCs w:val="24"/>
        </w:rPr>
        <w:t>—</w:t>
      </w:r>
    </w:p>
    <w:p w14:paraId="5ABE9545"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(1) Exacted from any person under the age of 18 under the menace of any penalty for its nonperformance and for which the worker does not offer himself voluntarily; or</w:t>
      </w:r>
    </w:p>
    <w:p w14:paraId="5ABE9546"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Performed by any person under the age of 18 pursu</w:t>
      </w:r>
      <w:r w:rsidRPr="00394E1A">
        <w:rPr>
          <w:rFonts w:ascii="Times New Roman" w:hAnsi="Times New Roman" w:cs="Times New Roman"/>
          <w:sz w:val="24"/>
          <w:szCs w:val="24"/>
        </w:rPr>
        <w:t>ant to a contract the enforcement of which can be accomplished by process or penalties.</w:t>
      </w:r>
    </w:p>
    <w:p w14:paraId="5ABE9547" w14:textId="77777777" w:rsidR="00736D3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iCs/>
          <w:sz w:val="24"/>
          <w:szCs w:val="24"/>
        </w:rPr>
        <w:t xml:space="preserve">  </w:t>
      </w:r>
      <w:r w:rsidRPr="00394E1A">
        <w:rPr>
          <w:rFonts w:ascii="Times New Roman" w:hAnsi="Times New Roman" w:cs="Times New Roman"/>
          <w:i/>
          <w:iCs/>
          <w:sz w:val="24"/>
          <w:szCs w:val="24"/>
        </w:rPr>
        <w:t>Highest-level owner</w:t>
      </w:r>
      <w:r w:rsidRPr="00394E1A">
        <w:rPr>
          <w:rFonts w:ascii="Times New Roman" w:hAnsi="Times New Roman" w:cs="Times New Roman"/>
          <w:sz w:val="24"/>
          <w:szCs w:val="24"/>
        </w:rPr>
        <w:t xml:space="preserve"> means the entity that owns or controls an immediate owner of the offeror, or that owns or controls one or more entities that control an immediate </w:t>
      </w:r>
      <w:r w:rsidRPr="00394E1A">
        <w:rPr>
          <w:rFonts w:ascii="Times New Roman" w:hAnsi="Times New Roman" w:cs="Times New Roman"/>
          <w:sz w:val="24"/>
          <w:szCs w:val="24"/>
        </w:rPr>
        <w:t>owner of the offeror. No entity owns or exercises control of the highest level owner.</w:t>
      </w:r>
    </w:p>
    <w:p w14:paraId="5ABE9548" w14:textId="77777777" w:rsidR="00736D3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iCs/>
          <w:sz w:val="24"/>
          <w:szCs w:val="24"/>
        </w:rPr>
        <w:t xml:space="preserve">  </w:t>
      </w:r>
      <w:r w:rsidRPr="00394E1A">
        <w:rPr>
          <w:rFonts w:ascii="Times New Roman" w:hAnsi="Times New Roman" w:cs="Times New Roman"/>
          <w:i/>
          <w:iCs/>
          <w:sz w:val="24"/>
          <w:szCs w:val="24"/>
        </w:rPr>
        <w:t>Immediate owner</w:t>
      </w:r>
      <w:r w:rsidRPr="00394E1A">
        <w:rPr>
          <w:rFonts w:ascii="Times New Roman" w:hAnsi="Times New Roman" w:cs="Times New Roman"/>
          <w:sz w:val="24"/>
          <w:szCs w:val="24"/>
        </w:rPr>
        <w:t xml:space="preserve"> means an entity, other than the offeror, that has direct control of the offeror. Indicators of control include, but are not limited to, one or more of t</w:t>
      </w:r>
      <w:r w:rsidRPr="00394E1A">
        <w:rPr>
          <w:rFonts w:ascii="Times New Roman" w:hAnsi="Times New Roman" w:cs="Times New Roman"/>
          <w:sz w:val="24"/>
          <w:szCs w:val="24"/>
        </w:rPr>
        <w:t>he following: Ownership or interlocking management, identity of interests among family members, shared facilities and equipment, and the common use of employees.</w:t>
      </w:r>
    </w:p>
    <w:p w14:paraId="5ABE9549"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Inverted domestic corporation</w:t>
      </w:r>
      <w:r w:rsidRPr="00394E1A">
        <w:rPr>
          <w:rFonts w:ascii="Times New Roman" w:hAnsi="Times New Roman" w:cs="Times New Roman"/>
          <w:sz w:val="24"/>
          <w:szCs w:val="24"/>
        </w:rPr>
        <w:t xml:space="preserve"> means a foreign incorporated entity that meets the definition </w:t>
      </w:r>
      <w:r w:rsidRPr="00394E1A">
        <w:rPr>
          <w:rFonts w:ascii="Times New Roman" w:hAnsi="Times New Roman" w:cs="Times New Roman"/>
          <w:sz w:val="24"/>
          <w:szCs w:val="24"/>
        </w:rPr>
        <w:t>of an inverted domestic corporation under 6 U.S.C. 395(b), applied in accordance with the rules and definitions of 6 U.S.C. 395(c).</w:t>
      </w:r>
    </w:p>
    <w:p w14:paraId="5ABE954A"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Labor compliance agreement</w:t>
      </w:r>
      <w:r w:rsidRPr="00394E1A">
        <w:rPr>
          <w:rFonts w:ascii="Times New Roman" w:hAnsi="Times New Roman" w:cs="Times New Roman"/>
          <w:sz w:val="24"/>
          <w:szCs w:val="24"/>
        </w:rPr>
        <w:t xml:space="preserve"> means an agreement entered into between a contractor or subcontractor and an enforcement agency</w:t>
      </w:r>
      <w:r w:rsidRPr="00394E1A">
        <w:rPr>
          <w:rFonts w:ascii="Times New Roman" w:hAnsi="Times New Roman" w:cs="Times New Roman"/>
          <w:sz w:val="24"/>
          <w:szCs w:val="24"/>
        </w:rPr>
        <w:t xml:space="preserve"> to address appropriate remedial measures, compliance assistance, steps to resolve issues to increase compliance with the labor laws, or other related matters.</w:t>
      </w:r>
    </w:p>
    <w:p w14:paraId="5ABE954B"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Labor laws</w:t>
      </w:r>
      <w:r w:rsidRPr="00394E1A">
        <w:rPr>
          <w:rFonts w:ascii="Times New Roman" w:hAnsi="Times New Roman" w:cs="Times New Roman"/>
          <w:sz w:val="24"/>
          <w:szCs w:val="24"/>
        </w:rPr>
        <w:t xml:space="preserve"> means the following labor laws and E.O.s:</w:t>
      </w:r>
    </w:p>
    <w:p w14:paraId="5ABE954C"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The Fair Labor Standards Act.</w:t>
      </w:r>
    </w:p>
    <w:p w14:paraId="5ABE954D"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(2) The Occupational Safety and Health Act (OSHA) of 1970.</w:t>
      </w:r>
    </w:p>
    <w:p w14:paraId="5ABE954E"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The Migrant and Seasonal Agricultural Worker Protection Act.</w:t>
      </w:r>
    </w:p>
    <w:p w14:paraId="5ABE954F"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 The National Labor Relations Act.</w:t>
      </w:r>
    </w:p>
    <w:p w14:paraId="5ABE9550"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(5) 40 U.S.C. chapter 31, subchapter IV, formerly known as the Davis-Bacon Act.</w:t>
      </w:r>
    </w:p>
    <w:p w14:paraId="5ABE9551"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(6) 41 U.S.C. chapter 67, formerly known as the Service Contract Act.</w:t>
      </w:r>
    </w:p>
    <w:p w14:paraId="5ABE9552"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(7) E.O. 11246 of September 24, 1965 (Equal Employment Opportunity).</w:t>
      </w:r>
    </w:p>
    <w:p w14:paraId="5ABE9553"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(8) Section 503 of the Rehabilitation Act of 1973.</w:t>
      </w:r>
    </w:p>
    <w:p w14:paraId="5ABE9554"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(9) The Vietnam Era Veterans' Readjustment Assistance Act of 1972 and the Vietnam Era Veterans' Readjustment Assistance Act of 1974.</w:t>
      </w:r>
    </w:p>
    <w:p w14:paraId="5ABE9555"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(10) The Family and Medical Leave Act.</w:t>
      </w:r>
    </w:p>
    <w:p w14:paraId="5ABE9556"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(11) Title VII of the Civil Rights Act of 1964.</w:t>
      </w:r>
    </w:p>
    <w:p w14:paraId="5ABE9557"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(12) The Americans w</w:t>
      </w:r>
      <w:r w:rsidRPr="00394E1A">
        <w:rPr>
          <w:rFonts w:ascii="Times New Roman" w:hAnsi="Times New Roman" w:cs="Times New Roman"/>
          <w:sz w:val="24"/>
          <w:szCs w:val="24"/>
        </w:rPr>
        <w:t>ith Disabilities Act of 1990.</w:t>
      </w:r>
    </w:p>
    <w:p w14:paraId="5ABE9558"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(13) The Age Discrimination in Employment Act of 1967.</w:t>
      </w:r>
    </w:p>
    <w:p w14:paraId="5ABE9559"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(14) E.O. 13658 of February 12, 2014 (Establishing a Minimum Wage for Contractors).</w:t>
      </w:r>
    </w:p>
    <w:p w14:paraId="5ABE955A"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(15) Equivalent State laws as defined in the DOL Guidance. (The only equiva</w:t>
      </w:r>
      <w:r w:rsidRPr="00394E1A">
        <w:rPr>
          <w:rFonts w:ascii="Times New Roman" w:hAnsi="Times New Roman" w:cs="Times New Roman"/>
          <w:sz w:val="24"/>
          <w:szCs w:val="24"/>
        </w:rPr>
        <w:t xml:space="preserve">lent State laws implemented in the FAR are OSHA-approved State Plans, which can be found at </w:t>
      </w:r>
      <w:hyperlink r:id="rId32" w:history="1">
        <w:r w:rsidRPr="00394E1A">
          <w:rPr>
            <w:rStyle w:val="Hyperlink"/>
            <w:rFonts w:ascii="Times New Roman" w:hAnsi="Times New Roman"/>
            <w:sz w:val="24"/>
            <w:szCs w:val="24"/>
          </w:rPr>
          <w:t>www.osha.gov/dcsp/osp/approved_state_plans.html</w:t>
        </w:r>
      </w:hyperlink>
      <w:r w:rsidRPr="00394E1A">
        <w:rPr>
          <w:rFonts w:ascii="Times New Roman" w:hAnsi="Times New Roman" w:cs="Times New Roman"/>
          <w:sz w:val="24"/>
          <w:szCs w:val="24"/>
        </w:rPr>
        <w:t>).</w:t>
      </w:r>
    </w:p>
    <w:p w14:paraId="5ABE955B"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Labor law decision</w:t>
      </w:r>
      <w:r w:rsidRPr="00394E1A">
        <w:rPr>
          <w:rFonts w:ascii="Times New Roman" w:hAnsi="Times New Roman" w:cs="Times New Roman"/>
          <w:sz w:val="24"/>
          <w:szCs w:val="24"/>
        </w:rPr>
        <w:t xml:space="preserve"> means an administrative merits determination, arbitral award or decision, or civil judgment, which resulted from a violation of one or more of the laws listed in the definition of “labor laws”.</w:t>
      </w:r>
    </w:p>
    <w:p w14:paraId="5ABE955C"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Manufactured end product</w:t>
      </w:r>
      <w:r w:rsidRPr="00394E1A">
        <w:rPr>
          <w:rFonts w:ascii="Times New Roman" w:hAnsi="Times New Roman" w:cs="Times New Roman"/>
          <w:sz w:val="24"/>
          <w:szCs w:val="24"/>
        </w:rPr>
        <w:t xml:space="preserve"> means an</w:t>
      </w:r>
      <w:r w:rsidRPr="00394E1A">
        <w:rPr>
          <w:rFonts w:ascii="Times New Roman" w:hAnsi="Times New Roman" w:cs="Times New Roman"/>
          <w:sz w:val="24"/>
          <w:szCs w:val="24"/>
        </w:rPr>
        <w:t xml:space="preserve">y end product in </w:t>
      </w:r>
      <w:r w:rsidRPr="00394E1A">
        <w:rPr>
          <w:rFonts w:ascii="Times New Roman" w:hAnsi="Times New Roman" w:cs="Times New Roman"/>
          <w:sz w:val="24"/>
          <w:szCs w:val="24"/>
        </w:rPr>
        <w:t>product and service codes (PSCs)</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1000-9999, except</w:t>
      </w:r>
      <w:r w:rsidRPr="00394E1A">
        <w:rPr>
          <w:rFonts w:ascii="Times New Roman" w:hAnsi="Times New Roman" w:cs="Times New Roman"/>
          <w:sz w:val="24"/>
          <w:szCs w:val="24"/>
        </w:rPr>
        <w:t>—</w:t>
      </w:r>
    </w:p>
    <w:p w14:paraId="5ABE955D" w14:textId="77777777" w:rsidR="009762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PSC 5510, Lumber and Related Basic Wood Materials;</w:t>
      </w:r>
    </w:p>
    <w:p w14:paraId="5ABE955E" w14:textId="77777777" w:rsidR="009762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(2) Product or Service Group (PSG) 87, Agricultural Supplies;</w:t>
      </w:r>
    </w:p>
    <w:p w14:paraId="5ABE955F" w14:textId="77777777" w:rsidR="009762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PSG 88, Live Animals;</w:t>
      </w:r>
    </w:p>
    <w:p w14:paraId="5ABE9560" w14:textId="77777777" w:rsidR="009762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 PSG 89, Subsistence;</w:t>
      </w:r>
    </w:p>
    <w:p w14:paraId="5ABE9561" w14:textId="77777777" w:rsidR="009762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(5) PSC 9410, Crude Grades of Plant Materials;</w:t>
      </w:r>
    </w:p>
    <w:p w14:paraId="5ABE9562" w14:textId="77777777" w:rsidR="009762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(6) PSC 9430, Miscellaneous Crude Animal Products, Inedible;</w:t>
      </w:r>
    </w:p>
    <w:p w14:paraId="5ABE9563" w14:textId="77777777" w:rsidR="009762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(7) PSC 9440, Miscellaneous Crude Agricultural and Forestry Products;</w:t>
      </w:r>
    </w:p>
    <w:p w14:paraId="5ABE9564" w14:textId="77777777" w:rsidR="009762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(8) PSC 9610, Ores;</w:t>
      </w:r>
    </w:p>
    <w:p w14:paraId="5ABE9565" w14:textId="77777777" w:rsidR="009762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(9) PSC 9620, Minerals, Natural and Sy</w:t>
      </w:r>
      <w:r w:rsidRPr="00394E1A">
        <w:rPr>
          <w:rFonts w:ascii="Times New Roman" w:hAnsi="Times New Roman" w:cs="Times New Roman"/>
          <w:sz w:val="24"/>
          <w:szCs w:val="24"/>
        </w:rPr>
        <w:t>nthetic; and</w:t>
      </w:r>
    </w:p>
    <w:p w14:paraId="5ABE9566" w14:textId="77777777" w:rsidR="009762A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(10) PSC 9630, Additive Metal Materials.</w:t>
      </w:r>
    </w:p>
    <w:p w14:paraId="5ABE9567"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Place of manufacture</w:t>
      </w:r>
      <w:r w:rsidRPr="00394E1A">
        <w:rPr>
          <w:rFonts w:ascii="Times New Roman" w:hAnsi="Times New Roman" w:cs="Times New Roman"/>
          <w:sz w:val="24"/>
          <w:szCs w:val="24"/>
        </w:rPr>
        <w:t xml:space="preserve"> means the place</w:t>
      </w:r>
      <w:r w:rsidRPr="00394E1A">
        <w:rPr>
          <w:rFonts w:ascii="Times New Roman" w:hAnsi="Times New Roman" w:cs="Times New Roman"/>
          <w:sz w:val="24"/>
          <w:szCs w:val="24"/>
        </w:rPr>
        <w:t xml:space="preserve"> where an end product is assembled out of components, or otherwise made or processed from raw materials into the finished product that is to be provided to the </w:t>
      </w:r>
      <w:r w:rsidRPr="00394E1A">
        <w:rPr>
          <w:rFonts w:ascii="Times New Roman" w:hAnsi="Times New Roman" w:cs="Times New Roman"/>
          <w:sz w:val="24"/>
          <w:szCs w:val="24"/>
        </w:rPr>
        <w:t>Government. If a product is disassembled and reassembled, the place of reassembly is not the place of manufacture.</w:t>
      </w:r>
    </w:p>
    <w:p w14:paraId="5ABE9568" w14:textId="77777777" w:rsidR="0060328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Predecessor</w:t>
      </w:r>
      <w:r w:rsidRPr="00394E1A">
        <w:rPr>
          <w:rFonts w:ascii="Times New Roman" w:hAnsi="Times New Roman" w:cs="Times New Roman"/>
          <w:sz w:val="24"/>
          <w:szCs w:val="24"/>
        </w:rPr>
        <w:t xml:space="preserve"> means an entity that is replaced by a successor and includes any predecessors of the predecessor.</w:t>
      </w:r>
    </w:p>
    <w:p w14:paraId="5ABE9569"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 xml:space="preserve">Restricted business </w:t>
      </w:r>
      <w:r w:rsidRPr="00394E1A">
        <w:rPr>
          <w:rFonts w:ascii="Times New Roman" w:hAnsi="Times New Roman" w:cs="Times New Roman"/>
          <w:i/>
          <w:sz w:val="24"/>
          <w:szCs w:val="24"/>
        </w:rPr>
        <w:t>operations</w:t>
      </w:r>
      <w:r w:rsidRPr="00394E1A">
        <w:rPr>
          <w:rFonts w:ascii="Times New Roman" w:hAnsi="Times New Roman" w:cs="Times New Roman"/>
          <w:sz w:val="24"/>
          <w:szCs w:val="24"/>
        </w:rPr>
        <w:t xml:space="preserve"> means business operations in Sudan that include power production activities, mineral extraction activities, oil-related activities, or the production of military equipment, as those terms are defined in the Sudan Accountability and Divestment Ac</w:t>
      </w:r>
      <w:r w:rsidRPr="00394E1A">
        <w:rPr>
          <w:rFonts w:ascii="Times New Roman" w:hAnsi="Times New Roman" w:cs="Times New Roman"/>
          <w:sz w:val="24"/>
          <w:szCs w:val="24"/>
        </w:rPr>
        <w:t>t of 2007 (Pub. L. 110-174). Restricted business operations do not include business operations that the person (as that term is defined in Section 2 of the Sudan Accountability and Divestment Act of 2007) conducti</w:t>
      </w:r>
      <w:r w:rsidRPr="00394E1A">
        <w:rPr>
          <w:rFonts w:ascii="Times New Roman" w:hAnsi="Times New Roman" w:cs="Times New Roman"/>
          <w:sz w:val="24"/>
          <w:szCs w:val="24"/>
        </w:rPr>
        <w:t>ng the business can demonstrate—</w:t>
      </w:r>
    </w:p>
    <w:p w14:paraId="5ABE956A"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Ar</w:t>
      </w:r>
      <w:r w:rsidRPr="00394E1A">
        <w:rPr>
          <w:rFonts w:ascii="Times New Roman" w:hAnsi="Times New Roman" w:cs="Times New Roman"/>
          <w:sz w:val="24"/>
          <w:szCs w:val="24"/>
        </w:rPr>
        <w:t>e conducted under contract directly and exclusively with the regional government of southern Sudan;</w:t>
      </w:r>
    </w:p>
    <w:p w14:paraId="5ABE956B"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Are conducted pursuant to specific authorization from the Office of Foreign Assets Control in the Department of the Treasury, or are expressly exemp</w:t>
      </w:r>
      <w:r w:rsidRPr="00394E1A">
        <w:rPr>
          <w:rFonts w:ascii="Times New Roman" w:hAnsi="Times New Roman" w:cs="Times New Roman"/>
          <w:sz w:val="24"/>
          <w:szCs w:val="24"/>
        </w:rPr>
        <w:t>ted under Federal law from the requirement to be conducted under such authorization;</w:t>
      </w:r>
    </w:p>
    <w:p w14:paraId="5ABE956C"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Consist of providing goods or services to marginalized populations of Sudan;</w:t>
      </w:r>
    </w:p>
    <w:p w14:paraId="5ABE956D"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 Consist of providing goods or services to an internationally recognized peacek</w:t>
      </w:r>
      <w:r w:rsidRPr="00394E1A">
        <w:rPr>
          <w:rFonts w:ascii="Times New Roman" w:hAnsi="Times New Roman" w:cs="Times New Roman"/>
          <w:sz w:val="24"/>
          <w:szCs w:val="24"/>
        </w:rPr>
        <w:t>eeping force or humanitarian organization;</w:t>
      </w:r>
    </w:p>
    <w:p w14:paraId="5ABE956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(5) Consist of providing goods or services that are used only to promote health or education; or</w:t>
      </w:r>
    </w:p>
    <w:p w14:paraId="5ABE956F"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(6) Have been voluntarily suspended.</w:t>
      </w:r>
    </w:p>
    <w:p w14:paraId="5ABE957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Sensitive technology</w:t>
      </w:r>
      <w:r w:rsidRPr="00394E1A">
        <w:rPr>
          <w:rFonts w:ascii="Times New Roman" w:hAnsi="Times New Roman" w:cs="Times New Roman"/>
          <w:sz w:val="24"/>
          <w:szCs w:val="24"/>
        </w:rPr>
        <w:t>”</w:t>
      </w:r>
      <w:r w:rsidRPr="00394E1A">
        <w:rPr>
          <w:rFonts w:ascii="Times New Roman" w:hAnsi="Times New Roman" w:cs="Times New Roman"/>
          <w:sz w:val="24"/>
          <w:szCs w:val="24"/>
        </w:rPr>
        <w:t>—</w:t>
      </w:r>
    </w:p>
    <w:p w14:paraId="5ABE9571"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Means hardware, software, telecommuni</w:t>
      </w:r>
      <w:r w:rsidRPr="00394E1A">
        <w:rPr>
          <w:rFonts w:ascii="Times New Roman" w:hAnsi="Times New Roman" w:cs="Times New Roman"/>
          <w:sz w:val="24"/>
          <w:szCs w:val="24"/>
        </w:rPr>
        <w:t>cations equipment, or any other technology that is to be used specifically</w:t>
      </w:r>
      <w:r w:rsidRPr="00394E1A">
        <w:rPr>
          <w:rFonts w:ascii="Times New Roman" w:hAnsi="Times New Roman" w:cs="Times New Roman"/>
          <w:sz w:val="24"/>
          <w:szCs w:val="24"/>
        </w:rPr>
        <w:t>—</w:t>
      </w:r>
    </w:p>
    <w:p w14:paraId="5ABE9572"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To restrict the free flow of unbiased information in Iran; or</w:t>
      </w:r>
    </w:p>
    <w:p w14:paraId="5ABE9573"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To disrupt, monitor, or otherwise restrict speech of the people of Iran; and</w:t>
      </w:r>
    </w:p>
    <w:p w14:paraId="5ABE9574"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Does not inc</w:t>
      </w:r>
      <w:r w:rsidRPr="00394E1A">
        <w:rPr>
          <w:rFonts w:ascii="Times New Roman" w:hAnsi="Times New Roman" w:cs="Times New Roman"/>
          <w:sz w:val="24"/>
          <w:szCs w:val="24"/>
        </w:rPr>
        <w:t>lude information or informational materials the export of which the President does not have the authority to regulate or prohibit pursuant to section 203(b)(3) of the International Emergency Economic Powers Act (50 U.S.C. 1702(b)(3)).</w:t>
      </w:r>
    </w:p>
    <w:p w14:paraId="5ABE9575"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Service-disabled ve</w:t>
      </w:r>
      <w:r w:rsidRPr="00394E1A">
        <w:rPr>
          <w:rFonts w:ascii="Times New Roman" w:hAnsi="Times New Roman" w:cs="Times New Roman"/>
          <w:i/>
          <w:sz w:val="24"/>
          <w:szCs w:val="24"/>
        </w:rPr>
        <w:t>teran-owned small business concern</w:t>
      </w:r>
      <w:r w:rsidRPr="00394E1A">
        <w:rPr>
          <w:rFonts w:ascii="Times New Roman" w:hAnsi="Times New Roman" w:cs="Times New Roman"/>
          <w:sz w:val="24"/>
          <w:szCs w:val="24"/>
        </w:rPr>
        <w:t>—</w:t>
      </w:r>
    </w:p>
    <w:p w14:paraId="5ABE9576"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Means a small business concern</w:t>
      </w:r>
      <w:r w:rsidRPr="00394E1A">
        <w:rPr>
          <w:rFonts w:ascii="Times New Roman" w:hAnsi="Times New Roman" w:cs="Times New Roman"/>
          <w:sz w:val="24"/>
          <w:szCs w:val="24"/>
        </w:rPr>
        <w:t>—</w:t>
      </w:r>
    </w:p>
    <w:p w14:paraId="5ABE9577"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(i) Not less than 51 percent of which is owned by one or more service-disabled veterans or, in the case of any publicly owned business, not less than 51 percent of the stock </w:t>
      </w:r>
      <w:r w:rsidRPr="00394E1A">
        <w:rPr>
          <w:rFonts w:ascii="Times New Roman" w:hAnsi="Times New Roman" w:cs="Times New Roman"/>
          <w:sz w:val="24"/>
          <w:szCs w:val="24"/>
        </w:rPr>
        <w:t>of which is owned by one or more service-disabled veterans; and</w:t>
      </w:r>
    </w:p>
    <w:p w14:paraId="5ABE9578"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The management and daily business operations of which are controlled by one or more service-disabled veterans or, in the case of a service-disabled veteran with permanent and severe</w:t>
      </w:r>
      <w:r w:rsidRPr="00394E1A">
        <w:rPr>
          <w:rFonts w:ascii="Times New Roman" w:hAnsi="Times New Roman" w:cs="Times New Roman"/>
          <w:sz w:val="24"/>
          <w:szCs w:val="24"/>
        </w:rPr>
        <w:t xml:space="preserve"> disability, the spouse or permanent caregiver of such veteran.</w:t>
      </w:r>
    </w:p>
    <w:p w14:paraId="5ABE9579"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Service-disabled veteran means a veteran, as defined in 38 U.S.C. 101(2), with a disabilit</w:t>
      </w:r>
      <w:r w:rsidRPr="00394E1A">
        <w:rPr>
          <w:rFonts w:ascii="Times New Roman" w:hAnsi="Times New Roman" w:cs="Times New Roman"/>
          <w:sz w:val="24"/>
          <w:szCs w:val="24"/>
        </w:rPr>
        <w:t>y that is service-connected, as</w:t>
      </w:r>
      <w:r w:rsidRPr="00394E1A">
        <w:rPr>
          <w:rFonts w:ascii="Times New Roman" w:hAnsi="Times New Roman" w:cs="Times New Roman"/>
          <w:sz w:val="24"/>
          <w:szCs w:val="24"/>
        </w:rPr>
        <w:t xml:space="preserve"> defined in 38 U.S.C. 101(16).</w:t>
      </w:r>
    </w:p>
    <w:p w14:paraId="5ABE957A"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Small business concern</w:t>
      </w:r>
      <w:r w:rsidRPr="00394E1A">
        <w:rPr>
          <w:rFonts w:ascii="Times New Roman" w:hAnsi="Times New Roman" w:cs="Times New Roman"/>
          <w:sz w:val="24"/>
          <w:szCs w:val="24"/>
        </w:rPr>
        <w:t xml:space="preserve"> means a</w:t>
      </w:r>
      <w:r w:rsidRPr="00394E1A">
        <w:rPr>
          <w:rFonts w:ascii="Times New Roman" w:hAnsi="Times New Roman" w:cs="Times New Roman"/>
          <w:sz w:val="24"/>
          <w:szCs w:val="24"/>
        </w:rPr>
        <w:t xml:space="preserve"> concern, including its affiliates, that is independently owned and operated, not dominant in the field of operation in which it is bidding on Government contracts, and qualified as a small business under the criteria in 13 CFR Part 121 and size standards </w:t>
      </w:r>
      <w:r w:rsidRPr="00394E1A">
        <w:rPr>
          <w:rFonts w:ascii="Times New Roman" w:hAnsi="Times New Roman" w:cs="Times New Roman"/>
          <w:sz w:val="24"/>
          <w:szCs w:val="24"/>
        </w:rPr>
        <w:t>in this solicitation.</w:t>
      </w:r>
    </w:p>
    <w:p w14:paraId="5ABE957B" w14:textId="77777777" w:rsidR="007F09CA" w:rsidRPr="00394E1A" w:rsidRDefault="00394E1A" w:rsidP="00394E1A">
      <w:pPr>
        <w:spacing w:after="0"/>
        <w:rPr>
          <w:rFonts w:ascii="Times New Roman" w:hAnsi="Times New Roman" w:cs="Times New Roman"/>
          <w:sz w:val="24"/>
          <w:szCs w:val="24"/>
          <w:lang w:val="en"/>
        </w:rPr>
      </w:pPr>
      <w:r w:rsidRPr="00394E1A">
        <w:rPr>
          <w:rFonts w:ascii="Times New Roman" w:hAnsi="Times New Roman" w:cs="Times New Roman"/>
          <w:sz w:val="24"/>
          <w:szCs w:val="24"/>
          <w:lang w:val="en"/>
        </w:rPr>
        <w:t xml:space="preserve">  </w:t>
      </w:r>
      <w:r w:rsidRPr="00394E1A">
        <w:rPr>
          <w:rFonts w:ascii="Times New Roman" w:hAnsi="Times New Roman" w:cs="Times New Roman"/>
          <w:i/>
          <w:sz w:val="24"/>
          <w:szCs w:val="24"/>
          <w:lang w:val="en"/>
        </w:rPr>
        <w:t>Small disadvantaged business concern</w:t>
      </w:r>
      <w:r w:rsidRPr="00394E1A">
        <w:rPr>
          <w:rFonts w:ascii="Times New Roman" w:hAnsi="Times New Roman" w:cs="Times New Roman"/>
          <w:sz w:val="24"/>
          <w:szCs w:val="24"/>
          <w:lang w:val="en"/>
        </w:rPr>
        <w:t>, consistent with 13 CFR 124.1002, means a small business concern under the size standard applicable to the acquisition, that—</w:t>
      </w:r>
    </w:p>
    <w:p w14:paraId="5ABE957C" w14:textId="77777777" w:rsidR="007F09CA" w:rsidRPr="00394E1A" w:rsidRDefault="00394E1A" w:rsidP="00394E1A">
      <w:pPr>
        <w:spacing w:after="0"/>
        <w:rPr>
          <w:rFonts w:ascii="Times New Roman" w:hAnsi="Times New Roman" w:cs="Times New Roman"/>
          <w:sz w:val="24"/>
          <w:szCs w:val="24"/>
          <w:lang w:val="en"/>
        </w:rPr>
      </w:pPr>
      <w:r w:rsidRPr="00394E1A">
        <w:rPr>
          <w:rFonts w:ascii="Times New Roman" w:hAnsi="Times New Roman" w:cs="Times New Roman"/>
          <w:sz w:val="24"/>
          <w:szCs w:val="24"/>
          <w:lang w:val="en"/>
        </w:rPr>
        <w:t xml:space="preserve">    (1) Is at least 51 percent unconditionally and directly owned (as</w:t>
      </w:r>
      <w:r w:rsidRPr="00394E1A">
        <w:rPr>
          <w:rFonts w:ascii="Times New Roman" w:hAnsi="Times New Roman" w:cs="Times New Roman"/>
          <w:sz w:val="24"/>
          <w:szCs w:val="24"/>
          <w:lang w:val="en"/>
        </w:rPr>
        <w:t xml:space="preserve"> defined at 13 CFR 124.105) by—</w:t>
      </w:r>
    </w:p>
    <w:p w14:paraId="5ABE957D" w14:textId="77777777" w:rsidR="007F09CA" w:rsidRPr="00394E1A" w:rsidRDefault="00394E1A" w:rsidP="00394E1A">
      <w:pPr>
        <w:spacing w:after="0"/>
        <w:rPr>
          <w:rFonts w:ascii="Times New Roman" w:hAnsi="Times New Roman" w:cs="Times New Roman"/>
          <w:sz w:val="24"/>
          <w:szCs w:val="24"/>
          <w:lang w:val="en"/>
        </w:rPr>
      </w:pPr>
      <w:r w:rsidRPr="00394E1A">
        <w:rPr>
          <w:rFonts w:ascii="Times New Roman" w:hAnsi="Times New Roman" w:cs="Times New Roman"/>
          <w:sz w:val="24"/>
          <w:szCs w:val="24"/>
          <w:lang w:val="en"/>
        </w:rPr>
        <w:t xml:space="preserve">      (i) One or more socially disadvantaged (as defined at 13 CFR 124.103) and economically disadvantaged (as defined at 13 CFR 124.104) individuals who are citizens of the United States; and</w:t>
      </w:r>
    </w:p>
    <w:p w14:paraId="5ABE957E" w14:textId="77777777" w:rsidR="007F09CA" w:rsidRPr="00394E1A" w:rsidRDefault="00394E1A" w:rsidP="00394E1A">
      <w:pPr>
        <w:spacing w:after="0"/>
        <w:rPr>
          <w:rFonts w:ascii="Times New Roman" w:hAnsi="Times New Roman" w:cs="Times New Roman"/>
          <w:sz w:val="24"/>
          <w:szCs w:val="24"/>
          <w:lang w:val="en"/>
        </w:rPr>
      </w:pPr>
      <w:r w:rsidRPr="00394E1A">
        <w:rPr>
          <w:rFonts w:ascii="Times New Roman" w:hAnsi="Times New Roman" w:cs="Times New Roman"/>
          <w:sz w:val="24"/>
          <w:szCs w:val="24"/>
          <w:lang w:val="en"/>
        </w:rPr>
        <w:t xml:space="preserve">      (ii) Each individual clai</w:t>
      </w:r>
      <w:r w:rsidRPr="00394E1A">
        <w:rPr>
          <w:rFonts w:ascii="Times New Roman" w:hAnsi="Times New Roman" w:cs="Times New Roman"/>
          <w:sz w:val="24"/>
          <w:szCs w:val="24"/>
          <w:lang w:val="en"/>
        </w:rPr>
        <w:t>ming economic disadvantage has a net worth not exceeding $750,000 after taking into account the applicable exclusions set forth at 13 CFR 124.104(c)(2); and</w:t>
      </w:r>
    </w:p>
    <w:p w14:paraId="5ABE957F" w14:textId="77777777" w:rsidR="007F09CA" w:rsidRPr="00394E1A" w:rsidRDefault="00394E1A" w:rsidP="00394E1A">
      <w:pPr>
        <w:spacing w:after="0"/>
        <w:rPr>
          <w:rFonts w:ascii="Times New Roman" w:hAnsi="Times New Roman" w:cs="Times New Roman"/>
          <w:sz w:val="24"/>
          <w:szCs w:val="24"/>
          <w:lang w:val="en"/>
        </w:rPr>
      </w:pPr>
      <w:r w:rsidRPr="00394E1A">
        <w:rPr>
          <w:rFonts w:ascii="Times New Roman" w:hAnsi="Times New Roman" w:cs="Times New Roman"/>
          <w:sz w:val="24"/>
          <w:szCs w:val="24"/>
          <w:lang w:val="en"/>
        </w:rPr>
        <w:t xml:space="preserve">    (2) The management and daily business operations of which are controlled (as defined at 13.CFR </w:t>
      </w:r>
      <w:r w:rsidRPr="00394E1A">
        <w:rPr>
          <w:rFonts w:ascii="Times New Roman" w:hAnsi="Times New Roman" w:cs="Times New Roman"/>
          <w:sz w:val="24"/>
          <w:szCs w:val="24"/>
          <w:lang w:val="en"/>
        </w:rPr>
        <w:t>124.106) by individuals, who meet the criteria in paragraphs (1)(i) and (ii) of this definition.</w:t>
      </w:r>
    </w:p>
    <w:p w14:paraId="5ABE958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Subsidiary</w:t>
      </w:r>
      <w:r w:rsidRPr="00394E1A">
        <w:rPr>
          <w:rFonts w:ascii="Times New Roman" w:hAnsi="Times New Roman" w:cs="Times New Roman"/>
          <w:sz w:val="24"/>
          <w:szCs w:val="24"/>
        </w:rPr>
        <w:t xml:space="preserve"> means an entity in which more than 50 percent of the entity is owned</w:t>
      </w:r>
      <w:r w:rsidRPr="00394E1A">
        <w:rPr>
          <w:rFonts w:ascii="Times New Roman" w:hAnsi="Times New Roman" w:cs="Times New Roman"/>
          <w:sz w:val="24"/>
          <w:szCs w:val="24"/>
        </w:rPr>
        <w:t>—</w:t>
      </w:r>
    </w:p>
    <w:p w14:paraId="5ABE9581"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Directly by a parent corporation; or</w:t>
      </w:r>
    </w:p>
    <w:p w14:paraId="5ABE9582"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Through another subsidiary of a parent corporation.</w:t>
      </w:r>
    </w:p>
    <w:p w14:paraId="5ABE9583" w14:textId="77777777" w:rsidR="0029458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Successor</w:t>
      </w:r>
      <w:r w:rsidRPr="00394E1A">
        <w:rPr>
          <w:rFonts w:ascii="Times New Roman" w:hAnsi="Times New Roman" w:cs="Times New Roman"/>
          <w:sz w:val="24"/>
          <w:szCs w:val="24"/>
        </w:rPr>
        <w:t xml:space="preserve"> means an entity that has replaced a predecessor by acquiring the assets and carrying out the affairs of the predecessor under a new name (often through acquisition or merger). The term</w:t>
      </w:r>
      <w:r w:rsidRPr="00394E1A">
        <w:rPr>
          <w:rFonts w:ascii="Times New Roman" w:hAnsi="Times New Roman" w:cs="Times New Roman"/>
          <w:sz w:val="24"/>
          <w:szCs w:val="24"/>
        </w:rPr>
        <w:t xml:space="preserve"> “successor” does not include new offices/divisions of the same company or a company that only changes its name. The extent of the responsibility of the successor for the liabilities of the predecessor may vary, depending on State law and specific circumst</w:t>
      </w:r>
      <w:r w:rsidRPr="00394E1A">
        <w:rPr>
          <w:rFonts w:ascii="Times New Roman" w:hAnsi="Times New Roman" w:cs="Times New Roman"/>
          <w:sz w:val="24"/>
          <w:szCs w:val="24"/>
        </w:rPr>
        <w:t>ances.</w:t>
      </w:r>
    </w:p>
    <w:p w14:paraId="5ABE9584"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Veteran-owned small business concern</w:t>
      </w:r>
      <w:r w:rsidRPr="00394E1A">
        <w:rPr>
          <w:rFonts w:ascii="Times New Roman" w:hAnsi="Times New Roman" w:cs="Times New Roman"/>
          <w:sz w:val="24"/>
          <w:szCs w:val="24"/>
        </w:rPr>
        <w:t xml:space="preserve"> means a small business concern</w:t>
      </w:r>
      <w:r w:rsidRPr="00394E1A">
        <w:rPr>
          <w:rFonts w:ascii="Times New Roman" w:hAnsi="Times New Roman" w:cs="Times New Roman"/>
          <w:sz w:val="24"/>
          <w:szCs w:val="24"/>
        </w:rPr>
        <w:t>—</w:t>
      </w:r>
    </w:p>
    <w:p w14:paraId="5ABE9585"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Not less than 51 percent of which is owned by one or more veterans (as defined at 38 U.S.C. 101(2)) or, in the case of any publicly owned business, not less than 51 perce</w:t>
      </w:r>
      <w:r w:rsidRPr="00394E1A">
        <w:rPr>
          <w:rFonts w:ascii="Times New Roman" w:hAnsi="Times New Roman" w:cs="Times New Roman"/>
          <w:sz w:val="24"/>
          <w:szCs w:val="24"/>
        </w:rPr>
        <w:t>nt of the stock of which is owned by one or more veterans; and</w:t>
      </w:r>
    </w:p>
    <w:p w14:paraId="5ABE9586"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The management and daily business operations of which are controlled by one or more veterans.</w:t>
      </w:r>
    </w:p>
    <w:p w14:paraId="5ABE9587"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Women-owned business concern</w:t>
      </w:r>
      <w:r w:rsidRPr="00394E1A">
        <w:rPr>
          <w:rFonts w:ascii="Times New Roman" w:hAnsi="Times New Roman" w:cs="Times New Roman"/>
          <w:sz w:val="24"/>
          <w:szCs w:val="24"/>
        </w:rPr>
        <w:t xml:space="preserve"> means a concern which is at least 51 percent owned by one or</w:t>
      </w:r>
      <w:r w:rsidRPr="00394E1A">
        <w:rPr>
          <w:rFonts w:ascii="Times New Roman" w:hAnsi="Times New Roman" w:cs="Times New Roman"/>
          <w:sz w:val="24"/>
          <w:szCs w:val="24"/>
        </w:rPr>
        <w:t xml:space="preserve"> more women; or in the case of any publicly owned business, at least 51 percent of its stock is owned by one or more women; and whose management and daily business operations are controlled by one or more women.</w:t>
      </w:r>
    </w:p>
    <w:p w14:paraId="5ABE9588"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Women-owned small business concern</w:t>
      </w:r>
      <w:r w:rsidRPr="00394E1A">
        <w:rPr>
          <w:rFonts w:ascii="Times New Roman" w:hAnsi="Times New Roman" w:cs="Times New Roman"/>
          <w:sz w:val="24"/>
          <w:szCs w:val="24"/>
        </w:rPr>
        <w:t xml:space="preserve"> means a</w:t>
      </w:r>
      <w:r w:rsidRPr="00394E1A">
        <w:rPr>
          <w:rFonts w:ascii="Times New Roman" w:hAnsi="Times New Roman" w:cs="Times New Roman"/>
          <w:sz w:val="24"/>
          <w:szCs w:val="24"/>
        </w:rPr>
        <w:t xml:space="preserve"> small business concern</w:t>
      </w:r>
      <w:r w:rsidRPr="00394E1A">
        <w:rPr>
          <w:rFonts w:ascii="Times New Roman" w:hAnsi="Times New Roman" w:cs="Times New Roman"/>
          <w:sz w:val="24"/>
          <w:szCs w:val="24"/>
        </w:rPr>
        <w:t>—</w:t>
      </w:r>
    </w:p>
    <w:p w14:paraId="5ABE9589"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(1) That is at least 51 percent owned by one or more women; or, in the case of any publicly owned business, at least 51 percent of the stock of which is owned by one or more women; and</w:t>
      </w:r>
    </w:p>
    <w:p w14:paraId="5ABE958A"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Whose management and daily busines</w:t>
      </w:r>
      <w:r w:rsidRPr="00394E1A">
        <w:rPr>
          <w:rFonts w:ascii="Times New Roman" w:hAnsi="Times New Roman" w:cs="Times New Roman"/>
          <w:sz w:val="24"/>
          <w:szCs w:val="24"/>
        </w:rPr>
        <w:t>s operations are controlled by one or more women.</w:t>
      </w:r>
    </w:p>
    <w:p w14:paraId="5ABE958B"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Women-owned small business (WOSB) concern eligible under the WOSB Program</w:t>
      </w:r>
      <w:r w:rsidRPr="00394E1A">
        <w:rPr>
          <w:rFonts w:ascii="Times New Roman" w:hAnsi="Times New Roman" w:cs="Times New Roman"/>
          <w:sz w:val="24"/>
          <w:szCs w:val="24"/>
        </w:rPr>
        <w:t xml:space="preserve"> (in accordance with 13 CFR part 127), means a small business concern that is at least 51 percent directly and unconditionally owne</w:t>
      </w:r>
      <w:r w:rsidRPr="00394E1A">
        <w:rPr>
          <w:rFonts w:ascii="Times New Roman" w:hAnsi="Times New Roman" w:cs="Times New Roman"/>
          <w:sz w:val="24"/>
          <w:szCs w:val="24"/>
        </w:rPr>
        <w:t>d by, and the management and daily business operations of which are controlled by, one or more women who are citizens of the United States.</w:t>
      </w:r>
    </w:p>
    <w:p w14:paraId="5ABE958C"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b/>
          <w:sz w:val="24"/>
          <w:szCs w:val="24"/>
        </w:rPr>
        <w:t>Note to paragraph (a):</w:t>
      </w:r>
      <w:r w:rsidRPr="00394E1A">
        <w:rPr>
          <w:rFonts w:ascii="Times New Roman" w:hAnsi="Times New Roman" w:cs="Times New Roman"/>
          <w:sz w:val="24"/>
          <w:szCs w:val="24"/>
        </w:rPr>
        <w:t xml:space="preserve"> By a court order issued on October 24, 2016, the following definitions in this paragraph (a</w:t>
      </w:r>
      <w:r w:rsidRPr="00394E1A">
        <w:rPr>
          <w:rFonts w:ascii="Times New Roman" w:hAnsi="Times New Roman" w:cs="Times New Roman"/>
          <w:sz w:val="24"/>
          <w:szCs w:val="24"/>
        </w:rPr>
        <w:t>) are enjoined indefinitely as of the date of the order: “Administrative merits determination”, “Arbitral award or decision”, paragraph (2) of “Civil judgment”, “DOL Guidance”, “Enforcement agency”, “Labor compliance agreement”, “Labor laws”, and “Labor la</w:t>
      </w:r>
      <w:r w:rsidRPr="00394E1A">
        <w:rPr>
          <w:rFonts w:ascii="Times New Roman" w:hAnsi="Times New Roman" w:cs="Times New Roman"/>
          <w:sz w:val="24"/>
          <w:szCs w:val="24"/>
        </w:rPr>
        <w:t xml:space="preserve">w decision”. The enjoined definitions will become effective immediately if the court terminates the injunction. At that time, DoD, GSA, and NASA will publish a document in the </w:t>
      </w:r>
      <w:r w:rsidRPr="00394E1A">
        <w:rPr>
          <w:rFonts w:ascii="Times New Roman" w:hAnsi="Times New Roman" w:cs="Times New Roman"/>
          <w:b/>
          <w:sz w:val="24"/>
          <w:szCs w:val="24"/>
        </w:rPr>
        <w:t xml:space="preserve">Federal Register </w:t>
      </w:r>
      <w:r w:rsidRPr="00394E1A">
        <w:rPr>
          <w:rFonts w:ascii="Times New Roman" w:hAnsi="Times New Roman" w:cs="Times New Roman"/>
          <w:sz w:val="24"/>
          <w:szCs w:val="24"/>
        </w:rPr>
        <w:t>advising the public of the termination of the injunction.</w:t>
      </w:r>
    </w:p>
    <w:p w14:paraId="5ABE958D" w14:textId="77777777" w:rsidR="00077C19"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(b)</w:t>
      </w:r>
      <w:r w:rsidRPr="00394E1A">
        <w:rPr>
          <w:rFonts w:ascii="Times New Roman" w:hAnsi="Times New Roman" w:cs="Times New Roman"/>
          <w:sz w:val="24"/>
          <w:szCs w:val="24"/>
        </w:rPr>
        <w:t xml:space="preserve">(1) </w:t>
      </w:r>
      <w:r w:rsidRPr="00394E1A">
        <w:rPr>
          <w:rFonts w:ascii="Times New Roman" w:hAnsi="Times New Roman" w:cs="Times New Roman"/>
          <w:i/>
          <w:sz w:val="24"/>
          <w:szCs w:val="24"/>
        </w:rPr>
        <w:t>Annual Representations and Certifications.</w:t>
      </w:r>
      <w:r w:rsidRPr="00394E1A">
        <w:rPr>
          <w:rFonts w:ascii="Times New Roman" w:hAnsi="Times New Roman" w:cs="Times New Roman"/>
          <w:sz w:val="24"/>
          <w:szCs w:val="24"/>
        </w:rPr>
        <w:t xml:space="preserve"> Any changes provided by the offeror in paragraph (b)(2) of this provision do not automatically change the representations and certifications posted on the SAM website.</w:t>
      </w:r>
    </w:p>
    <w:p w14:paraId="5ABE958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The offeror has completed the ann</w:t>
      </w:r>
      <w:r w:rsidRPr="00394E1A">
        <w:rPr>
          <w:rFonts w:ascii="Times New Roman" w:hAnsi="Times New Roman" w:cs="Times New Roman"/>
          <w:sz w:val="24"/>
          <w:szCs w:val="24"/>
        </w:rPr>
        <w:t>ual representations and certificat</w:t>
      </w:r>
      <w:r w:rsidRPr="00394E1A">
        <w:rPr>
          <w:rFonts w:ascii="Times New Roman" w:hAnsi="Times New Roman" w:cs="Times New Roman"/>
          <w:sz w:val="24"/>
          <w:szCs w:val="24"/>
        </w:rPr>
        <w:t>ions electronically via the SAM</w:t>
      </w:r>
      <w:r w:rsidRPr="00394E1A">
        <w:rPr>
          <w:rFonts w:ascii="Times New Roman" w:hAnsi="Times New Roman" w:cs="Times New Roman"/>
          <w:sz w:val="24"/>
          <w:szCs w:val="24"/>
        </w:rPr>
        <w:t xml:space="preserve"> website </w:t>
      </w:r>
      <w:r w:rsidRPr="00394E1A">
        <w:rPr>
          <w:rFonts w:ascii="Times New Roman" w:hAnsi="Times New Roman" w:cs="Times New Roman"/>
          <w:sz w:val="24"/>
          <w:szCs w:val="24"/>
        </w:rPr>
        <w:t xml:space="preserve">access through </w:t>
      </w:r>
      <w:hyperlink r:id="rId33" w:history="1">
        <w:r w:rsidRPr="00394E1A">
          <w:rPr>
            <w:rStyle w:val="Hyperlink"/>
            <w:rFonts w:ascii="Times New Roman" w:hAnsi="Times New Roman"/>
            <w:sz w:val="24"/>
            <w:szCs w:val="24"/>
          </w:rPr>
          <w:t>http://www.acquisition.gov</w:t>
        </w:r>
      </w:hyperlink>
      <w:r w:rsidRPr="00394E1A">
        <w:rPr>
          <w:rFonts w:ascii="Times New Roman" w:hAnsi="Times New Roman" w:cs="Times New Roman"/>
          <w:sz w:val="24"/>
          <w:szCs w:val="24"/>
        </w:rPr>
        <w:t>. After reviewing the SAM</w:t>
      </w:r>
      <w:r w:rsidRPr="00394E1A">
        <w:rPr>
          <w:rFonts w:ascii="Times New Roman" w:hAnsi="Times New Roman" w:cs="Times New Roman"/>
          <w:sz w:val="24"/>
          <w:szCs w:val="24"/>
        </w:rPr>
        <w:t xml:space="preserve"> database information, the offeror verifies by submission of this offer that the representations and certifications currently posted electronically at FAR 52.212-3, Offeror Representations and Certifications</w:t>
      </w:r>
      <w:r w:rsidRPr="00394E1A">
        <w:rPr>
          <w:rFonts w:ascii="Times New Roman" w:hAnsi="Times New Roman" w:cs="Times New Roman"/>
          <w:sz w:val="24"/>
          <w:szCs w:val="24"/>
        </w:rPr>
        <w:t>—</w:t>
      </w:r>
      <w:r w:rsidRPr="00394E1A">
        <w:rPr>
          <w:rFonts w:ascii="Times New Roman" w:hAnsi="Times New Roman" w:cs="Times New Roman"/>
          <w:sz w:val="24"/>
          <w:szCs w:val="24"/>
        </w:rPr>
        <w:t>Commercial Items, have been entered or updated i</w:t>
      </w:r>
      <w:r w:rsidRPr="00394E1A">
        <w:rPr>
          <w:rFonts w:ascii="Times New Roman" w:hAnsi="Times New Roman" w:cs="Times New Roman"/>
          <w:sz w:val="24"/>
          <w:szCs w:val="24"/>
        </w:rPr>
        <w:t>n the last 12 months, are current, accurate, complete, and applicable to this solicitation (including the business size standard applicable to the NAICS code referenced for this solicitation), as of the date of this offer and are incorporated in this offer</w:t>
      </w:r>
      <w:r w:rsidRPr="00394E1A">
        <w:rPr>
          <w:rFonts w:ascii="Times New Roman" w:hAnsi="Times New Roman" w:cs="Times New Roman"/>
          <w:sz w:val="24"/>
          <w:szCs w:val="24"/>
        </w:rPr>
        <w:t xml:space="preserve"> by reference (see FAR 4.1201), except for paragraphs .</w:t>
      </w:r>
    </w:p>
    <w:p w14:paraId="5ABE958F"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 Offerors must complete the following representations when the resulting contract will be performed in the United States or its outlying areas.  Check all that apply.</w:t>
      </w:r>
    </w:p>
    <w:p w14:paraId="5ABE959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w:t>
      </w:r>
      <w:r w:rsidRPr="00394E1A">
        <w:rPr>
          <w:rFonts w:ascii="Times New Roman" w:hAnsi="Times New Roman" w:cs="Times New Roman"/>
          <w:i/>
          <w:sz w:val="24"/>
          <w:szCs w:val="24"/>
        </w:rPr>
        <w:t>Small business conce</w:t>
      </w:r>
      <w:r w:rsidRPr="00394E1A">
        <w:rPr>
          <w:rFonts w:ascii="Times New Roman" w:hAnsi="Times New Roman" w:cs="Times New Roman"/>
          <w:i/>
          <w:sz w:val="24"/>
          <w:szCs w:val="24"/>
        </w:rPr>
        <w:t>rn</w:t>
      </w:r>
      <w:r w:rsidRPr="00394E1A">
        <w:rPr>
          <w:rFonts w:ascii="Times New Roman" w:hAnsi="Times New Roman" w:cs="Times New Roman"/>
          <w:sz w:val="24"/>
          <w:szCs w:val="24"/>
        </w:rPr>
        <w:t>.  The offeror represents as part of its offer that it [  ]  is, [  ] is not a small business concern.</w:t>
      </w:r>
    </w:p>
    <w:p w14:paraId="5ABE9591"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w:t>
      </w:r>
      <w:r w:rsidRPr="00394E1A">
        <w:rPr>
          <w:rFonts w:ascii="Times New Roman" w:hAnsi="Times New Roman" w:cs="Times New Roman"/>
          <w:i/>
          <w:sz w:val="24"/>
          <w:szCs w:val="24"/>
        </w:rPr>
        <w:t>Veteran-owned small business concern.</w:t>
      </w: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 xml:space="preserve">Complete only if the offeror represented itself as a small business concern in paragraph (c)(1) of this </w:t>
      </w:r>
      <w:r w:rsidRPr="00394E1A">
        <w:rPr>
          <w:rFonts w:ascii="Times New Roman" w:hAnsi="Times New Roman" w:cs="Times New Roman"/>
          <w:i/>
          <w:sz w:val="24"/>
          <w:szCs w:val="24"/>
        </w:rPr>
        <w:t>provision.</w:t>
      </w:r>
      <w:r w:rsidRPr="00394E1A">
        <w:rPr>
          <w:rFonts w:ascii="Times New Roman" w:hAnsi="Times New Roman" w:cs="Times New Roman"/>
          <w:sz w:val="24"/>
          <w:szCs w:val="24"/>
        </w:rPr>
        <w:t>] The offeror represents as part of its offer that it [  ] is, [  ] is not a veteran-owned small business concern.</w:t>
      </w:r>
    </w:p>
    <w:p w14:paraId="5ABE9592"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w:t>
      </w:r>
      <w:r w:rsidRPr="00394E1A">
        <w:rPr>
          <w:rFonts w:ascii="Times New Roman" w:hAnsi="Times New Roman" w:cs="Times New Roman"/>
          <w:i/>
          <w:sz w:val="24"/>
          <w:szCs w:val="24"/>
        </w:rPr>
        <w:t>Service-disabled veteran-owned small business concern.</w:t>
      </w: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 xml:space="preserve">Complete only if the offeror represented itself as a veteran-owned </w:t>
      </w:r>
      <w:r w:rsidRPr="00394E1A">
        <w:rPr>
          <w:rFonts w:ascii="Times New Roman" w:hAnsi="Times New Roman" w:cs="Times New Roman"/>
          <w:i/>
          <w:sz w:val="24"/>
          <w:szCs w:val="24"/>
        </w:rPr>
        <w:t>small business concern in paragraph (c)(2) of this provision.</w:t>
      </w:r>
      <w:r w:rsidRPr="00394E1A">
        <w:rPr>
          <w:rFonts w:ascii="Times New Roman" w:hAnsi="Times New Roman" w:cs="Times New Roman"/>
          <w:sz w:val="24"/>
          <w:szCs w:val="24"/>
        </w:rPr>
        <w:t>] The offeror represents as part of its offer that it [  ] is, [  ] is not a service-disabled veteran-owned small business concern.</w:t>
      </w:r>
    </w:p>
    <w:p w14:paraId="5ABE9593"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 </w:t>
      </w:r>
      <w:r w:rsidRPr="00394E1A">
        <w:rPr>
          <w:rFonts w:ascii="Times New Roman" w:hAnsi="Times New Roman" w:cs="Times New Roman"/>
          <w:i/>
          <w:sz w:val="24"/>
          <w:szCs w:val="24"/>
        </w:rPr>
        <w:t>Small disadvantaged business concern.</w:t>
      </w: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Complete only i</w:t>
      </w:r>
      <w:r w:rsidRPr="00394E1A">
        <w:rPr>
          <w:rFonts w:ascii="Times New Roman" w:hAnsi="Times New Roman" w:cs="Times New Roman"/>
          <w:i/>
          <w:sz w:val="24"/>
          <w:szCs w:val="24"/>
        </w:rPr>
        <w:t>f the offeror represented itself as a small business concern in paragraph (c)(1) of this provision.</w:t>
      </w:r>
      <w:r w:rsidRPr="00394E1A">
        <w:rPr>
          <w:rFonts w:ascii="Times New Roman" w:hAnsi="Times New Roman" w:cs="Times New Roman"/>
          <w:sz w:val="24"/>
          <w:szCs w:val="24"/>
        </w:rPr>
        <w:t>] The offeror represents</w:t>
      </w:r>
      <w:r w:rsidRPr="00394E1A">
        <w:rPr>
          <w:rFonts w:ascii="Times New Roman" w:hAnsi="Times New Roman" w:cs="Times New Roman"/>
          <w:sz w:val="24"/>
          <w:szCs w:val="24"/>
        </w:rPr>
        <w:t xml:space="preserve"> that it [  ] is, [  ] is not a small disadvantaged business concern as defined in 13 CFR 124.1002.</w:t>
      </w:r>
    </w:p>
    <w:p w14:paraId="5ABE9594"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(5) </w:t>
      </w:r>
      <w:r w:rsidRPr="00394E1A">
        <w:rPr>
          <w:rFonts w:ascii="Times New Roman" w:hAnsi="Times New Roman" w:cs="Times New Roman"/>
          <w:i/>
          <w:sz w:val="24"/>
          <w:szCs w:val="24"/>
        </w:rPr>
        <w:t>Women-owned small busines</w:t>
      </w:r>
      <w:r w:rsidRPr="00394E1A">
        <w:rPr>
          <w:rFonts w:ascii="Times New Roman" w:hAnsi="Times New Roman" w:cs="Times New Roman"/>
          <w:i/>
          <w:sz w:val="24"/>
          <w:szCs w:val="24"/>
        </w:rPr>
        <w:t>s concern</w:t>
      </w:r>
      <w:r w:rsidRPr="00394E1A">
        <w:rPr>
          <w:rFonts w:ascii="Times New Roman" w:hAnsi="Times New Roman" w:cs="Times New Roman"/>
          <w:sz w:val="24"/>
          <w:szCs w:val="24"/>
        </w:rPr>
        <w:t>.  [</w:t>
      </w:r>
      <w:r w:rsidRPr="00394E1A">
        <w:rPr>
          <w:rFonts w:ascii="Times New Roman" w:hAnsi="Times New Roman" w:cs="Times New Roman"/>
          <w:i/>
          <w:sz w:val="24"/>
          <w:szCs w:val="24"/>
        </w:rPr>
        <w:t>Complete only if the offeror represented itself as a small business concern in paragraph (c)(1) of this provision.</w:t>
      </w:r>
      <w:r w:rsidRPr="00394E1A">
        <w:rPr>
          <w:rFonts w:ascii="Times New Roman" w:hAnsi="Times New Roman" w:cs="Times New Roman"/>
          <w:sz w:val="24"/>
          <w:szCs w:val="24"/>
        </w:rPr>
        <w:t>]  The offeror represents that it [  ] is, [  ] is not a women-owned small business concern.</w:t>
      </w:r>
    </w:p>
    <w:p w14:paraId="5ABE9595" w14:textId="77777777" w:rsidR="00EC6E7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(6) WOSB concern eligible under </w:t>
      </w:r>
      <w:r w:rsidRPr="00394E1A">
        <w:rPr>
          <w:rFonts w:ascii="Times New Roman" w:hAnsi="Times New Roman" w:cs="Times New Roman"/>
          <w:sz w:val="24"/>
          <w:szCs w:val="24"/>
        </w:rPr>
        <w:t>the WOSB Program. [Complete only if the offeror represented itself as a women-owned small business concern in paragraph (c)(5) of this provision.] The offeror represents that—</w:t>
      </w:r>
    </w:p>
    <w:p w14:paraId="5ABE9596" w14:textId="77777777" w:rsidR="009F0C9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It [ ] is, [ ] is not a WOSB concern eligible under the WOSB Program, </w:t>
      </w:r>
      <w:r w:rsidRPr="00394E1A">
        <w:rPr>
          <w:rFonts w:ascii="Times New Roman" w:hAnsi="Times New Roman" w:cs="Times New Roman"/>
          <w:sz w:val="24"/>
          <w:szCs w:val="24"/>
        </w:rPr>
        <w:t>has provided all the required documents to the WOSB Repository, and no change in circumstances or adverse decisions have been issued that affects its eligibility; and</w:t>
      </w:r>
    </w:p>
    <w:p w14:paraId="5ABE9597" w14:textId="77777777" w:rsidR="009F0C9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(ii) It [ ] is, [ ] </w:t>
      </w:r>
      <w:r w:rsidRPr="00394E1A">
        <w:rPr>
          <w:rFonts w:ascii="Times New Roman" w:hAnsi="Times New Roman" w:cs="Times New Roman"/>
          <w:sz w:val="24"/>
          <w:szCs w:val="24"/>
        </w:rPr>
        <w:t>is not a joint venture that complies with the requirements of 1</w:t>
      </w:r>
      <w:r w:rsidRPr="00394E1A">
        <w:rPr>
          <w:rFonts w:ascii="Times New Roman" w:hAnsi="Times New Roman" w:cs="Times New Roman"/>
          <w:sz w:val="24"/>
          <w:szCs w:val="24"/>
        </w:rPr>
        <w:t>3 CFR part 127, and the representation in paragraph (c)(6)(i) of this provision is accurate for each WOSB concern eligible under the WOSB Program participating in the joint venture. [</w:t>
      </w:r>
      <w:r w:rsidRPr="00394E1A">
        <w:rPr>
          <w:rFonts w:ascii="Times New Roman" w:hAnsi="Times New Roman" w:cs="Times New Roman"/>
          <w:i/>
          <w:iCs/>
          <w:sz w:val="24"/>
          <w:szCs w:val="24"/>
        </w:rPr>
        <w:t>The offeror shall enter the name or names of the WOSB concern eligible un</w:t>
      </w:r>
      <w:r w:rsidRPr="00394E1A">
        <w:rPr>
          <w:rFonts w:ascii="Times New Roman" w:hAnsi="Times New Roman" w:cs="Times New Roman"/>
          <w:i/>
          <w:iCs/>
          <w:sz w:val="24"/>
          <w:szCs w:val="24"/>
        </w:rPr>
        <w:t>der the WOSB Program and other small businesses that are participating in the joint venture: ___________</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Each WOSB concern eligible under the WOSB Program participating in the joint venture shall submit a separate signed</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copy of the WOSB representation.</w:t>
      </w:r>
      <w:r w:rsidRPr="00394E1A">
        <w:rPr>
          <w:rFonts w:ascii="Times New Roman" w:hAnsi="Times New Roman" w:cs="Times New Roman"/>
          <w:sz w:val="24"/>
          <w:szCs w:val="24"/>
        </w:rPr>
        <w:t xml:space="preserve">   </w:t>
      </w:r>
    </w:p>
    <w:p w14:paraId="5ABE9598" w14:textId="77777777" w:rsidR="009F0C9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(7) Economically disadvantaged women-owned small business (EDWOSB) concern. [</w:t>
      </w:r>
      <w:r w:rsidRPr="00394E1A">
        <w:rPr>
          <w:rFonts w:ascii="Times New Roman" w:hAnsi="Times New Roman" w:cs="Times New Roman"/>
          <w:i/>
          <w:sz w:val="24"/>
          <w:szCs w:val="24"/>
        </w:rPr>
        <w:t>Complete only if the offeror represented itself as a WOSB concern eligible under the WOSB Program in (c)(6) of this provision.</w:t>
      </w:r>
      <w:r w:rsidRPr="00394E1A">
        <w:rPr>
          <w:rFonts w:ascii="Times New Roman" w:hAnsi="Times New Roman" w:cs="Times New Roman"/>
          <w:sz w:val="24"/>
          <w:szCs w:val="24"/>
        </w:rPr>
        <w:t>] The offeror represents that</w:t>
      </w:r>
      <w:r w:rsidRPr="00394E1A">
        <w:rPr>
          <w:rFonts w:ascii="Times New Roman" w:hAnsi="Times New Roman" w:cs="Times New Roman"/>
          <w:sz w:val="24"/>
          <w:szCs w:val="24"/>
        </w:rPr>
        <w:t>—</w:t>
      </w:r>
    </w:p>
    <w:p w14:paraId="5ABE9599" w14:textId="77777777" w:rsidR="009F0C9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w:t>
      </w:r>
      <w:r w:rsidRPr="00394E1A">
        <w:rPr>
          <w:rFonts w:ascii="Times New Roman" w:hAnsi="Times New Roman" w:cs="Times New Roman"/>
          <w:sz w:val="24"/>
          <w:szCs w:val="24"/>
        </w:rPr>
        <w:t xml:space="preserve">) It [ ] is, [ ] </w:t>
      </w:r>
      <w:r w:rsidRPr="00394E1A">
        <w:rPr>
          <w:rFonts w:ascii="Times New Roman" w:hAnsi="Times New Roman" w:cs="Times New Roman"/>
          <w:sz w:val="24"/>
          <w:szCs w:val="24"/>
        </w:rPr>
        <w:t>is not an EDWOSB concern, has provided all the required documents to the WOSB Repository, and no change in circumstances or adverse decisions have been issued that affects its eligibility; and</w:t>
      </w:r>
    </w:p>
    <w:p w14:paraId="5ABE959A" w14:textId="77777777" w:rsidR="009F0C9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It [ ] is, [ ] </w:t>
      </w:r>
      <w:r w:rsidRPr="00394E1A">
        <w:rPr>
          <w:rFonts w:ascii="Times New Roman" w:hAnsi="Times New Roman" w:cs="Times New Roman"/>
          <w:sz w:val="24"/>
          <w:szCs w:val="24"/>
        </w:rPr>
        <w:t>is not a joint ventu</w:t>
      </w:r>
      <w:r w:rsidRPr="00394E1A">
        <w:rPr>
          <w:rFonts w:ascii="Times New Roman" w:hAnsi="Times New Roman" w:cs="Times New Roman"/>
          <w:sz w:val="24"/>
          <w:szCs w:val="24"/>
        </w:rPr>
        <w:t>re that complies with the requirements of 13 CFR part 127, and the representation in paragraph (c)(7)(i) of this provision is accurate for each EDWOSB concern participating in the joint venture.</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i/>
          <w:iCs/>
          <w:sz w:val="24"/>
          <w:szCs w:val="24"/>
        </w:rPr>
        <w:t>The offeror shall enter the name or names of the EDWOSB conc</w:t>
      </w:r>
      <w:r w:rsidRPr="00394E1A">
        <w:rPr>
          <w:rFonts w:ascii="Times New Roman" w:hAnsi="Times New Roman" w:cs="Times New Roman"/>
          <w:i/>
          <w:iCs/>
          <w:sz w:val="24"/>
          <w:szCs w:val="24"/>
        </w:rPr>
        <w:t xml:space="preserve">ern and other small businesses that are participating in the joint venture: </w:t>
      </w:r>
      <w:r w:rsidRPr="00394E1A">
        <w:rPr>
          <w:rFonts w:ascii="Times New Roman" w:hAnsi="Times New Roman" w:cs="Times New Roman"/>
          <w:i/>
          <w:iCs/>
          <w:sz w:val="24"/>
          <w:szCs w:val="24"/>
        </w:rPr>
        <w:t>___________</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Each EDWOSB concern participating in the joint venture shall submit a separate signed copy of the EDWOSB representation.</w:t>
      </w:r>
    </w:p>
    <w:p w14:paraId="5ABE959B"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b/>
          <w:sz w:val="24"/>
          <w:szCs w:val="24"/>
        </w:rPr>
        <w:t>Note:</w:t>
      </w:r>
      <w:r w:rsidRPr="00394E1A">
        <w:rPr>
          <w:rFonts w:ascii="Times New Roman" w:hAnsi="Times New Roman" w:cs="Times New Roman"/>
          <w:sz w:val="24"/>
          <w:szCs w:val="24"/>
        </w:rPr>
        <w:t xml:space="preserve"> Complete paragraphs (c)(8) and (c)(9) o</w:t>
      </w:r>
      <w:r w:rsidRPr="00394E1A">
        <w:rPr>
          <w:rFonts w:ascii="Times New Roman" w:hAnsi="Times New Roman" w:cs="Times New Roman"/>
          <w:sz w:val="24"/>
          <w:szCs w:val="24"/>
        </w:rPr>
        <w:t>nly if this solicitation is expected to exceed the simplified acquisition threshold.</w:t>
      </w:r>
    </w:p>
    <w:p w14:paraId="5ABE959C"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(8) </w:t>
      </w:r>
      <w:r w:rsidRPr="00394E1A">
        <w:rPr>
          <w:rFonts w:ascii="Times New Roman" w:hAnsi="Times New Roman" w:cs="Times New Roman"/>
          <w:i/>
          <w:sz w:val="24"/>
          <w:szCs w:val="24"/>
        </w:rPr>
        <w:t>Women-owned business concern (other than small business concern).</w:t>
      </w: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Complete only if the offeror is a women-owned business concern and did not represent itself as a</w:t>
      </w:r>
      <w:r w:rsidRPr="00394E1A">
        <w:rPr>
          <w:rFonts w:ascii="Times New Roman" w:hAnsi="Times New Roman" w:cs="Times New Roman"/>
          <w:i/>
          <w:sz w:val="24"/>
          <w:szCs w:val="24"/>
        </w:rPr>
        <w:t xml:space="preserve"> small business concern in paragraph (c)(1) of this provision.</w:t>
      </w:r>
      <w:r w:rsidRPr="00394E1A">
        <w:rPr>
          <w:rFonts w:ascii="Times New Roman" w:hAnsi="Times New Roman" w:cs="Times New Roman"/>
          <w:sz w:val="24"/>
          <w:szCs w:val="24"/>
        </w:rPr>
        <w:t>]  The offeror represents that it [  ] is a women-owned business concern.</w:t>
      </w:r>
    </w:p>
    <w:p w14:paraId="5ABE959D"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(9) </w:t>
      </w:r>
      <w:r w:rsidRPr="00394E1A">
        <w:rPr>
          <w:rFonts w:ascii="Times New Roman" w:hAnsi="Times New Roman" w:cs="Times New Roman"/>
          <w:i/>
          <w:sz w:val="24"/>
          <w:szCs w:val="24"/>
        </w:rPr>
        <w:t xml:space="preserve">Tie bid priority for labor surplus area concerns.  </w:t>
      </w:r>
      <w:r w:rsidRPr="00394E1A">
        <w:rPr>
          <w:rFonts w:ascii="Times New Roman" w:hAnsi="Times New Roman" w:cs="Times New Roman"/>
          <w:sz w:val="24"/>
          <w:szCs w:val="24"/>
        </w:rPr>
        <w:t>If this is an invitation for bid, small business offerors may</w:t>
      </w:r>
      <w:r w:rsidRPr="00394E1A">
        <w:rPr>
          <w:rFonts w:ascii="Times New Roman" w:hAnsi="Times New Roman" w:cs="Times New Roman"/>
          <w:sz w:val="24"/>
          <w:szCs w:val="24"/>
        </w:rPr>
        <w:t xml:space="preserve"> identify the labor surplus areas in which costs to be incurred on account of manufacturing or production (by offeror or first-tier subcontractors) amount to more than 50 percent of the contract price:</w:t>
      </w:r>
    </w:p>
    <w:p w14:paraId="5ABE959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___________________________________________</w:t>
      </w:r>
    </w:p>
    <w:p w14:paraId="5ABE959F"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w:t>
      </w:r>
      <w:r w:rsidRPr="00394E1A">
        <w:rPr>
          <w:rFonts w:ascii="Times New Roman" w:hAnsi="Times New Roman" w:cs="Times New Roman"/>
          <w:sz w:val="24"/>
          <w:szCs w:val="24"/>
        </w:rPr>
        <w:t>0</w:t>
      </w: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HUBZone small business concern.</w:t>
      </w: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Complete only if the offeror represented itself as a small business concern in paragraph (c)(1) of this provision.</w:t>
      </w:r>
      <w:r w:rsidRPr="00394E1A">
        <w:rPr>
          <w:rFonts w:ascii="Times New Roman" w:hAnsi="Times New Roman" w:cs="Times New Roman"/>
          <w:sz w:val="24"/>
          <w:szCs w:val="24"/>
        </w:rPr>
        <w:t>] The offeror represents, as part of its offer, that</w:t>
      </w:r>
      <w:r w:rsidRPr="00394E1A">
        <w:rPr>
          <w:rFonts w:ascii="Times New Roman" w:hAnsi="Times New Roman" w:cs="Times New Roman"/>
          <w:sz w:val="24"/>
          <w:szCs w:val="24"/>
        </w:rPr>
        <w:t>—</w:t>
      </w:r>
    </w:p>
    <w:p w14:paraId="5ABE95A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It [ ] is, [ ] is not a HUBZone small busi</w:t>
      </w:r>
      <w:r w:rsidRPr="00394E1A">
        <w:rPr>
          <w:rFonts w:ascii="Times New Roman" w:hAnsi="Times New Roman" w:cs="Times New Roman"/>
          <w:sz w:val="24"/>
          <w:szCs w:val="24"/>
        </w:rPr>
        <w:t xml:space="preserve">ness concern listed, on the date of this representation, on the List of Qualified HUBZone Small Business Concerns maintained by the Small Business Administration, and no material change in ownership and control, principal </w:t>
      </w:r>
      <w:r w:rsidRPr="00394E1A">
        <w:rPr>
          <w:rFonts w:ascii="Times New Roman" w:hAnsi="Times New Roman" w:cs="Times New Roman"/>
          <w:sz w:val="24"/>
          <w:szCs w:val="24"/>
        </w:rPr>
        <w:lastRenderedPageBreak/>
        <w:t>office, or HUBZone employee percen</w:t>
      </w:r>
      <w:r w:rsidRPr="00394E1A">
        <w:rPr>
          <w:rFonts w:ascii="Times New Roman" w:hAnsi="Times New Roman" w:cs="Times New Roman"/>
          <w:sz w:val="24"/>
          <w:szCs w:val="24"/>
        </w:rPr>
        <w:t>tage has occurred since it was certified by the Small Business Administration in accordance with 13 CFR Part 126; and</w:t>
      </w:r>
    </w:p>
    <w:p w14:paraId="5ABE95A1"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It [ ] is, [ ] is not a joint venture that complies with the requirements of 13 CFR Part 126, and the re</w:t>
      </w:r>
      <w:r w:rsidRPr="00394E1A">
        <w:rPr>
          <w:rFonts w:ascii="Times New Roman" w:hAnsi="Times New Roman" w:cs="Times New Roman"/>
          <w:sz w:val="24"/>
          <w:szCs w:val="24"/>
        </w:rPr>
        <w:t>presentation in paragra</w:t>
      </w:r>
      <w:r w:rsidRPr="00394E1A">
        <w:rPr>
          <w:rFonts w:ascii="Times New Roman" w:hAnsi="Times New Roman" w:cs="Times New Roman"/>
          <w:sz w:val="24"/>
          <w:szCs w:val="24"/>
        </w:rPr>
        <w:t>ph (c)(10</w:t>
      </w:r>
      <w:r w:rsidRPr="00394E1A">
        <w:rPr>
          <w:rFonts w:ascii="Times New Roman" w:hAnsi="Times New Roman" w:cs="Times New Roman"/>
          <w:sz w:val="24"/>
          <w:szCs w:val="24"/>
        </w:rPr>
        <w:t xml:space="preserve">)(i) of this provision is accurate for the HUBZone small business concern or concerns that are participating in the joint venture. [The offeror shall enter the name or names of the HUBZone small business concern or concerns that are participating </w:t>
      </w:r>
      <w:r w:rsidRPr="00394E1A">
        <w:rPr>
          <w:rFonts w:ascii="Times New Roman" w:hAnsi="Times New Roman" w:cs="Times New Roman"/>
          <w:sz w:val="24"/>
          <w:szCs w:val="24"/>
        </w:rPr>
        <w:t>in the joint venture:____________.] Each HUBZone small business concern participating in the joint venture shall submit a separate signed copy of the HUBZone representation.</w:t>
      </w:r>
    </w:p>
    <w:p w14:paraId="5ABE95A2"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(d)  Representations required to implement provisions of Executive Order 11246</w:t>
      </w:r>
      <w:r w:rsidRPr="00394E1A">
        <w:rPr>
          <w:rFonts w:ascii="Times New Roman" w:hAnsi="Times New Roman" w:cs="Times New Roman"/>
          <w:sz w:val="24"/>
          <w:szCs w:val="24"/>
        </w:rPr>
        <w:t>—</w:t>
      </w:r>
    </w:p>
    <w:p w14:paraId="5ABE95A3"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w:t>
      </w:r>
      <w:r w:rsidRPr="00394E1A">
        <w:rPr>
          <w:rFonts w:ascii="Times New Roman" w:hAnsi="Times New Roman" w:cs="Times New Roman"/>
          <w:i/>
          <w:sz w:val="24"/>
          <w:szCs w:val="24"/>
        </w:rPr>
        <w:t>Previous contracts and compliance</w:t>
      </w:r>
      <w:r w:rsidRPr="00394E1A">
        <w:rPr>
          <w:rFonts w:ascii="Times New Roman" w:hAnsi="Times New Roman" w:cs="Times New Roman"/>
          <w:sz w:val="24"/>
          <w:szCs w:val="24"/>
        </w:rPr>
        <w:t>.  The offeror represents that</w:t>
      </w:r>
      <w:r w:rsidRPr="00394E1A">
        <w:rPr>
          <w:rFonts w:ascii="Times New Roman" w:hAnsi="Times New Roman" w:cs="Times New Roman"/>
          <w:sz w:val="24"/>
          <w:szCs w:val="24"/>
        </w:rPr>
        <w:t>—</w:t>
      </w:r>
    </w:p>
    <w:p w14:paraId="5ABE95A4"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It [  ] has, [  ] has not participated in a previous contract or subcontract subject to the Equal Opportunity clause of this solicitation; and</w:t>
      </w:r>
    </w:p>
    <w:p w14:paraId="5ABE95A5"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It [  ] has, [  ] has not filed all required compliance reports.</w:t>
      </w:r>
    </w:p>
    <w:p w14:paraId="5ABE95A6"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w:t>
      </w:r>
      <w:r w:rsidRPr="00394E1A">
        <w:rPr>
          <w:rFonts w:ascii="Times New Roman" w:hAnsi="Times New Roman" w:cs="Times New Roman"/>
          <w:i/>
          <w:sz w:val="24"/>
          <w:szCs w:val="24"/>
        </w:rPr>
        <w:t>Affirmative Action Compliance.</w:t>
      </w:r>
      <w:r w:rsidRPr="00394E1A">
        <w:rPr>
          <w:rFonts w:ascii="Times New Roman" w:hAnsi="Times New Roman" w:cs="Times New Roman"/>
          <w:sz w:val="24"/>
          <w:szCs w:val="24"/>
        </w:rPr>
        <w:t xml:space="preserve">  The offeror represents that</w:t>
      </w:r>
      <w:r w:rsidRPr="00394E1A">
        <w:rPr>
          <w:rFonts w:ascii="Times New Roman" w:hAnsi="Times New Roman" w:cs="Times New Roman"/>
          <w:sz w:val="24"/>
          <w:szCs w:val="24"/>
        </w:rPr>
        <w:t>—</w:t>
      </w:r>
    </w:p>
    <w:p w14:paraId="5ABE95A7"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It [  ] has developed and has on file, [  ] has not developed and does not have on file, at each est</w:t>
      </w:r>
      <w:r w:rsidRPr="00394E1A">
        <w:rPr>
          <w:rFonts w:ascii="Times New Roman" w:hAnsi="Times New Roman" w:cs="Times New Roman"/>
          <w:sz w:val="24"/>
          <w:szCs w:val="24"/>
        </w:rPr>
        <w:t>ablishment, affirmative action programs required by rules and regulations of the Secretary of Labor (41 CFR parts 60-1 and 60-2), or</w:t>
      </w:r>
    </w:p>
    <w:p w14:paraId="5ABE95A8"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It [  ] has not previously had contracts subject to the written affirmative action programs requirement of the r</w:t>
      </w:r>
      <w:r w:rsidRPr="00394E1A">
        <w:rPr>
          <w:rFonts w:ascii="Times New Roman" w:hAnsi="Times New Roman" w:cs="Times New Roman"/>
          <w:sz w:val="24"/>
          <w:szCs w:val="24"/>
        </w:rPr>
        <w:t>ules and regulations of the Secretary of Labor.</w:t>
      </w:r>
    </w:p>
    <w:p w14:paraId="5ABE95A9"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(e) </w:t>
      </w:r>
      <w:r w:rsidRPr="00394E1A">
        <w:rPr>
          <w:rFonts w:ascii="Times New Roman" w:hAnsi="Times New Roman" w:cs="Times New Roman"/>
          <w:i/>
          <w:sz w:val="24"/>
          <w:szCs w:val="24"/>
        </w:rPr>
        <w:t xml:space="preserve">Certification Regarding Payments to Influence Federal Transactions </w:t>
      </w:r>
      <w:r w:rsidRPr="00394E1A">
        <w:rPr>
          <w:rFonts w:ascii="Times New Roman" w:hAnsi="Times New Roman" w:cs="Times New Roman"/>
          <w:sz w:val="24"/>
          <w:szCs w:val="24"/>
        </w:rPr>
        <w:t>(31 U.S.C. 1352). (Applies only if the contract is expected to exceed $150,000.) By submission of its offer, the offeror certifies to t</w:t>
      </w:r>
      <w:r w:rsidRPr="00394E1A">
        <w:rPr>
          <w:rFonts w:ascii="Times New Roman" w:hAnsi="Times New Roman" w:cs="Times New Roman"/>
          <w:sz w:val="24"/>
          <w:szCs w:val="24"/>
        </w:rPr>
        <w:t>he best of its knowledge and belief that no Federal appropriated funds have been paid or will be paid to any person for influencing or attempting to influence an officer or employee of any agency, a Member of Congress, an officer or employee of Congress or</w:t>
      </w:r>
      <w:r w:rsidRPr="00394E1A">
        <w:rPr>
          <w:rFonts w:ascii="Times New Roman" w:hAnsi="Times New Roman" w:cs="Times New Roman"/>
          <w:sz w:val="24"/>
          <w:szCs w:val="24"/>
        </w:rPr>
        <w:t xml:space="preserve"> an employee of a Member of Congress on his or her behalf in connection with the award of any resultant contract. If any registrants under the Lobbying Disclosure Act of 1995 have made a lobbying contact on behalf of the offeror with respect to this contra</w:t>
      </w:r>
      <w:r w:rsidRPr="00394E1A">
        <w:rPr>
          <w:rFonts w:ascii="Times New Roman" w:hAnsi="Times New Roman" w:cs="Times New Roman"/>
          <w:sz w:val="24"/>
          <w:szCs w:val="24"/>
        </w:rPr>
        <w:t>ct, the offeror shall complete and submit, with its offer, OMB Standard Form LLL, Disclosure of Lobbying Activities, to provide the name of the registrants. The offeror need not report regularly employed officers or employees of the offeror to whom payment</w:t>
      </w:r>
      <w:r w:rsidRPr="00394E1A">
        <w:rPr>
          <w:rFonts w:ascii="Times New Roman" w:hAnsi="Times New Roman" w:cs="Times New Roman"/>
          <w:sz w:val="24"/>
          <w:szCs w:val="24"/>
        </w:rPr>
        <w:t>s of reasonable compensation were made.</w:t>
      </w:r>
    </w:p>
    <w:p w14:paraId="5ABE95AA"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(f) </w:t>
      </w:r>
      <w:r w:rsidRPr="00394E1A">
        <w:rPr>
          <w:rFonts w:ascii="Times New Roman" w:hAnsi="Times New Roman" w:cs="Times New Roman"/>
          <w:i/>
          <w:sz w:val="24"/>
          <w:szCs w:val="24"/>
        </w:rPr>
        <w:t>Buy American Certificate</w:t>
      </w:r>
      <w:r w:rsidRPr="00394E1A">
        <w:rPr>
          <w:rFonts w:ascii="Times New Roman" w:hAnsi="Times New Roman" w:cs="Times New Roman"/>
          <w:sz w:val="24"/>
          <w:szCs w:val="24"/>
        </w:rPr>
        <w:t>.  (Applies only if the clause at Federal Acquisition Regulation (FAR) 52.22</w:t>
      </w:r>
      <w:r w:rsidRPr="00394E1A">
        <w:rPr>
          <w:rFonts w:ascii="Times New Roman" w:hAnsi="Times New Roman" w:cs="Times New Roman"/>
          <w:sz w:val="24"/>
          <w:szCs w:val="24"/>
        </w:rPr>
        <w:t>5-1, Buy American</w:t>
      </w:r>
      <w:r w:rsidRPr="00394E1A">
        <w:rPr>
          <w:rFonts w:ascii="Times New Roman" w:hAnsi="Times New Roman" w:cs="Times New Roman"/>
          <w:sz w:val="24"/>
          <w:szCs w:val="24"/>
        </w:rPr>
        <w:t>—</w:t>
      </w:r>
      <w:r w:rsidRPr="00394E1A">
        <w:rPr>
          <w:rFonts w:ascii="Times New Roman" w:hAnsi="Times New Roman" w:cs="Times New Roman"/>
          <w:sz w:val="24"/>
          <w:szCs w:val="24"/>
        </w:rPr>
        <w:t>Supplies, is included in this solicitation.)</w:t>
      </w:r>
    </w:p>
    <w:p w14:paraId="5ABE95AB"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The offeror certifies that each end pro</w:t>
      </w:r>
      <w:r w:rsidRPr="00394E1A">
        <w:rPr>
          <w:rFonts w:ascii="Times New Roman" w:hAnsi="Times New Roman" w:cs="Times New Roman"/>
          <w:sz w:val="24"/>
          <w:szCs w:val="24"/>
        </w:rPr>
        <w:t xml:space="preserve">duct, except those listed in paragraph (f)(2) of this provision, is a domestic end product and that for other than COTS items, the offeror has considered components of unknown origin to have been mined, produced, or manufactured outside the United States. </w:t>
      </w:r>
      <w:r w:rsidRPr="00394E1A">
        <w:rPr>
          <w:rFonts w:ascii="Times New Roman" w:hAnsi="Times New Roman" w:cs="Times New Roman"/>
          <w:sz w:val="24"/>
          <w:szCs w:val="24"/>
        </w:rPr>
        <w:t>The offeror shall list as foreign end products those end products manufactured in the United States that do not qualify as domestic end products, i.e., an end product that is not a COTS item and does not meet the component test in paragraph (2) of the defi</w:t>
      </w:r>
      <w:r w:rsidRPr="00394E1A">
        <w:rPr>
          <w:rFonts w:ascii="Times New Roman" w:hAnsi="Times New Roman" w:cs="Times New Roman"/>
          <w:sz w:val="24"/>
          <w:szCs w:val="24"/>
        </w:rPr>
        <w:t xml:space="preserve">nition of </w:t>
      </w:r>
      <w:r w:rsidRPr="00394E1A">
        <w:rPr>
          <w:rFonts w:ascii="Times New Roman" w:hAnsi="Times New Roman" w:cs="Times New Roman"/>
          <w:sz w:val="24"/>
          <w:szCs w:val="24"/>
        </w:rPr>
        <w:t>“</w:t>
      </w:r>
      <w:r w:rsidRPr="00394E1A">
        <w:rPr>
          <w:rFonts w:ascii="Times New Roman" w:hAnsi="Times New Roman" w:cs="Times New Roman"/>
          <w:sz w:val="24"/>
          <w:szCs w:val="24"/>
        </w:rPr>
        <w:t>domestic end product.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The terms </w:t>
      </w:r>
      <w:r w:rsidRPr="00394E1A">
        <w:rPr>
          <w:rFonts w:ascii="Times New Roman" w:hAnsi="Times New Roman" w:cs="Times New Roman"/>
          <w:sz w:val="24"/>
          <w:szCs w:val="24"/>
        </w:rPr>
        <w:t>“</w:t>
      </w:r>
      <w:r w:rsidRPr="00394E1A">
        <w:rPr>
          <w:rFonts w:ascii="Times New Roman" w:hAnsi="Times New Roman" w:cs="Times New Roman"/>
          <w:sz w:val="24"/>
          <w:szCs w:val="24"/>
        </w:rPr>
        <w:t>commercially available off-the-shelf (COTS) item,</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component,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domestic end product,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end product,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foreign end product,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and </w:t>
      </w:r>
      <w:r w:rsidRPr="00394E1A">
        <w:rPr>
          <w:rFonts w:ascii="Times New Roman" w:hAnsi="Times New Roman" w:cs="Times New Roman"/>
          <w:sz w:val="24"/>
          <w:szCs w:val="24"/>
        </w:rPr>
        <w:t>“</w:t>
      </w:r>
      <w:r w:rsidRPr="00394E1A">
        <w:rPr>
          <w:rFonts w:ascii="Times New Roman" w:hAnsi="Times New Roman" w:cs="Times New Roman"/>
          <w:sz w:val="24"/>
          <w:szCs w:val="24"/>
        </w:rPr>
        <w:t>United States</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are defined in the clause of this solicitation entitled </w:t>
      </w:r>
      <w:r w:rsidRPr="00394E1A">
        <w:rPr>
          <w:rFonts w:ascii="Times New Roman" w:hAnsi="Times New Roman" w:cs="Times New Roman"/>
          <w:sz w:val="24"/>
          <w:szCs w:val="24"/>
        </w:rPr>
        <w:t>“</w:t>
      </w:r>
      <w:r w:rsidRPr="00394E1A">
        <w:rPr>
          <w:rFonts w:ascii="Times New Roman" w:hAnsi="Times New Roman" w:cs="Times New Roman"/>
          <w:sz w:val="24"/>
          <w:szCs w:val="24"/>
        </w:rPr>
        <w:t>Buy Amer</w:t>
      </w:r>
      <w:r w:rsidRPr="00394E1A">
        <w:rPr>
          <w:rFonts w:ascii="Times New Roman" w:hAnsi="Times New Roman" w:cs="Times New Roman"/>
          <w:sz w:val="24"/>
          <w:szCs w:val="24"/>
        </w:rPr>
        <w:t>ican</w:t>
      </w:r>
      <w:r w:rsidRPr="00394E1A">
        <w:rPr>
          <w:rFonts w:ascii="Times New Roman" w:hAnsi="Times New Roman" w:cs="Times New Roman"/>
          <w:sz w:val="24"/>
          <w:szCs w:val="24"/>
        </w:rPr>
        <w:t>—</w:t>
      </w:r>
      <w:r w:rsidRPr="00394E1A">
        <w:rPr>
          <w:rFonts w:ascii="Times New Roman" w:hAnsi="Times New Roman" w:cs="Times New Roman"/>
          <w:sz w:val="24"/>
          <w:szCs w:val="24"/>
        </w:rPr>
        <w:t>Supplies.</w:t>
      </w:r>
      <w:r w:rsidRPr="00394E1A">
        <w:rPr>
          <w:rFonts w:ascii="Times New Roman" w:hAnsi="Times New Roman" w:cs="Times New Roman"/>
          <w:sz w:val="24"/>
          <w:szCs w:val="24"/>
        </w:rPr>
        <w:t>”</w:t>
      </w:r>
    </w:p>
    <w:p w14:paraId="5ABE95AC"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Foreign End Products:</w:t>
      </w:r>
    </w:p>
    <w:p w14:paraId="5ABE95AD"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Line Item No             Country of Origin</w:t>
      </w:r>
    </w:p>
    <w:p w14:paraId="5ABE95A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AF"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B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B1" w14:textId="77777777" w:rsidR="00AB565D" w:rsidRPr="00394E1A" w:rsidRDefault="00394E1A" w:rsidP="00394E1A">
      <w:pPr>
        <w:spacing w:after="0"/>
        <w:rPr>
          <w:rFonts w:ascii="Times New Roman" w:hAnsi="Times New Roman" w:cs="Times New Roman"/>
          <w:i/>
          <w:sz w:val="24"/>
          <w:szCs w:val="24"/>
        </w:rPr>
      </w:pPr>
      <w:r w:rsidRPr="00394E1A">
        <w:rPr>
          <w:rFonts w:ascii="Times New Roman" w:hAnsi="Times New Roman" w:cs="Times New Roman"/>
          <w:i/>
          <w:sz w:val="24"/>
          <w:szCs w:val="24"/>
        </w:rPr>
        <w:t xml:space="preserve">[List as </w:t>
      </w:r>
      <w:r w:rsidRPr="00394E1A">
        <w:rPr>
          <w:rFonts w:ascii="Times New Roman" w:hAnsi="Times New Roman" w:cs="Times New Roman"/>
          <w:i/>
          <w:sz w:val="24"/>
          <w:szCs w:val="24"/>
        </w:rPr>
        <w:t>necessary]</w:t>
      </w:r>
    </w:p>
    <w:p w14:paraId="5ABE95B2"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The Government will evaluate offers in accordance with the policies and procedures of FAR Part 25.</w:t>
      </w:r>
    </w:p>
    <w:p w14:paraId="5ABE95B3"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(g)(1) </w:t>
      </w:r>
      <w:r w:rsidRPr="00394E1A">
        <w:rPr>
          <w:rFonts w:ascii="Times New Roman" w:hAnsi="Times New Roman" w:cs="Times New Roman"/>
          <w:i/>
          <w:sz w:val="24"/>
          <w:szCs w:val="24"/>
        </w:rPr>
        <w:t>Buy American</w:t>
      </w:r>
      <w:r w:rsidRPr="00394E1A">
        <w:rPr>
          <w:rFonts w:ascii="Times New Roman" w:hAnsi="Times New Roman" w:cs="Times New Roman"/>
          <w:i/>
          <w:sz w:val="24"/>
          <w:szCs w:val="24"/>
        </w:rPr>
        <w:t>—</w:t>
      </w:r>
      <w:r w:rsidRPr="00394E1A">
        <w:rPr>
          <w:rFonts w:ascii="Times New Roman" w:hAnsi="Times New Roman" w:cs="Times New Roman"/>
          <w:i/>
          <w:sz w:val="24"/>
          <w:szCs w:val="24"/>
        </w:rPr>
        <w:t>Free Trade Agreements</w:t>
      </w:r>
      <w:r w:rsidRPr="00394E1A">
        <w:rPr>
          <w:rFonts w:ascii="Times New Roman" w:hAnsi="Times New Roman" w:cs="Times New Roman"/>
          <w:i/>
          <w:sz w:val="24"/>
          <w:szCs w:val="24"/>
        </w:rPr>
        <w:t>—</w:t>
      </w:r>
      <w:r w:rsidRPr="00394E1A">
        <w:rPr>
          <w:rFonts w:ascii="Times New Roman" w:hAnsi="Times New Roman" w:cs="Times New Roman"/>
          <w:i/>
          <w:sz w:val="24"/>
          <w:szCs w:val="24"/>
        </w:rPr>
        <w:t>Israeli Trade Act Certificate.</w:t>
      </w:r>
      <w:r w:rsidRPr="00394E1A">
        <w:rPr>
          <w:rFonts w:ascii="Times New Roman" w:hAnsi="Times New Roman" w:cs="Times New Roman"/>
          <w:sz w:val="24"/>
          <w:szCs w:val="24"/>
        </w:rPr>
        <w:t xml:space="preserve"> (Applies only if the clause at FAR 52.225-3, Buy American</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Free </w:t>
      </w:r>
      <w:r w:rsidRPr="00394E1A">
        <w:rPr>
          <w:rFonts w:ascii="Times New Roman" w:hAnsi="Times New Roman" w:cs="Times New Roman"/>
          <w:sz w:val="24"/>
          <w:szCs w:val="24"/>
        </w:rPr>
        <w:t>Trade Agreements</w:t>
      </w:r>
      <w:r w:rsidRPr="00394E1A">
        <w:rPr>
          <w:rFonts w:ascii="Times New Roman" w:hAnsi="Times New Roman" w:cs="Times New Roman"/>
          <w:sz w:val="24"/>
          <w:szCs w:val="24"/>
        </w:rPr>
        <w:t>—</w:t>
      </w:r>
      <w:r w:rsidRPr="00394E1A">
        <w:rPr>
          <w:rFonts w:ascii="Times New Roman" w:hAnsi="Times New Roman" w:cs="Times New Roman"/>
          <w:sz w:val="24"/>
          <w:szCs w:val="24"/>
        </w:rPr>
        <w:t>Israeli Trade Act, is included in this solicitation.)</w:t>
      </w:r>
    </w:p>
    <w:p w14:paraId="5ABE95B4"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w:t>
      </w:r>
      <w:r w:rsidRPr="00394E1A">
        <w:rPr>
          <w:rFonts w:ascii="Times New Roman" w:hAnsi="Times New Roman" w:cs="Times New Roman"/>
          <w:sz w:val="24"/>
          <w:szCs w:val="24"/>
        </w:rPr>
        <w:t xml:space="preserve">) The offeror certifies that each end product, except those listed in paragraph (g)(1)(ii) or (g)(1)(iii) of this provision, is a domestic end product and that for other than COTS items, the offeror has considered components of unknown origin to have been </w:t>
      </w:r>
      <w:r w:rsidRPr="00394E1A">
        <w:rPr>
          <w:rFonts w:ascii="Times New Roman" w:hAnsi="Times New Roman" w:cs="Times New Roman"/>
          <w:sz w:val="24"/>
          <w:szCs w:val="24"/>
        </w:rPr>
        <w:t xml:space="preserve">mined, produced, or manufactured outside the United States. The terms </w:t>
      </w:r>
      <w:r w:rsidRPr="00394E1A">
        <w:rPr>
          <w:rFonts w:ascii="Times New Roman" w:hAnsi="Times New Roman" w:cs="Times New Roman"/>
          <w:sz w:val="24"/>
          <w:szCs w:val="24"/>
        </w:rPr>
        <w:t>“</w:t>
      </w:r>
      <w:r w:rsidRPr="00394E1A">
        <w:rPr>
          <w:rFonts w:ascii="Times New Roman" w:hAnsi="Times New Roman" w:cs="Times New Roman"/>
          <w:sz w:val="24"/>
          <w:szCs w:val="24"/>
        </w:rPr>
        <w:t>Bahrainian, Moroccan, Omani,</w:t>
      </w:r>
      <w:r w:rsidRPr="00394E1A">
        <w:rPr>
          <w:rFonts w:ascii="Times New Roman" w:hAnsi="Times New Roman" w:cs="Times New Roman"/>
          <w:sz w:val="24"/>
          <w:szCs w:val="24"/>
        </w:rPr>
        <w:t xml:space="preserve"> Panamanian,</w:t>
      </w:r>
      <w:r w:rsidRPr="00394E1A">
        <w:rPr>
          <w:rFonts w:ascii="Times New Roman" w:hAnsi="Times New Roman" w:cs="Times New Roman"/>
          <w:sz w:val="24"/>
          <w:szCs w:val="24"/>
        </w:rPr>
        <w:t xml:space="preserve"> or Peruvian end product,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commercially available off-the-shelf (COTS) item,</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component,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domestic end product,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end product,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foreign end p</w:t>
      </w:r>
      <w:r w:rsidRPr="00394E1A">
        <w:rPr>
          <w:rFonts w:ascii="Times New Roman" w:hAnsi="Times New Roman" w:cs="Times New Roman"/>
          <w:sz w:val="24"/>
          <w:szCs w:val="24"/>
        </w:rPr>
        <w:t>roduct,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Free Trade Agreement country,</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Free Trade Agreement country end product,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w:t>
      </w:r>
      <w:r w:rsidRPr="00394E1A">
        <w:rPr>
          <w:rFonts w:ascii="Times New Roman" w:hAnsi="Times New Roman" w:cs="Times New Roman"/>
          <w:sz w:val="24"/>
          <w:szCs w:val="24"/>
        </w:rPr>
        <w:t>Israeli end product,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and </w:t>
      </w:r>
      <w:r w:rsidRPr="00394E1A">
        <w:rPr>
          <w:rFonts w:ascii="Times New Roman" w:hAnsi="Times New Roman" w:cs="Times New Roman"/>
          <w:sz w:val="24"/>
          <w:szCs w:val="24"/>
        </w:rPr>
        <w:t>“</w:t>
      </w:r>
      <w:r w:rsidRPr="00394E1A">
        <w:rPr>
          <w:rFonts w:ascii="Times New Roman" w:hAnsi="Times New Roman" w:cs="Times New Roman"/>
          <w:sz w:val="24"/>
          <w:szCs w:val="24"/>
        </w:rPr>
        <w:t>United States</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are defined in the clause of this solicit</w:t>
      </w:r>
      <w:r w:rsidRPr="00394E1A">
        <w:rPr>
          <w:rFonts w:ascii="Times New Roman" w:hAnsi="Times New Roman" w:cs="Times New Roman"/>
          <w:sz w:val="24"/>
          <w:szCs w:val="24"/>
        </w:rPr>
        <w:t xml:space="preserve">ation entitled </w:t>
      </w:r>
      <w:r w:rsidRPr="00394E1A">
        <w:rPr>
          <w:rFonts w:ascii="Times New Roman" w:hAnsi="Times New Roman" w:cs="Times New Roman"/>
          <w:sz w:val="24"/>
          <w:szCs w:val="24"/>
        </w:rPr>
        <w:t>“</w:t>
      </w:r>
      <w:r w:rsidRPr="00394E1A">
        <w:rPr>
          <w:rFonts w:ascii="Times New Roman" w:hAnsi="Times New Roman" w:cs="Times New Roman"/>
          <w:sz w:val="24"/>
          <w:szCs w:val="24"/>
        </w:rPr>
        <w:t>Buy American</w:t>
      </w:r>
      <w:r w:rsidRPr="00394E1A">
        <w:rPr>
          <w:rFonts w:ascii="Times New Roman" w:hAnsi="Times New Roman" w:cs="Times New Roman"/>
          <w:sz w:val="24"/>
          <w:szCs w:val="24"/>
        </w:rPr>
        <w:t>—</w:t>
      </w:r>
      <w:r w:rsidRPr="00394E1A">
        <w:rPr>
          <w:rFonts w:ascii="Times New Roman" w:hAnsi="Times New Roman" w:cs="Times New Roman"/>
          <w:sz w:val="24"/>
          <w:szCs w:val="24"/>
        </w:rPr>
        <w:t>Free Trade Agreements</w:t>
      </w:r>
      <w:r w:rsidRPr="00394E1A">
        <w:rPr>
          <w:rFonts w:ascii="Times New Roman" w:hAnsi="Times New Roman" w:cs="Times New Roman"/>
          <w:sz w:val="24"/>
          <w:szCs w:val="24"/>
        </w:rPr>
        <w:t>—</w:t>
      </w:r>
      <w:r w:rsidRPr="00394E1A">
        <w:rPr>
          <w:rFonts w:ascii="Times New Roman" w:hAnsi="Times New Roman" w:cs="Times New Roman"/>
          <w:sz w:val="24"/>
          <w:szCs w:val="24"/>
        </w:rPr>
        <w:t>Israeli Trade Act.</w:t>
      </w:r>
      <w:r w:rsidRPr="00394E1A">
        <w:rPr>
          <w:rFonts w:ascii="Times New Roman" w:hAnsi="Times New Roman" w:cs="Times New Roman"/>
          <w:sz w:val="24"/>
          <w:szCs w:val="24"/>
        </w:rPr>
        <w:t>”</w:t>
      </w:r>
    </w:p>
    <w:p w14:paraId="5ABE95B5"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The o</w:t>
      </w:r>
      <w:r w:rsidRPr="00394E1A">
        <w:rPr>
          <w:rFonts w:ascii="Times New Roman" w:hAnsi="Times New Roman" w:cs="Times New Roman"/>
          <w:sz w:val="24"/>
          <w:szCs w:val="24"/>
        </w:rPr>
        <w:t>fferor certifies that the following supplies are Free Trade Agreement country end products (other than Bahrainian, Moroccan, Omani,</w:t>
      </w:r>
      <w:r w:rsidRPr="00394E1A">
        <w:rPr>
          <w:rFonts w:ascii="Times New Roman" w:hAnsi="Times New Roman" w:cs="Times New Roman"/>
          <w:sz w:val="24"/>
          <w:szCs w:val="24"/>
        </w:rPr>
        <w:t xml:space="preserve"> Panamanian,</w:t>
      </w:r>
      <w:r w:rsidRPr="00394E1A">
        <w:rPr>
          <w:rFonts w:ascii="Times New Roman" w:hAnsi="Times New Roman" w:cs="Times New Roman"/>
          <w:sz w:val="24"/>
          <w:szCs w:val="24"/>
        </w:rPr>
        <w:t xml:space="preserve"> or Peruvian end products) or Israeli end products as defined in the clause of this solici</w:t>
      </w:r>
      <w:r w:rsidRPr="00394E1A">
        <w:rPr>
          <w:rFonts w:ascii="Times New Roman" w:hAnsi="Times New Roman" w:cs="Times New Roman"/>
          <w:sz w:val="24"/>
          <w:szCs w:val="24"/>
        </w:rPr>
        <w:t xml:space="preserve">tation entitled </w:t>
      </w:r>
      <w:r w:rsidRPr="00394E1A">
        <w:rPr>
          <w:rFonts w:ascii="Times New Roman" w:hAnsi="Times New Roman" w:cs="Times New Roman"/>
          <w:sz w:val="24"/>
          <w:szCs w:val="24"/>
        </w:rPr>
        <w:t>“</w:t>
      </w:r>
      <w:r w:rsidRPr="00394E1A">
        <w:rPr>
          <w:rFonts w:ascii="Times New Roman" w:hAnsi="Times New Roman" w:cs="Times New Roman"/>
          <w:sz w:val="24"/>
          <w:szCs w:val="24"/>
        </w:rPr>
        <w:t>Buy Am</w:t>
      </w:r>
      <w:r w:rsidRPr="00394E1A">
        <w:rPr>
          <w:rFonts w:ascii="Times New Roman" w:hAnsi="Times New Roman" w:cs="Times New Roman"/>
          <w:sz w:val="24"/>
          <w:szCs w:val="24"/>
        </w:rPr>
        <w:t>erican</w:t>
      </w:r>
      <w:r w:rsidRPr="00394E1A">
        <w:rPr>
          <w:rFonts w:ascii="Times New Roman" w:hAnsi="Times New Roman" w:cs="Times New Roman"/>
          <w:sz w:val="24"/>
          <w:szCs w:val="24"/>
        </w:rPr>
        <w:t>—</w:t>
      </w:r>
      <w:r w:rsidRPr="00394E1A">
        <w:rPr>
          <w:rFonts w:ascii="Times New Roman" w:hAnsi="Times New Roman" w:cs="Times New Roman"/>
          <w:sz w:val="24"/>
          <w:szCs w:val="24"/>
        </w:rPr>
        <w:t>Free Trade Agreements</w:t>
      </w:r>
      <w:r w:rsidRPr="00394E1A">
        <w:rPr>
          <w:rFonts w:ascii="Times New Roman" w:hAnsi="Times New Roman" w:cs="Times New Roman"/>
          <w:sz w:val="24"/>
          <w:szCs w:val="24"/>
        </w:rPr>
        <w:t>—</w:t>
      </w:r>
      <w:r w:rsidRPr="00394E1A">
        <w:rPr>
          <w:rFonts w:ascii="Times New Roman" w:hAnsi="Times New Roman" w:cs="Times New Roman"/>
          <w:sz w:val="24"/>
          <w:szCs w:val="24"/>
        </w:rPr>
        <w:t>Israeli Trade Act</w:t>
      </w:r>
      <w:r w:rsidRPr="00394E1A">
        <w:rPr>
          <w:rFonts w:ascii="Times New Roman" w:hAnsi="Times New Roman" w:cs="Times New Roman"/>
          <w:sz w:val="24"/>
          <w:szCs w:val="24"/>
        </w:rPr>
        <w:t>”</w:t>
      </w:r>
      <w:r w:rsidRPr="00394E1A">
        <w:rPr>
          <w:rFonts w:ascii="Times New Roman" w:hAnsi="Times New Roman" w:cs="Times New Roman"/>
          <w:sz w:val="24"/>
          <w:szCs w:val="24"/>
        </w:rPr>
        <w:t>:</w:t>
      </w:r>
    </w:p>
    <w:p w14:paraId="5ABE95B6"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Free Trade Agreement Country End Products (Other than Bahrainian, Moroccan, Omani,</w:t>
      </w:r>
      <w:r w:rsidRPr="00394E1A">
        <w:rPr>
          <w:rFonts w:ascii="Times New Roman" w:hAnsi="Times New Roman" w:cs="Times New Roman"/>
          <w:sz w:val="24"/>
          <w:szCs w:val="24"/>
        </w:rPr>
        <w:t xml:space="preserve"> Panamanian,</w:t>
      </w:r>
      <w:r w:rsidRPr="00394E1A">
        <w:rPr>
          <w:rFonts w:ascii="Times New Roman" w:hAnsi="Times New Roman" w:cs="Times New Roman"/>
          <w:sz w:val="24"/>
          <w:szCs w:val="24"/>
        </w:rPr>
        <w:t xml:space="preserve"> or Peruvian End Products) or Israeli End Products:</w:t>
      </w:r>
    </w:p>
    <w:p w14:paraId="5ABE95B7"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Line Item No.           Country of Origin</w:t>
      </w:r>
    </w:p>
    <w:p w14:paraId="5ABE95B8"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w:t>
      </w:r>
      <w:r w:rsidRPr="00394E1A">
        <w:rPr>
          <w:rFonts w:ascii="Times New Roman" w:hAnsi="Times New Roman" w:cs="Times New Roman"/>
          <w:sz w:val="24"/>
          <w:szCs w:val="24"/>
        </w:rPr>
        <w:t>_____________          _________________</w:t>
      </w:r>
    </w:p>
    <w:p w14:paraId="5ABE95B9"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BA"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BB" w14:textId="77777777" w:rsidR="00AB565D" w:rsidRPr="00394E1A" w:rsidRDefault="00394E1A" w:rsidP="00394E1A">
      <w:pPr>
        <w:spacing w:after="0"/>
        <w:rPr>
          <w:rFonts w:ascii="Times New Roman" w:hAnsi="Times New Roman" w:cs="Times New Roman"/>
          <w:i/>
          <w:sz w:val="24"/>
          <w:szCs w:val="24"/>
        </w:rPr>
      </w:pPr>
      <w:r w:rsidRPr="00394E1A">
        <w:rPr>
          <w:rFonts w:ascii="Times New Roman" w:hAnsi="Times New Roman" w:cs="Times New Roman"/>
          <w:i/>
          <w:sz w:val="24"/>
          <w:szCs w:val="24"/>
        </w:rPr>
        <w:t>[List as necessary]</w:t>
      </w:r>
    </w:p>
    <w:p w14:paraId="5ABE95BC"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(iii) The offeror shall list those supplies that are foreign end products (other than those listed in paragraph (g)(1)(ii) of this provision) as defined in the clause of this solicit</w:t>
      </w:r>
      <w:r w:rsidRPr="00394E1A">
        <w:rPr>
          <w:rFonts w:ascii="Times New Roman" w:hAnsi="Times New Roman" w:cs="Times New Roman"/>
          <w:sz w:val="24"/>
          <w:szCs w:val="24"/>
        </w:rPr>
        <w:t xml:space="preserve">ation entitled </w:t>
      </w:r>
      <w:r w:rsidRPr="00394E1A">
        <w:rPr>
          <w:rFonts w:ascii="Times New Roman" w:hAnsi="Times New Roman" w:cs="Times New Roman"/>
          <w:sz w:val="24"/>
          <w:szCs w:val="24"/>
        </w:rPr>
        <w:t>“</w:t>
      </w:r>
      <w:r w:rsidRPr="00394E1A">
        <w:rPr>
          <w:rFonts w:ascii="Times New Roman" w:hAnsi="Times New Roman" w:cs="Times New Roman"/>
          <w:sz w:val="24"/>
          <w:szCs w:val="24"/>
        </w:rPr>
        <w:t>Buy American</w:t>
      </w:r>
      <w:r w:rsidRPr="00394E1A">
        <w:rPr>
          <w:rFonts w:ascii="Times New Roman" w:hAnsi="Times New Roman" w:cs="Times New Roman"/>
          <w:sz w:val="24"/>
          <w:szCs w:val="24"/>
        </w:rPr>
        <w:t>—</w:t>
      </w:r>
      <w:r w:rsidRPr="00394E1A">
        <w:rPr>
          <w:rFonts w:ascii="Times New Roman" w:hAnsi="Times New Roman" w:cs="Times New Roman"/>
          <w:sz w:val="24"/>
          <w:szCs w:val="24"/>
        </w:rPr>
        <w:t>Free Trade Agreements</w:t>
      </w:r>
      <w:r w:rsidRPr="00394E1A">
        <w:rPr>
          <w:rFonts w:ascii="Times New Roman" w:hAnsi="Times New Roman" w:cs="Times New Roman"/>
          <w:sz w:val="24"/>
          <w:szCs w:val="24"/>
        </w:rPr>
        <w:t>—</w:t>
      </w:r>
      <w:r w:rsidRPr="00394E1A">
        <w:rPr>
          <w:rFonts w:ascii="Times New Roman" w:hAnsi="Times New Roman" w:cs="Times New Roman"/>
          <w:sz w:val="24"/>
          <w:szCs w:val="24"/>
        </w:rPr>
        <w:t>Israeli Trade Act</w:t>
      </w:r>
      <w:r w:rsidRPr="00394E1A">
        <w:rPr>
          <w:rFonts w:ascii="Times New Roman" w:hAnsi="Times New Roman" w:cs="Times New Roman"/>
          <w:sz w:val="24"/>
          <w:szCs w:val="24"/>
        </w:rPr>
        <w:t>.</w:t>
      </w:r>
      <w:r w:rsidRPr="00394E1A">
        <w:rPr>
          <w:rFonts w:ascii="Times New Roman" w:hAnsi="Times New Roman" w:cs="Times New Roman"/>
          <w:sz w:val="24"/>
          <w:szCs w:val="24"/>
        </w:rPr>
        <w:t>”</w:t>
      </w:r>
      <w:r w:rsidRPr="00394E1A">
        <w:rPr>
          <w:rFonts w:ascii="Times New Roman" w:hAnsi="Times New Roman" w:cs="Times New Roman"/>
          <w:sz w:val="24"/>
          <w:szCs w:val="24"/>
        </w:rPr>
        <w:t xml:space="preserve"> The offeror shall list as other foreign end products those end products manufactured in the United States that do not qualify as domestic end products, i.e., an end product that is not a COTS item and does not meet the component test in paragraph (2) of</w:t>
      </w:r>
      <w:r w:rsidRPr="00394E1A">
        <w:rPr>
          <w:rFonts w:ascii="Times New Roman" w:hAnsi="Times New Roman" w:cs="Times New Roman"/>
          <w:sz w:val="24"/>
          <w:szCs w:val="24"/>
        </w:rPr>
        <w:t xml:space="preserve"> the definition of </w:t>
      </w:r>
      <w:r w:rsidRPr="00394E1A">
        <w:rPr>
          <w:rFonts w:ascii="Times New Roman" w:hAnsi="Times New Roman" w:cs="Times New Roman"/>
          <w:sz w:val="24"/>
          <w:szCs w:val="24"/>
        </w:rPr>
        <w:t>“</w:t>
      </w:r>
      <w:r w:rsidRPr="00394E1A">
        <w:rPr>
          <w:rFonts w:ascii="Times New Roman" w:hAnsi="Times New Roman" w:cs="Times New Roman"/>
          <w:sz w:val="24"/>
          <w:szCs w:val="24"/>
        </w:rPr>
        <w:t>domestic end product.</w:t>
      </w:r>
      <w:r w:rsidRPr="00394E1A">
        <w:rPr>
          <w:rFonts w:ascii="Times New Roman" w:hAnsi="Times New Roman" w:cs="Times New Roman"/>
          <w:sz w:val="24"/>
          <w:szCs w:val="24"/>
        </w:rPr>
        <w:t>”</w:t>
      </w:r>
    </w:p>
    <w:p w14:paraId="5ABE95BD"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Other Foreign End Products:</w:t>
      </w:r>
    </w:p>
    <w:p w14:paraId="5ABE95B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Line Item No.           Country of Origin</w:t>
      </w:r>
    </w:p>
    <w:p w14:paraId="5ABE95BF"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C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C1"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w:t>
      </w:r>
      <w:r w:rsidRPr="00394E1A">
        <w:rPr>
          <w:rFonts w:ascii="Times New Roman" w:hAnsi="Times New Roman" w:cs="Times New Roman"/>
          <w:sz w:val="24"/>
          <w:szCs w:val="24"/>
        </w:rPr>
        <w:t>____________</w:t>
      </w:r>
    </w:p>
    <w:p w14:paraId="5ABE95C2" w14:textId="77777777" w:rsidR="00AB565D" w:rsidRPr="00394E1A" w:rsidRDefault="00394E1A" w:rsidP="00394E1A">
      <w:pPr>
        <w:spacing w:after="0"/>
        <w:rPr>
          <w:rFonts w:ascii="Times New Roman" w:hAnsi="Times New Roman" w:cs="Times New Roman"/>
          <w:i/>
          <w:sz w:val="24"/>
          <w:szCs w:val="24"/>
        </w:rPr>
      </w:pPr>
      <w:r w:rsidRPr="00394E1A">
        <w:rPr>
          <w:rFonts w:ascii="Times New Roman" w:hAnsi="Times New Roman" w:cs="Times New Roman"/>
          <w:i/>
          <w:sz w:val="24"/>
          <w:szCs w:val="24"/>
        </w:rPr>
        <w:t>[List as necessary]</w:t>
      </w:r>
    </w:p>
    <w:p w14:paraId="5ABE95C3"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(iv) The Government will evaluate offers in accordance with the policies and procedures of FAR Part 25.</w:t>
      </w:r>
    </w:p>
    <w:p w14:paraId="5ABE95C4"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w:t>
      </w:r>
      <w:r w:rsidRPr="00394E1A">
        <w:rPr>
          <w:rFonts w:ascii="Times New Roman" w:hAnsi="Times New Roman" w:cs="Times New Roman"/>
          <w:i/>
          <w:sz w:val="24"/>
          <w:szCs w:val="24"/>
        </w:rPr>
        <w:t>Buy American</w:t>
      </w:r>
      <w:r w:rsidRPr="00394E1A">
        <w:rPr>
          <w:rFonts w:ascii="Times New Roman" w:hAnsi="Times New Roman" w:cs="Times New Roman"/>
          <w:i/>
          <w:sz w:val="24"/>
          <w:szCs w:val="24"/>
        </w:rPr>
        <w:t>—</w:t>
      </w:r>
      <w:r w:rsidRPr="00394E1A">
        <w:rPr>
          <w:rFonts w:ascii="Times New Roman" w:hAnsi="Times New Roman" w:cs="Times New Roman"/>
          <w:i/>
          <w:sz w:val="24"/>
          <w:szCs w:val="24"/>
        </w:rPr>
        <w:t>Free Trade Agreements</w:t>
      </w:r>
      <w:r w:rsidRPr="00394E1A">
        <w:rPr>
          <w:rFonts w:ascii="Times New Roman" w:hAnsi="Times New Roman" w:cs="Times New Roman"/>
          <w:i/>
          <w:sz w:val="24"/>
          <w:szCs w:val="24"/>
        </w:rPr>
        <w:t>—</w:t>
      </w:r>
      <w:r w:rsidRPr="00394E1A">
        <w:rPr>
          <w:rFonts w:ascii="Times New Roman" w:hAnsi="Times New Roman" w:cs="Times New Roman"/>
          <w:i/>
          <w:sz w:val="24"/>
          <w:szCs w:val="24"/>
        </w:rPr>
        <w:t>Israeli Trade Act Certificate, Alternate I.</w:t>
      </w:r>
      <w:r w:rsidRPr="00394E1A">
        <w:rPr>
          <w:rFonts w:ascii="Times New Roman" w:hAnsi="Times New Roman" w:cs="Times New Roman"/>
          <w:sz w:val="24"/>
          <w:szCs w:val="24"/>
        </w:rPr>
        <w:t xml:space="preserve"> If Alternate I to the clau</w:t>
      </w:r>
      <w:r w:rsidRPr="00394E1A">
        <w:rPr>
          <w:rFonts w:ascii="Times New Roman" w:hAnsi="Times New Roman" w:cs="Times New Roman"/>
          <w:sz w:val="24"/>
          <w:szCs w:val="24"/>
        </w:rPr>
        <w:t>se at FAR 52.225-3 is included in this solicitation, substitute the following paragraph (g)(1)(ii) for paragraph (g)(1)(ii) of the basic provision:</w:t>
      </w:r>
    </w:p>
    <w:p w14:paraId="5ABE95C5"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(g)(1)(ii) The offeror certifies that the following supplies are Canadian end products as defined in the c</w:t>
      </w:r>
      <w:r w:rsidRPr="00394E1A">
        <w:rPr>
          <w:rFonts w:ascii="Times New Roman" w:hAnsi="Times New Roman" w:cs="Times New Roman"/>
          <w:sz w:val="24"/>
          <w:szCs w:val="24"/>
        </w:rPr>
        <w:t>lause of this solicit</w:t>
      </w:r>
      <w:r w:rsidRPr="00394E1A">
        <w:rPr>
          <w:rFonts w:ascii="Times New Roman" w:hAnsi="Times New Roman" w:cs="Times New Roman"/>
          <w:sz w:val="24"/>
          <w:szCs w:val="24"/>
        </w:rPr>
        <w:t xml:space="preserve">ation entitled </w:t>
      </w:r>
      <w:r w:rsidRPr="00394E1A">
        <w:rPr>
          <w:rFonts w:ascii="Times New Roman" w:hAnsi="Times New Roman" w:cs="Times New Roman"/>
          <w:sz w:val="24"/>
          <w:szCs w:val="24"/>
        </w:rPr>
        <w:t>“</w:t>
      </w:r>
      <w:r w:rsidRPr="00394E1A">
        <w:rPr>
          <w:rFonts w:ascii="Times New Roman" w:hAnsi="Times New Roman" w:cs="Times New Roman"/>
          <w:sz w:val="24"/>
          <w:szCs w:val="24"/>
        </w:rPr>
        <w:t>Buy American</w:t>
      </w:r>
      <w:r w:rsidRPr="00394E1A">
        <w:rPr>
          <w:rFonts w:ascii="Times New Roman" w:hAnsi="Times New Roman" w:cs="Times New Roman"/>
          <w:sz w:val="24"/>
          <w:szCs w:val="24"/>
        </w:rPr>
        <w:t>—</w:t>
      </w:r>
      <w:r w:rsidRPr="00394E1A">
        <w:rPr>
          <w:rFonts w:ascii="Times New Roman" w:hAnsi="Times New Roman" w:cs="Times New Roman"/>
          <w:sz w:val="24"/>
          <w:szCs w:val="24"/>
        </w:rPr>
        <w:t>Free Trade Agreements</w:t>
      </w:r>
      <w:r w:rsidRPr="00394E1A">
        <w:rPr>
          <w:rFonts w:ascii="Times New Roman" w:hAnsi="Times New Roman" w:cs="Times New Roman"/>
          <w:sz w:val="24"/>
          <w:szCs w:val="24"/>
        </w:rPr>
        <w:t>—</w:t>
      </w:r>
      <w:r w:rsidRPr="00394E1A">
        <w:rPr>
          <w:rFonts w:ascii="Times New Roman" w:hAnsi="Times New Roman" w:cs="Times New Roman"/>
          <w:sz w:val="24"/>
          <w:szCs w:val="24"/>
        </w:rPr>
        <w:t>Israeli Trade Act</w:t>
      </w:r>
      <w:r w:rsidRPr="00394E1A">
        <w:rPr>
          <w:rFonts w:ascii="Times New Roman" w:hAnsi="Times New Roman" w:cs="Times New Roman"/>
          <w:sz w:val="24"/>
          <w:szCs w:val="24"/>
        </w:rPr>
        <w:t>”</w:t>
      </w:r>
      <w:r w:rsidRPr="00394E1A">
        <w:rPr>
          <w:rFonts w:ascii="Times New Roman" w:hAnsi="Times New Roman" w:cs="Times New Roman"/>
          <w:sz w:val="24"/>
          <w:szCs w:val="24"/>
        </w:rPr>
        <w:t>:</w:t>
      </w:r>
    </w:p>
    <w:p w14:paraId="5ABE95C6"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Canadian End Products:</w:t>
      </w:r>
    </w:p>
    <w:p w14:paraId="5ABE95C7"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Line Item No.</w:t>
      </w:r>
    </w:p>
    <w:p w14:paraId="5ABE95C8"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__________________________________________</w:t>
      </w:r>
    </w:p>
    <w:p w14:paraId="5ABE95C9"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__________________________________________</w:t>
      </w:r>
    </w:p>
    <w:p w14:paraId="5ABE95CA"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w:t>
      </w:r>
      <w:r w:rsidRPr="00394E1A">
        <w:rPr>
          <w:rFonts w:ascii="Times New Roman" w:hAnsi="Times New Roman" w:cs="Times New Roman"/>
          <w:sz w:val="24"/>
          <w:szCs w:val="24"/>
        </w:rPr>
        <w:t>_______________________________</w:t>
      </w:r>
    </w:p>
    <w:p w14:paraId="5ABE95CB" w14:textId="77777777" w:rsidR="00AB565D" w:rsidRPr="00394E1A" w:rsidRDefault="00394E1A" w:rsidP="00394E1A">
      <w:pPr>
        <w:spacing w:after="0"/>
        <w:rPr>
          <w:rFonts w:ascii="Times New Roman" w:hAnsi="Times New Roman" w:cs="Times New Roman"/>
          <w:i/>
          <w:sz w:val="24"/>
          <w:szCs w:val="24"/>
        </w:rPr>
      </w:pPr>
      <w:r w:rsidRPr="00394E1A">
        <w:rPr>
          <w:rFonts w:ascii="Times New Roman" w:hAnsi="Times New Roman" w:cs="Times New Roman"/>
          <w:i/>
          <w:sz w:val="24"/>
          <w:szCs w:val="24"/>
        </w:rPr>
        <w:t>[List as necessary]</w:t>
      </w:r>
    </w:p>
    <w:p w14:paraId="5ABE95CC"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w:t>
      </w:r>
      <w:r w:rsidRPr="00394E1A">
        <w:rPr>
          <w:rFonts w:ascii="Times New Roman" w:hAnsi="Times New Roman" w:cs="Times New Roman"/>
          <w:i/>
          <w:sz w:val="24"/>
          <w:szCs w:val="24"/>
        </w:rPr>
        <w:t>Buy American</w:t>
      </w:r>
      <w:r w:rsidRPr="00394E1A">
        <w:rPr>
          <w:rFonts w:ascii="Times New Roman" w:hAnsi="Times New Roman" w:cs="Times New Roman"/>
          <w:i/>
          <w:sz w:val="24"/>
          <w:szCs w:val="24"/>
        </w:rPr>
        <w:t>—</w:t>
      </w:r>
      <w:r w:rsidRPr="00394E1A">
        <w:rPr>
          <w:rFonts w:ascii="Times New Roman" w:hAnsi="Times New Roman" w:cs="Times New Roman"/>
          <w:i/>
          <w:sz w:val="24"/>
          <w:szCs w:val="24"/>
        </w:rPr>
        <w:t>Free Trade Agreements</w:t>
      </w:r>
      <w:r w:rsidRPr="00394E1A">
        <w:rPr>
          <w:rFonts w:ascii="Times New Roman" w:hAnsi="Times New Roman" w:cs="Times New Roman"/>
          <w:i/>
          <w:sz w:val="24"/>
          <w:szCs w:val="24"/>
        </w:rPr>
        <w:t>—</w:t>
      </w:r>
      <w:r w:rsidRPr="00394E1A">
        <w:rPr>
          <w:rFonts w:ascii="Times New Roman" w:hAnsi="Times New Roman" w:cs="Times New Roman"/>
          <w:i/>
          <w:sz w:val="24"/>
          <w:szCs w:val="24"/>
        </w:rPr>
        <w:t>Israeli Trade Act Certificate, Alternate II.</w:t>
      </w:r>
      <w:r w:rsidRPr="00394E1A">
        <w:rPr>
          <w:rFonts w:ascii="Times New Roman" w:hAnsi="Times New Roman" w:cs="Times New Roman"/>
          <w:sz w:val="24"/>
          <w:szCs w:val="24"/>
        </w:rPr>
        <w:t xml:space="preserve"> If Alternate II to the clause at FAR 52.225-3 is included in this solicitation, substitute the following paragraph (g)(1)(ii) for paragraph (g)(1)(ii) of the basic provision:</w:t>
      </w:r>
    </w:p>
    <w:p w14:paraId="5ABE95CD"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(g)(1)(ii) The offeror certifies that the following supplies are Canadian end </w:t>
      </w:r>
      <w:r w:rsidRPr="00394E1A">
        <w:rPr>
          <w:rFonts w:ascii="Times New Roman" w:hAnsi="Times New Roman" w:cs="Times New Roman"/>
          <w:sz w:val="24"/>
          <w:szCs w:val="24"/>
        </w:rPr>
        <w:t>products or Israeli end products as defined in the clause of this solicit</w:t>
      </w:r>
      <w:r w:rsidRPr="00394E1A">
        <w:rPr>
          <w:rFonts w:ascii="Times New Roman" w:hAnsi="Times New Roman" w:cs="Times New Roman"/>
          <w:sz w:val="24"/>
          <w:szCs w:val="24"/>
        </w:rPr>
        <w:t xml:space="preserve">ation entitled </w:t>
      </w:r>
      <w:r w:rsidRPr="00394E1A">
        <w:rPr>
          <w:rFonts w:ascii="Times New Roman" w:hAnsi="Times New Roman" w:cs="Times New Roman"/>
          <w:sz w:val="24"/>
          <w:szCs w:val="24"/>
        </w:rPr>
        <w:t>“</w:t>
      </w:r>
      <w:r w:rsidRPr="00394E1A">
        <w:rPr>
          <w:rFonts w:ascii="Times New Roman" w:hAnsi="Times New Roman" w:cs="Times New Roman"/>
          <w:sz w:val="24"/>
          <w:szCs w:val="24"/>
        </w:rPr>
        <w:t>Buy American</w:t>
      </w:r>
      <w:r w:rsidRPr="00394E1A">
        <w:rPr>
          <w:rFonts w:ascii="Times New Roman" w:hAnsi="Times New Roman" w:cs="Times New Roman"/>
          <w:sz w:val="24"/>
          <w:szCs w:val="24"/>
        </w:rPr>
        <w:t>—</w:t>
      </w:r>
      <w:r w:rsidRPr="00394E1A">
        <w:rPr>
          <w:rFonts w:ascii="Times New Roman" w:hAnsi="Times New Roman" w:cs="Times New Roman"/>
          <w:sz w:val="24"/>
          <w:szCs w:val="24"/>
        </w:rPr>
        <w:t>Free Trade Agreements</w:t>
      </w:r>
      <w:r w:rsidRPr="00394E1A">
        <w:rPr>
          <w:rFonts w:ascii="Times New Roman" w:hAnsi="Times New Roman" w:cs="Times New Roman"/>
          <w:sz w:val="24"/>
          <w:szCs w:val="24"/>
        </w:rPr>
        <w:t>—</w:t>
      </w:r>
      <w:r w:rsidRPr="00394E1A">
        <w:rPr>
          <w:rFonts w:ascii="Times New Roman" w:hAnsi="Times New Roman" w:cs="Times New Roman"/>
          <w:sz w:val="24"/>
          <w:szCs w:val="24"/>
        </w:rPr>
        <w:t>Israeli Trade Act</w:t>
      </w:r>
      <w:r w:rsidRPr="00394E1A">
        <w:rPr>
          <w:rFonts w:ascii="Times New Roman" w:hAnsi="Times New Roman" w:cs="Times New Roman"/>
          <w:sz w:val="24"/>
          <w:szCs w:val="24"/>
        </w:rPr>
        <w:t>”</w:t>
      </w:r>
      <w:r w:rsidRPr="00394E1A">
        <w:rPr>
          <w:rFonts w:ascii="Times New Roman" w:hAnsi="Times New Roman" w:cs="Times New Roman"/>
          <w:sz w:val="24"/>
          <w:szCs w:val="24"/>
        </w:rPr>
        <w:t>:</w:t>
      </w:r>
    </w:p>
    <w:p w14:paraId="5ABE95C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Canadian or Israeli End Products:</w:t>
      </w:r>
    </w:p>
    <w:p w14:paraId="5ABE95CF"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Line Item No.           Country of Origin</w:t>
      </w:r>
    </w:p>
    <w:p w14:paraId="5ABE95D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D1"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D2"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D3" w14:textId="77777777" w:rsidR="00A410DD" w:rsidRPr="00394E1A" w:rsidRDefault="00394E1A" w:rsidP="00394E1A">
      <w:pPr>
        <w:spacing w:after="0"/>
        <w:rPr>
          <w:rFonts w:ascii="Times New Roman" w:hAnsi="Times New Roman" w:cs="Times New Roman"/>
          <w:i/>
          <w:sz w:val="24"/>
          <w:szCs w:val="24"/>
        </w:rPr>
      </w:pPr>
      <w:r w:rsidRPr="00394E1A">
        <w:rPr>
          <w:rFonts w:ascii="Times New Roman" w:hAnsi="Times New Roman" w:cs="Times New Roman"/>
          <w:i/>
          <w:sz w:val="24"/>
          <w:szCs w:val="24"/>
        </w:rPr>
        <w:t>[List as necessary]</w:t>
      </w:r>
    </w:p>
    <w:p w14:paraId="5ABE95D4" w14:textId="77777777" w:rsidR="00AA571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 </w:t>
      </w:r>
      <w:r w:rsidRPr="00394E1A">
        <w:rPr>
          <w:rFonts w:ascii="Times New Roman" w:hAnsi="Times New Roman" w:cs="Times New Roman"/>
          <w:i/>
          <w:sz w:val="24"/>
          <w:szCs w:val="24"/>
        </w:rPr>
        <w:t>Buy American</w:t>
      </w:r>
      <w:r w:rsidRPr="00394E1A">
        <w:rPr>
          <w:rFonts w:ascii="Times New Roman" w:hAnsi="Times New Roman" w:cs="Times New Roman"/>
          <w:i/>
          <w:sz w:val="24"/>
          <w:szCs w:val="24"/>
        </w:rPr>
        <w:t>—</w:t>
      </w:r>
      <w:r w:rsidRPr="00394E1A">
        <w:rPr>
          <w:rFonts w:ascii="Times New Roman" w:hAnsi="Times New Roman" w:cs="Times New Roman"/>
          <w:i/>
          <w:sz w:val="24"/>
          <w:szCs w:val="24"/>
        </w:rPr>
        <w:t>Free Trade Agreements</w:t>
      </w:r>
      <w:r w:rsidRPr="00394E1A">
        <w:rPr>
          <w:rFonts w:ascii="Times New Roman" w:hAnsi="Times New Roman" w:cs="Times New Roman"/>
          <w:i/>
          <w:sz w:val="24"/>
          <w:szCs w:val="24"/>
        </w:rPr>
        <w:t>—</w:t>
      </w:r>
      <w:r w:rsidRPr="00394E1A">
        <w:rPr>
          <w:rFonts w:ascii="Times New Roman" w:hAnsi="Times New Roman" w:cs="Times New Roman"/>
          <w:i/>
          <w:sz w:val="24"/>
          <w:szCs w:val="24"/>
        </w:rPr>
        <w:t>Israeli Trade Act Certificate, Alternate III</w:t>
      </w:r>
      <w:r w:rsidRPr="00394E1A">
        <w:rPr>
          <w:rFonts w:ascii="Times New Roman" w:hAnsi="Times New Roman" w:cs="Times New Roman"/>
          <w:sz w:val="24"/>
          <w:szCs w:val="24"/>
        </w:rPr>
        <w:t xml:space="preserve">. If </w:t>
      </w:r>
      <w:r w:rsidRPr="00394E1A">
        <w:rPr>
          <w:rFonts w:ascii="Times New Roman" w:hAnsi="Times New Roman" w:cs="Times New Roman"/>
          <w:sz w:val="24"/>
          <w:szCs w:val="24"/>
        </w:rPr>
        <w:t xml:space="preserve">Alternate III to the clause at </w:t>
      </w:r>
      <w:r w:rsidRPr="00394E1A">
        <w:rPr>
          <w:rFonts w:ascii="Times New Roman" w:hAnsi="Times New Roman" w:cs="Times New Roman"/>
          <w:sz w:val="24"/>
          <w:szCs w:val="24"/>
        </w:rPr>
        <w:t xml:space="preserve">FAR </w:t>
      </w:r>
      <w:r w:rsidRPr="00394E1A">
        <w:rPr>
          <w:rFonts w:ascii="Times New Roman" w:hAnsi="Times New Roman" w:cs="Times New Roman"/>
          <w:sz w:val="24"/>
          <w:szCs w:val="24"/>
        </w:rPr>
        <w:t>52.225-3 is included in this solicitation, substitute the following paragraph (g)(1)(ii) for paragraph (g)(1)(ii) of the basic provision:</w:t>
      </w:r>
    </w:p>
    <w:p w14:paraId="5ABE95D5" w14:textId="77777777" w:rsidR="00A410D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(g)(1)(ii) The offeror certifies that the following supplies are Free Trade Agree</w:t>
      </w:r>
      <w:r w:rsidRPr="00394E1A">
        <w:rPr>
          <w:rFonts w:ascii="Times New Roman" w:hAnsi="Times New Roman" w:cs="Times New Roman"/>
          <w:sz w:val="24"/>
          <w:szCs w:val="24"/>
        </w:rPr>
        <w:t>ment country end products (other than Bahrainian, Korean, Moroccan, Omani,</w:t>
      </w:r>
      <w:r w:rsidRPr="00394E1A">
        <w:rPr>
          <w:rFonts w:ascii="Times New Roman" w:hAnsi="Times New Roman" w:cs="Times New Roman"/>
          <w:sz w:val="24"/>
          <w:szCs w:val="24"/>
        </w:rPr>
        <w:t xml:space="preserve"> Panamanian,</w:t>
      </w:r>
      <w:r w:rsidRPr="00394E1A">
        <w:rPr>
          <w:rFonts w:ascii="Times New Roman" w:hAnsi="Times New Roman" w:cs="Times New Roman"/>
          <w:sz w:val="24"/>
          <w:szCs w:val="24"/>
        </w:rPr>
        <w:t xml:space="preserve"> or Peruvian end products) or Israeli end products as defined in the clause </w:t>
      </w:r>
      <w:r w:rsidRPr="00394E1A">
        <w:rPr>
          <w:rFonts w:ascii="Times New Roman" w:hAnsi="Times New Roman" w:cs="Times New Roman"/>
          <w:sz w:val="24"/>
          <w:szCs w:val="24"/>
        </w:rPr>
        <w:t xml:space="preserve">of this solicitation entitled </w:t>
      </w:r>
      <w:r w:rsidRPr="00394E1A">
        <w:rPr>
          <w:rFonts w:ascii="Times New Roman" w:hAnsi="Times New Roman" w:cs="Times New Roman"/>
          <w:sz w:val="24"/>
          <w:szCs w:val="24"/>
        </w:rPr>
        <w:t>“</w:t>
      </w:r>
      <w:r w:rsidRPr="00394E1A">
        <w:rPr>
          <w:rFonts w:ascii="Times New Roman" w:hAnsi="Times New Roman" w:cs="Times New Roman"/>
          <w:sz w:val="24"/>
          <w:szCs w:val="24"/>
        </w:rPr>
        <w:t>Buy American</w:t>
      </w:r>
      <w:r w:rsidRPr="00394E1A">
        <w:rPr>
          <w:rFonts w:ascii="Times New Roman" w:hAnsi="Times New Roman" w:cs="Times New Roman"/>
          <w:sz w:val="24"/>
          <w:szCs w:val="24"/>
        </w:rPr>
        <w:t>—</w:t>
      </w:r>
      <w:r w:rsidRPr="00394E1A">
        <w:rPr>
          <w:rFonts w:ascii="Times New Roman" w:hAnsi="Times New Roman" w:cs="Times New Roman"/>
          <w:sz w:val="24"/>
          <w:szCs w:val="24"/>
        </w:rPr>
        <w:t>Free Trade Agreements</w:t>
      </w:r>
      <w:r w:rsidRPr="00394E1A">
        <w:rPr>
          <w:rFonts w:ascii="Times New Roman" w:hAnsi="Times New Roman" w:cs="Times New Roman"/>
          <w:sz w:val="24"/>
          <w:szCs w:val="24"/>
        </w:rPr>
        <w:t>—</w:t>
      </w:r>
      <w:r w:rsidRPr="00394E1A">
        <w:rPr>
          <w:rFonts w:ascii="Times New Roman" w:hAnsi="Times New Roman" w:cs="Times New Roman"/>
          <w:sz w:val="24"/>
          <w:szCs w:val="24"/>
        </w:rPr>
        <w:t>Israeli Trade Act</w:t>
      </w:r>
      <w:r w:rsidRPr="00394E1A">
        <w:rPr>
          <w:rFonts w:ascii="Times New Roman" w:hAnsi="Times New Roman" w:cs="Times New Roman"/>
          <w:sz w:val="24"/>
          <w:szCs w:val="24"/>
        </w:rPr>
        <w:t>”</w:t>
      </w:r>
      <w:r w:rsidRPr="00394E1A">
        <w:rPr>
          <w:rFonts w:ascii="Times New Roman" w:hAnsi="Times New Roman" w:cs="Times New Roman"/>
          <w:sz w:val="24"/>
          <w:szCs w:val="24"/>
        </w:rPr>
        <w:t>:</w:t>
      </w:r>
    </w:p>
    <w:p w14:paraId="5ABE95D6" w14:textId="77777777" w:rsidR="00A410DD" w:rsidRPr="00394E1A" w:rsidRDefault="00394E1A" w:rsidP="00394E1A">
      <w:pPr>
        <w:spacing w:after="0"/>
        <w:rPr>
          <w:rFonts w:ascii="Times New Roman" w:eastAsia="Times New Roman" w:hAnsi="Times New Roman" w:cs="Times New Roman"/>
          <w:sz w:val="24"/>
          <w:szCs w:val="24"/>
        </w:rPr>
      </w:pPr>
      <w:r w:rsidRPr="00394E1A">
        <w:rPr>
          <w:rFonts w:ascii="Times New Roman" w:eastAsia="Times New Roman" w:hAnsi="Times New Roman" w:cs="Times New Roman"/>
          <w:sz w:val="24"/>
          <w:szCs w:val="24"/>
        </w:rPr>
        <w:t xml:space="preserve">      Fr</w:t>
      </w:r>
      <w:r w:rsidRPr="00394E1A">
        <w:rPr>
          <w:rFonts w:ascii="Times New Roman" w:eastAsia="Times New Roman" w:hAnsi="Times New Roman" w:cs="Times New Roman"/>
          <w:sz w:val="24"/>
          <w:szCs w:val="24"/>
        </w:rPr>
        <w:t>ee Trade Agreement Country End Products (Other than Bahrainian, Korean, Moroccan, Omani,</w:t>
      </w:r>
      <w:r w:rsidRPr="00394E1A">
        <w:rPr>
          <w:rFonts w:ascii="Times New Roman" w:eastAsia="Times New Roman" w:hAnsi="Times New Roman" w:cs="Times New Roman"/>
          <w:sz w:val="24"/>
          <w:szCs w:val="24"/>
        </w:rPr>
        <w:t xml:space="preserve"> Panamanian,</w:t>
      </w:r>
      <w:r w:rsidRPr="00394E1A">
        <w:rPr>
          <w:rFonts w:ascii="Times New Roman" w:eastAsia="Times New Roman" w:hAnsi="Times New Roman" w:cs="Times New Roman"/>
          <w:sz w:val="24"/>
          <w:szCs w:val="24"/>
        </w:rPr>
        <w:t xml:space="preserve"> or Peruvian End Products) or Israeli End Products:</w:t>
      </w:r>
    </w:p>
    <w:p w14:paraId="5ABE95D7" w14:textId="77777777" w:rsidR="00A410D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Line Item No.           Country of Origin</w:t>
      </w:r>
    </w:p>
    <w:p w14:paraId="5ABE95D8" w14:textId="77777777" w:rsidR="00A410D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D9" w14:textId="77777777" w:rsidR="00A410D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w:t>
      </w:r>
      <w:r w:rsidRPr="00394E1A">
        <w:rPr>
          <w:rFonts w:ascii="Times New Roman" w:hAnsi="Times New Roman" w:cs="Times New Roman"/>
          <w:sz w:val="24"/>
          <w:szCs w:val="24"/>
        </w:rPr>
        <w:t>____________          _________________</w:t>
      </w:r>
    </w:p>
    <w:p w14:paraId="5ABE95DA" w14:textId="77777777" w:rsidR="00A410D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DB" w14:textId="77777777" w:rsidR="00A410DD" w:rsidRPr="00394E1A" w:rsidRDefault="00394E1A" w:rsidP="00394E1A">
      <w:pPr>
        <w:spacing w:after="0"/>
        <w:rPr>
          <w:rFonts w:ascii="Times New Roman" w:hAnsi="Times New Roman" w:cs="Times New Roman"/>
          <w:i/>
          <w:sz w:val="24"/>
          <w:szCs w:val="24"/>
        </w:rPr>
      </w:pPr>
      <w:r w:rsidRPr="00394E1A">
        <w:rPr>
          <w:rFonts w:ascii="Times New Roman" w:hAnsi="Times New Roman" w:cs="Times New Roman"/>
          <w:i/>
          <w:sz w:val="24"/>
          <w:szCs w:val="24"/>
        </w:rPr>
        <w:t>[List as necessary]</w:t>
      </w:r>
    </w:p>
    <w:p w14:paraId="5ABE95DC"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(5</w:t>
      </w: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Trade Agreements Certificate.</w:t>
      </w:r>
      <w:r w:rsidRPr="00394E1A">
        <w:rPr>
          <w:rFonts w:ascii="Times New Roman" w:hAnsi="Times New Roman" w:cs="Times New Roman"/>
          <w:sz w:val="24"/>
          <w:szCs w:val="24"/>
        </w:rPr>
        <w:t xml:space="preserve"> (Applies only if the clause at FAR 52.225-5, Trade Agreements, is included in this solicitation.)</w:t>
      </w:r>
    </w:p>
    <w:p w14:paraId="5ABE95DD"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(i) </w:t>
      </w:r>
      <w:r w:rsidRPr="00394E1A">
        <w:rPr>
          <w:rFonts w:ascii="Times New Roman" w:hAnsi="Times New Roman" w:cs="Times New Roman"/>
          <w:sz w:val="24"/>
          <w:szCs w:val="24"/>
        </w:rPr>
        <w:t>The offeror certifies that each end product, except</w:t>
      </w:r>
      <w:r w:rsidRPr="00394E1A">
        <w:rPr>
          <w:rFonts w:ascii="Times New Roman" w:hAnsi="Times New Roman" w:cs="Times New Roman"/>
          <w:sz w:val="24"/>
          <w:szCs w:val="24"/>
        </w:rPr>
        <w:t xml:space="preserve"> those listed in paragraph (g)(5</w:t>
      </w:r>
      <w:r w:rsidRPr="00394E1A">
        <w:rPr>
          <w:rFonts w:ascii="Times New Roman" w:hAnsi="Times New Roman" w:cs="Times New Roman"/>
          <w:sz w:val="24"/>
          <w:szCs w:val="24"/>
        </w:rPr>
        <w:t>)(ii) of</w:t>
      </w:r>
      <w:r w:rsidRPr="00394E1A">
        <w:rPr>
          <w:rFonts w:ascii="Times New Roman" w:hAnsi="Times New Roman" w:cs="Times New Roman"/>
          <w:sz w:val="24"/>
          <w:szCs w:val="24"/>
        </w:rPr>
        <w:t xml:space="preserve"> this provision, is a U.S.-made or</w:t>
      </w:r>
      <w:r w:rsidRPr="00394E1A">
        <w:rPr>
          <w:rFonts w:ascii="Times New Roman" w:hAnsi="Times New Roman" w:cs="Times New Roman"/>
          <w:sz w:val="24"/>
          <w:szCs w:val="24"/>
        </w:rPr>
        <w:t xml:space="preserve"> designated country end product, as defined in the clause of this solicitation</w:t>
      </w:r>
      <w:r w:rsidRPr="00394E1A">
        <w:rPr>
          <w:rFonts w:ascii="Times New Roman" w:hAnsi="Times New Roman" w:cs="Times New Roman"/>
          <w:sz w:val="24"/>
          <w:szCs w:val="24"/>
        </w:rPr>
        <w:t xml:space="preserve"> entitled </w:t>
      </w:r>
      <w:r w:rsidRPr="00394E1A">
        <w:rPr>
          <w:rFonts w:ascii="Times New Roman" w:hAnsi="Times New Roman" w:cs="Times New Roman"/>
          <w:sz w:val="24"/>
          <w:szCs w:val="24"/>
        </w:rPr>
        <w:t>“</w:t>
      </w:r>
      <w:r w:rsidRPr="00394E1A">
        <w:rPr>
          <w:rFonts w:ascii="Times New Roman" w:hAnsi="Times New Roman" w:cs="Times New Roman"/>
          <w:sz w:val="24"/>
          <w:szCs w:val="24"/>
        </w:rPr>
        <w:t>Trade Agreements</w:t>
      </w:r>
      <w:r w:rsidRPr="00394E1A">
        <w:rPr>
          <w:rFonts w:ascii="Times New Roman" w:hAnsi="Times New Roman" w:cs="Times New Roman"/>
          <w:sz w:val="24"/>
          <w:szCs w:val="24"/>
        </w:rPr>
        <w:t>”</w:t>
      </w:r>
      <w:r w:rsidRPr="00394E1A">
        <w:rPr>
          <w:rFonts w:ascii="Times New Roman" w:hAnsi="Times New Roman" w:cs="Times New Roman"/>
          <w:sz w:val="24"/>
          <w:szCs w:val="24"/>
        </w:rPr>
        <w:t>.</w:t>
      </w:r>
    </w:p>
    <w:p w14:paraId="5ABE95D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The offeror </w:t>
      </w:r>
      <w:r w:rsidRPr="00394E1A">
        <w:rPr>
          <w:rFonts w:ascii="Times New Roman" w:hAnsi="Times New Roman" w:cs="Times New Roman"/>
          <w:sz w:val="24"/>
          <w:szCs w:val="24"/>
        </w:rPr>
        <w:t xml:space="preserve">shall list as other end products those end products that are not </w:t>
      </w:r>
      <w:r w:rsidRPr="00394E1A">
        <w:rPr>
          <w:rFonts w:ascii="Times New Roman" w:hAnsi="Times New Roman" w:cs="Times New Roman"/>
          <w:sz w:val="24"/>
          <w:szCs w:val="24"/>
        </w:rPr>
        <w:t>U.S.-made or designated country</w:t>
      </w:r>
      <w:r w:rsidRPr="00394E1A">
        <w:rPr>
          <w:rFonts w:ascii="Times New Roman" w:hAnsi="Times New Roman" w:cs="Times New Roman"/>
          <w:sz w:val="24"/>
          <w:szCs w:val="24"/>
        </w:rPr>
        <w:t xml:space="preserve"> end products.</w:t>
      </w:r>
    </w:p>
    <w:p w14:paraId="5ABE95DF"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Other End Products:</w:t>
      </w:r>
    </w:p>
    <w:p w14:paraId="5ABE95E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Line Item No.           Country of Origin</w:t>
      </w:r>
    </w:p>
    <w:p w14:paraId="5ABE95E1"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E2"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w:t>
      </w:r>
      <w:r w:rsidRPr="00394E1A">
        <w:rPr>
          <w:rFonts w:ascii="Times New Roman" w:hAnsi="Times New Roman" w:cs="Times New Roman"/>
          <w:sz w:val="24"/>
          <w:szCs w:val="24"/>
        </w:rPr>
        <w:t xml:space="preserve">       _________________</w:t>
      </w:r>
    </w:p>
    <w:p w14:paraId="5ABE95E3"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______________          _________________</w:t>
      </w:r>
    </w:p>
    <w:p w14:paraId="5ABE95E4" w14:textId="77777777" w:rsidR="00AB565D" w:rsidRPr="00394E1A" w:rsidRDefault="00394E1A" w:rsidP="00394E1A">
      <w:pPr>
        <w:spacing w:after="0"/>
        <w:rPr>
          <w:rFonts w:ascii="Times New Roman" w:hAnsi="Times New Roman" w:cs="Times New Roman"/>
          <w:i/>
          <w:sz w:val="24"/>
          <w:szCs w:val="24"/>
        </w:rPr>
      </w:pPr>
      <w:r w:rsidRPr="00394E1A">
        <w:rPr>
          <w:rFonts w:ascii="Times New Roman" w:hAnsi="Times New Roman" w:cs="Times New Roman"/>
          <w:i/>
          <w:sz w:val="24"/>
          <w:szCs w:val="24"/>
        </w:rPr>
        <w:t>[List as necessary]</w:t>
      </w:r>
    </w:p>
    <w:p w14:paraId="5ABE95E5"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(iii) The Government will evaluate offers in accordance with the policies and procedures of FAR Part 25.  For line items covered by the WTO GPA, the Governme</w:t>
      </w:r>
      <w:r w:rsidRPr="00394E1A">
        <w:rPr>
          <w:rFonts w:ascii="Times New Roman" w:hAnsi="Times New Roman" w:cs="Times New Roman"/>
          <w:sz w:val="24"/>
          <w:szCs w:val="24"/>
        </w:rPr>
        <w:t>nt will evaluate offers of U.S.-made or designated country end products without regard to the rest</w:t>
      </w:r>
      <w:r w:rsidRPr="00394E1A">
        <w:rPr>
          <w:rFonts w:ascii="Times New Roman" w:hAnsi="Times New Roman" w:cs="Times New Roman"/>
          <w:sz w:val="24"/>
          <w:szCs w:val="24"/>
        </w:rPr>
        <w:t>rictions of the Buy American statute</w:t>
      </w:r>
      <w:r w:rsidRPr="00394E1A">
        <w:rPr>
          <w:rFonts w:ascii="Times New Roman" w:hAnsi="Times New Roman" w:cs="Times New Roman"/>
          <w:sz w:val="24"/>
          <w:szCs w:val="24"/>
        </w:rPr>
        <w:t>. The Government will consider for award only offers of U.S.-made or designated country end products unless the Contractin</w:t>
      </w:r>
      <w:r w:rsidRPr="00394E1A">
        <w:rPr>
          <w:rFonts w:ascii="Times New Roman" w:hAnsi="Times New Roman" w:cs="Times New Roman"/>
          <w:sz w:val="24"/>
          <w:szCs w:val="24"/>
        </w:rPr>
        <w:t>g Officer determines that there are no offers for such products or that the offers for such products are insufficient to fulfill the requirements of the solicitation.</w:t>
      </w:r>
    </w:p>
    <w:p w14:paraId="5ABE95E6"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(h) </w:t>
      </w:r>
      <w:r w:rsidRPr="00394E1A">
        <w:rPr>
          <w:rFonts w:ascii="Times New Roman" w:hAnsi="Times New Roman" w:cs="Times New Roman"/>
          <w:i/>
          <w:sz w:val="24"/>
          <w:szCs w:val="24"/>
        </w:rPr>
        <w:t>Certification Regarding Responsibility Matters</w:t>
      </w:r>
      <w:r w:rsidRPr="00394E1A">
        <w:rPr>
          <w:rFonts w:ascii="Times New Roman" w:hAnsi="Times New Roman" w:cs="Times New Roman"/>
          <w:sz w:val="24"/>
          <w:szCs w:val="24"/>
        </w:rPr>
        <w:t xml:space="preserve"> (Executive Order 12689). (Applies on</w:t>
      </w:r>
      <w:r w:rsidRPr="00394E1A">
        <w:rPr>
          <w:rFonts w:ascii="Times New Roman" w:hAnsi="Times New Roman" w:cs="Times New Roman"/>
          <w:sz w:val="24"/>
          <w:szCs w:val="24"/>
        </w:rPr>
        <w:t>ly if the contract value is expected to exceed the simplified acquisition threshold.) The offeror certifies, to the best of its knowledge and belief, that the offeror and/or any of its principals</w:t>
      </w:r>
      <w:r w:rsidRPr="00394E1A">
        <w:rPr>
          <w:rFonts w:ascii="Times New Roman" w:hAnsi="Times New Roman" w:cs="Times New Roman"/>
          <w:sz w:val="24"/>
          <w:szCs w:val="24"/>
        </w:rPr>
        <w:t>—</w:t>
      </w:r>
    </w:p>
    <w:p w14:paraId="5ABE95E7"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  ] Are, [  ] are not presently debarred, suspende</w:t>
      </w:r>
      <w:r w:rsidRPr="00394E1A">
        <w:rPr>
          <w:rFonts w:ascii="Times New Roman" w:hAnsi="Times New Roman" w:cs="Times New Roman"/>
          <w:sz w:val="24"/>
          <w:szCs w:val="24"/>
        </w:rPr>
        <w:t>d, proposed for debarment, or declared ineligible for the award of contracts by any Federal agency;</w:t>
      </w:r>
    </w:p>
    <w:p w14:paraId="5ABE95E8"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  ] Have, [  ] have not, within a three-year period preceding this offer, been convicted of or had a civil judgment rendered against them for: commission of fraud or a criminal offense in connection with obtaining, attempting to obtain, or perform</w:t>
      </w:r>
      <w:r w:rsidRPr="00394E1A">
        <w:rPr>
          <w:rFonts w:ascii="Times New Roman" w:hAnsi="Times New Roman" w:cs="Times New Roman"/>
          <w:sz w:val="24"/>
          <w:szCs w:val="24"/>
        </w:rPr>
        <w:t>ing a Federal, state or local government contract or subcontract; violation of Federal or state antitrust statutes relating to the submission of offers; or Commission of embezzlement, theft, forgery, bribery, falsification or destruction of records, making</w:t>
      </w:r>
      <w:r w:rsidRPr="00394E1A">
        <w:rPr>
          <w:rFonts w:ascii="Times New Roman" w:hAnsi="Times New Roman" w:cs="Times New Roman"/>
          <w:sz w:val="24"/>
          <w:szCs w:val="24"/>
        </w:rPr>
        <w:t xml:space="preserve"> false statements, tax evasion, violating Federal criminal tax laws, or receiving stolen property;</w:t>
      </w:r>
    </w:p>
    <w:p w14:paraId="5ABE95E9"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  ] Are, [  ] are not presently indicted for, or otherwise criminally or civilly charged by a Government entity with, commission of any of these off</w:t>
      </w:r>
      <w:r w:rsidRPr="00394E1A">
        <w:rPr>
          <w:rFonts w:ascii="Times New Roman" w:hAnsi="Times New Roman" w:cs="Times New Roman"/>
          <w:sz w:val="24"/>
          <w:szCs w:val="24"/>
        </w:rPr>
        <w:t>enses enumerated in paragraph (h)(2) of this clause; and</w:t>
      </w:r>
    </w:p>
    <w:p w14:paraId="5ABE95EA"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 [  ] Have, [  ] have not, within a three-year period preceding this offer, been notified of any delinquent Federal taxes in an amount that exceeds </w:t>
      </w:r>
      <w:r w:rsidRPr="00394E1A">
        <w:rPr>
          <w:rFonts w:ascii="Times New Roman" w:hAnsi="Times New Roman" w:cs="Times New Roman"/>
          <w:sz w:val="24"/>
          <w:szCs w:val="24"/>
        </w:rPr>
        <w:t>$3,500</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for which the liability remains unsat</w:t>
      </w:r>
      <w:r w:rsidRPr="00394E1A">
        <w:rPr>
          <w:rFonts w:ascii="Times New Roman" w:hAnsi="Times New Roman" w:cs="Times New Roman"/>
          <w:sz w:val="24"/>
          <w:szCs w:val="24"/>
        </w:rPr>
        <w:t>isfied.</w:t>
      </w:r>
    </w:p>
    <w:p w14:paraId="5ABE95EB"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Taxes are considered delinquent if both of the following criteria apply:</w:t>
      </w:r>
    </w:p>
    <w:p w14:paraId="5ABE95EC"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(A) </w:t>
      </w:r>
      <w:r w:rsidRPr="00394E1A">
        <w:rPr>
          <w:rFonts w:ascii="Times New Roman" w:hAnsi="Times New Roman" w:cs="Times New Roman"/>
          <w:i/>
          <w:sz w:val="24"/>
          <w:szCs w:val="24"/>
        </w:rPr>
        <w:t>The tax liability is finally determined.</w:t>
      </w:r>
      <w:r w:rsidRPr="00394E1A">
        <w:rPr>
          <w:rFonts w:ascii="Times New Roman" w:hAnsi="Times New Roman" w:cs="Times New Roman"/>
          <w:sz w:val="24"/>
          <w:szCs w:val="24"/>
        </w:rPr>
        <w:t xml:space="preserve"> The liability is finally determined if it has been assessed. A liability is not finally determined if there is a</w:t>
      </w:r>
      <w:r w:rsidRPr="00394E1A">
        <w:rPr>
          <w:rFonts w:ascii="Times New Roman" w:hAnsi="Times New Roman" w:cs="Times New Roman"/>
          <w:sz w:val="24"/>
          <w:szCs w:val="24"/>
        </w:rPr>
        <w:t xml:space="preserve"> pending administrative or judicial challenge. In the case of a judicial challenge to the liability, the liability is not finally determined until all judicial appeal rights have been exhausted.</w:t>
      </w:r>
    </w:p>
    <w:p w14:paraId="5ABE95ED"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(B) </w:t>
      </w:r>
      <w:r w:rsidRPr="00394E1A">
        <w:rPr>
          <w:rFonts w:ascii="Times New Roman" w:hAnsi="Times New Roman" w:cs="Times New Roman"/>
          <w:i/>
          <w:sz w:val="24"/>
          <w:szCs w:val="24"/>
        </w:rPr>
        <w:t>The taxpayer is delinquent in making payment.</w:t>
      </w:r>
      <w:r w:rsidRPr="00394E1A">
        <w:rPr>
          <w:rFonts w:ascii="Times New Roman" w:hAnsi="Times New Roman" w:cs="Times New Roman"/>
          <w:sz w:val="24"/>
          <w:szCs w:val="24"/>
        </w:rPr>
        <w:t xml:space="preserve"> A t</w:t>
      </w:r>
      <w:r w:rsidRPr="00394E1A">
        <w:rPr>
          <w:rFonts w:ascii="Times New Roman" w:hAnsi="Times New Roman" w:cs="Times New Roman"/>
          <w:sz w:val="24"/>
          <w:szCs w:val="24"/>
        </w:rPr>
        <w:t>axpayer is delinquent if the taxpayer has failed to pay the tax liability when full payment was due and required. A taxpayer is not delinquent in cases where enforced collection action is precluded.</w:t>
      </w:r>
    </w:p>
    <w:p w14:paraId="5ABE95E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w:t>
      </w:r>
      <w:r w:rsidRPr="00394E1A">
        <w:rPr>
          <w:rFonts w:ascii="Times New Roman" w:hAnsi="Times New Roman" w:cs="Times New Roman"/>
          <w:i/>
          <w:sz w:val="24"/>
          <w:szCs w:val="24"/>
        </w:rPr>
        <w:t>Examples.</w:t>
      </w:r>
    </w:p>
    <w:p w14:paraId="5ABE95EF"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(A) The taxpayer has receive</w:t>
      </w:r>
      <w:r w:rsidRPr="00394E1A">
        <w:rPr>
          <w:rFonts w:ascii="Times New Roman" w:hAnsi="Times New Roman" w:cs="Times New Roman"/>
          <w:sz w:val="24"/>
          <w:szCs w:val="24"/>
        </w:rPr>
        <w:t>d a statutory notice of deficiency, under I.R.C. Sec.  6212, which entitles the taxpayer to seek Tax Court review of a proposed tax deficiency. This is not a delinquent tax because it is not a final tax liability. Should the taxpayer seek Tax Court review,</w:t>
      </w:r>
      <w:r w:rsidRPr="00394E1A">
        <w:rPr>
          <w:rFonts w:ascii="Times New Roman" w:hAnsi="Times New Roman" w:cs="Times New Roman"/>
          <w:sz w:val="24"/>
          <w:szCs w:val="24"/>
        </w:rPr>
        <w:t xml:space="preserve"> this will not be a final tax liability until the taxpayer has exercised all judicial appeal rights.</w:t>
      </w:r>
    </w:p>
    <w:p w14:paraId="5ABE95F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(B) The IRS has filed a notice of Federal tax lien with respect to an assessed tax liability, and the taxpayer has been issued a notice under I.R.C</w:t>
      </w:r>
      <w:r w:rsidRPr="00394E1A">
        <w:rPr>
          <w:rFonts w:ascii="Times New Roman" w:hAnsi="Times New Roman" w:cs="Times New Roman"/>
          <w:sz w:val="24"/>
          <w:szCs w:val="24"/>
        </w:rPr>
        <w:t>. Sec.  6320 entitling the taxpayer to request a hearing with the IRS Office of Appeals contesting the lien filing, and to further appeal to the Tax Court if the IRS determines to sustain the lien filing. In the course of the hearing, the taxpayer is entit</w:t>
      </w:r>
      <w:r w:rsidRPr="00394E1A">
        <w:rPr>
          <w:rFonts w:ascii="Times New Roman" w:hAnsi="Times New Roman" w:cs="Times New Roman"/>
          <w:sz w:val="24"/>
          <w:szCs w:val="24"/>
        </w:rPr>
        <w:t>led to contest the underlying tax liability because the taxpayer has had no prior opportunity to contest the liability. This is not a delinquent tax because it is not a final tax liability. Should the taxpayer seek tax court review, this will not be a fina</w:t>
      </w:r>
      <w:r w:rsidRPr="00394E1A">
        <w:rPr>
          <w:rFonts w:ascii="Times New Roman" w:hAnsi="Times New Roman" w:cs="Times New Roman"/>
          <w:sz w:val="24"/>
          <w:szCs w:val="24"/>
        </w:rPr>
        <w:t>l tax liability until the taxpayer has exercised all judicial appeal rights.</w:t>
      </w:r>
    </w:p>
    <w:p w14:paraId="5ABE95F1"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 The taxpayer has entered into an installment agreement pursuant to I.R.C. Sec.  6159. The taxpayer is making timely payments and is in full compliance with the agreeme</w:t>
      </w:r>
      <w:r w:rsidRPr="00394E1A">
        <w:rPr>
          <w:rFonts w:ascii="Times New Roman" w:hAnsi="Times New Roman" w:cs="Times New Roman"/>
          <w:sz w:val="24"/>
          <w:szCs w:val="24"/>
        </w:rPr>
        <w:t>nt terms. The taxpayer is not delinquent because the taxpayer is not currently required to make full payment.</w:t>
      </w:r>
    </w:p>
    <w:p w14:paraId="5ABE95F2"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(D) The taxpayer has filed for bankruptcy protection. The taxpayer is not delinquent because enforced collection action is stayed under 11</w:t>
      </w:r>
      <w:r w:rsidRPr="00394E1A">
        <w:rPr>
          <w:rFonts w:ascii="Times New Roman" w:hAnsi="Times New Roman" w:cs="Times New Roman"/>
          <w:sz w:val="24"/>
          <w:szCs w:val="24"/>
        </w:rPr>
        <w:t xml:space="preserve"> U.S.C. 362 (the Bankruptcy Code).</w:t>
      </w:r>
    </w:p>
    <w:p w14:paraId="5ABE95F3"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w:t>
      </w:r>
      <w:r w:rsidRPr="00394E1A">
        <w:rPr>
          <w:rFonts w:ascii="Times New Roman" w:hAnsi="Times New Roman" w:cs="Times New Roman"/>
          <w:i/>
          <w:sz w:val="24"/>
          <w:szCs w:val="24"/>
        </w:rPr>
        <w:t>Certification Regarding Knowledge of Child Labor for Listed End Products (Executive Order 13126)</w:t>
      </w:r>
      <w:r w:rsidRPr="00394E1A">
        <w:rPr>
          <w:rFonts w:ascii="Times New Roman" w:hAnsi="Times New Roman" w:cs="Times New Roman"/>
          <w:sz w:val="24"/>
          <w:szCs w:val="24"/>
        </w:rPr>
        <w:t>.</w:t>
      </w:r>
    </w:p>
    <w:p w14:paraId="5ABE95F4"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w:t>
      </w:r>
      <w:r w:rsidRPr="00394E1A">
        <w:rPr>
          <w:rFonts w:ascii="Times New Roman" w:hAnsi="Times New Roman" w:cs="Times New Roman"/>
          <w:i/>
          <w:sz w:val="24"/>
          <w:szCs w:val="24"/>
        </w:rPr>
        <w:t>Listed end products.</w:t>
      </w:r>
    </w:p>
    <w:p w14:paraId="5ABE95F5"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Listed End Product</w:t>
      </w:r>
      <w:r w:rsidRPr="00394E1A">
        <w:rPr>
          <w:rFonts w:ascii="Times New Roman" w:hAnsi="Times New Roman" w:cs="Times New Roman"/>
          <w:sz w:val="24"/>
          <w:szCs w:val="24"/>
        </w:rPr>
        <w:tab/>
        <w:t>Listed Countries of Origin</w:t>
      </w:r>
    </w:p>
    <w:p w14:paraId="5ABE95F6" w14:textId="77777777" w:rsidR="009A0ECC" w:rsidRPr="00394E1A" w:rsidRDefault="00394E1A" w:rsidP="00394E1A">
      <w:pPr>
        <w:pStyle w:val="NoSpacing"/>
        <w:rPr>
          <w:rFonts w:ascii="Times New Roman" w:hAnsi="Times New Roman" w:cs="Times New Roman"/>
          <w:sz w:val="24"/>
          <w:szCs w:val="24"/>
        </w:rPr>
      </w:pPr>
    </w:p>
    <w:p w14:paraId="5ABE95F7" w14:textId="77777777" w:rsidR="009A0ECC" w:rsidRPr="00394E1A" w:rsidRDefault="00394E1A" w:rsidP="00394E1A">
      <w:pPr>
        <w:pStyle w:val="NoSpacing"/>
        <w:tabs>
          <w:tab w:val="left" w:pos="6210"/>
        </w:tabs>
        <w:rPr>
          <w:rFonts w:ascii="Times New Roman" w:hAnsi="Times New Roman" w:cs="Times New Roman"/>
          <w:sz w:val="24"/>
          <w:szCs w:val="24"/>
        </w:rPr>
      </w:pPr>
      <w:r w:rsidRPr="00394E1A">
        <w:rPr>
          <w:rFonts w:ascii="Times New Roman" w:hAnsi="Times New Roman" w:cs="Times New Roman"/>
          <w:sz w:val="24"/>
          <w:szCs w:val="24"/>
        </w:rPr>
        <w:tab/>
      </w:r>
    </w:p>
    <w:p w14:paraId="5ABE95F8" w14:textId="77777777" w:rsidR="009A0ECC" w:rsidRPr="00394E1A" w:rsidRDefault="00394E1A" w:rsidP="00394E1A">
      <w:pPr>
        <w:pStyle w:val="NoSpacing"/>
        <w:tabs>
          <w:tab w:val="left" w:pos="6210"/>
        </w:tabs>
        <w:rPr>
          <w:rFonts w:ascii="Times New Roman" w:hAnsi="Times New Roman" w:cs="Times New Roman"/>
          <w:sz w:val="24"/>
          <w:szCs w:val="24"/>
        </w:rPr>
      </w:pPr>
      <w:r w:rsidRPr="00394E1A">
        <w:rPr>
          <w:rFonts w:ascii="Times New Roman" w:hAnsi="Times New Roman" w:cs="Times New Roman"/>
          <w:sz w:val="24"/>
          <w:szCs w:val="24"/>
        </w:rPr>
        <w:tab/>
      </w:r>
    </w:p>
    <w:p w14:paraId="5ABE95F9" w14:textId="77777777" w:rsidR="009A0ECC" w:rsidRPr="00394E1A" w:rsidRDefault="00394E1A" w:rsidP="00394E1A">
      <w:pPr>
        <w:pStyle w:val="NoSpacing"/>
        <w:tabs>
          <w:tab w:val="left" w:pos="6210"/>
        </w:tabs>
        <w:rPr>
          <w:rFonts w:ascii="Times New Roman" w:hAnsi="Times New Roman" w:cs="Times New Roman"/>
          <w:sz w:val="24"/>
          <w:szCs w:val="24"/>
        </w:rPr>
      </w:pPr>
      <w:r w:rsidRPr="00394E1A">
        <w:rPr>
          <w:rFonts w:ascii="Times New Roman" w:hAnsi="Times New Roman" w:cs="Times New Roman"/>
          <w:sz w:val="24"/>
          <w:szCs w:val="24"/>
        </w:rPr>
        <w:tab/>
      </w:r>
    </w:p>
    <w:p w14:paraId="5ABE95FA" w14:textId="77777777" w:rsidR="009A0ECC" w:rsidRPr="00394E1A" w:rsidRDefault="00394E1A" w:rsidP="00394E1A">
      <w:pPr>
        <w:pStyle w:val="NoSpacing"/>
        <w:tabs>
          <w:tab w:val="left" w:pos="6210"/>
        </w:tabs>
        <w:rPr>
          <w:rFonts w:ascii="Times New Roman" w:hAnsi="Times New Roman" w:cs="Times New Roman"/>
          <w:sz w:val="24"/>
          <w:szCs w:val="24"/>
        </w:rPr>
      </w:pPr>
      <w:r w:rsidRPr="00394E1A">
        <w:rPr>
          <w:rFonts w:ascii="Times New Roman" w:hAnsi="Times New Roman" w:cs="Times New Roman"/>
          <w:sz w:val="24"/>
          <w:szCs w:val="24"/>
        </w:rPr>
        <w:tab/>
      </w:r>
    </w:p>
    <w:p w14:paraId="5ABE95FB" w14:textId="77777777" w:rsidR="009A0ECC" w:rsidRPr="00394E1A" w:rsidRDefault="00394E1A" w:rsidP="00394E1A">
      <w:pPr>
        <w:pStyle w:val="NoSpacing"/>
        <w:tabs>
          <w:tab w:val="left" w:pos="6210"/>
        </w:tabs>
        <w:rPr>
          <w:rFonts w:ascii="Times New Roman" w:hAnsi="Times New Roman" w:cs="Times New Roman"/>
          <w:sz w:val="24"/>
          <w:szCs w:val="24"/>
        </w:rPr>
      </w:pPr>
      <w:r w:rsidRPr="00394E1A">
        <w:rPr>
          <w:rFonts w:ascii="Times New Roman" w:hAnsi="Times New Roman" w:cs="Times New Roman"/>
          <w:sz w:val="24"/>
          <w:szCs w:val="24"/>
        </w:rPr>
        <w:tab/>
      </w:r>
    </w:p>
    <w:p w14:paraId="5ABE95FC" w14:textId="77777777" w:rsidR="00AB565D" w:rsidRPr="00394E1A" w:rsidRDefault="00394E1A" w:rsidP="00394E1A">
      <w:pPr>
        <w:spacing w:after="0"/>
        <w:rPr>
          <w:rFonts w:ascii="Times New Roman" w:hAnsi="Times New Roman" w:cs="Times New Roman"/>
          <w:i/>
          <w:sz w:val="24"/>
          <w:szCs w:val="24"/>
        </w:rPr>
      </w:pPr>
      <w:r w:rsidRPr="00394E1A">
        <w:rPr>
          <w:rFonts w:ascii="Times New Roman" w:hAnsi="Times New Roman" w:cs="Times New Roman"/>
          <w:sz w:val="24"/>
          <w:szCs w:val="24"/>
        </w:rPr>
        <w:t xml:space="preserve">    (2) </w:t>
      </w:r>
      <w:r w:rsidRPr="00394E1A">
        <w:rPr>
          <w:rFonts w:ascii="Times New Roman" w:hAnsi="Times New Roman" w:cs="Times New Roman"/>
          <w:i/>
          <w:sz w:val="24"/>
          <w:szCs w:val="24"/>
        </w:rPr>
        <w:t xml:space="preserve">Certification. [If the </w:t>
      </w:r>
      <w:r w:rsidRPr="00394E1A">
        <w:rPr>
          <w:rFonts w:ascii="Times New Roman" w:hAnsi="Times New Roman" w:cs="Times New Roman"/>
          <w:i/>
          <w:sz w:val="24"/>
          <w:szCs w:val="24"/>
        </w:rPr>
        <w:t>Contracting Officer has identified end products and countries of origin in paragraph (i)(1) of this provision, then the offeror must certify to either (i)(2)(i) or (i)(2)(ii) by checking the appropriate block.]</w:t>
      </w:r>
    </w:p>
    <w:p w14:paraId="5ABE95FD"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(i) The offeror will not supply any e</w:t>
      </w:r>
      <w:r w:rsidRPr="00394E1A">
        <w:rPr>
          <w:rFonts w:ascii="Times New Roman" w:hAnsi="Times New Roman" w:cs="Times New Roman"/>
          <w:sz w:val="24"/>
          <w:szCs w:val="24"/>
        </w:rPr>
        <w:t>nd product listed in paragraph (i)(1) of this provision that was mined, produced, or manufactured in the corresponding country as listed for that product.</w:t>
      </w:r>
    </w:p>
    <w:p w14:paraId="5ABE95F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(ii) The offeror may supply an end product listed in paragraph (i)(1) of this provision that </w:t>
      </w:r>
      <w:r w:rsidRPr="00394E1A">
        <w:rPr>
          <w:rFonts w:ascii="Times New Roman" w:hAnsi="Times New Roman" w:cs="Times New Roman"/>
          <w:sz w:val="24"/>
          <w:szCs w:val="24"/>
        </w:rPr>
        <w:t>was mined, produced, or manufactured in the corresponding country as listed for that product. The offeror certifies that it has made a good faith effort to determine whether forced or indentured child labor was used to mine, produce, or manufacture any suc</w:t>
      </w:r>
      <w:r w:rsidRPr="00394E1A">
        <w:rPr>
          <w:rFonts w:ascii="Times New Roman" w:hAnsi="Times New Roman" w:cs="Times New Roman"/>
          <w:sz w:val="24"/>
          <w:szCs w:val="24"/>
        </w:rPr>
        <w:t>h end product furnished under this contract. On the basis of those efforts, the offeror certifies that it is not aware of any such use of child labor.</w:t>
      </w:r>
    </w:p>
    <w:p w14:paraId="5ABE95FF"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(j) </w:t>
      </w:r>
      <w:r w:rsidRPr="00394E1A">
        <w:rPr>
          <w:rFonts w:ascii="Times New Roman" w:hAnsi="Times New Roman" w:cs="Times New Roman"/>
          <w:i/>
          <w:sz w:val="24"/>
          <w:szCs w:val="24"/>
        </w:rPr>
        <w:t>Place of manufacture.</w:t>
      </w:r>
      <w:r w:rsidRPr="00394E1A">
        <w:rPr>
          <w:rFonts w:ascii="Times New Roman" w:hAnsi="Times New Roman" w:cs="Times New Roman"/>
          <w:sz w:val="24"/>
          <w:szCs w:val="24"/>
        </w:rPr>
        <w:t xml:space="preserve"> (Does not apply unless the solicitation is predominantly for the acquisition </w:t>
      </w:r>
      <w:r w:rsidRPr="00394E1A">
        <w:rPr>
          <w:rFonts w:ascii="Times New Roman" w:hAnsi="Times New Roman" w:cs="Times New Roman"/>
          <w:sz w:val="24"/>
          <w:szCs w:val="24"/>
        </w:rPr>
        <w:t>of manufactured end products.) For statistical purposes only, the offeror shall indicate whether the place of manufacture of the end products it expects to provide in response to this solicitation is predominantly</w:t>
      </w:r>
      <w:r w:rsidRPr="00394E1A">
        <w:rPr>
          <w:rFonts w:ascii="Times New Roman" w:hAnsi="Times New Roman" w:cs="Times New Roman"/>
          <w:sz w:val="24"/>
          <w:szCs w:val="24"/>
        </w:rPr>
        <w:t>—</w:t>
      </w:r>
    </w:p>
    <w:p w14:paraId="5ABE960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__ In the United States (Check th</w:t>
      </w:r>
      <w:r w:rsidRPr="00394E1A">
        <w:rPr>
          <w:rFonts w:ascii="Times New Roman" w:hAnsi="Times New Roman" w:cs="Times New Roman"/>
          <w:sz w:val="24"/>
          <w:szCs w:val="24"/>
        </w:rPr>
        <w:t>is box if the total anticipated price of offered end products manufactured in the United States exceeds the total anticipated price of offered end products manufactured outside the United States); or</w:t>
      </w:r>
    </w:p>
    <w:p w14:paraId="5ABE9601"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__ Outside the United States.</w:t>
      </w:r>
    </w:p>
    <w:p w14:paraId="5ABE9602"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(k) </w:t>
      </w:r>
      <w:r w:rsidRPr="00394E1A">
        <w:rPr>
          <w:rFonts w:ascii="Times New Roman" w:hAnsi="Times New Roman" w:cs="Times New Roman"/>
          <w:i/>
          <w:sz w:val="24"/>
          <w:szCs w:val="24"/>
        </w:rPr>
        <w:t>Certificates</w:t>
      </w:r>
      <w:r w:rsidRPr="00394E1A">
        <w:rPr>
          <w:rFonts w:ascii="Times New Roman" w:hAnsi="Times New Roman" w:cs="Times New Roman"/>
          <w:i/>
          <w:sz w:val="24"/>
          <w:szCs w:val="24"/>
        </w:rPr>
        <w:t xml:space="preserve"> regarding exemptions from the application of the Service Contract </w:t>
      </w:r>
      <w:r w:rsidRPr="00394E1A">
        <w:rPr>
          <w:rFonts w:ascii="Times New Roman" w:hAnsi="Times New Roman" w:cs="Times New Roman"/>
          <w:i/>
          <w:sz w:val="24"/>
          <w:szCs w:val="24"/>
        </w:rPr>
        <w:t>Labor Standards</w:t>
      </w:r>
      <w:r w:rsidRPr="00394E1A">
        <w:rPr>
          <w:rFonts w:ascii="Times New Roman" w:hAnsi="Times New Roman" w:cs="Times New Roman"/>
          <w:i/>
          <w:sz w:val="24"/>
          <w:szCs w:val="24"/>
        </w:rPr>
        <w:t>.</w:t>
      </w:r>
      <w:r w:rsidRPr="00394E1A">
        <w:rPr>
          <w:rFonts w:ascii="Times New Roman" w:hAnsi="Times New Roman" w:cs="Times New Roman"/>
          <w:sz w:val="24"/>
          <w:szCs w:val="24"/>
        </w:rPr>
        <w:t xml:space="preserve"> (Certification by the offeror as to its compliance with respect to the contract also constitutes its certification as to compliance by its subcontractor if it subcontracts </w:t>
      </w:r>
      <w:r w:rsidRPr="00394E1A">
        <w:rPr>
          <w:rFonts w:ascii="Times New Roman" w:hAnsi="Times New Roman" w:cs="Times New Roman"/>
          <w:sz w:val="24"/>
          <w:szCs w:val="24"/>
        </w:rPr>
        <w:t>out the exempt services.)</w:t>
      </w:r>
    </w:p>
    <w:p w14:paraId="5ABE9603"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(1) Maintenance, calibration, or repair of certain equipment as described in FAR 22.1003-4(c)(1). The offeror [  ] does [  ] does not certify that</w:t>
      </w:r>
      <w:r w:rsidRPr="00394E1A">
        <w:rPr>
          <w:rFonts w:ascii="Times New Roman" w:hAnsi="Times New Roman" w:cs="Times New Roman"/>
          <w:sz w:val="24"/>
          <w:szCs w:val="24"/>
        </w:rPr>
        <w:t>—</w:t>
      </w:r>
    </w:p>
    <w:p w14:paraId="5ABE9604"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The items of equipment to be serviced under this contract are </w:t>
      </w:r>
      <w:r w:rsidRPr="00394E1A">
        <w:rPr>
          <w:rFonts w:ascii="Times New Roman" w:hAnsi="Times New Roman" w:cs="Times New Roman"/>
          <w:sz w:val="24"/>
          <w:szCs w:val="24"/>
        </w:rPr>
        <w:t>used regularly for other than Governmental purposes and are sold or traded by the offeror (or subcontractor in the case of an exempt subcontract) in substantial quantities to the general public in the course of normal business operations;</w:t>
      </w:r>
    </w:p>
    <w:p w14:paraId="5ABE9605"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The se</w:t>
      </w:r>
      <w:r w:rsidRPr="00394E1A">
        <w:rPr>
          <w:rFonts w:ascii="Times New Roman" w:hAnsi="Times New Roman" w:cs="Times New Roman"/>
          <w:sz w:val="24"/>
          <w:szCs w:val="24"/>
        </w:rPr>
        <w:t>rvices will be furnished at prices which are, or are based on, established catalog or market prices (see FAR 22.1003- 4(c)(2)(ii)) for the maintenance, calibration, or repair of such equipment; and</w:t>
      </w:r>
    </w:p>
    <w:p w14:paraId="5ABE9606"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(iii) The compensation (wage and fringe benefits) pl</w:t>
      </w:r>
      <w:r w:rsidRPr="00394E1A">
        <w:rPr>
          <w:rFonts w:ascii="Times New Roman" w:hAnsi="Times New Roman" w:cs="Times New Roman"/>
          <w:sz w:val="24"/>
          <w:szCs w:val="24"/>
        </w:rPr>
        <w:t>an for all service employees performing work under the contract will be the same as that used for these employees and equivalent employees servicing the same equipment of commercial customers.</w:t>
      </w:r>
    </w:p>
    <w:p w14:paraId="5ABE9607"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(2) Certain services as described in FAR 22.1003- 4(d)(1</w:t>
      </w:r>
      <w:r w:rsidRPr="00394E1A">
        <w:rPr>
          <w:rFonts w:ascii="Times New Roman" w:hAnsi="Times New Roman" w:cs="Times New Roman"/>
          <w:sz w:val="24"/>
          <w:szCs w:val="24"/>
        </w:rPr>
        <w:t>). The offeror [  ] does [  ] does not certify that</w:t>
      </w:r>
      <w:r w:rsidRPr="00394E1A">
        <w:rPr>
          <w:rFonts w:ascii="Times New Roman" w:hAnsi="Times New Roman" w:cs="Times New Roman"/>
          <w:sz w:val="24"/>
          <w:szCs w:val="24"/>
        </w:rPr>
        <w:t>—</w:t>
      </w:r>
    </w:p>
    <w:p w14:paraId="5ABE9608"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The services under the contract are offered and sold regularly to non-Governmental customers, and are provided by the offeror (or subcontractor in the case of an exempt subcontract) to the gene</w:t>
      </w:r>
      <w:r w:rsidRPr="00394E1A">
        <w:rPr>
          <w:rFonts w:ascii="Times New Roman" w:hAnsi="Times New Roman" w:cs="Times New Roman"/>
          <w:sz w:val="24"/>
          <w:szCs w:val="24"/>
        </w:rPr>
        <w:t>ral public in substantial quantities in the course of normal business operations;</w:t>
      </w:r>
    </w:p>
    <w:p w14:paraId="5ABE9609"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The contract services will be furnished at prices that are, or are based on, established catalog or market prices (see FAR 22.1003-4(d)(2)(iii));</w:t>
      </w:r>
    </w:p>
    <w:p w14:paraId="5ABE960A"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(iii) Each </w:t>
      </w:r>
      <w:r w:rsidRPr="00394E1A">
        <w:rPr>
          <w:rFonts w:ascii="Times New Roman" w:hAnsi="Times New Roman" w:cs="Times New Roman"/>
          <w:sz w:val="24"/>
          <w:szCs w:val="24"/>
        </w:rPr>
        <w:t>service employee who will perform the services under the contract will spend only a small portion of his or her time (a monthly average of less than 20 percent of the available hours on an annualized basis, or less than 20 percent of available hours during</w:t>
      </w:r>
      <w:r w:rsidRPr="00394E1A">
        <w:rPr>
          <w:rFonts w:ascii="Times New Roman" w:hAnsi="Times New Roman" w:cs="Times New Roman"/>
          <w:sz w:val="24"/>
          <w:szCs w:val="24"/>
        </w:rPr>
        <w:t xml:space="preserve"> the contract period if the contract period is less than a month) servicing the Government contract; and</w:t>
      </w:r>
    </w:p>
    <w:p w14:paraId="5ABE960B"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(iv) The compensation (wage and fringe benefits) plan for all service employees performing work under the contract is the same as that used for t</w:t>
      </w:r>
      <w:r w:rsidRPr="00394E1A">
        <w:rPr>
          <w:rFonts w:ascii="Times New Roman" w:hAnsi="Times New Roman" w:cs="Times New Roman"/>
          <w:sz w:val="24"/>
          <w:szCs w:val="24"/>
        </w:rPr>
        <w:t>hese employees and equivalent employees servicing commercial customers.</w:t>
      </w:r>
    </w:p>
    <w:p w14:paraId="5ABE960C"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If paragraph (k)(1) or (k)(2) of this clause applies</w:t>
      </w:r>
      <w:r w:rsidRPr="00394E1A">
        <w:rPr>
          <w:rFonts w:ascii="Times New Roman" w:hAnsi="Times New Roman" w:cs="Times New Roman"/>
          <w:sz w:val="24"/>
          <w:szCs w:val="24"/>
        </w:rPr>
        <w:t>—</w:t>
      </w:r>
    </w:p>
    <w:p w14:paraId="5ABE960D"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If the offeror does not certify to the conditions in paragraph (k)(1) or (k)(2) and the Contracting Officer did </w:t>
      </w:r>
      <w:r w:rsidRPr="00394E1A">
        <w:rPr>
          <w:rFonts w:ascii="Times New Roman" w:hAnsi="Times New Roman" w:cs="Times New Roman"/>
          <w:sz w:val="24"/>
          <w:szCs w:val="24"/>
        </w:rPr>
        <w:t>not attach a Service C</w:t>
      </w:r>
      <w:r w:rsidRPr="00394E1A">
        <w:rPr>
          <w:rFonts w:ascii="Times New Roman" w:hAnsi="Times New Roman" w:cs="Times New Roman"/>
          <w:sz w:val="24"/>
          <w:szCs w:val="24"/>
        </w:rPr>
        <w:t>ontract Labor Standards</w:t>
      </w:r>
      <w:r w:rsidRPr="00394E1A">
        <w:rPr>
          <w:rFonts w:ascii="Times New Roman" w:hAnsi="Times New Roman" w:cs="Times New Roman"/>
          <w:sz w:val="24"/>
          <w:szCs w:val="24"/>
        </w:rPr>
        <w:t xml:space="preserve"> wage determination to the solicitation, the offeror shall notify the Contracting Officer as soon as possible; and</w:t>
      </w:r>
    </w:p>
    <w:p w14:paraId="5ABE960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(ii) The Contracting Officer may not make an award to the offeror if the offeror fails to execute the certification in paragraph (k)(1) or (k)(2) of this clause or to contact the Contracting Officer as required in paragraph (k)(3)(i) of this clause.</w:t>
      </w:r>
    </w:p>
    <w:p w14:paraId="5ABE960F"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(l) </w:t>
      </w:r>
      <w:r w:rsidRPr="00394E1A">
        <w:rPr>
          <w:rFonts w:ascii="Times New Roman" w:hAnsi="Times New Roman" w:cs="Times New Roman"/>
          <w:i/>
          <w:sz w:val="24"/>
          <w:szCs w:val="24"/>
        </w:rPr>
        <w:t>Taxpayer Identification Number (TIN)</w:t>
      </w:r>
      <w:r w:rsidRPr="00394E1A">
        <w:rPr>
          <w:rFonts w:ascii="Times New Roman" w:hAnsi="Times New Roman" w:cs="Times New Roman"/>
          <w:sz w:val="24"/>
          <w:szCs w:val="24"/>
        </w:rPr>
        <w:t xml:space="preserve"> (26 U.S.C. 6109, 31 U.S.C. 7701).  (Not applicable if the offeror is required </w:t>
      </w:r>
      <w:r w:rsidRPr="00394E1A">
        <w:rPr>
          <w:rFonts w:ascii="Times New Roman" w:hAnsi="Times New Roman" w:cs="Times New Roman"/>
          <w:sz w:val="24"/>
          <w:szCs w:val="24"/>
        </w:rPr>
        <w:t>to provide this information to the SAM</w:t>
      </w:r>
      <w:r w:rsidRPr="00394E1A">
        <w:rPr>
          <w:rFonts w:ascii="Times New Roman" w:hAnsi="Times New Roman" w:cs="Times New Roman"/>
          <w:sz w:val="24"/>
          <w:szCs w:val="24"/>
        </w:rPr>
        <w:t xml:space="preserve"> database to be eligible for award.)</w:t>
      </w:r>
    </w:p>
    <w:p w14:paraId="5ABE961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All offerors must submit the information required in</w:t>
      </w:r>
      <w:r w:rsidRPr="00394E1A">
        <w:rPr>
          <w:rFonts w:ascii="Times New Roman" w:hAnsi="Times New Roman" w:cs="Times New Roman"/>
          <w:sz w:val="24"/>
          <w:szCs w:val="24"/>
        </w:rPr>
        <w:t xml:space="preserve"> paragraphs (l)(3) through (l)(5) of this provision to comply with debt collection requirements of 31 U.S.C. 7701(c) and 3325(d), reporting requirements of 26 U.S.C. 6041, 6041A, and 6050M, and implementing regulations issued by the Internal Revenue Servic</w:t>
      </w:r>
      <w:r w:rsidRPr="00394E1A">
        <w:rPr>
          <w:rFonts w:ascii="Times New Roman" w:hAnsi="Times New Roman" w:cs="Times New Roman"/>
          <w:sz w:val="24"/>
          <w:szCs w:val="24"/>
        </w:rPr>
        <w:t>e (IRS).</w:t>
      </w:r>
    </w:p>
    <w:p w14:paraId="5ABE9611"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The TIN may be used by the Government to collect and report on any delinquent amounts arising out of the offeror's relationship with the Government (31 U.S.C. 7701(c)(3)).  If the resulting contract is subject to the payment reporting requ</w:t>
      </w:r>
      <w:r w:rsidRPr="00394E1A">
        <w:rPr>
          <w:rFonts w:ascii="Times New Roman" w:hAnsi="Times New Roman" w:cs="Times New Roman"/>
          <w:sz w:val="24"/>
          <w:szCs w:val="24"/>
        </w:rPr>
        <w:t>irements described in FAR 4.904, the TIN provided hereunder may be matched with IRS records to verify the accuracy of the offeror's TIN.</w:t>
      </w:r>
    </w:p>
    <w:p w14:paraId="5ABE9612"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w:t>
      </w:r>
      <w:r w:rsidRPr="00394E1A">
        <w:rPr>
          <w:rFonts w:ascii="Times New Roman" w:hAnsi="Times New Roman" w:cs="Times New Roman"/>
          <w:i/>
          <w:sz w:val="24"/>
          <w:szCs w:val="24"/>
        </w:rPr>
        <w:t>Taxpayer Identification Number (TIN).</w:t>
      </w:r>
    </w:p>
    <w:p w14:paraId="5ABE9613"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TIN:  _____________________.</w:t>
      </w:r>
    </w:p>
    <w:p w14:paraId="5ABE9614"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TIN has been applied f</w:t>
      </w:r>
      <w:r w:rsidRPr="00394E1A">
        <w:rPr>
          <w:rFonts w:ascii="Times New Roman" w:hAnsi="Times New Roman" w:cs="Times New Roman"/>
          <w:sz w:val="24"/>
          <w:szCs w:val="24"/>
        </w:rPr>
        <w:t>or.</w:t>
      </w:r>
    </w:p>
    <w:p w14:paraId="5ABE9615"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TIN is not required because:</w:t>
      </w:r>
    </w:p>
    <w:p w14:paraId="5ABE9616"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Offeror is a nonresident alien, foreign corporation, or foreign partnership that does not have income effectively connected with the conduct of a trade or business in the United States and does not hav</w:t>
      </w:r>
      <w:r w:rsidRPr="00394E1A">
        <w:rPr>
          <w:rFonts w:ascii="Times New Roman" w:hAnsi="Times New Roman" w:cs="Times New Roman"/>
          <w:sz w:val="24"/>
          <w:szCs w:val="24"/>
        </w:rPr>
        <w:t>e an office or place of business or a fiscal paying agent in the United States;</w:t>
      </w:r>
    </w:p>
    <w:p w14:paraId="5ABE9617"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Offeror is an agency or instrumentality of a foreign government;</w:t>
      </w:r>
    </w:p>
    <w:p w14:paraId="5ABE9618"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Offeror is an agency or instrumentality of the Federal Government.</w:t>
      </w:r>
    </w:p>
    <w:p w14:paraId="5ABE9619"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 </w:t>
      </w:r>
      <w:r w:rsidRPr="00394E1A">
        <w:rPr>
          <w:rFonts w:ascii="Times New Roman" w:hAnsi="Times New Roman" w:cs="Times New Roman"/>
          <w:i/>
          <w:sz w:val="24"/>
          <w:szCs w:val="24"/>
        </w:rPr>
        <w:t>Type of organi</w:t>
      </w:r>
      <w:r w:rsidRPr="00394E1A">
        <w:rPr>
          <w:rFonts w:ascii="Times New Roman" w:hAnsi="Times New Roman" w:cs="Times New Roman"/>
          <w:i/>
          <w:sz w:val="24"/>
          <w:szCs w:val="24"/>
        </w:rPr>
        <w:t>zation.</w:t>
      </w:r>
    </w:p>
    <w:p w14:paraId="5ABE961A"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Sole proprietorship;</w:t>
      </w:r>
    </w:p>
    <w:p w14:paraId="5ABE961B"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Partnership;</w:t>
      </w:r>
    </w:p>
    <w:p w14:paraId="5ABE961C"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Corporate entity (not tax-exempt);</w:t>
      </w:r>
    </w:p>
    <w:p w14:paraId="5ABE961D"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Corporate entity (tax-exempt);</w:t>
      </w:r>
    </w:p>
    <w:p w14:paraId="5ABE961E"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Government entity (Federal, State, or local);</w:t>
      </w:r>
    </w:p>
    <w:p w14:paraId="5ABE961F"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Foreign government;</w:t>
      </w:r>
    </w:p>
    <w:p w14:paraId="5ABE9620"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International organization per 26 CFR 1.6049-4;</w:t>
      </w:r>
    </w:p>
    <w:p w14:paraId="5ABE9621"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Other _________________________.</w:t>
      </w:r>
    </w:p>
    <w:p w14:paraId="5ABE9622"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(5) </w:t>
      </w:r>
      <w:r w:rsidRPr="00394E1A">
        <w:rPr>
          <w:rFonts w:ascii="Times New Roman" w:hAnsi="Times New Roman" w:cs="Times New Roman"/>
          <w:i/>
          <w:sz w:val="24"/>
          <w:szCs w:val="24"/>
        </w:rPr>
        <w:t>Common parent.</w:t>
      </w:r>
    </w:p>
    <w:p w14:paraId="5ABE9623"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Offeror is not owned or controlled by a common parent;</w:t>
      </w:r>
    </w:p>
    <w:p w14:paraId="5ABE9624"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 Name and TIN of common parent:</w:t>
      </w:r>
    </w:p>
    <w:p w14:paraId="5ABE9625"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Name ______</w:t>
      </w:r>
      <w:r w:rsidRPr="00394E1A">
        <w:rPr>
          <w:rFonts w:ascii="Times New Roman" w:hAnsi="Times New Roman" w:cs="Times New Roman"/>
          <w:sz w:val="24"/>
          <w:szCs w:val="24"/>
        </w:rPr>
        <w:t>_______________.</w:t>
      </w:r>
    </w:p>
    <w:p w14:paraId="5ABE9626"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TIN _____________________.</w:t>
      </w:r>
    </w:p>
    <w:p w14:paraId="5ABE9627"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(m) </w:t>
      </w:r>
      <w:r w:rsidRPr="00394E1A">
        <w:rPr>
          <w:rFonts w:ascii="Times New Roman" w:hAnsi="Times New Roman" w:cs="Times New Roman"/>
          <w:i/>
          <w:sz w:val="24"/>
          <w:szCs w:val="24"/>
        </w:rPr>
        <w:t>Restricted business operations in Sudan.</w:t>
      </w:r>
      <w:r w:rsidRPr="00394E1A">
        <w:rPr>
          <w:rFonts w:ascii="Times New Roman" w:hAnsi="Times New Roman" w:cs="Times New Roman"/>
          <w:sz w:val="24"/>
          <w:szCs w:val="24"/>
        </w:rPr>
        <w:t xml:space="preserve"> By submission of its offer, the offeror certifies that the offeror does not conduct any restricted business operations in Sudan.</w:t>
      </w:r>
    </w:p>
    <w:p w14:paraId="5ABE9628" w14:textId="77777777" w:rsidR="00D92274"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(n) </w:t>
      </w:r>
      <w:r w:rsidRPr="00394E1A">
        <w:rPr>
          <w:rFonts w:ascii="Times New Roman" w:hAnsi="Times New Roman" w:cs="Times New Roman"/>
          <w:i/>
          <w:sz w:val="24"/>
          <w:szCs w:val="24"/>
        </w:rPr>
        <w:t>Prohibition on Cont</w:t>
      </w:r>
      <w:r w:rsidRPr="00394E1A">
        <w:rPr>
          <w:rFonts w:ascii="Times New Roman" w:hAnsi="Times New Roman" w:cs="Times New Roman"/>
          <w:i/>
          <w:sz w:val="24"/>
          <w:szCs w:val="24"/>
        </w:rPr>
        <w:t>racting with Inverted Domestic Corporations</w:t>
      </w:r>
      <w:r w:rsidRPr="00394E1A">
        <w:rPr>
          <w:rFonts w:ascii="Times New Roman" w:hAnsi="Times New Roman" w:cs="Times New Roman"/>
          <w:sz w:val="24"/>
          <w:szCs w:val="24"/>
        </w:rPr>
        <w:t>.</w:t>
      </w:r>
    </w:p>
    <w:p w14:paraId="5ABE9629" w14:textId="77777777" w:rsidR="00AB565D"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(1) </w:t>
      </w:r>
      <w:r w:rsidRPr="00394E1A">
        <w:rPr>
          <w:rFonts w:ascii="Times New Roman" w:hAnsi="Times New Roman" w:cs="Times New Roman"/>
          <w:sz w:val="24"/>
          <w:szCs w:val="24"/>
        </w:rPr>
        <w:t>Government agencies are not per</w:t>
      </w:r>
      <w:r w:rsidRPr="00394E1A">
        <w:rPr>
          <w:rFonts w:ascii="Times New Roman" w:hAnsi="Times New Roman" w:cs="Times New Roman"/>
          <w:sz w:val="24"/>
          <w:szCs w:val="24"/>
        </w:rPr>
        <w:t xml:space="preserve">mitted to use appropriated (or </w:t>
      </w:r>
      <w:r w:rsidRPr="00394E1A">
        <w:rPr>
          <w:rFonts w:ascii="Times New Roman" w:eastAsia="Times New Roman" w:hAnsi="Times New Roman" w:cs="Times New Roman"/>
          <w:sz w:val="24"/>
          <w:szCs w:val="24"/>
        </w:rPr>
        <w:t xml:space="preserve">otherwise made available) funds for contracts with either an inverted domestic corporation, or a subsidiary of an inverted </w:t>
      </w:r>
      <w:r w:rsidRPr="00394E1A">
        <w:rPr>
          <w:rFonts w:ascii="Times New Roman" w:eastAsia="Times New Roman" w:hAnsi="Times New Roman" w:cs="Times New Roman"/>
          <w:sz w:val="24"/>
          <w:szCs w:val="24"/>
        </w:rPr>
        <w:lastRenderedPageBreak/>
        <w:t>domestic corporati</w:t>
      </w:r>
      <w:r w:rsidRPr="00394E1A">
        <w:rPr>
          <w:rFonts w:ascii="Times New Roman" w:eastAsia="Times New Roman" w:hAnsi="Times New Roman" w:cs="Times New Roman"/>
          <w:sz w:val="24"/>
          <w:szCs w:val="24"/>
        </w:rPr>
        <w:t>on, unless the exception at 9.108-2(b) applies or the requirement is waived in accordance with the procedures at 9.108-4.</w:t>
      </w:r>
    </w:p>
    <w:p w14:paraId="5ABE962A" w14:textId="77777777" w:rsidR="004141E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(2) </w:t>
      </w:r>
      <w:r w:rsidRPr="00394E1A">
        <w:rPr>
          <w:rFonts w:ascii="Times New Roman" w:hAnsi="Times New Roman" w:cs="Times New Roman"/>
          <w:i/>
          <w:sz w:val="24"/>
          <w:szCs w:val="24"/>
        </w:rPr>
        <w:t>Representation</w:t>
      </w:r>
      <w:r w:rsidRPr="00394E1A">
        <w:rPr>
          <w:rFonts w:ascii="Times New Roman" w:hAnsi="Times New Roman" w:cs="Times New Roman"/>
          <w:sz w:val="24"/>
          <w:szCs w:val="24"/>
        </w:rPr>
        <w:t>. The Offeror represents that—</w:t>
      </w:r>
    </w:p>
    <w:p w14:paraId="5ABE962B" w14:textId="77777777" w:rsidR="004141E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It [ ] is, [ ] is not an inverted domestic corporation; and</w:t>
      </w:r>
    </w:p>
    <w:p w14:paraId="5ABE962C" w14:textId="77777777" w:rsidR="004141E1"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It [ ] is, [ ] is not a subsidiary of an inverted domestic corporation.</w:t>
      </w:r>
    </w:p>
    <w:p w14:paraId="5ABE962D" w14:textId="77777777" w:rsidR="009836D7" w:rsidRPr="00394E1A" w:rsidRDefault="00394E1A" w:rsidP="00394E1A">
      <w:pPr>
        <w:spacing w:after="0"/>
        <w:rPr>
          <w:rFonts w:ascii="Times New Roman" w:hAnsi="Times New Roman" w:cs="Times New Roman"/>
          <w:iCs/>
          <w:sz w:val="24"/>
          <w:szCs w:val="24"/>
        </w:rPr>
      </w:pPr>
      <w:r w:rsidRPr="00394E1A">
        <w:rPr>
          <w:rFonts w:ascii="Times New Roman" w:hAnsi="Times New Roman" w:cs="Times New Roman"/>
          <w:sz w:val="24"/>
          <w:szCs w:val="24"/>
        </w:rPr>
        <w:t xml:space="preserve">  (o) </w:t>
      </w:r>
      <w:r w:rsidRPr="00394E1A">
        <w:rPr>
          <w:rFonts w:ascii="Times New Roman" w:hAnsi="Times New Roman" w:cs="Times New Roman"/>
          <w:i/>
          <w:iCs/>
          <w:sz w:val="24"/>
          <w:szCs w:val="24"/>
        </w:rPr>
        <w:t>Prohibition on contracting with entities engaging in certain activities or</w:t>
      </w:r>
      <w:r w:rsidRPr="00394E1A">
        <w:rPr>
          <w:rFonts w:ascii="Times New Roman" w:hAnsi="Times New Roman" w:cs="Times New Roman"/>
          <w:i/>
          <w:iCs/>
          <w:sz w:val="24"/>
          <w:szCs w:val="24"/>
        </w:rPr>
        <w:t xml:space="preserve"> transactions relating to Iran.</w:t>
      </w:r>
    </w:p>
    <w:p w14:paraId="5ABE962E" w14:textId="77777777" w:rsidR="0089064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iCs/>
          <w:sz w:val="24"/>
          <w:szCs w:val="24"/>
        </w:rPr>
        <w:t xml:space="preserve">    </w:t>
      </w:r>
      <w:r w:rsidRPr="00394E1A">
        <w:rPr>
          <w:rFonts w:ascii="Times New Roman" w:hAnsi="Times New Roman" w:cs="Times New Roman"/>
          <w:sz w:val="24"/>
          <w:szCs w:val="24"/>
        </w:rPr>
        <w:t>(1) The offeror shall email</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questions concerning sensitiv</w:t>
      </w:r>
      <w:r w:rsidRPr="00394E1A">
        <w:rPr>
          <w:rFonts w:ascii="Times New Roman" w:hAnsi="Times New Roman" w:cs="Times New Roman"/>
          <w:sz w:val="24"/>
          <w:szCs w:val="24"/>
        </w:rPr>
        <w:t xml:space="preserve">e technology to the Department of State at </w:t>
      </w:r>
      <w:hyperlink r:id="rId34" w:history="1">
        <w:r w:rsidRPr="00394E1A">
          <w:rPr>
            <w:rStyle w:val="Hyperlink"/>
            <w:rFonts w:ascii="Times New Roman" w:hAnsi="Times New Roman"/>
            <w:sz w:val="24"/>
            <w:szCs w:val="24"/>
          </w:rPr>
          <w:t>CISADA106@state.gov</w:t>
        </w:r>
      </w:hyperlink>
      <w:r w:rsidRPr="00394E1A">
        <w:rPr>
          <w:rFonts w:ascii="Times New Roman" w:hAnsi="Times New Roman" w:cs="Times New Roman"/>
          <w:sz w:val="24"/>
          <w:szCs w:val="24"/>
        </w:rPr>
        <w:t>.</w:t>
      </w:r>
    </w:p>
    <w:p w14:paraId="5ABE962F" w14:textId="77777777" w:rsidR="0089064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w:t>
      </w:r>
      <w:r w:rsidRPr="00394E1A">
        <w:rPr>
          <w:rFonts w:ascii="Times New Roman" w:hAnsi="Times New Roman" w:cs="Times New Roman"/>
          <w:i/>
          <w:iCs/>
          <w:sz w:val="24"/>
          <w:szCs w:val="24"/>
        </w:rPr>
        <w:t xml:space="preserve">Representation and certifications. </w:t>
      </w:r>
      <w:r w:rsidRPr="00394E1A">
        <w:rPr>
          <w:rFonts w:ascii="Times New Roman" w:hAnsi="Times New Roman" w:cs="Times New Roman"/>
          <w:sz w:val="24"/>
          <w:szCs w:val="24"/>
        </w:rPr>
        <w:t>Unless a waiver is granted or an exception applies as provided in paragraph (o)(3) of this provision, by s</w:t>
      </w:r>
      <w:r w:rsidRPr="00394E1A">
        <w:rPr>
          <w:rFonts w:ascii="Times New Roman" w:hAnsi="Times New Roman" w:cs="Times New Roman"/>
          <w:sz w:val="24"/>
          <w:szCs w:val="24"/>
        </w:rPr>
        <w:t>ubmission of its offer, the offeror—</w:t>
      </w:r>
    </w:p>
    <w:p w14:paraId="5ABE9630" w14:textId="77777777" w:rsidR="009819F8"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Represents, to the best of its knowledge and belief, that the offeror does not export any sensitive technology to the government of Iran or any entities or individuals owned or controlled by, or acting on beha</w:t>
      </w:r>
      <w:r w:rsidRPr="00394E1A">
        <w:rPr>
          <w:rFonts w:ascii="Times New Roman" w:hAnsi="Times New Roman" w:cs="Times New Roman"/>
          <w:sz w:val="24"/>
          <w:szCs w:val="24"/>
        </w:rPr>
        <w:t>lf or at the direction of, the government of Iran;</w:t>
      </w:r>
    </w:p>
    <w:p w14:paraId="5ABE9631" w14:textId="77777777" w:rsidR="0089064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Certifies that the offeror, or any person owned or controlled by the offeror, does not engage in any activities for which sanctions may be imposed under section 5 of the Iran Sanctions Act; and </w:t>
      </w:r>
    </w:p>
    <w:p w14:paraId="5ABE9632" w14:textId="77777777" w:rsidR="0089064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(iii) Certifies that the offeror, and any person owned or controlled by the offeror, does not knowingly engage in any transaction that exceeds </w:t>
      </w:r>
      <w:r w:rsidRPr="00394E1A">
        <w:rPr>
          <w:rFonts w:ascii="Times New Roman" w:hAnsi="Times New Roman" w:cs="Times New Roman"/>
          <w:sz w:val="24"/>
          <w:szCs w:val="24"/>
        </w:rPr>
        <w:t>$3,500</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with Iran’s Revolutionary Guard Corps or any of its officials, agents, or affiliates, the property </w:t>
      </w:r>
      <w:r w:rsidRPr="00394E1A">
        <w:rPr>
          <w:rFonts w:ascii="Times New Roman" w:hAnsi="Times New Roman" w:cs="Times New Roman"/>
          <w:sz w:val="24"/>
          <w:szCs w:val="24"/>
        </w:rPr>
        <w:t xml:space="preserve">and interests in property of which are blocked pursuant to the International Emergency Economic Powers Act (50 U.S.C. 1701 </w:t>
      </w:r>
      <w:r w:rsidRPr="00394E1A">
        <w:rPr>
          <w:rFonts w:ascii="Times New Roman" w:hAnsi="Times New Roman" w:cs="Times New Roman"/>
          <w:i/>
          <w:iCs/>
          <w:sz w:val="24"/>
          <w:szCs w:val="24"/>
        </w:rPr>
        <w:t>et seq.</w:t>
      </w:r>
      <w:r w:rsidRPr="00394E1A">
        <w:rPr>
          <w:rFonts w:ascii="Times New Roman" w:hAnsi="Times New Roman" w:cs="Times New Roman"/>
          <w:sz w:val="24"/>
          <w:szCs w:val="24"/>
        </w:rPr>
        <w:t xml:space="preserve">) (see OFAC’s Specially Designated Nationals and Blocked Persons List at </w:t>
      </w:r>
      <w:hyperlink r:id="rId35" w:history="1">
        <w:r w:rsidRPr="00394E1A">
          <w:rPr>
            <w:rStyle w:val="Hyperlink"/>
            <w:rFonts w:ascii="Times New Roman" w:hAnsi="Times New Roman"/>
            <w:i/>
            <w:iCs/>
            <w:sz w:val="24"/>
            <w:szCs w:val="24"/>
          </w:rPr>
          <w:t>http://www.treasury.gov/ofac/downloads/t11sdn.pdf</w:t>
        </w:r>
      </w:hyperlink>
      <w:r w:rsidRPr="00394E1A">
        <w:rPr>
          <w:rFonts w:ascii="Times New Roman" w:hAnsi="Times New Roman" w:cs="Times New Roman"/>
          <w:sz w:val="24"/>
          <w:szCs w:val="24"/>
        </w:rPr>
        <w:t>).</w:t>
      </w:r>
    </w:p>
    <w:p w14:paraId="5ABE9633" w14:textId="77777777" w:rsidR="0089064C"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The representation and certification requirements of paragraph (o)(2) of this provision do not apply if—</w:t>
      </w:r>
    </w:p>
    <w:p w14:paraId="5ABE9634" w14:textId="77777777" w:rsidR="001816B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This solicitation includes a trade agreements certification (</w:t>
      </w:r>
      <w:r w:rsidRPr="00394E1A">
        <w:rPr>
          <w:rFonts w:ascii="Times New Roman" w:hAnsi="Times New Roman" w:cs="Times New Roman"/>
          <w:i/>
          <w:iCs/>
          <w:sz w:val="24"/>
          <w:szCs w:val="24"/>
        </w:rPr>
        <w:t xml:space="preserve">e.g., </w:t>
      </w:r>
      <w:r w:rsidRPr="00394E1A">
        <w:rPr>
          <w:rFonts w:ascii="Times New Roman" w:hAnsi="Times New Roman" w:cs="Times New Roman"/>
          <w:sz w:val="24"/>
          <w:szCs w:val="24"/>
        </w:rPr>
        <w:t>52.212–3(g) or a comparable agency provision); and</w:t>
      </w:r>
    </w:p>
    <w:p w14:paraId="5ABE9635" w14:textId="77777777" w:rsidR="009819F8"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The offeror has certified that all the </w:t>
      </w:r>
      <w:r w:rsidRPr="00394E1A">
        <w:rPr>
          <w:rFonts w:ascii="Times New Roman" w:hAnsi="Times New Roman" w:cs="Times New Roman"/>
          <w:sz w:val="24"/>
          <w:szCs w:val="24"/>
        </w:rPr>
        <w:t>offered products to be supplied are designated country end products.</w:t>
      </w:r>
    </w:p>
    <w:p w14:paraId="5ABE9636"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(p) </w:t>
      </w:r>
      <w:r w:rsidRPr="00394E1A">
        <w:rPr>
          <w:rFonts w:ascii="Times New Roman" w:hAnsi="Times New Roman" w:cs="Times New Roman"/>
          <w:i/>
          <w:sz w:val="24"/>
          <w:szCs w:val="24"/>
        </w:rPr>
        <w:t>Ownership or Control of Offeror</w:t>
      </w:r>
      <w:r w:rsidRPr="00394E1A">
        <w:rPr>
          <w:rFonts w:ascii="Times New Roman" w:hAnsi="Times New Roman" w:cs="Times New Roman"/>
          <w:sz w:val="24"/>
          <w:szCs w:val="24"/>
        </w:rPr>
        <w:t>. (Applies in all solicitations when there is a r</w:t>
      </w:r>
      <w:r w:rsidRPr="00394E1A">
        <w:rPr>
          <w:rFonts w:ascii="Times New Roman" w:hAnsi="Times New Roman" w:cs="Times New Roman"/>
          <w:sz w:val="24"/>
          <w:szCs w:val="24"/>
        </w:rPr>
        <w:t xml:space="preserve">equirement to be registered in SAM or a requirement to have a </w:t>
      </w:r>
      <w:r w:rsidRPr="00394E1A">
        <w:rPr>
          <w:rFonts w:ascii="Times New Roman" w:hAnsi="Times New Roman" w:cs="Times New Roman"/>
          <w:sz w:val="24"/>
          <w:szCs w:val="24"/>
        </w:rPr>
        <w:t>unique entity identifier</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in the solicitation).</w:t>
      </w:r>
    </w:p>
    <w:p w14:paraId="5ABE9637"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The Offeror represents that it [ ] has or [ ] does not have an immediate owner. If the Offeror has more than one immediate owner (such as a</w:t>
      </w:r>
      <w:r w:rsidRPr="00394E1A">
        <w:rPr>
          <w:rFonts w:ascii="Times New Roman" w:hAnsi="Times New Roman" w:cs="Times New Roman"/>
          <w:sz w:val="24"/>
          <w:szCs w:val="24"/>
        </w:rPr>
        <w:t xml:space="preserve"> joint venture), then the Offeror shall respond to paragraph (2) and if applicable, paragraph (3) of this provision for each participant in the joint venture.</w:t>
      </w:r>
    </w:p>
    <w:p w14:paraId="5ABE9638"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If the Offeror indicates “has” in paragraph (p)(1) of this provision, enter the following</w:t>
      </w:r>
      <w:r w:rsidRPr="00394E1A">
        <w:rPr>
          <w:rFonts w:ascii="Times New Roman" w:hAnsi="Times New Roman" w:cs="Times New Roman"/>
          <w:sz w:val="24"/>
          <w:szCs w:val="24"/>
        </w:rPr>
        <w:t xml:space="preserve"> information:</w:t>
      </w:r>
    </w:p>
    <w:p w14:paraId="5ABE9639"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Immediate owner CAGE code: ____.</w:t>
      </w:r>
    </w:p>
    <w:p w14:paraId="5ABE963A"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Immediate owner legal name: ____.</w:t>
      </w:r>
    </w:p>
    <w:p w14:paraId="5ABE963B"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Do not use a “doing business as” name</w:t>
      </w:r>
      <w:r w:rsidRPr="00394E1A">
        <w:rPr>
          <w:rFonts w:ascii="Times New Roman" w:hAnsi="Times New Roman" w:cs="Times New Roman"/>
          <w:sz w:val="24"/>
          <w:szCs w:val="24"/>
        </w:rPr>
        <w:t>)</w:t>
      </w:r>
    </w:p>
    <w:p w14:paraId="5ABE963C"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Is the immediate owner owned or controlled by another entity: [ ] Yes or [ ] No.</w:t>
      </w:r>
    </w:p>
    <w:p w14:paraId="5ABE963D"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If the Offeror indicates “yes” in paragraph (p)(2) of this provision, indicating that the immediate owner is owned or controlled by another entity, then enter the following information:</w:t>
      </w:r>
    </w:p>
    <w:p w14:paraId="5ABE963E"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Highest-level owner CAGE code: ____.</w:t>
      </w:r>
    </w:p>
    <w:p w14:paraId="5ABE963F"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Highest-level own</w:t>
      </w:r>
      <w:r w:rsidRPr="00394E1A">
        <w:rPr>
          <w:rFonts w:ascii="Times New Roman" w:hAnsi="Times New Roman" w:cs="Times New Roman"/>
          <w:sz w:val="24"/>
          <w:szCs w:val="24"/>
        </w:rPr>
        <w:t>er legal name: ____.</w:t>
      </w:r>
    </w:p>
    <w:p w14:paraId="5ABE9640"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Do not use a “doing business as” name</w:t>
      </w:r>
      <w:r w:rsidRPr="00394E1A">
        <w:rPr>
          <w:rFonts w:ascii="Times New Roman" w:hAnsi="Times New Roman" w:cs="Times New Roman"/>
          <w:sz w:val="24"/>
          <w:szCs w:val="24"/>
        </w:rPr>
        <w:t>)</w:t>
      </w:r>
    </w:p>
    <w:p w14:paraId="5ABE9641"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(q) </w:t>
      </w:r>
      <w:r w:rsidRPr="00394E1A">
        <w:rPr>
          <w:rFonts w:ascii="Times New Roman" w:hAnsi="Times New Roman" w:cs="Times New Roman"/>
          <w:i/>
          <w:sz w:val="24"/>
          <w:szCs w:val="24"/>
        </w:rPr>
        <w:t>Representation by Corporations Regarding Delinquent Tax Liability or a Felony Conviction under any Federal Law.</w:t>
      </w:r>
      <w:r w:rsidRPr="00394E1A">
        <w:rPr>
          <w:rFonts w:ascii="Times New Roman" w:hAnsi="Times New Roman" w:cs="Times New Roman"/>
          <w:sz w:val="24"/>
          <w:szCs w:val="24"/>
        </w:rPr>
        <w:t xml:space="preserve"> </w:t>
      </w:r>
    </w:p>
    <w:p w14:paraId="5ABE9642"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As required by sections 744 and 745 of Division E of the Consoli</w:t>
      </w:r>
      <w:r w:rsidRPr="00394E1A">
        <w:rPr>
          <w:rFonts w:ascii="Times New Roman" w:hAnsi="Times New Roman" w:cs="Times New Roman"/>
          <w:sz w:val="24"/>
          <w:szCs w:val="24"/>
        </w:rPr>
        <w:t>dated and Further Continuing Appropriations Act, 2015 (Pub. L. 113-235), and similar provisions, if contained in subsequent appropriations acts, The Government will not enter into a contract with any corporation that—</w:t>
      </w:r>
    </w:p>
    <w:p w14:paraId="5ABE9643"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Has any unpaid Federal tax l</w:t>
      </w:r>
      <w:r w:rsidRPr="00394E1A">
        <w:rPr>
          <w:rFonts w:ascii="Times New Roman" w:hAnsi="Times New Roman" w:cs="Times New Roman"/>
          <w:sz w:val="24"/>
          <w:szCs w:val="24"/>
        </w:rPr>
        <w:t xml:space="preserve">iability that has been assessed, for which all judicial and administrative remedies have been exhausted or have lapsed, and that is not being paid in a timely manner pursuant to an agreement with the authority responsible for collecting the tax liability, </w:t>
      </w:r>
      <w:r w:rsidRPr="00394E1A">
        <w:rPr>
          <w:rFonts w:ascii="Times New Roman" w:hAnsi="Times New Roman" w:cs="Times New Roman"/>
          <w:sz w:val="24"/>
          <w:szCs w:val="24"/>
        </w:rPr>
        <w:t>where the awarding agency is aware of the unpaid tax liability, unless an agency has considered suspension or debarment of the corporation and made a determination that suspension or debarment is not necessary to protect the interests of the Government; or</w:t>
      </w:r>
    </w:p>
    <w:p w14:paraId="5ABE9644"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Was convicted of a felony criminal violation under any Federal law within the preceding 24 months, where the awarding agency is aware of the conviction, unless an agency has considered suspension or debarment of the corporation and made a deter</w:t>
      </w:r>
      <w:r w:rsidRPr="00394E1A">
        <w:rPr>
          <w:rFonts w:ascii="Times New Roman" w:hAnsi="Times New Roman" w:cs="Times New Roman"/>
          <w:sz w:val="24"/>
          <w:szCs w:val="24"/>
        </w:rPr>
        <w:t>mination that this action is not necessary to protect the interests of the Government.</w:t>
      </w:r>
    </w:p>
    <w:p w14:paraId="5ABE9645"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The Offeror represents that—</w:t>
      </w:r>
    </w:p>
    <w:p w14:paraId="5ABE9646" w14:textId="77777777" w:rsidR="00F9162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 It is [ ] is not [ ] a corporation that has any unpaid Federal tax liability that has been assessed, for which all judicia</w:t>
      </w:r>
      <w:r w:rsidRPr="00394E1A">
        <w:rPr>
          <w:rFonts w:ascii="Times New Roman" w:hAnsi="Times New Roman" w:cs="Times New Roman"/>
          <w:sz w:val="24"/>
          <w:szCs w:val="24"/>
        </w:rPr>
        <w:t>l and administrative remedies have been exhausted or have lapsed, and that is not being paid in a timely manner pursuant to an agreement with the authority responsible for collecting the tax liability; and</w:t>
      </w:r>
    </w:p>
    <w:p w14:paraId="5ABE9647" w14:textId="77777777" w:rsidR="005F3C06"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It is [ ] is not [ ] a corporation that</w:t>
      </w:r>
      <w:r w:rsidRPr="00394E1A">
        <w:rPr>
          <w:rFonts w:ascii="Times New Roman" w:hAnsi="Times New Roman" w:cs="Times New Roman"/>
          <w:sz w:val="24"/>
          <w:szCs w:val="24"/>
        </w:rPr>
        <w:t xml:space="preserve"> was convicted of a felony criminal violation under a Federal law within the preceding 24 months.</w:t>
      </w:r>
    </w:p>
    <w:p w14:paraId="5ABE9648" w14:textId="77777777" w:rsidR="0029458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(r) </w:t>
      </w:r>
      <w:r w:rsidRPr="00394E1A">
        <w:rPr>
          <w:rFonts w:ascii="Times New Roman" w:hAnsi="Times New Roman" w:cs="Times New Roman"/>
          <w:i/>
          <w:sz w:val="24"/>
          <w:szCs w:val="24"/>
        </w:rPr>
        <w:t>Predecessor of Offeror</w:t>
      </w:r>
      <w:r w:rsidRPr="00394E1A">
        <w:rPr>
          <w:rFonts w:ascii="Times New Roman" w:hAnsi="Times New Roman" w:cs="Times New Roman"/>
          <w:sz w:val="24"/>
          <w:szCs w:val="24"/>
        </w:rPr>
        <w:t>. (Applies in all solicitations that include the provision at 52.204-16, Commercial and Government Entity Code Reporting.)</w:t>
      </w:r>
    </w:p>
    <w:p w14:paraId="5ABE9649" w14:textId="77777777" w:rsidR="0029458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w:t>
      </w:r>
      <w:r w:rsidRPr="00394E1A">
        <w:rPr>
          <w:rFonts w:ascii="Times New Roman" w:hAnsi="Times New Roman" w:cs="Times New Roman"/>
          <w:sz w:val="24"/>
          <w:szCs w:val="24"/>
        </w:rPr>
        <w:t xml:space="preserve"> The Offeror represents that it [ ] is or [ ] is not a successor to a predecessor that held a Federal contract or grant within the last three years.</w:t>
      </w:r>
    </w:p>
    <w:p w14:paraId="5ABE964A" w14:textId="77777777" w:rsidR="0029458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If the Offeror has indicated “is” in paragraph (r)(1) of this provision, enter the following inform</w:t>
      </w:r>
      <w:r w:rsidRPr="00394E1A">
        <w:rPr>
          <w:rFonts w:ascii="Times New Roman" w:hAnsi="Times New Roman" w:cs="Times New Roman"/>
          <w:sz w:val="24"/>
          <w:szCs w:val="24"/>
        </w:rPr>
        <w:t>ation for all predecessors that held a Federal contract or grant within the last three years (if more than one predecessor, list in reverse chronological order):</w:t>
      </w:r>
    </w:p>
    <w:p w14:paraId="5ABE964B" w14:textId="77777777" w:rsidR="0029458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Predecessor CAGE code: ____ (or mark “Unknown”).</w:t>
      </w:r>
    </w:p>
    <w:p w14:paraId="5ABE964C" w14:textId="77777777" w:rsidR="00294580"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Predecessor legal name: ____.</w:t>
      </w:r>
    </w:p>
    <w:p w14:paraId="5ABE964D" w14:textId="77777777" w:rsidR="00D2005F" w:rsidRPr="00394E1A" w:rsidRDefault="00394E1A" w:rsidP="00394E1A">
      <w:pPr>
        <w:spacing w:after="0"/>
        <w:rPr>
          <w:rFonts w:ascii="Times New Roman" w:hAnsi="Times New Roman" w:cs="Times New Roman"/>
          <w:i/>
          <w:sz w:val="24"/>
          <w:szCs w:val="24"/>
        </w:rPr>
      </w:pPr>
      <w:r w:rsidRPr="00394E1A">
        <w:rPr>
          <w:rFonts w:ascii="Times New Roman" w:hAnsi="Times New Roman" w:cs="Times New Roman"/>
          <w:i/>
          <w:sz w:val="24"/>
          <w:szCs w:val="24"/>
        </w:rPr>
        <w:t xml:space="preserve">    (Do not use a “doing business as” name).</w:t>
      </w:r>
    </w:p>
    <w:p w14:paraId="5ABE964E"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(s) </w:t>
      </w:r>
      <w:r w:rsidRPr="00394E1A">
        <w:rPr>
          <w:rFonts w:ascii="Times New Roman" w:hAnsi="Times New Roman" w:cs="Times New Roman"/>
          <w:i/>
          <w:sz w:val="24"/>
          <w:szCs w:val="24"/>
        </w:rPr>
        <w:t>Representation regarding compliance with labor laws (Executive Order 13673).</w:t>
      </w:r>
      <w:r w:rsidRPr="00394E1A">
        <w:rPr>
          <w:rFonts w:ascii="Times New Roman" w:hAnsi="Times New Roman" w:cs="Times New Roman"/>
          <w:sz w:val="24"/>
          <w:szCs w:val="24"/>
        </w:rPr>
        <w:t xml:space="preserve"> If the offeror is a joint venture that is not itself a separate legal entity, each concern participating in the joint venture sh</w:t>
      </w:r>
      <w:r w:rsidRPr="00394E1A">
        <w:rPr>
          <w:rFonts w:ascii="Times New Roman" w:hAnsi="Times New Roman" w:cs="Times New Roman"/>
          <w:sz w:val="24"/>
          <w:szCs w:val="24"/>
        </w:rPr>
        <w:t>all separately comply with the requirements of this provision.</w:t>
      </w:r>
    </w:p>
    <w:p w14:paraId="5ABE964F"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(1)(i) For solicitations issued on or after October 25, 2016 through April 24, 2017: The Offeror [  ] does [  ] does not anticipate submitting an offer with an estimated contract value of g</w:t>
      </w:r>
      <w:r w:rsidRPr="00394E1A">
        <w:rPr>
          <w:rFonts w:ascii="Times New Roman" w:hAnsi="Times New Roman" w:cs="Times New Roman"/>
          <w:sz w:val="24"/>
          <w:szCs w:val="24"/>
        </w:rPr>
        <w:t>reater than $50 million.</w:t>
      </w:r>
    </w:p>
    <w:p w14:paraId="5ABE9650"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(ii) For solicitations issued after April 24, 2017: The Offeror [  ] does [  ] does not anticipate submitting an offer with an estimated contract value of greater than $500,000.</w:t>
      </w:r>
    </w:p>
    <w:p w14:paraId="5ABE9651"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If the Offeror checked “does” in paragr</w:t>
      </w:r>
      <w:r w:rsidRPr="00394E1A">
        <w:rPr>
          <w:rFonts w:ascii="Times New Roman" w:hAnsi="Times New Roman" w:cs="Times New Roman"/>
          <w:sz w:val="24"/>
          <w:szCs w:val="24"/>
        </w:rPr>
        <w:t>aph (s)(1)(i) or (ii) of this provision, the Offeror represents to the best of the Offeror's knowledge and belief [Offeror to check appropriate block]:</w:t>
      </w:r>
    </w:p>
    <w:p w14:paraId="5ABE9652"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 There has been no administrative merits determination, arbitral award or decision, or civi</w:t>
      </w:r>
      <w:r w:rsidRPr="00394E1A">
        <w:rPr>
          <w:rFonts w:ascii="Times New Roman" w:hAnsi="Times New Roman" w:cs="Times New Roman"/>
          <w:sz w:val="24"/>
          <w:szCs w:val="24"/>
        </w:rPr>
        <w:t>l judgment for any labor law violation(s) rendered against the offeror (see definitions in paragraph (a) of this section) during the period beginning on October 25, 2015 to the date of the offer, or for three years preceding the date of the offer, whicheve</w:t>
      </w:r>
      <w:r w:rsidRPr="00394E1A">
        <w:rPr>
          <w:rFonts w:ascii="Times New Roman" w:hAnsi="Times New Roman" w:cs="Times New Roman"/>
          <w:sz w:val="24"/>
          <w:szCs w:val="24"/>
        </w:rPr>
        <w:t>r period is shorter; or</w:t>
      </w:r>
    </w:p>
    <w:p w14:paraId="5ABE9653"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  ](ii) There has been an administrative merits determination, arbitral award or decision, or civil judgment for any labor law violation(s) rendered against the Offeror during the period beginning on October 25, 2015 to the d</w:t>
      </w:r>
      <w:r w:rsidRPr="00394E1A">
        <w:rPr>
          <w:rFonts w:ascii="Times New Roman" w:hAnsi="Times New Roman" w:cs="Times New Roman"/>
          <w:sz w:val="24"/>
          <w:szCs w:val="24"/>
        </w:rPr>
        <w:t>ate of the offer, or for three years preceding the date of the offer, whichever period is shorter.</w:t>
      </w:r>
    </w:p>
    <w:p w14:paraId="5ABE9654"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(3)(i) If the box at paragraph (s)(2)(ii) of this provision is checked and the Contracting Officer has initiated a responsibility determination and has r</w:t>
      </w:r>
      <w:r w:rsidRPr="00394E1A">
        <w:rPr>
          <w:rFonts w:ascii="Times New Roman" w:hAnsi="Times New Roman" w:cs="Times New Roman"/>
          <w:sz w:val="24"/>
          <w:szCs w:val="24"/>
        </w:rPr>
        <w:t>equested additional information, the Offeror shall provide--</w:t>
      </w:r>
    </w:p>
    <w:p w14:paraId="5ABE9655"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(A) The following information for each disclosed labor law decision in the System for Award Management (SAM) at www.sam.gov, unless the information is already current, accurate, and complete in SAM. This information will be publicly available in th</w:t>
      </w:r>
      <w:r w:rsidRPr="00394E1A">
        <w:rPr>
          <w:rFonts w:ascii="Times New Roman" w:hAnsi="Times New Roman" w:cs="Times New Roman"/>
          <w:sz w:val="24"/>
          <w:szCs w:val="24"/>
        </w:rPr>
        <w:t>e Federal Awardee Performance and Integrity Information System (FAPIIS):</w:t>
      </w:r>
    </w:p>
    <w:p w14:paraId="5ABE9656"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The labor law violated.</w:t>
      </w:r>
    </w:p>
    <w:p w14:paraId="5ABE9657"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The case number, inspection number, charge number, docket number, or other unique identification number.</w:t>
      </w:r>
    </w:p>
    <w:p w14:paraId="5ABE9658"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The date ren</w:t>
      </w:r>
      <w:r w:rsidRPr="00394E1A">
        <w:rPr>
          <w:rFonts w:ascii="Times New Roman" w:hAnsi="Times New Roman" w:cs="Times New Roman"/>
          <w:sz w:val="24"/>
          <w:szCs w:val="24"/>
        </w:rPr>
        <w:t>dered.</w:t>
      </w:r>
    </w:p>
    <w:p w14:paraId="5ABE9659"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 The name of the court, arbitrator(s), agency, board, or commission that rendered the determination or decision;</w:t>
      </w:r>
    </w:p>
    <w:p w14:paraId="5ABE965A"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(B) The administrative merits determination, arbitral award or decision, or civil judgment document, to the Contrac</w:t>
      </w:r>
      <w:r w:rsidRPr="00394E1A">
        <w:rPr>
          <w:rFonts w:ascii="Times New Roman" w:hAnsi="Times New Roman" w:cs="Times New Roman"/>
          <w:sz w:val="24"/>
          <w:szCs w:val="24"/>
        </w:rPr>
        <w:t>ting Officer, if the Contracting Officer requires it;</w:t>
      </w:r>
    </w:p>
    <w:p w14:paraId="5ABE965B"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 In SAM, such additional information as the Offeror deems necessary to demonstrate its responsibility, including mitigating factors and remedial measures such as offeror actions taken to addr</w:t>
      </w:r>
      <w:r w:rsidRPr="00394E1A">
        <w:rPr>
          <w:rFonts w:ascii="Times New Roman" w:hAnsi="Times New Roman" w:cs="Times New Roman"/>
          <w:sz w:val="24"/>
          <w:szCs w:val="24"/>
        </w:rPr>
        <w:t>ess the violations, labor compliance agreements, and other steps taken to achieve compliance with labor laws. Offerors may provide explanatory text and upload documents. This information will not be made public unless the contractor determines that it want</w:t>
      </w:r>
      <w:r w:rsidRPr="00394E1A">
        <w:rPr>
          <w:rFonts w:ascii="Times New Roman" w:hAnsi="Times New Roman" w:cs="Times New Roman"/>
          <w:sz w:val="24"/>
          <w:szCs w:val="24"/>
        </w:rPr>
        <w:t>s the information to be made public; and</w:t>
      </w:r>
    </w:p>
    <w:p w14:paraId="5ABE965C"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(D) The information in paragraphs (s)(3)(i)(A) and (s)(3)(i)(C) of this provision to the Contracting Officer, if the Offeror meets an exception to SAM registration (see FAR 4.1102(a)).</w:t>
      </w:r>
    </w:p>
    <w:p w14:paraId="5ABE965D"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(ii)(A) The Cont</w:t>
      </w:r>
      <w:r w:rsidRPr="00394E1A">
        <w:rPr>
          <w:rFonts w:ascii="Times New Roman" w:hAnsi="Times New Roman" w:cs="Times New Roman"/>
          <w:sz w:val="24"/>
          <w:szCs w:val="24"/>
        </w:rPr>
        <w:t>racting Officer will consider all information provided under (s)(3)(i) of this provision as part of making a responsibility determination.</w:t>
      </w:r>
    </w:p>
    <w:p w14:paraId="5ABE965E"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(B) A representation that any labor law decision(s) were rendered against the Offeror will not necessarily re</w:t>
      </w:r>
      <w:r w:rsidRPr="00394E1A">
        <w:rPr>
          <w:rFonts w:ascii="Times New Roman" w:hAnsi="Times New Roman" w:cs="Times New Roman"/>
          <w:sz w:val="24"/>
          <w:szCs w:val="24"/>
        </w:rPr>
        <w:t>sult in withholding of an award under this solicitation. Failure of the Offeror to furnish a representation or provide such additional information as requested by the Contracting Officer may render the Offeror nonresponsible.</w:t>
      </w:r>
    </w:p>
    <w:p w14:paraId="5ABE965F"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(C) The representation</w:t>
      </w:r>
      <w:r w:rsidRPr="00394E1A">
        <w:rPr>
          <w:rFonts w:ascii="Times New Roman" w:hAnsi="Times New Roman" w:cs="Times New Roman"/>
          <w:sz w:val="24"/>
          <w:szCs w:val="24"/>
        </w:rPr>
        <w:t xml:space="preserve"> in paragraph (s)(2) of this provision is a material representation of fact upon which reliance was placed when making award. If it is later determined that the </w:t>
      </w:r>
      <w:r w:rsidRPr="00394E1A">
        <w:rPr>
          <w:rFonts w:ascii="Times New Roman" w:hAnsi="Times New Roman" w:cs="Times New Roman"/>
          <w:sz w:val="24"/>
          <w:szCs w:val="24"/>
        </w:rPr>
        <w:lastRenderedPageBreak/>
        <w:t>Offeror knowingly rendered an erroneous representation, in addition to other remedies available</w:t>
      </w:r>
      <w:r w:rsidRPr="00394E1A">
        <w:rPr>
          <w:rFonts w:ascii="Times New Roman" w:hAnsi="Times New Roman" w:cs="Times New Roman"/>
          <w:sz w:val="24"/>
          <w:szCs w:val="24"/>
        </w:rPr>
        <w:t xml:space="preserve"> to the Government, the Contracting Officer may terminate the contract resulting from this solicitation in accordance with the procedures set forth in FAR 12.403.</w:t>
      </w:r>
    </w:p>
    <w:p w14:paraId="5ABE9660"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(4) The Offeror shall provide immediate written notice to the Contracting Officer if at a</w:t>
      </w:r>
      <w:r w:rsidRPr="00394E1A">
        <w:rPr>
          <w:rFonts w:ascii="Times New Roman" w:hAnsi="Times New Roman" w:cs="Times New Roman"/>
          <w:sz w:val="24"/>
          <w:szCs w:val="24"/>
        </w:rPr>
        <w:t>ny time prior to contract award the Offeror learns that its representation at paragraph (s)(2) of this provision is no longer accurate.</w:t>
      </w:r>
    </w:p>
    <w:p w14:paraId="5ABE9661" w14:textId="77777777" w:rsidR="00BA5C73"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(5) The representation in paragraph (s)(2) of this provision will be public information in the Federal Awardee Perfo</w:t>
      </w:r>
      <w:r w:rsidRPr="00394E1A">
        <w:rPr>
          <w:rFonts w:ascii="Times New Roman" w:hAnsi="Times New Roman" w:cs="Times New Roman"/>
          <w:sz w:val="24"/>
          <w:szCs w:val="24"/>
        </w:rPr>
        <w:t>rmance and Integrity Information System (FAPIIS).</w:t>
      </w:r>
    </w:p>
    <w:p w14:paraId="5ABE9662" w14:textId="77777777" w:rsidR="00722B6F"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b/>
          <w:sz w:val="24"/>
          <w:szCs w:val="24"/>
        </w:rPr>
        <w:t>Note to paragraph (s):</w:t>
      </w:r>
      <w:r w:rsidRPr="00394E1A">
        <w:rPr>
          <w:rFonts w:ascii="Times New Roman" w:hAnsi="Times New Roman" w:cs="Times New Roman"/>
          <w:sz w:val="24"/>
          <w:szCs w:val="24"/>
        </w:rPr>
        <w:t xml:space="preserve"> By a court order issued on October 24, 2016, this paragraph (s) is enjoined indefinitely as of the date of the order. The enjoined paragraph will become effective immediately if the</w:t>
      </w:r>
      <w:r w:rsidRPr="00394E1A">
        <w:rPr>
          <w:rFonts w:ascii="Times New Roman" w:hAnsi="Times New Roman" w:cs="Times New Roman"/>
          <w:sz w:val="24"/>
          <w:szCs w:val="24"/>
        </w:rPr>
        <w:t xml:space="preserve"> court terminates the injunction. At that time, DoD, GSA, and NASA will publish a document in the </w:t>
      </w:r>
      <w:r w:rsidRPr="00394E1A">
        <w:rPr>
          <w:rFonts w:ascii="Times New Roman" w:hAnsi="Times New Roman" w:cs="Times New Roman"/>
          <w:b/>
          <w:sz w:val="24"/>
          <w:szCs w:val="24"/>
        </w:rPr>
        <w:t>Federal Register</w:t>
      </w:r>
      <w:r w:rsidRPr="00394E1A">
        <w:rPr>
          <w:rFonts w:ascii="Times New Roman" w:hAnsi="Times New Roman" w:cs="Times New Roman"/>
          <w:sz w:val="24"/>
          <w:szCs w:val="24"/>
        </w:rPr>
        <w:t xml:space="preserve"> advising the public of the termination of the injunction.</w:t>
      </w:r>
    </w:p>
    <w:p w14:paraId="5ABE9663" w14:textId="77777777" w:rsidR="0046045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 xml:space="preserve"> (</w:t>
      </w:r>
      <w:r w:rsidRPr="00394E1A">
        <w:rPr>
          <w:rFonts w:ascii="Times New Roman" w:hAnsi="Times New Roman" w:cs="Times New Roman"/>
          <w:sz w:val="24"/>
          <w:szCs w:val="24"/>
        </w:rPr>
        <w:t>t</w:t>
      </w:r>
      <w:r w:rsidRPr="00394E1A">
        <w:rPr>
          <w:rFonts w:ascii="Times New Roman" w:hAnsi="Times New Roman" w:cs="Times New Roman"/>
          <w:sz w:val="24"/>
          <w:szCs w:val="24"/>
        </w:rPr>
        <w:t xml:space="preserve">) </w:t>
      </w:r>
      <w:r w:rsidRPr="00394E1A">
        <w:rPr>
          <w:rFonts w:ascii="Times New Roman" w:hAnsi="Times New Roman" w:cs="Times New Roman"/>
          <w:i/>
          <w:sz w:val="24"/>
          <w:szCs w:val="24"/>
        </w:rPr>
        <w:t>Public Disclosure of Greenhouse Gas Emissions and Reduction Goals</w:t>
      </w:r>
      <w:r w:rsidRPr="00394E1A">
        <w:rPr>
          <w:rFonts w:ascii="Times New Roman" w:hAnsi="Times New Roman" w:cs="Times New Roman"/>
          <w:sz w:val="24"/>
          <w:szCs w:val="24"/>
        </w:rPr>
        <w:t>. Applies in</w:t>
      </w:r>
      <w:r w:rsidRPr="00394E1A">
        <w:rPr>
          <w:rFonts w:ascii="Times New Roman" w:hAnsi="Times New Roman" w:cs="Times New Roman"/>
          <w:sz w:val="24"/>
          <w:szCs w:val="24"/>
        </w:rPr>
        <w:t xml:space="preserve"> all solicitations that require offerors to register in SAM (52.212-1(k)).</w:t>
      </w:r>
    </w:p>
    <w:p w14:paraId="5ABE9664" w14:textId="77777777" w:rsidR="0046045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(1) This representation shall be completed if the Offeror received $7.5 million or more in contract awards in the prior Federal fiscal year. The representation is optional if th</w:t>
      </w:r>
      <w:r w:rsidRPr="00394E1A">
        <w:rPr>
          <w:rFonts w:ascii="Times New Roman" w:hAnsi="Times New Roman" w:cs="Times New Roman"/>
          <w:sz w:val="24"/>
          <w:szCs w:val="24"/>
        </w:rPr>
        <w:t>e Offeror received less than $7.5 million in Federal contract awards in the prior Federal fiscal year.</w:t>
      </w:r>
    </w:p>
    <w:p w14:paraId="5ABE9665" w14:textId="77777777" w:rsidR="0046045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(2) Representation. [Offeror to check applicable block(s) in paragraph (t)(2)(i) and (ii)]. (i) The Offeror (itself or through its immediate owner or</w:t>
      </w:r>
      <w:r w:rsidRPr="00394E1A">
        <w:rPr>
          <w:rFonts w:ascii="Times New Roman" w:hAnsi="Times New Roman" w:cs="Times New Roman"/>
          <w:sz w:val="24"/>
          <w:szCs w:val="24"/>
        </w:rPr>
        <w:t xml:space="preserve"> highest-level owner) [ ] does, [ ] does not publicly disclose greenhouse gas emissions, i.e., makes available on a publicly accessible Web site the results of a greenhouse gas inventory, performed in accordance with an accounting standard with publicly av</w:t>
      </w:r>
      <w:r w:rsidRPr="00394E1A">
        <w:rPr>
          <w:rFonts w:ascii="Times New Roman" w:hAnsi="Times New Roman" w:cs="Times New Roman"/>
          <w:sz w:val="24"/>
          <w:szCs w:val="24"/>
        </w:rPr>
        <w:t>ailable and consistently applied criteria, such as the Greenhouse Gas Protocol Corporate Standard.</w:t>
      </w:r>
    </w:p>
    <w:p w14:paraId="5ABE9666" w14:textId="77777777" w:rsidR="0046045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 The Offeror (itself or through its immediate owner or highest-level owner) [ ] does, [ ] does not publicly disclose a quantitative greenhouse gas </w:t>
      </w:r>
      <w:r w:rsidRPr="00394E1A">
        <w:rPr>
          <w:rFonts w:ascii="Times New Roman" w:hAnsi="Times New Roman" w:cs="Times New Roman"/>
          <w:sz w:val="24"/>
          <w:szCs w:val="24"/>
        </w:rPr>
        <w:t>emissions reduction goal, i.e., make available on a publicly accessible Web site a target to reduce absolute emissions or emissions intensity by a specific quantity or percentage.</w:t>
      </w:r>
    </w:p>
    <w:p w14:paraId="5ABE9667" w14:textId="77777777" w:rsidR="0046045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(iii) A publicly accessible Web site includes the Offeror’s own Web si</w:t>
      </w:r>
      <w:r w:rsidRPr="00394E1A">
        <w:rPr>
          <w:rFonts w:ascii="Times New Roman" w:hAnsi="Times New Roman" w:cs="Times New Roman"/>
          <w:sz w:val="24"/>
          <w:szCs w:val="24"/>
        </w:rPr>
        <w:t>te or a recognized, third-party greenhouse gas emissions reporting program.</w:t>
      </w:r>
    </w:p>
    <w:p w14:paraId="5ABE9668" w14:textId="77777777" w:rsidR="0046045E"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If the Offeror checked “does” in paragraphs (t)(2)(i) or (t)(2)(ii) of this provision, respectively, the Offeror shall provide the publicly accessible Web site(s) where gre</w:t>
      </w:r>
      <w:r w:rsidRPr="00394E1A">
        <w:rPr>
          <w:rFonts w:ascii="Times New Roman" w:hAnsi="Times New Roman" w:cs="Times New Roman"/>
          <w:sz w:val="24"/>
          <w:szCs w:val="24"/>
        </w:rPr>
        <w:t>enhouse gas emissions and/or reduction goals are reported:_____.</w:t>
      </w:r>
    </w:p>
    <w:p w14:paraId="5ABE9669" w14:textId="77777777" w:rsidR="007D172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(u)(1) In accordance with section 743 of Division E, Title VII, of the Consolidated and Further Continuing Appropriations Act, 2015 (Pub. L. 113-235) and its successor provisions in subsequ</w:t>
      </w:r>
      <w:r w:rsidRPr="00394E1A">
        <w:rPr>
          <w:rFonts w:ascii="Times New Roman" w:hAnsi="Times New Roman" w:cs="Times New Roman"/>
          <w:sz w:val="24"/>
          <w:szCs w:val="24"/>
        </w:rPr>
        <w:t>ent appropriations acts (and as extended in continuing resolutions), Government agencies are not permitted to use appropriated (or otherwise made available) funds for contracts with an entity that requires employees or subcontractors of such entity seeking</w:t>
      </w:r>
      <w:r w:rsidRPr="00394E1A">
        <w:rPr>
          <w:rFonts w:ascii="Times New Roman" w:hAnsi="Times New Roman" w:cs="Times New Roman"/>
          <w:sz w:val="24"/>
          <w:szCs w:val="24"/>
        </w:rPr>
        <w:t xml:space="preserve"> to report waste, fraud, or abuse to sign internal confidentiality agreements or statements prohibiting or otherwise restricting such employees or subcontractors from lawfully reporting such waste, fraud, or abuse to a designated investigative or law enfor</w:t>
      </w:r>
      <w:r w:rsidRPr="00394E1A">
        <w:rPr>
          <w:rFonts w:ascii="Times New Roman" w:hAnsi="Times New Roman" w:cs="Times New Roman"/>
          <w:sz w:val="24"/>
          <w:szCs w:val="24"/>
        </w:rPr>
        <w:t>cement representative of a Federal department or agency authorized to receive such information.</w:t>
      </w:r>
    </w:p>
    <w:p w14:paraId="5ABE966A" w14:textId="77777777" w:rsidR="007D172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lastRenderedPageBreak/>
        <w:t xml:space="preserve">    (2) The prohibition in paragraph (u)(1) of this provision does not contravene requirements applicable to Standard Form 312 (Classified Information Nondisclo</w:t>
      </w:r>
      <w:r w:rsidRPr="00394E1A">
        <w:rPr>
          <w:rFonts w:ascii="Times New Roman" w:hAnsi="Times New Roman" w:cs="Times New Roman"/>
          <w:sz w:val="24"/>
          <w:szCs w:val="24"/>
        </w:rPr>
        <w:t>sure Agreement), Form 4414 (Sensitive Compartmented Information Nondisclosure Agreement), or any other form issued by a Federal department or agency governing the nondisclosure of classified information.</w:t>
      </w:r>
    </w:p>
    <w:p w14:paraId="5ABE966B" w14:textId="77777777" w:rsidR="007D172B" w:rsidRPr="00394E1A" w:rsidRDefault="00394E1A" w:rsidP="00394E1A">
      <w:pPr>
        <w:spacing w:after="0"/>
        <w:rPr>
          <w:rFonts w:ascii="Times New Roman" w:hAnsi="Times New Roman" w:cs="Times New Roman"/>
          <w:sz w:val="24"/>
          <w:szCs w:val="24"/>
        </w:rPr>
      </w:pPr>
      <w:r w:rsidRPr="00394E1A">
        <w:rPr>
          <w:rFonts w:ascii="Times New Roman" w:hAnsi="Times New Roman" w:cs="Times New Roman"/>
          <w:sz w:val="24"/>
          <w:szCs w:val="24"/>
        </w:rPr>
        <w:t xml:space="preserve">    (3) Representation. By submission of its offer, </w:t>
      </w:r>
      <w:r w:rsidRPr="00394E1A">
        <w:rPr>
          <w:rFonts w:ascii="Times New Roman" w:hAnsi="Times New Roman" w:cs="Times New Roman"/>
          <w:sz w:val="24"/>
          <w:szCs w:val="24"/>
        </w:rPr>
        <w:t>the Offeror represents that it will not require its employees or subcontractors to sign or comply with internal confidentiality agreements or statements prohibiting or otherwise restricting such employees or subcontractors from lawfully reporting waste, fr</w:t>
      </w:r>
      <w:r w:rsidRPr="00394E1A">
        <w:rPr>
          <w:rFonts w:ascii="Times New Roman" w:hAnsi="Times New Roman" w:cs="Times New Roman"/>
          <w:sz w:val="24"/>
          <w:szCs w:val="24"/>
        </w:rPr>
        <w:t>aud, or abuse related to the performance of a Government contract to a designated investigative or law enforcement representative of a Federal department or agency authorized to receive such information (e.g., agency Office of the Inspector General).</w:t>
      </w:r>
    </w:p>
    <w:p w14:paraId="5ABE966C" w14:textId="77777777" w:rsidR="00AB565D" w:rsidRPr="00394E1A" w:rsidRDefault="00394E1A" w:rsidP="00394E1A">
      <w:pPr>
        <w:spacing w:after="0"/>
        <w:jc w:val="center"/>
        <w:rPr>
          <w:rFonts w:ascii="Times New Roman" w:hAnsi="Times New Roman" w:cs="Times New Roman"/>
          <w:sz w:val="24"/>
          <w:szCs w:val="24"/>
        </w:rPr>
      </w:pPr>
      <w:r w:rsidRPr="00394E1A">
        <w:rPr>
          <w:rFonts w:ascii="Times New Roman" w:hAnsi="Times New Roman" w:cs="Times New Roman"/>
          <w:sz w:val="24"/>
          <w:szCs w:val="24"/>
        </w:rPr>
        <w:t xml:space="preserve">(End </w:t>
      </w:r>
      <w:r w:rsidRPr="00394E1A">
        <w:rPr>
          <w:rFonts w:ascii="Times New Roman" w:hAnsi="Times New Roman" w:cs="Times New Roman"/>
          <w:sz w:val="24"/>
          <w:szCs w:val="24"/>
        </w:rPr>
        <w:t>of Provision)</w:t>
      </w:r>
    </w:p>
    <w:sectPr w:rsidR="00AB565D" w:rsidRPr="00394E1A">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E969B" w14:textId="77777777" w:rsidR="00000000" w:rsidRDefault="00394E1A">
      <w:pPr>
        <w:spacing w:after="0" w:line="240" w:lineRule="auto"/>
      </w:pPr>
      <w:r>
        <w:separator/>
      </w:r>
    </w:p>
  </w:endnote>
  <w:endnote w:type="continuationSeparator" w:id="0">
    <w:p w14:paraId="5ABE969D" w14:textId="77777777" w:rsidR="00000000" w:rsidRDefault="0039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71" w14:textId="77777777" w:rsidR="00DA2F95" w:rsidRDefault="00394E1A">
    <w:pPr>
      <w:pStyle w:val="Footer"/>
    </w:pPr>
  </w:p>
  <w:p w14:paraId="5ABE9672" w14:textId="77777777" w:rsidR="00BC5F36" w:rsidRDefault="00394E1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90" w14:textId="77777777" w:rsidR="00543A02" w:rsidRDefault="00394E1A">
    <w:pPr>
      <w:pStyle w:val="Footer"/>
    </w:pPr>
  </w:p>
  <w:p w14:paraId="5ABE9691" w14:textId="77777777" w:rsidR="00BC5F36" w:rsidRDefault="00394E1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92" w14:textId="77777777" w:rsidR="00543A02" w:rsidRDefault="00394E1A">
    <w:pPr>
      <w:pStyle w:val="Footer"/>
    </w:pPr>
  </w:p>
  <w:p w14:paraId="5ABE9693" w14:textId="5EF96E27" w:rsidR="00BC5F36" w:rsidRDefault="00394E1A">
    <w:pPr>
      <w:pStyle w:val="Header"/>
      <w:jc w:val="right"/>
    </w:pPr>
    <w:r>
      <w:t xml:space="preserve">Page </w:t>
    </w:r>
    <w:r>
      <w:fldChar w:fldCharType="begin"/>
    </w:r>
    <w:r>
      <w:instrText xml:space="preserve"> PAGE   \* MERGEFORMAT </w:instrText>
    </w:r>
    <w:r>
      <w:fldChar w:fldCharType="separate"/>
    </w:r>
    <w:r>
      <w:rPr>
        <w:noProof/>
      </w:rPr>
      <w:t>21</w:t>
    </w:r>
    <w:r>
      <w:fldChar w:fldCharType="end"/>
    </w:r>
    <w:r>
      <w:t xml:space="preserve"> of </w:t>
    </w:r>
    <w:r>
      <w:fldChar w:fldCharType="begin"/>
    </w:r>
    <w:r>
      <w:instrText xml:space="preserve"> NUMPAGES   \* MERGEFORMAT </w:instrText>
    </w:r>
    <w:r>
      <w:fldChar w:fldCharType="separate"/>
    </w:r>
    <w:r>
      <w:rPr>
        <w:noProof/>
      </w:rPr>
      <w:t>40</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95" w14:textId="77777777" w:rsidR="00543A02" w:rsidRDefault="00394E1A">
    <w:pPr>
      <w:pStyle w:val="Footer"/>
    </w:pPr>
  </w:p>
  <w:p w14:paraId="5ABE9696" w14:textId="77777777" w:rsidR="00BC5F36" w:rsidRDefault="00394E1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73" w14:textId="77777777" w:rsidR="00DA2F95" w:rsidRDefault="00394E1A">
    <w:pPr>
      <w:pStyle w:val="Footer"/>
    </w:pPr>
  </w:p>
  <w:p w14:paraId="5ABE9674" w14:textId="6031DBA9" w:rsidR="00BC5F36" w:rsidRDefault="00394E1A">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76" w14:textId="77777777" w:rsidR="00DA2F95" w:rsidRDefault="00394E1A">
    <w:pPr>
      <w:pStyle w:val="Footer"/>
    </w:pPr>
  </w:p>
  <w:p w14:paraId="5ABE9677" w14:textId="77777777" w:rsidR="00BC5F36" w:rsidRDefault="00394E1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7E" w14:textId="77777777" w:rsidR="00B333F1" w:rsidRDefault="00394E1A">
    <w:pPr>
      <w:pStyle w:val="Footer"/>
    </w:pPr>
  </w:p>
  <w:p w14:paraId="5ABE967F" w14:textId="77777777" w:rsidR="00BC5F36" w:rsidRDefault="00394E1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80" w14:textId="77777777" w:rsidR="00B333F1" w:rsidRDefault="00394E1A">
    <w:pPr>
      <w:pStyle w:val="Footer"/>
    </w:pPr>
  </w:p>
  <w:p w14:paraId="5ABE9681" w14:textId="57758B82" w:rsidR="00BC5F36" w:rsidRDefault="00394E1A">
    <w:pPr>
      <w:pStyle w:val="Header"/>
      <w:jc w:val="right"/>
    </w:pPr>
    <w:r>
      <w:t xml:space="preserve">Page </w:t>
    </w:r>
    <w:r>
      <w:fldChar w:fldCharType="begin"/>
    </w:r>
    <w:r>
      <w:instrText xml:space="preserve"> PAGE   \* MERGEFORMAT </w:instrText>
    </w:r>
    <w:r>
      <w:fldChar w:fldCharType="separate"/>
    </w:r>
    <w:r>
      <w:rPr>
        <w:noProof/>
      </w:rPr>
      <w:t>18</w:t>
    </w:r>
    <w:r>
      <w:fldChar w:fldCharType="end"/>
    </w:r>
    <w:r>
      <w:t xml:space="preserve"> of </w:t>
    </w:r>
    <w:r>
      <w:fldChar w:fldCharType="begin"/>
    </w:r>
    <w:r>
      <w:instrText xml:space="preserve"> NUMPAGES   \* MERGEFORMAT </w:instrText>
    </w:r>
    <w:r>
      <w:fldChar w:fldCharType="separate"/>
    </w:r>
    <w:r>
      <w:rPr>
        <w:noProof/>
      </w:rPr>
      <w:t>40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83" w14:textId="77777777" w:rsidR="00B333F1" w:rsidRDefault="00394E1A">
    <w:pPr>
      <w:pStyle w:val="Footer"/>
    </w:pPr>
  </w:p>
  <w:p w14:paraId="5ABE9684" w14:textId="77777777" w:rsidR="00BC5F36" w:rsidRDefault="00394E1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87" w14:textId="77777777" w:rsidR="00F93D96" w:rsidRDefault="00394E1A">
    <w:pPr>
      <w:pStyle w:val="Footer"/>
    </w:pPr>
  </w:p>
  <w:p w14:paraId="5ABE9688" w14:textId="77777777" w:rsidR="00BC5F36" w:rsidRDefault="00394E1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89" w14:textId="77777777" w:rsidR="00F93D96" w:rsidRDefault="00394E1A">
    <w:pPr>
      <w:pStyle w:val="Footer"/>
    </w:pPr>
  </w:p>
  <w:p w14:paraId="5ABE968A" w14:textId="031DCD5B" w:rsidR="00BC5F36" w:rsidRDefault="00394E1A">
    <w:pPr>
      <w:pStyle w:val="Header"/>
      <w:jc w:val="right"/>
    </w:pPr>
    <w:r>
      <w:t xml:space="preserve">Page </w:t>
    </w:r>
    <w:r>
      <w:fldChar w:fldCharType="begin"/>
    </w:r>
    <w:r>
      <w:instrText xml:space="preserve"> PAGE   \* MERGEFORMAT </w:instrText>
    </w:r>
    <w:r>
      <w:fldChar w:fldCharType="separate"/>
    </w:r>
    <w:r>
      <w:rPr>
        <w:noProof/>
      </w:rPr>
      <w:t>19</w:t>
    </w:r>
    <w:r>
      <w:fldChar w:fldCharType="end"/>
    </w:r>
    <w:r>
      <w:t xml:space="preserve"> of </w:t>
    </w:r>
    <w:r>
      <w:fldChar w:fldCharType="begin"/>
    </w:r>
    <w:r>
      <w:instrText xml:space="preserve"> NUMPAGES   \* MERGEFORMAT </w:instrText>
    </w:r>
    <w:r>
      <w:fldChar w:fldCharType="separate"/>
    </w:r>
    <w:r>
      <w:rPr>
        <w:noProof/>
      </w:rPr>
      <w:t>40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8C" w14:textId="77777777" w:rsidR="00F93D96" w:rsidRDefault="00394E1A">
    <w:pPr>
      <w:pStyle w:val="Footer"/>
    </w:pPr>
  </w:p>
  <w:p w14:paraId="5ABE968D" w14:textId="77777777" w:rsidR="00BC5F36" w:rsidRDefault="00394E1A">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E9697" w14:textId="77777777" w:rsidR="00000000" w:rsidRDefault="00394E1A">
      <w:pPr>
        <w:spacing w:after="0" w:line="240" w:lineRule="auto"/>
      </w:pPr>
      <w:r>
        <w:separator/>
      </w:r>
    </w:p>
  </w:footnote>
  <w:footnote w:type="continuationSeparator" w:id="0">
    <w:p w14:paraId="5ABE9699" w14:textId="77777777" w:rsidR="00000000" w:rsidRDefault="0039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6F" w14:textId="77777777" w:rsidR="00DA2F95" w:rsidRDefault="00394E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8E" w14:textId="77777777" w:rsidR="00543A02" w:rsidRDefault="00394E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8F" w14:textId="77777777" w:rsidR="0057670C" w:rsidRDefault="00394E1A">
    <w:r>
      <w:t>VA246-17-Q-2034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94" w14:textId="77777777" w:rsidR="00543A02" w:rsidRDefault="00394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70" w14:textId="77777777" w:rsidR="00950876" w:rsidRDefault="00394E1A">
    <w:r>
      <w:t>VA246-17-Q-2034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75" w14:textId="77777777" w:rsidR="00DA2F95" w:rsidRDefault="00394E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7C" w14:textId="77777777" w:rsidR="00B333F1" w:rsidRDefault="00394E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7D" w14:textId="77777777" w:rsidR="0078638D" w:rsidRDefault="00394E1A">
    <w:r>
      <w:t>VA246-17-Q-2034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82" w14:textId="77777777" w:rsidR="00B333F1" w:rsidRDefault="00394E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85" w14:textId="77777777" w:rsidR="00F93D96" w:rsidRDefault="00394E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86" w14:textId="77777777" w:rsidR="0076110F" w:rsidRDefault="00394E1A">
    <w:r>
      <w:t>VA246-17-Q-2034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968B" w14:textId="77777777" w:rsidR="00F93D96" w:rsidRDefault="00394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76B33"/>
    <w:multiLevelType w:val="hybridMultilevel"/>
    <w:tmpl w:val="ECCAC2EE"/>
    <w:lvl w:ilvl="0" w:tplc="8E5E3DFE">
      <w:start w:val="1"/>
      <w:numFmt w:val="decimal"/>
      <w:lvlText w:val="%1."/>
      <w:lvlJc w:val="left"/>
      <w:pPr>
        <w:ind w:left="720" w:hanging="360"/>
      </w:pPr>
      <w:rPr>
        <w:rFonts w:hint="default"/>
      </w:rPr>
    </w:lvl>
    <w:lvl w:ilvl="1" w:tplc="A9C68ED8" w:tentative="1">
      <w:start w:val="1"/>
      <w:numFmt w:val="lowerLetter"/>
      <w:lvlText w:val="%2."/>
      <w:lvlJc w:val="left"/>
      <w:pPr>
        <w:ind w:left="1440" w:hanging="360"/>
      </w:pPr>
    </w:lvl>
    <w:lvl w:ilvl="2" w:tplc="6882A8EE" w:tentative="1">
      <w:start w:val="1"/>
      <w:numFmt w:val="lowerRoman"/>
      <w:lvlText w:val="%3."/>
      <w:lvlJc w:val="right"/>
      <w:pPr>
        <w:ind w:left="2160" w:hanging="180"/>
      </w:pPr>
    </w:lvl>
    <w:lvl w:ilvl="3" w:tplc="46A0C526" w:tentative="1">
      <w:start w:val="1"/>
      <w:numFmt w:val="decimal"/>
      <w:lvlText w:val="%4."/>
      <w:lvlJc w:val="left"/>
      <w:pPr>
        <w:ind w:left="2880" w:hanging="360"/>
      </w:pPr>
    </w:lvl>
    <w:lvl w:ilvl="4" w:tplc="BC4EA0C0" w:tentative="1">
      <w:start w:val="1"/>
      <w:numFmt w:val="lowerLetter"/>
      <w:lvlText w:val="%5."/>
      <w:lvlJc w:val="left"/>
      <w:pPr>
        <w:ind w:left="3600" w:hanging="360"/>
      </w:pPr>
    </w:lvl>
    <w:lvl w:ilvl="5" w:tplc="5CA6D6E4" w:tentative="1">
      <w:start w:val="1"/>
      <w:numFmt w:val="lowerRoman"/>
      <w:lvlText w:val="%6."/>
      <w:lvlJc w:val="right"/>
      <w:pPr>
        <w:ind w:left="4320" w:hanging="180"/>
      </w:pPr>
    </w:lvl>
    <w:lvl w:ilvl="6" w:tplc="66704D4C" w:tentative="1">
      <w:start w:val="1"/>
      <w:numFmt w:val="decimal"/>
      <w:lvlText w:val="%7."/>
      <w:lvlJc w:val="left"/>
      <w:pPr>
        <w:ind w:left="5040" w:hanging="360"/>
      </w:pPr>
    </w:lvl>
    <w:lvl w:ilvl="7" w:tplc="B92ED28A" w:tentative="1">
      <w:start w:val="1"/>
      <w:numFmt w:val="lowerLetter"/>
      <w:lvlText w:val="%8."/>
      <w:lvlJc w:val="left"/>
      <w:pPr>
        <w:ind w:left="5760" w:hanging="360"/>
      </w:pPr>
    </w:lvl>
    <w:lvl w:ilvl="8" w:tplc="7AA6BA0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5F36"/>
    <w:rsid w:val="00394E1A"/>
    <w:rsid w:val="00BC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5ABE92FD"/>
  <w15:docId w15:val="{EEDBE3F7-734B-4AED-A61D-BBE272226756}"/>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B6F5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0B6F5B"/>
    <w:rPr>
      <w:rFonts w:ascii="Times New Roman" w:eastAsia="Times New Roman" w:hAnsi="Times New Roman" w:cs="Times New Roman"/>
      <w:b/>
      <w:bCs/>
      <w:sz w:val="24"/>
      <w:szCs w:val="24"/>
    </w:rPr>
  </w:style>
  <w:style w:type="paragraph" w:styleId="NormalWeb">
    <w:name w:val="Normal (Web)"/>
    <w:basedOn w:val="Normal"/>
    <w:uiPriority w:val="99"/>
    <w:unhideWhenUsed/>
    <w:rsid w:val="00BA5402"/>
    <w:pPr>
      <w:spacing w:before="100" w:beforeAutospacing="1" w:after="100" w:afterAutospacing="1" w:line="240" w:lineRule="auto"/>
    </w:pPr>
    <w:rPr>
      <w:rFonts w:ascii="Times New Roman" w:eastAsia="Calibri" w:hAnsi="Times New Roman"/>
      <w:sz w:val="24"/>
      <w:szCs w:val="24"/>
    </w:rPr>
  </w:style>
  <w:style w:type="character" w:styleId="Hyperlink">
    <w:name w:val="Hyperlink"/>
    <w:basedOn w:val="DefaultParagraphFont"/>
    <w:rsid w:val="002E1903"/>
    <w:rPr>
      <w:rFonts w:cs="Times New Roman"/>
      <w:color w:val="0000FF"/>
      <w:u w:val="single"/>
    </w:rPr>
  </w:style>
  <w:style w:type="paragraph" w:customStyle="1" w:styleId="Default">
    <w:name w:val="Default"/>
    <w:rsid w:val="002E1903"/>
    <w:pPr>
      <w:widowControl w:val="0"/>
      <w:autoSpaceDE w:val="0"/>
      <w:autoSpaceDN w:val="0"/>
      <w:adjustRightInd w:val="0"/>
      <w:spacing w:before="100" w:beforeAutospacing="1" w:after="100" w:afterAutospacing="1" w:line="360" w:lineRule="atLeast"/>
      <w:jc w:val="both"/>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1903"/>
    <w:rPr>
      <w:sz w:val="16"/>
      <w:szCs w:val="16"/>
    </w:rPr>
  </w:style>
  <w:style w:type="paragraph" w:styleId="BodyTextIndent3">
    <w:name w:val="Body Text Indent 3"/>
    <w:basedOn w:val="Normal"/>
    <w:link w:val="BodyTextIndent3Char"/>
    <w:uiPriority w:val="99"/>
    <w:rsid w:val="002E1903"/>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2E1903"/>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customStyle="1" w:styleId="Mention1">
    <w:name w:val="Mention1"/>
    <w:basedOn w:val="DefaultParagraphFont"/>
    <w:uiPriority w:val="99"/>
    <w:semiHidden/>
    <w:unhideWhenUsed/>
    <w:rsid w:val="00313093"/>
    <w:rPr>
      <w:color w:val="2B579A"/>
      <w:shd w:val="clear" w:color="auto" w:fill="E6E6E6"/>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sc.va.gov/einvoice.asp" TargetMode="Externa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mailto:CISADA106@state.gov"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yperlink" Target="http://www.acquisition.gov" TargetMode="Externa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s://www.vip.vetbiz.gov" TargetMode="External"/><Relationship Id="rId20" Type="http://schemas.openxmlformats.org/officeDocument/2006/relationships/footer" Target="footer5.xml"/><Relationship Id="rId29" Type="http://schemas.openxmlformats.org/officeDocument/2006/relationships/hyperlink" Target="https://www.wdol.gov/wdol/scafiles/std/15-4342.txt?v=6" TargetMode="Externa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yperlink" Target="file:///\\DSI-KB2\KBA_Work\KBs\Dev7\GENTRAC\Segments\www.osha.gov\dcsp\osp\approved_state_plans.html" TargetMode="Externa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mailto:Leah.Trossen@va.gov" TargetMode="Externa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yperlink" Target="file:///\\DSI-KB2\KBA_Work\KBs\Dev7\GENTRAC\Segments\www.dol.gov\fairpayandsafeworkpla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VHAHAMMUL20\VHAHAMBrownB1$\Open%20Contracts\Hampton-590\Bird%20Cleanup\Byron.Brown4@va.gov"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yperlink" Target="https://www.sam.gov/portal" TargetMode="External"/><Relationship Id="rId35" Type="http://schemas.openxmlformats.org/officeDocument/2006/relationships/hyperlink" Target="http://www.treasury.gov/ofac/downloads/t11sdn.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15204</Words>
  <Characters>86666</Characters>
  <Application>Microsoft Office Word</Application>
  <DocSecurity>0</DocSecurity>
  <Lines>722</Lines>
  <Paragraphs>203</Paragraphs>
  <ScaleCrop>false</ScaleCrop>
  <Company/>
  <LinksUpToDate>false</LinksUpToDate>
  <CharactersWithSpaces>101667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Byron L NCO 6</cp:lastModifiedBy>
  <cp:revision>2</cp:revision>
  <dcterms:created xsi:type="dcterms:W3CDTF">2017-09-25T14:53:00Z</dcterms:created>
  <dcterms:modified xsi:type="dcterms:W3CDTF">2017-09-25T15:00:00Z</dcterms:modified>
</cp:coreProperties>
</file>