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9032E" w14:textId="77777777" w:rsidR="00C61094" w:rsidRDefault="005F5C6C">
      <w:pPr>
        <w:pageBreakBefore/>
        <w:sectPr w:rsidR="00C61094">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"SECTION A"</w:instrText>
      </w:r>
      <w:bookmarkEnd w:id="0"/>
      <w:r>
        <w:instrText xml:space="preserve"> \l 1</w:instrText>
      </w:r>
      <w:r>
        <w:fldChar w:fldCharType="end"/>
      </w:r>
      <w:r>
        <w:fldChar w:fldCharType="begin"/>
      </w:r>
      <w:r>
        <w:instrText xml:space="preserve">TC </w:instrText>
      </w:r>
      <w:bookmarkStart w:id="1" w:name="_Toc256000001"/>
      <w:r>
        <w:instrText>"A.1  SF 1449  SOLICITATION/CONTRACT/ORDER FOR COMMERCIAL ITEMS"</w:instrText>
      </w:r>
      <w:bookmarkEnd w:id="1"/>
      <w:r>
        <w:instrText xml:space="preserve"> \l 2</w:instrText>
      </w:r>
      <w:r>
        <w:fldChar w:fldCharType="end"/>
      </w:r>
      <w:r w:rsidR="000159F2">
        <w:pict w14:anchorId="04F90A79">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809;height:186;mso-position-horizontal-relative:page;mso-position-vertical-relative:page" filled="f" stroked="f">
              <v:textbox inset="0,0,0,0">
                <w:txbxContent>
                  <w:p w14:paraId="04F90AA5" w14:textId="77777777" w:rsidR="005F5C6C" w:rsidRDefault="005F5C6C">
                    <w:pPr>
                      <w:spacing w:after="0" w:line="240" w:lineRule="auto"/>
                      <w:rPr>
                        <w:rFonts w:ascii="Arial" w:hAnsi="Arial" w:cs="Arial"/>
                        <w:sz w:val="11"/>
                        <w:szCs w:val="11"/>
                      </w:rPr>
                    </w:pPr>
                    <w:r>
                      <w:rPr>
                        <w:rFonts w:ascii="Arial" w:hAnsi="Arial" w:cs="Arial"/>
                        <w:sz w:val="11"/>
                        <w:szCs w:val="11"/>
                      </w:rPr>
                      <w:t>PAGE 1 OF</w:t>
                    </w:r>
                  </w:p>
                </w:txbxContent>
              </v:textbox>
            </v:shape>
            <v:shape id="_x0000_s1166" type="#_x0000_t202" style="position:absolute;left:7843;top:522;width:1430;height:186;mso-position-horizontal-relative:page;mso-position-vertical-relative:page" filled="f" stroked="f">
              <v:textbox inset="0,0,0,0">
                <w:txbxContent>
                  <w:p w14:paraId="04F90AA6" w14:textId="77777777" w:rsidR="005F5C6C" w:rsidRDefault="005F5C6C">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296;height:186;mso-position-horizontal-relative:page;mso-position-vertical-relative:page" filled="f" stroked="f">
              <v:textbox inset="0,0,0,0">
                <w:txbxContent>
                  <w:p w14:paraId="04F90AA7" w14:textId="77777777" w:rsidR="005F5C6C" w:rsidRDefault="005F5C6C">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981;height:186;mso-position-horizontal-relative:page;mso-position-vertical-relative:page" filled="f" stroked="f">
              <v:textbox inset="0,0,0,0">
                <w:txbxContent>
                  <w:p w14:paraId="04F90AA8" w14:textId="77777777" w:rsidR="005F5C6C" w:rsidRDefault="005F5C6C">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1021;height:186;mso-position-horizontal-relative:page;mso-position-vertical-relative:page" filled="f" stroked="f">
              <v:textbox inset="0,0,0,0">
                <w:txbxContent>
                  <w:p w14:paraId="04F90AA9" w14:textId="77777777" w:rsidR="005F5C6C" w:rsidRDefault="005F5C6C">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855;height:186;mso-position-horizontal-relative:page;mso-position-vertical-relative:page" filled="f" stroked="f">
              <v:textbox inset="0,0,0,0">
                <w:txbxContent>
                  <w:p w14:paraId="04F90AAA" w14:textId="77777777" w:rsidR="005F5C6C" w:rsidRDefault="005F5C6C">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2083;height:186;mso-position-horizontal-relative:page;mso-position-vertical-relative:page" filled="f" stroked="f">
              <v:textbox inset="0,0,0,0">
                <w:txbxContent>
                  <w:p w14:paraId="04F90AAB" w14:textId="77777777" w:rsidR="005F5C6C" w:rsidRDefault="005F5C6C">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627;height:186;mso-position-horizontal-relative:page;mso-position-vertical-relative:page" filled="f" stroked="f">
              <v:textbox inset="0,0,0,0">
                <w:txbxContent>
                  <w:p w14:paraId="04F90AAC" w14:textId="77777777" w:rsidR="005F5C6C" w:rsidRDefault="005F5C6C">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548;height:186;mso-position-horizontal-relative:page;mso-position-vertical-relative:page" filled="f" stroked="f">
              <v:textbox inset="0,0,0,0">
                <w:txbxContent>
                  <w:p w14:paraId="04F90AAD" w14:textId="77777777" w:rsidR="005F5C6C" w:rsidRDefault="005F5C6C">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957;height:186;mso-position-horizontal-relative:page;mso-position-vertical-relative:page" filled="f" stroked="f">
              <v:textbox inset="0,0,0,0">
                <w:txbxContent>
                  <w:p w14:paraId="04F90AAE" w14:textId="77777777" w:rsidR="005F5C6C" w:rsidRDefault="005F5C6C">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99;height:186;mso-position-horizontal-relative:page;mso-position-vertical-relative:page" filled="f" stroked="f">
              <v:textbox inset="0,0,0,0">
                <w:txbxContent>
                  <w:p w14:paraId="04F90AAF" w14:textId="77777777" w:rsidR="005F5C6C" w:rsidRDefault="005F5C6C">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974;height:186;mso-position-horizontal-relative:page;mso-position-vertical-relative:page" filled="f" stroked="f">
              <v:textbox inset="0,0,0,0">
                <w:txbxContent>
                  <w:p w14:paraId="04F90AB0" w14:textId="77777777" w:rsidR="005F5C6C" w:rsidRDefault="005F5C6C">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470;height:186;mso-position-horizontal-relative:page;mso-position-vertical-relative:page" filled="f" stroked="f">
              <v:textbox inset="0,0,0,0">
                <w:txbxContent>
                  <w:p w14:paraId="04F90AB1" w14:textId="77777777" w:rsidR="005F5C6C" w:rsidRDefault="005F5C6C">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753;height:186;mso-position-horizontal-relative:page;mso-position-vertical-relative:page" filled="f" stroked="f">
              <v:textbox inset="0,0,0,0">
                <w:txbxContent>
                  <w:p w14:paraId="04F90AB2" w14:textId="77777777" w:rsidR="005F5C6C" w:rsidRDefault="005F5C6C">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461;height:186;mso-position-horizontal-relative:page;mso-position-vertical-relative:page" filled="f" stroked="f">
              <v:textbox inset="0,0,0,0">
                <w:txbxContent>
                  <w:p w14:paraId="04F90AB3" w14:textId="77777777" w:rsidR="005F5C6C" w:rsidRDefault="005F5C6C">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840;height:186;mso-position-horizontal-relative:page;mso-position-vertical-relative:page" filled="f" stroked="f">
              <v:textbox inset="0,0,0,0">
                <w:txbxContent>
                  <w:p w14:paraId="04F90AB4" w14:textId="77777777" w:rsidR="005F5C6C" w:rsidRDefault="005F5C6C">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564;height:186;mso-position-horizontal-relative:page;mso-position-vertical-relative:page" filled="f" stroked="f">
              <v:textbox inset="0,0,0,0">
                <w:txbxContent>
                  <w:p w14:paraId="04F90AB5" w14:textId="77777777" w:rsidR="005F5C6C" w:rsidRDefault="005F5C6C">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281;height:186;mso-position-horizontal-relative:page;mso-position-vertical-relative:page" filled="f" stroked="f">
              <v:textbox inset="0,0,0,0">
                <w:txbxContent>
                  <w:p w14:paraId="04F90AB6" w14:textId="77777777" w:rsidR="005F5C6C" w:rsidRDefault="005F5C6C">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257;height:186;mso-position-horizontal-relative:page;mso-position-vertical-relative:page" filled="f" stroked="f">
              <v:textbox inset="0,0,0,0">
                <w:txbxContent>
                  <w:p w14:paraId="04F90AB7" w14:textId="77777777" w:rsidR="005F5C6C" w:rsidRDefault="005F5C6C">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777;height:186;mso-position-horizontal-relative:page;mso-position-vertical-relative:page" filled="f" stroked="f">
              <v:textbox inset="0,0,0,0">
                <w:txbxContent>
                  <w:p w14:paraId="04F90AB8" w14:textId="77777777" w:rsidR="005F5C6C" w:rsidRDefault="005F5C6C">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430;height:186;mso-position-horizontal-relative:page;mso-position-vertical-relative:page" filled="f" stroked="f">
              <v:textbox inset="0,0,0,0">
                <w:txbxContent>
                  <w:p w14:paraId="04F90AB9" w14:textId="77777777" w:rsidR="005F5C6C" w:rsidRDefault="005F5C6C">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320;height:186;mso-position-horizontal-relative:page;mso-position-vertical-relative:page" filled="f" stroked="f">
              <v:textbox inset="0,0,0,0">
                <w:txbxContent>
                  <w:p w14:paraId="04F90ABA" w14:textId="77777777" w:rsidR="005F5C6C" w:rsidRDefault="005F5C6C">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281;height:186;mso-position-horizontal-relative:page;mso-position-vertical-relative:page" filled="f" stroked="f">
              <v:textbox inset="0,0,0,0">
                <w:txbxContent>
                  <w:p w14:paraId="04F90ABB" w14:textId="77777777" w:rsidR="005F5C6C" w:rsidRDefault="005F5C6C">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2469;height:186;mso-position-horizontal-relative:page;mso-position-vertical-relative:page" filled="f" stroked="f">
              <v:textbox inset="0,0,0,0">
                <w:txbxContent>
                  <w:p w14:paraId="04F90ABC" w14:textId="77777777" w:rsidR="005F5C6C" w:rsidRDefault="005F5C6C">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3310;height:186;mso-position-horizontal-relative:page;mso-position-vertical-relative:page" filled="f" stroked="f">
              <v:textbox inset="0,0,0,0">
                <w:txbxContent>
                  <w:p w14:paraId="04F90ABD" w14:textId="77777777" w:rsidR="005F5C6C" w:rsidRDefault="005F5C6C">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2052;height:186;mso-position-horizontal-relative:page;mso-position-vertical-relative:page" filled="f" stroked="f">
              <v:textbox inset="0,0,0,0">
                <w:txbxContent>
                  <w:p w14:paraId="04F90ABE" w14:textId="77777777" w:rsidR="005F5C6C" w:rsidRDefault="005F5C6C">
                    <w:pPr>
                      <w:spacing w:after="0" w:line="240" w:lineRule="auto"/>
                      <w:rPr>
                        <w:rFonts w:ascii="Arial" w:hAnsi="Arial" w:cs="Arial"/>
                        <w:sz w:val="11"/>
                        <w:szCs w:val="11"/>
                      </w:rPr>
                    </w:pPr>
                    <w:r>
                      <w:rPr>
                        <w:rFonts w:ascii="Arial" w:hAnsi="Arial" w:cs="Arial"/>
                        <w:sz w:val="11"/>
                        <w:szCs w:val="11"/>
                      </w:rPr>
                      <w:t>SMALL BUSINESS PROGRAM</w:t>
                    </w:r>
                  </w:p>
                </w:txbxContent>
              </v:textbox>
            </v:shape>
            <v:shape id="_x0000_s1191" type="#_x0000_t202" style="position:absolute;left:7987;top:2922;width:690;height:186;mso-position-horizontal-relative:page;mso-position-vertical-relative:page" filled="f" stroked="f">
              <v:textbox inset="0,0,0,0">
                <w:txbxContent>
                  <w:p w14:paraId="04F90ABF" w14:textId="77777777" w:rsidR="005F5C6C" w:rsidRDefault="005F5C6C">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328;height:186;mso-position-horizontal-relative:page;mso-position-vertical-relative:page" filled="f" stroked="f">
              <v:textbox inset="0,0,0,0">
                <w:txbxContent>
                  <w:p w14:paraId="04F90AC0" w14:textId="77777777" w:rsidR="005F5C6C" w:rsidRDefault="005F5C6C">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533;height:186;mso-position-horizontal-relative:page;mso-position-vertical-relative:page" filled="f" stroked="f">
              <v:textbox inset="0,0,0,0">
                <w:txbxContent>
                  <w:p w14:paraId="04F90AC1" w14:textId="77777777" w:rsidR="005F5C6C" w:rsidRDefault="005F5C6C">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1233;height:186;mso-position-horizontal-relative:page;mso-position-vertical-relative:page" filled="f" stroked="f">
              <v:textbox inset="0,0,0,0">
                <w:txbxContent>
                  <w:p w14:paraId="04F90AC2" w14:textId="77777777" w:rsidR="005F5C6C" w:rsidRDefault="005F5C6C">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2367;height:186;mso-position-horizontal-relative:page;mso-position-vertical-relative:page" filled="f" stroked="f">
              <v:textbox inset="0,0,0,0">
                <w:txbxContent>
                  <w:p w14:paraId="04F90AC3" w14:textId="77777777" w:rsidR="005F5C6C" w:rsidRDefault="005F5C6C">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698;height:186;mso-position-horizontal-relative:page;mso-position-vertical-relative:page" filled="f" stroked="f">
              <v:textbox inset="0,0,0,0">
                <w:txbxContent>
                  <w:p w14:paraId="04F90AC4" w14:textId="77777777" w:rsidR="005F5C6C" w:rsidRDefault="005F5C6C">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667;height:186;mso-position-horizontal-relative:page;mso-position-vertical-relative:page" filled="f" stroked="f">
              <v:textbox inset="0,0,0,0">
                <w:txbxContent>
                  <w:p w14:paraId="04F90AC5" w14:textId="77777777" w:rsidR="005F5C6C" w:rsidRDefault="005F5C6C">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1155;height:186;mso-position-horizontal-relative:page;mso-position-vertical-relative:page" filled="f" stroked="f">
              <v:textbox inset="0,0,0,0">
                <w:txbxContent>
                  <w:p w14:paraId="04F90AC6" w14:textId="77777777" w:rsidR="005F5C6C" w:rsidRDefault="005F5C6C">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572;height:186;mso-position-horizontal-relative:page;mso-position-vertical-relative:page" filled="f" stroked="f">
              <v:textbox inset="0,0,0,0">
                <w:txbxContent>
                  <w:p w14:paraId="04F90AC7" w14:textId="77777777" w:rsidR="005F5C6C" w:rsidRDefault="005F5C6C">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910;height:186;mso-position-horizontal-relative:page;mso-position-vertical-relative:page" filled="f" stroked="f">
              <v:textbox inset="0,0,0,0">
                <w:txbxContent>
                  <w:p w14:paraId="04F90AC8" w14:textId="77777777" w:rsidR="005F5C6C" w:rsidRDefault="005F5C6C">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634;height:186;mso-position-horizontal-relative:page;mso-position-vertical-relative:page" filled="f" stroked="f">
              <v:textbox inset="0,0,0,0">
                <w:txbxContent>
                  <w:p w14:paraId="04F90AC9" w14:textId="77777777" w:rsidR="005F5C6C" w:rsidRDefault="005F5C6C">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344;height:186;mso-position-horizontal-relative:page;mso-position-vertical-relative:page" filled="f" stroked="f">
              <v:textbox inset="0,0,0,0">
                <w:txbxContent>
                  <w:p w14:paraId="04F90ACA" w14:textId="77777777" w:rsidR="005F5C6C" w:rsidRDefault="005F5C6C">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911;height:186;mso-position-horizontal-relative:page;mso-position-vertical-relative:page" filled="f" stroked="f">
              <v:textbox inset="0,0,0,0">
                <w:txbxContent>
                  <w:p w14:paraId="04F90ACB" w14:textId="77777777" w:rsidR="005F5C6C" w:rsidRDefault="005F5C6C">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2170;height:186;mso-position-horizontal-relative:page;mso-position-vertical-relative:page" filled="f" stroked="f">
              <v:textbox inset="0,0,0,0">
                <w:txbxContent>
                  <w:p w14:paraId="04F90ACC" w14:textId="77777777" w:rsidR="005F5C6C" w:rsidRDefault="005F5C6C">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360;height:186;mso-position-horizontal-relative:page;mso-position-vertical-relative:page" filled="f" stroked="f">
              <v:textbox inset="0,0,0,0">
                <w:txbxContent>
                  <w:p w14:paraId="04F90ACD" w14:textId="77777777" w:rsidR="005F5C6C" w:rsidRDefault="005F5C6C">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81;height:186;mso-position-horizontal-relative:page;mso-position-vertical-relative:page" filled="f" stroked="f">
              <v:textbox inset="0,0,0,0">
                <w:txbxContent>
                  <w:p w14:paraId="04F90ACE" w14:textId="77777777" w:rsidR="005F5C6C" w:rsidRDefault="005F5C6C">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344;height:186;mso-position-horizontal-relative:page;mso-position-vertical-relative:page" filled="f" stroked="f">
              <v:textbox inset="0,0,0,0">
                <w:txbxContent>
                  <w:p w14:paraId="04F90ACF" w14:textId="77777777" w:rsidR="005F5C6C" w:rsidRDefault="005F5C6C">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1139;height:186;mso-position-horizontal-relative:page;mso-position-vertical-relative:page" filled="f" stroked="f">
              <v:textbox inset="0,0,0,0">
                <w:txbxContent>
                  <w:p w14:paraId="04F90AD0" w14:textId="77777777" w:rsidR="005F5C6C" w:rsidRDefault="005F5C6C">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470;height:186;mso-position-horizontal-relative:page;mso-position-vertical-relative:page" filled="f" stroked="f">
              <v:textbox inset="0,0,0,0">
                <w:txbxContent>
                  <w:p w14:paraId="04F90AD1" w14:textId="77777777" w:rsidR="005F5C6C" w:rsidRDefault="005F5C6C">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595;height:186;mso-position-horizontal-relative:page;mso-position-vertical-relative:page" filled="f" stroked="f">
              <v:textbox inset="0,0,0,0">
                <w:txbxContent>
                  <w:p w14:paraId="04F90AD2" w14:textId="77777777" w:rsidR="005F5C6C" w:rsidRDefault="005F5C6C">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470;height:186;mso-position-horizontal-relative:page;mso-position-vertical-relative:page" filled="f" stroked="f">
              <v:textbox inset="0,0,0,0">
                <w:txbxContent>
                  <w:p w14:paraId="04F90AD3" w14:textId="77777777" w:rsidR="005F5C6C" w:rsidRDefault="005F5C6C">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2107;height:186;mso-position-horizontal-relative:page;mso-position-vertical-relative:page" filled="f" stroked="f">
              <v:textbox inset="0,0,0,0">
                <w:txbxContent>
                  <w:p w14:paraId="04F90AD4" w14:textId="77777777" w:rsidR="005F5C6C" w:rsidRDefault="005F5C6C">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470;height:186;mso-position-horizontal-relative:page;mso-position-vertical-relative:page" filled="f" stroked="f">
              <v:textbox inset="0,0,0,0">
                <w:txbxContent>
                  <w:p w14:paraId="04F90AD5" w14:textId="77777777" w:rsidR="005F5C6C" w:rsidRDefault="005F5C6C">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1131;height:186;mso-position-horizontal-relative:page;mso-position-vertical-relative:page" filled="f" stroked="f">
              <v:textbox inset="0,0,0,0">
                <w:txbxContent>
                  <w:p w14:paraId="04F90AD6" w14:textId="77777777" w:rsidR="005F5C6C" w:rsidRDefault="005F5C6C">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2335;height:186;mso-position-horizontal-relative:page;mso-position-vertical-relative:page" filled="f" stroked="f">
              <v:textbox inset="0,0,0,0">
                <w:txbxContent>
                  <w:p w14:paraId="04F90AD7" w14:textId="77777777" w:rsidR="005F5C6C" w:rsidRDefault="005F5C6C">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470;height:186;mso-position-horizontal-relative:page;mso-position-vertical-relative:page" filled="f" stroked="f">
              <v:textbox inset="0,0,0,0">
                <w:txbxContent>
                  <w:p w14:paraId="04F90AD8" w14:textId="77777777" w:rsidR="005F5C6C" w:rsidRDefault="005F5C6C">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1210;height:186;mso-position-horizontal-relative:page;mso-position-vertical-relative:page" filled="f" stroked="f">
              <v:textbox inset="0,0,0,0">
                <w:txbxContent>
                  <w:p w14:paraId="04F90AD9" w14:textId="77777777" w:rsidR="005F5C6C" w:rsidRDefault="005F5C6C">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501;height:186;mso-position-horizontal-relative:page;mso-position-vertical-relative:page" filled="f" stroked="f">
              <v:textbox inset="0,0,0,0">
                <w:txbxContent>
                  <w:p w14:paraId="04F90ADA" w14:textId="77777777" w:rsidR="005F5C6C" w:rsidRDefault="005F5C6C">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663;height:186;mso-position-horizontal-relative:page;mso-position-vertical-relative:page" filled="f" stroked="f">
              <v:textbox inset="0,0,0,0">
                <w:txbxContent>
                  <w:p w14:paraId="04F90ADB" w14:textId="77777777" w:rsidR="005F5C6C" w:rsidRDefault="005F5C6C">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604;height:186;mso-position-horizontal-relative:page;mso-position-vertical-relative:page" filled="f" stroked="f">
              <v:textbox inset="0,0,0,0">
                <w:txbxContent>
                  <w:p w14:paraId="04F90ADC" w14:textId="77777777" w:rsidR="005F5C6C" w:rsidRDefault="005F5C6C">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76;height:186;mso-position-horizontal-relative:page;mso-position-vertical-relative:page" filled="f" stroked="f">
              <v:textbox inset="0,0,0,0">
                <w:txbxContent>
                  <w:p w14:paraId="04F90ADD" w14:textId="77777777" w:rsidR="005F5C6C" w:rsidRDefault="005F5C6C">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5529;height:186;mso-position-horizontal-relative:page;mso-position-vertical-relative:page" filled="f" stroked="f">
              <v:textbox inset="0,0,0,0">
                <w:txbxContent>
                  <w:p w14:paraId="04F90ADE" w14:textId="77777777" w:rsidR="005F5C6C" w:rsidRDefault="005F5C6C">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6726;height:186;mso-position-horizontal-relative:page;mso-position-vertical-relative:page" filled="f" stroked="f">
              <v:textbox inset="0,0,0,0">
                <w:txbxContent>
                  <w:p w14:paraId="04F90ADF" w14:textId="77777777" w:rsidR="005F5C6C" w:rsidRDefault="005F5C6C">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1202;height:186;mso-position-horizontal-relative:page;mso-position-vertical-relative:page" filled="f" stroked="f">
              <v:textbox inset="0,0,0,0">
                <w:txbxContent>
                  <w:p w14:paraId="04F90AE0" w14:textId="77777777" w:rsidR="005F5C6C" w:rsidRDefault="005F5C6C">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58;height:186;mso-position-horizontal-relative:page;mso-position-vertical-relative:page" filled="f" stroked="f">
              <v:textbox inset="0,0,0,0">
                <w:txbxContent>
                  <w:p w14:paraId="04F90AE1" w14:textId="77777777" w:rsidR="005F5C6C" w:rsidRDefault="005F5C6C">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58;height:186;mso-position-horizontal-relative:page;mso-position-vertical-relative:page" filled="f" stroked="f">
              <v:textbox inset="0,0,0,0">
                <w:txbxContent>
                  <w:p w14:paraId="04F90AE2" w14:textId="77777777" w:rsidR="005F5C6C" w:rsidRDefault="005F5C6C">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58;height:186;mso-position-horizontal-relative:page;mso-position-vertical-relative:page" filled="f" stroked="f">
              <v:textbox inset="0,0,0,0">
                <w:txbxContent>
                  <w:p w14:paraId="04F90AE3" w14:textId="77777777" w:rsidR="005F5C6C" w:rsidRDefault="005F5C6C">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58;height:186;mso-position-horizontal-relative:page;mso-position-vertical-relative:page" filled="f" stroked="f">
              <v:textbox inset="0,0,0,0">
                <w:txbxContent>
                  <w:p w14:paraId="04F90AE4" w14:textId="77777777" w:rsidR="005F5C6C" w:rsidRDefault="005F5C6C">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58;height:186;mso-position-horizontal-relative:page;mso-position-vertical-relative:page" filled="f" stroked="f">
              <v:textbox inset="0,0,0,0">
                <w:txbxContent>
                  <w:p w14:paraId="04F90AE5" w14:textId="77777777" w:rsidR="005F5C6C" w:rsidRDefault="005F5C6C">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58;height:186;mso-position-horizontal-relative:page;mso-position-vertical-relative:page" filled="f" stroked="f">
              <v:textbox inset="0,0,0,0">
                <w:txbxContent>
                  <w:p w14:paraId="04F90AE6" w14:textId="77777777" w:rsidR="005F5C6C" w:rsidRDefault="005F5C6C">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690;height:186;mso-position-horizontal-relative:page;mso-position-vertical-relative:page" filled="f" stroked="f">
              <v:textbox inset="0,0,0,0">
                <w:txbxContent>
                  <w:p w14:paraId="04F90AE7" w14:textId="77777777" w:rsidR="005F5C6C" w:rsidRDefault="005F5C6C">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556;height:186;mso-position-horizontal-relative:page;mso-position-vertical-relative:page" filled="f" stroked="f">
              <v:textbox inset="0,0,0,0">
                <w:txbxContent>
                  <w:p w14:paraId="04F90AE8" w14:textId="77777777" w:rsidR="005F5C6C" w:rsidRDefault="005F5C6C">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777;height:186;mso-position-horizontal-relative:page;mso-position-vertical-relative:page" filled="f" stroked="f">
              <v:textbox inset="0,0,0,0">
                <w:txbxContent>
                  <w:p w14:paraId="04F90AE9" w14:textId="77777777" w:rsidR="005F5C6C" w:rsidRDefault="005F5C6C">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91;height:186;mso-position-horizontal-relative:page;mso-position-vertical-relative:page" filled="f" stroked="f">
              <v:textbox inset="0,0,0,0">
                <w:txbxContent>
                  <w:p w14:paraId="04F90AEA" w14:textId="77777777" w:rsidR="005F5C6C" w:rsidRDefault="005F5C6C">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863;height:186;mso-position-horizontal-relative:page;mso-position-vertical-relative:page" filled="f" stroked="f">
              <v:textbox inset="0,0,0,0">
                <w:txbxContent>
                  <w:p w14:paraId="04F90AEB" w14:textId="77777777" w:rsidR="005F5C6C" w:rsidRDefault="005F5C6C">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674;height:186;mso-position-horizontal-relative:page;mso-position-vertical-relative:page" filled="f" stroked="f">
              <v:textbox inset="0,0,0,0">
                <w:txbxContent>
                  <w:p w14:paraId="04F90AEC" w14:textId="77777777" w:rsidR="005F5C6C" w:rsidRDefault="005F5C6C">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894;height:186;mso-position-horizontal-relative:page;mso-position-vertical-relative:page" filled="f" stroked="f">
              <v:textbox inset="0,0,0,0">
                <w:txbxContent>
                  <w:p w14:paraId="04F90AED" w14:textId="77777777" w:rsidR="005F5C6C" w:rsidRDefault="005F5C6C">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3208;height:186;mso-position-horizontal-relative:page;mso-position-vertical-relative:page" filled="f" stroked="f">
              <v:textbox inset="0,0,0,0">
                <w:txbxContent>
                  <w:p w14:paraId="04F90AEE" w14:textId="77777777" w:rsidR="005F5C6C" w:rsidRDefault="005F5C6C">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3319;height:186;mso-position-horizontal-relative:page;mso-position-vertical-relative:page" filled="f" stroked="f">
              <v:textbox inset="0,0,0,0">
                <w:txbxContent>
                  <w:p w14:paraId="04F90AEF" w14:textId="77777777" w:rsidR="005F5C6C" w:rsidRDefault="005F5C6C">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9072;height:186;mso-position-horizontal-relative:page;mso-position-vertical-relative:page" filled="f" stroked="f">
              <v:textbox inset="0,0,0,0">
                <w:txbxContent>
                  <w:p w14:paraId="04F90AF0" w14:textId="77777777" w:rsidR="005F5C6C" w:rsidRDefault="005F5C6C">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_x0000_s1241" type="#_x0000_t202" style="position:absolute;left:8563;top:12810;width:352;height:186;mso-position-horizontal-relative:page;mso-position-vertical-relative:page" filled="f" stroked="f">
              <v:textbox inset="0,0,0,0">
                <w:txbxContent>
                  <w:p w14:paraId="04F90AF1" w14:textId="77777777" w:rsidR="005F5C6C" w:rsidRDefault="005F5C6C">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532;height:186;mso-position-horizontal-relative:page;mso-position-vertical-relative:page" filled="f" stroked="f">
              <v:textbox inset="0,0,0,0">
                <w:txbxContent>
                  <w:p w14:paraId="04F90AF2" w14:textId="77777777" w:rsidR="005F5C6C" w:rsidRDefault="005F5C6C">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8520;height:186;mso-position-horizontal-relative:page;mso-position-vertical-relative:page" filled="f" stroked="f">
              <v:textbox inset="0,0,0,0">
                <w:txbxContent>
                  <w:p w14:paraId="04F90AF3" w14:textId="77777777" w:rsidR="005F5C6C" w:rsidRDefault="005F5C6C">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352;height:186;mso-position-horizontal-relative:page;mso-position-vertical-relative:page" filled="f" stroked="f">
              <v:textbox inset="0,0,0,0">
                <w:txbxContent>
                  <w:p w14:paraId="04F90AF4" w14:textId="77777777" w:rsidR="005F5C6C" w:rsidRDefault="005F5C6C">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493;height:186;mso-position-horizontal-relative:page;mso-position-vertical-relative:page" filled="f" stroked="f">
              <v:textbox inset="0,0,0,0">
                <w:txbxContent>
                  <w:p w14:paraId="04F90AF5" w14:textId="77777777" w:rsidR="005F5C6C" w:rsidRDefault="005F5C6C">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6286;height:186;mso-position-horizontal-relative:page;mso-position-vertical-relative:page" filled="f" stroked="f">
              <v:textbox inset="0,0,0,0">
                <w:txbxContent>
                  <w:p w14:paraId="04F90AF6" w14:textId="77777777" w:rsidR="005F5C6C" w:rsidRDefault="005F5C6C">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_x0000_s1247" type="#_x0000_t202" style="position:absolute;left:7051;top:13266;width:5642;height:186;mso-position-horizontal-relative:page;mso-position-vertical-relative:page" filled="f" stroked="f">
              <v:textbox inset="0,0,0,0">
                <w:txbxContent>
                  <w:p w14:paraId="04F90AF7" w14:textId="77777777" w:rsidR="005F5C6C" w:rsidRDefault="005F5C6C">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5002;height:186;mso-position-horizontal-relative:page;mso-position-vertical-relative:page" filled="f" stroked="f">
              <v:textbox inset="0,0,0,0">
                <w:txbxContent>
                  <w:p w14:paraId="04F90AF8" w14:textId="77777777" w:rsidR="005F5C6C" w:rsidRDefault="005F5C6C">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5422;height:186;mso-position-horizontal-relative:page;mso-position-vertical-relative:page" filled="f" stroked="f">
              <v:textbox inset="0,0,0,0">
                <w:txbxContent>
                  <w:p w14:paraId="04F90AF9" w14:textId="77777777" w:rsidR="005F5C6C" w:rsidRDefault="005F5C6C">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5695;height:186;mso-position-horizontal-relative:page;mso-position-vertical-relative:page" filled="f" stroked="f">
              <v:textbox inset="0,0,0,0">
                <w:txbxContent>
                  <w:p w14:paraId="04F90AFA" w14:textId="77777777" w:rsidR="005F5C6C" w:rsidRDefault="005F5C6C">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4593;height:186;mso-position-horizontal-relative:page;mso-position-vertical-relative:page" filled="f" stroked="f">
              <v:textbox inset="0,0,0,0">
                <w:txbxContent>
                  <w:p w14:paraId="04F90AFB" w14:textId="77777777" w:rsidR="005F5C6C" w:rsidRDefault="005F5C6C">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5349;height:186;mso-position-horizontal-relative:page;mso-position-vertical-relative:page" filled="f" stroked="f">
              <v:textbox inset="0,0,0,0">
                <w:txbxContent>
                  <w:p w14:paraId="04F90AFC" w14:textId="77777777" w:rsidR="005F5C6C" w:rsidRDefault="005F5C6C">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3397;height:186;mso-position-horizontal-relative:page;mso-position-vertical-relative:page" filled="f" stroked="f">
              <v:textbox inset="0,0,0,0">
                <w:txbxContent>
                  <w:p w14:paraId="04F90AFD" w14:textId="77777777" w:rsidR="005F5C6C" w:rsidRDefault="005F5C6C">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3208;height:186;mso-position-horizontal-relative:page;mso-position-vertical-relative:page" filled="f" stroked="f">
              <v:textbox inset="0,0,0,0">
                <w:txbxContent>
                  <w:p w14:paraId="04F90AFE" w14:textId="77777777" w:rsidR="005F5C6C" w:rsidRDefault="005F5C6C">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_x0000_s1255" type="#_x0000_t202" style="position:absolute;left:6163;top:13986;width:5348;height:186;mso-position-horizontal-relative:page;mso-position-vertical-relative:page" filled="f" stroked="f">
              <v:textbox inset="0,0,0,0">
                <w:txbxContent>
                  <w:p w14:paraId="04F90AFF" w14:textId="77777777" w:rsidR="005F5C6C" w:rsidRDefault="005F5C6C">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3586;height:186;mso-position-horizontal-relative:page;mso-position-vertical-relative:page" filled="f" stroked="f">
              <v:textbox inset="0,0,0,0">
                <w:txbxContent>
                  <w:p w14:paraId="04F90B00" w14:textId="77777777" w:rsidR="005F5C6C" w:rsidRDefault="005F5C6C">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328;height:186;mso-position-horizontal-relative:page;mso-position-vertical-relative:page" filled="f" stroked="f">
              <v:textbox inset="0,0,0,0">
                <w:txbxContent>
                  <w:p w14:paraId="04F90B01" w14:textId="77777777" w:rsidR="005F5C6C" w:rsidRDefault="005F5C6C">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979;height:186;mso-position-horizontal-relative:page;mso-position-vertical-relative:page" filled="f" stroked="f">
              <v:textbox inset="0,0,0,0">
                <w:txbxContent>
                  <w:p w14:paraId="04F90B02" w14:textId="77777777" w:rsidR="005F5C6C" w:rsidRDefault="005F5C6C">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328;height:186;mso-position-horizontal-relative:page;mso-position-vertical-relative:page" filled="f" stroked="f">
              <v:textbox inset="0,0,0,0">
                <w:txbxContent>
                  <w:p w14:paraId="04F90B03" w14:textId="77777777" w:rsidR="005F5C6C" w:rsidRDefault="005F5C6C">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3011;height:186;mso-position-horizontal-relative:page;mso-position-vertical-relative:page" filled="f" stroked="f">
              <v:textbox inset="0,0,0,0">
                <w:txbxContent>
                  <w:p w14:paraId="04F90B04" w14:textId="77777777" w:rsidR="005F5C6C" w:rsidRDefault="005F5C6C">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_x0000_s1261" type="#_x0000_t202" style="position:absolute;left:10435;top:14970;width:958;height:186;mso-position-horizontal-relative:page;mso-position-vertical-relative:page" filled="f" stroked="f">
              <v:textbox inset="0,0,0,0">
                <w:txbxContent>
                  <w:p w14:paraId="04F90B05" w14:textId="77777777" w:rsidR="005F5C6C" w:rsidRDefault="005F5C6C">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516;height:186;mso-position-horizontal-relative:page;mso-position-vertical-relative:page" filled="f" stroked="f">
              <v:textbox inset="0,0,0,0">
                <w:txbxContent>
                  <w:p w14:paraId="04F90B06" w14:textId="77777777" w:rsidR="005F5C6C" w:rsidRDefault="005F5C6C">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768;height:186;mso-position-horizontal-relative:page;mso-position-vertical-relative:page" filled="f" stroked="f">
              <v:textbox inset="0,0,0,0">
                <w:txbxContent>
                  <w:p w14:paraId="04F90B07" w14:textId="77777777" w:rsidR="005F5C6C" w:rsidRDefault="005F5C6C">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818;height:217;mso-position-horizontal-relative:page;mso-position-vertical-relative:page" filled="f" stroked="f">
              <v:textbox inset="0,0,0,0">
                <w:txbxContent>
                  <w:p w14:paraId="04F90B08" w14:textId="77777777" w:rsidR="005F5C6C" w:rsidRDefault="005F5C6C">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752;height:217;mso-position-horizontal-relative:page;mso-position-vertical-relative:page" filled="f" stroked="f">
              <v:textbox inset="0,0,0,0">
                <w:txbxContent>
                  <w:p w14:paraId="04F90B09" w14:textId="77777777" w:rsidR="005F5C6C" w:rsidRDefault="005F5C6C">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948;height:217;mso-position-horizontal-relative:page;mso-position-vertical-relative:page" filled="f" stroked="f">
              <v:textbox inset="0,0,0,0">
                <w:txbxContent>
                  <w:p w14:paraId="04F90B0A" w14:textId="77777777" w:rsidR="005F5C6C" w:rsidRDefault="005F5C6C">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6442;height:310;mso-position-horizontal-relative:page;mso-position-vertical-relative:page" filled="f" stroked="f">
              <v:textbox inset="0,0,0,0">
                <w:txbxContent>
                  <w:p w14:paraId="04F90B0B" w14:textId="77777777" w:rsidR="005F5C6C" w:rsidRDefault="005F5C6C">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7364;height:310;mso-position-horizontal-relative:page;mso-position-vertical-relative:page" filled="f" stroked="f">
              <v:textbox inset="0,0,0,0">
                <w:txbxContent>
                  <w:p w14:paraId="04F90B0C" w14:textId="77777777" w:rsidR="005F5C6C" w:rsidRDefault="005F5C6C">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773;height:251;mso-position-horizontal-relative:page;mso-position-vertical-relative:page" filled="f" stroked="f">
              <v:textbox inset="0,0,0,0">
                <w:txbxContent>
                  <w:p w14:paraId="04F90B0D" w14:textId="1DD08B03" w:rsidR="005F5C6C" w:rsidRDefault="009F6B7A">
                    <w:pPr>
                      <w:spacing w:after="0" w:line="240" w:lineRule="auto"/>
                      <w:jc w:val="center"/>
                      <w:rPr>
                        <w:rFonts w:ascii="Courier New" w:hAnsi="Courier New" w:cs="Courier New"/>
                        <w:sz w:val="15"/>
                        <w:szCs w:val="15"/>
                      </w:rPr>
                    </w:pPr>
                    <w:r>
                      <w:rPr>
                        <w:rFonts w:ascii="Courier New" w:hAnsi="Courier New" w:cs="Courier New"/>
                        <w:sz w:val="15"/>
                        <w:szCs w:val="15"/>
                      </w:rPr>
                      <w:t>98</w:t>
                    </w:r>
                  </w:p>
                </w:txbxContent>
              </v:textbox>
            </v:shape>
            <v:shape id="_x0000_s1270" type="#_x0000_t202" style="position:absolute;left:2755;top:15195;width:7032;height:251;mso-position-horizontal-relative:page;mso-position-vertical-relative:page" filled="f" stroked="f">
              <v:textbox inset="0,0,0,0">
                <w:txbxContent>
                  <w:p w14:paraId="04F90B0E" w14:textId="77777777" w:rsidR="005F5C6C" w:rsidRDefault="005F5C6C">
                    <w:pPr>
                      <w:spacing w:after="0" w:line="240" w:lineRule="auto"/>
                      <w:jc w:val="right"/>
                      <w:rPr>
                        <w:rFonts w:ascii="Courier New" w:hAnsi="Courier New" w:cs="Courier New"/>
                        <w:sz w:val="15"/>
                        <w:szCs w:val="15"/>
                      </w:rPr>
                    </w:pPr>
                  </w:p>
                </w:txbxContent>
              </v:textbox>
            </v:shape>
            <v:shape id="_x0000_s1271" type="#_x0000_t202" style="position:absolute;left:7843;top:675;width:2975;height:251;mso-position-horizontal-relative:page;mso-position-vertical-relative:page" filled="f" stroked="f">
              <v:textbox inset="0,0,0,0">
                <w:txbxContent>
                  <w:p w14:paraId="04F90B0F"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666-18-1-681-0003</w:t>
                    </w:r>
                  </w:p>
                </w:txbxContent>
              </v:textbox>
            </v:shape>
            <v:shape id="_x0000_s1272" type="#_x0000_t202" style="position:absolute;left:7843;top:891;width:2975;height:251;mso-position-horizontal-relative:page;mso-position-vertical-relative:page" filled="f" stroked="f">
              <v:textbox inset="0,0,0,0">
                <w:txbxContent>
                  <w:p w14:paraId="04F90B10" w14:textId="77777777" w:rsidR="005F5C6C" w:rsidRDefault="005F5C6C">
                    <w:pPr>
                      <w:spacing w:after="0" w:line="240" w:lineRule="auto"/>
                      <w:rPr>
                        <w:rFonts w:ascii="Courier New" w:hAnsi="Courier New" w:cs="Courier New"/>
                        <w:sz w:val="15"/>
                        <w:szCs w:val="15"/>
                      </w:rPr>
                    </w:pPr>
                  </w:p>
                </w:txbxContent>
              </v:textbox>
            </v:shape>
            <v:shape id="_x0000_s1273" type="#_x0000_t202" style="position:absolute;left:5059;top:1323;width:2975;height:251;mso-position-horizontal-relative:page;mso-position-vertical-relative:page" filled="f" stroked="f">
              <v:textbox inset="0,0,0,0">
                <w:txbxContent>
                  <w:p w14:paraId="04F90B11" w14:textId="77777777" w:rsidR="005F5C6C" w:rsidRDefault="005F5C6C">
                    <w:pPr>
                      <w:spacing w:after="0" w:line="240" w:lineRule="auto"/>
                      <w:rPr>
                        <w:rFonts w:ascii="Courier New" w:hAnsi="Courier New" w:cs="Courier New"/>
                        <w:sz w:val="15"/>
                        <w:szCs w:val="15"/>
                      </w:rPr>
                    </w:pPr>
                  </w:p>
                </w:txbxContent>
              </v:textbox>
            </v:shape>
            <v:shape id="_x0000_s1274" type="#_x0000_t202" style="position:absolute;left:595;top:1467;width:2975;height:251;mso-position-horizontal-relative:page;mso-position-vertical-relative:page" filled="f" stroked="f">
              <v:textbox inset="0,0,0,0">
                <w:txbxContent>
                  <w:p w14:paraId="04F90B12" w14:textId="77777777" w:rsidR="005F5C6C" w:rsidRDefault="005F5C6C">
                    <w:pPr>
                      <w:spacing w:after="0" w:line="240" w:lineRule="auto"/>
                      <w:rPr>
                        <w:rFonts w:ascii="Courier New" w:hAnsi="Courier New" w:cs="Courier New"/>
                        <w:sz w:val="15"/>
                        <w:szCs w:val="15"/>
                      </w:rPr>
                    </w:pPr>
                  </w:p>
                </w:txbxContent>
              </v:textbox>
            </v:shape>
            <v:shape id="_x0000_s1275" type="#_x0000_t202" style="position:absolute;left:3235;top:1467;width:1237;height:251;mso-position-horizontal-relative:page;mso-position-vertical-relative:page" filled="f" stroked="f">
              <v:textbox inset="0,0,0,0">
                <w:txbxContent>
                  <w:p w14:paraId="04F90B13" w14:textId="77777777" w:rsidR="005F5C6C" w:rsidRDefault="005F5C6C">
                    <w:pPr>
                      <w:spacing w:after="0" w:line="240" w:lineRule="auto"/>
                      <w:rPr>
                        <w:rFonts w:ascii="Courier New" w:hAnsi="Courier New" w:cs="Courier New"/>
                        <w:sz w:val="15"/>
                        <w:szCs w:val="15"/>
                      </w:rPr>
                    </w:pPr>
                  </w:p>
                </w:txbxContent>
              </v:textbox>
            </v:shape>
            <v:shape id="_x0000_s1276" type="#_x0000_t202" style="position:absolute;left:5059;top:1467;width:2975;height:251;mso-position-horizontal-relative:page;mso-position-vertical-relative:page" filled="f" stroked="f">
              <v:textbox inset="0,0,0,0">
                <w:txbxContent>
                  <w:p w14:paraId="04F90B14" w14:textId="77777777" w:rsidR="005F5C6C" w:rsidRDefault="005F5C6C">
                    <w:pPr>
                      <w:spacing w:after="0" w:line="240" w:lineRule="auto"/>
                      <w:rPr>
                        <w:rFonts w:ascii="Courier New" w:hAnsi="Courier New" w:cs="Courier New"/>
                        <w:sz w:val="15"/>
                        <w:szCs w:val="15"/>
                      </w:rPr>
                    </w:pPr>
                  </w:p>
                </w:txbxContent>
              </v:textbox>
            </v:shape>
            <v:shape id="_x0000_s1277" type="#_x0000_t202" style="position:absolute;left:6979;top:1467;width:773;height:251;mso-position-horizontal-relative:page;mso-position-vertical-relative:page" filled="f" stroked="f">
              <v:textbox inset="0,0,0,0">
                <w:txbxContent>
                  <w:p w14:paraId="04F90B15" w14:textId="77777777" w:rsidR="005F5C6C" w:rsidRDefault="005F5C6C">
                    <w:pPr>
                      <w:spacing w:after="0" w:line="240" w:lineRule="auto"/>
                      <w:rPr>
                        <w:rFonts w:ascii="Courier New" w:hAnsi="Courier New" w:cs="Courier New"/>
                        <w:sz w:val="15"/>
                        <w:szCs w:val="15"/>
                      </w:rPr>
                    </w:pPr>
                  </w:p>
                </w:txbxContent>
              </v:textbox>
            </v:shape>
            <v:shape id="_x0000_s1278" type="#_x0000_t202" style="position:absolute;left:7843;top:1467;width:2975;height:251;mso-position-horizontal-relative:page;mso-position-vertical-relative:page" filled="f" stroked="f">
              <v:textbox inset="0,0,0,0">
                <w:txbxContent>
                  <w:p w14:paraId="04F90B16"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36C25918Q0018</w:t>
                    </w:r>
                  </w:p>
                </w:txbxContent>
              </v:textbox>
            </v:shape>
            <v:shape id="_x0000_s1279" type="#_x0000_t202" style="position:absolute;left:10339;top:1467;width:1237;height:251;mso-position-horizontal-relative:page;mso-position-vertical-relative:page" filled="f" stroked="f">
              <v:textbox inset="0,0,0,0">
                <w:txbxContent>
                  <w:p w14:paraId="04F90B17" w14:textId="10AFBDBC" w:rsidR="005F5C6C" w:rsidRDefault="000159F2">
                    <w:pPr>
                      <w:spacing w:after="0" w:line="240" w:lineRule="auto"/>
                      <w:rPr>
                        <w:rFonts w:ascii="Courier New" w:hAnsi="Courier New" w:cs="Courier New"/>
                        <w:sz w:val="15"/>
                        <w:szCs w:val="15"/>
                      </w:rPr>
                    </w:pPr>
                    <w:r>
                      <w:rPr>
                        <w:rFonts w:ascii="Courier New" w:hAnsi="Courier New" w:cs="Courier New"/>
                        <w:sz w:val="15"/>
                        <w:szCs w:val="15"/>
                      </w:rPr>
                      <w:t>02-08</w:t>
                    </w:r>
                    <w:r w:rsidR="005F5C6C">
                      <w:rPr>
                        <w:rFonts w:ascii="Courier New" w:hAnsi="Courier New" w:cs="Courier New"/>
                        <w:sz w:val="15"/>
                        <w:szCs w:val="15"/>
                      </w:rPr>
                      <w:t>-2018</w:t>
                    </w:r>
                  </w:p>
                </w:txbxContent>
              </v:textbox>
            </v:shape>
            <v:shape id="_x0000_s1280" type="#_x0000_t202" style="position:absolute;left:3235;top:1899;width:4714;height:251;mso-position-horizontal-relative:page;mso-position-vertical-relative:page" filled="f" stroked="f">
              <v:textbox inset="0,0,0,0">
                <w:txbxContent>
                  <w:p w14:paraId="04F90B18"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Lance Davis</w:t>
                    </w:r>
                  </w:p>
                </w:txbxContent>
              </v:textbox>
            </v:shape>
            <v:shape id="_x0000_s1281" type="#_x0000_t202" style="position:absolute;left:7795;top:1899;width:2975;height:251;mso-position-horizontal-relative:page;mso-position-vertical-relative:page" filled="f" stroked="f">
              <v:textbox inset="0,0,0,0">
                <w:txbxContent>
                  <w:p w14:paraId="04F90B19"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918-577-3838</w:t>
                    </w:r>
                  </w:p>
                </w:txbxContent>
              </v:textbox>
            </v:shape>
            <v:shape id="_x0000_s1282" type="#_x0000_t202" style="position:absolute;left:10627;top:1851;width:1237;height:251;mso-position-horizontal-relative:page;mso-position-vertical-relative:page" filled="f" stroked="f">
              <v:textbox inset="0,0,0,0">
                <w:txbxContent>
                  <w:p w14:paraId="04F90B1A" w14:textId="516F1D1C" w:rsidR="005F5C6C" w:rsidRDefault="000159F2">
                    <w:pPr>
                      <w:spacing w:after="0" w:line="240" w:lineRule="auto"/>
                      <w:rPr>
                        <w:rFonts w:ascii="Courier New" w:hAnsi="Courier New" w:cs="Courier New"/>
                        <w:sz w:val="15"/>
                        <w:szCs w:val="15"/>
                      </w:rPr>
                    </w:pPr>
                    <w:r>
                      <w:rPr>
                        <w:rFonts w:ascii="Courier New" w:hAnsi="Courier New" w:cs="Courier New"/>
                        <w:sz w:val="15"/>
                        <w:szCs w:val="15"/>
                      </w:rPr>
                      <w:t>02-16</w:t>
                    </w:r>
                    <w:bookmarkStart w:id="2" w:name="_GoBack"/>
                    <w:bookmarkEnd w:id="2"/>
                    <w:r w:rsidR="005F5C6C">
                      <w:rPr>
                        <w:rFonts w:ascii="Courier New" w:hAnsi="Courier New" w:cs="Courier New"/>
                        <w:sz w:val="15"/>
                        <w:szCs w:val="15"/>
                      </w:rPr>
                      <w:t>-2018</w:t>
                    </w:r>
                  </w:p>
                </w:txbxContent>
              </v:textbox>
            </v:shape>
            <v:shape id="_x0000_s1283" type="#_x0000_t202" style="position:absolute;left:10627;top:2019;width:1816;height:251;mso-position-horizontal-relative:page;mso-position-vertical-relative:page" filled="f" stroked="f">
              <v:textbox inset="0,0,0,0">
                <w:txbxContent>
                  <w:p w14:paraId="04F90B1B"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5:00 CST</w:t>
                    </w:r>
                  </w:p>
                </w:txbxContent>
              </v:textbox>
            </v:shape>
            <v:shape id="_x0000_s1284" type="#_x0000_t202" style="position:absolute;left:5011;top:2235;width:1468;height:251;mso-position-horizontal-relative:page;mso-position-vertical-relative:page" filled="f" stroked="f">
              <v:textbox inset="0,0,0,0">
                <w:txbxContent>
                  <w:p w14:paraId="04F90B1C"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36C259</w:t>
                    </w:r>
                  </w:p>
                </w:txbxContent>
              </v:textbox>
            </v:shape>
            <v:shape id="_x0000_s1285" type="#_x0000_t202" style="position:absolute;left:595;top:2403;width:4714;height:251;mso-position-horizontal-relative:page;mso-position-vertical-relative:page" filled="f" stroked="f">
              <v:textbox inset="0,0,0,0">
                <w:txbxContent>
                  <w:p w14:paraId="04F90B1D"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6" type="#_x0000_t202" style="position:absolute;left:595;top:2571;width:4714;height:251;mso-position-horizontal-relative:page;mso-position-vertical-relative:page" filled="f" stroked="f">
              <v:textbox inset="0,0,0,0">
                <w:txbxContent>
                  <w:p w14:paraId="04F90B1E"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Network Contracting Office</w:t>
                    </w:r>
                  </w:p>
                </w:txbxContent>
              </v:textbox>
            </v:shape>
            <v:shape id="_x0000_s1287" type="#_x0000_t202" style="position:absolute;left:595;top:2739;width:4714;height:251;mso-position-horizontal-relative:page;mso-position-vertical-relative:page" filled="f" stroked="f">
              <v:textbox inset="0,0,0,0">
                <w:txbxContent>
                  <w:p w14:paraId="04F90B1F"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NCO 19, Services Team 3</w:t>
                    </w:r>
                  </w:p>
                </w:txbxContent>
              </v:textbox>
            </v:shape>
            <v:shape id="_x0000_s1288" type="#_x0000_t202" style="position:absolute;left:595;top:2907;width:4714;height:251;mso-position-horizontal-relative:page;mso-position-vertical-relative:page" filled="f" stroked="f">
              <v:textbox inset="0,0,0,0">
                <w:txbxContent>
                  <w:p w14:paraId="04F90B20"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1011 Honor Heights Drive</w:t>
                    </w:r>
                  </w:p>
                </w:txbxContent>
              </v:textbox>
            </v:shape>
            <v:shape id="_x0000_s1289" type="#_x0000_t202" style="position:absolute;left:595;top:3075;width:6336;height:251;mso-position-horizontal-relative:page;mso-position-vertical-relative:page" filled="f" stroked="f">
              <v:textbox inset="0,0,0,0">
                <w:txbxContent>
                  <w:p w14:paraId="04F90B21"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Muskogee OK 74401</w:t>
                    </w:r>
                  </w:p>
                </w:txbxContent>
              </v:textbox>
            </v:shape>
            <v:shape id="_x0000_s1290" type="#_x0000_t202" style="position:absolute;left:595;top:3243;width:4714;height:251;mso-position-horizontal-relative:page;mso-position-vertical-relative:page" filled="f" stroked="f">
              <v:textbox inset="0,0,0,0">
                <w:txbxContent>
                  <w:p w14:paraId="04F90B22" w14:textId="77777777" w:rsidR="005F5C6C" w:rsidRDefault="005F5C6C">
                    <w:pPr>
                      <w:spacing w:after="0" w:line="240" w:lineRule="auto"/>
                      <w:rPr>
                        <w:rFonts w:ascii="Courier New" w:hAnsi="Courier New" w:cs="Courier New"/>
                        <w:sz w:val="15"/>
                        <w:szCs w:val="15"/>
                      </w:rPr>
                    </w:pPr>
                  </w:p>
                </w:txbxContent>
              </v:textbox>
            </v:shape>
            <v:shape id="_x0000_s1291" type="#_x0000_t202" style="position:absolute;left:595;top:3411;width:4714;height:251;mso-position-horizontal-relative:page;mso-position-vertical-relative:page" filled="f" stroked="f">
              <v:textbox inset="0,0,0,0">
                <w:txbxContent>
                  <w:p w14:paraId="04F90B23" w14:textId="77777777" w:rsidR="005F5C6C" w:rsidRDefault="005F5C6C">
                    <w:pPr>
                      <w:spacing w:after="0" w:line="240" w:lineRule="auto"/>
                      <w:rPr>
                        <w:rFonts w:ascii="Courier New" w:hAnsi="Courier New" w:cs="Courier New"/>
                        <w:sz w:val="15"/>
                        <w:szCs w:val="15"/>
                      </w:rPr>
                    </w:pPr>
                  </w:p>
                </w:txbxContent>
              </v:textbox>
            </v:shape>
            <v:shape id="_x0000_s1292" type="#_x0000_t202" style="position:absolute;left:7795;top:2211;width:193;height:251;mso-position-horizontal-relative:page;mso-position-vertical-relative:page" filled="f" stroked="f">
              <v:textbox inset="0,0,0,0">
                <w:txbxContent>
                  <w:p w14:paraId="04F90B24" w14:textId="77777777" w:rsidR="005F5C6C" w:rsidRDefault="005F5C6C">
                    <w:pPr>
                      <w:spacing w:after="0" w:line="240" w:lineRule="auto"/>
                      <w:jc w:val="right"/>
                      <w:rPr>
                        <w:rFonts w:ascii="Courier New" w:hAnsi="Courier New" w:cs="Courier New"/>
                        <w:sz w:val="15"/>
                        <w:szCs w:val="15"/>
                      </w:rPr>
                    </w:pPr>
                  </w:p>
                </w:txbxContent>
              </v:textbox>
            </v:shape>
            <v:shape id="_x0000_s1293" type="#_x0000_t202" style="position:absolute;left:9235;top:2211;width:193;height:251;mso-position-horizontal-relative:page;mso-position-vertical-relative:page" filled="f" stroked="f">
              <v:textbox inset="0,0,0,0">
                <w:txbxContent>
                  <w:p w14:paraId="04F90B25" w14:textId="77777777" w:rsidR="005F5C6C" w:rsidRDefault="005F5C6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4" type="#_x0000_t202" style="position:absolute;left:10315;top:2211;width:541;height:251;mso-position-horizontal-relative:page;mso-position-vertical-relative:page" filled="f" stroked="f">
              <v:textbox inset="0,0,0,0">
                <w:txbxContent>
                  <w:p w14:paraId="04F90B26"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_x0000_s1295" type="#_x0000_t202" style="position:absolute;left:6259;top:2451;width:193;height:251;mso-position-horizontal-relative:page;mso-position-vertical-relative:page" filled="f" stroked="f">
              <v:textbox inset="0,0,0,0">
                <w:txbxContent>
                  <w:p w14:paraId="04F90B27" w14:textId="77777777" w:rsidR="005F5C6C" w:rsidRDefault="005F5C6C">
                    <w:pPr>
                      <w:spacing w:after="0" w:line="240" w:lineRule="auto"/>
                      <w:jc w:val="right"/>
                      <w:rPr>
                        <w:rFonts w:ascii="Courier New" w:hAnsi="Courier New" w:cs="Courier New"/>
                        <w:sz w:val="15"/>
                        <w:szCs w:val="15"/>
                      </w:rPr>
                    </w:pPr>
                  </w:p>
                </w:txbxContent>
              </v:textbox>
            </v:shape>
            <v:shape id="_x0000_s1296" type="#_x0000_t202" style="position:absolute;left:6259;top:2739;width:193;height:251;mso-position-horizontal-relative:page;mso-position-vertical-relative:page" filled="f" stroked="f">
              <v:textbox inset="0,0,0,0">
                <w:txbxContent>
                  <w:p w14:paraId="04F90B28" w14:textId="77777777" w:rsidR="005F5C6C" w:rsidRDefault="005F5C6C">
                    <w:pPr>
                      <w:spacing w:after="0" w:line="240" w:lineRule="auto"/>
                      <w:jc w:val="right"/>
                      <w:rPr>
                        <w:rFonts w:ascii="Courier New" w:hAnsi="Courier New" w:cs="Courier New"/>
                        <w:sz w:val="15"/>
                        <w:szCs w:val="15"/>
                      </w:rPr>
                    </w:pPr>
                  </w:p>
                </w:txbxContent>
              </v:textbox>
            </v:shape>
            <v:shape id="_x0000_s1297" type="#_x0000_t202" style="position:absolute;left:6259;top:3099;width:193;height:251;mso-position-horizontal-relative:page;mso-position-vertical-relative:page" filled="f" stroked="f">
              <v:textbox inset="0,0,0,0">
                <w:txbxContent>
                  <w:p w14:paraId="04F90B29" w14:textId="77777777" w:rsidR="005F5C6C" w:rsidRDefault="005F5C6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8" type="#_x0000_t202" style="position:absolute;left:7795;top:2499;width:193;height:251;mso-position-horizontal-relative:page;mso-position-vertical-relative:page" filled="f" stroked="f">
              <v:textbox inset="0,0,0,0">
                <w:txbxContent>
                  <w:p w14:paraId="04F90B2A" w14:textId="77777777" w:rsidR="005F5C6C" w:rsidRDefault="005F5C6C">
                    <w:pPr>
                      <w:spacing w:after="0" w:line="240" w:lineRule="auto"/>
                      <w:rPr>
                        <w:rFonts w:ascii="Courier New" w:hAnsi="Courier New" w:cs="Courier New"/>
                        <w:sz w:val="15"/>
                        <w:szCs w:val="15"/>
                      </w:rPr>
                    </w:pPr>
                  </w:p>
                </w:txbxContent>
              </v:textbox>
            </v:shape>
            <v:shape id="_x0000_s1299" type="#_x0000_t202" style="position:absolute;left:7795;top:2907;width:193;height:251;mso-position-horizontal-relative:page;mso-position-vertical-relative:page" filled="f" stroked="f">
              <v:textbox inset="0,0,0,0">
                <w:txbxContent>
                  <w:p w14:paraId="04F90B2B" w14:textId="77777777" w:rsidR="005F5C6C" w:rsidRDefault="005F5C6C">
                    <w:pPr>
                      <w:spacing w:after="0" w:line="240" w:lineRule="auto"/>
                      <w:rPr>
                        <w:rFonts w:ascii="Courier New" w:hAnsi="Courier New" w:cs="Courier New"/>
                        <w:sz w:val="15"/>
                        <w:szCs w:val="15"/>
                      </w:rPr>
                    </w:pPr>
                  </w:p>
                </w:txbxContent>
              </v:textbox>
            </v:shape>
            <v:shape id="_x0000_s1300" type="#_x0000_t202" style="position:absolute;left:7795;top:3291;width:193;height:251;mso-position-horizontal-relative:page;mso-position-vertical-relative:page" filled="f" stroked="f">
              <v:textbox inset="0,0,0,0">
                <w:txbxContent>
                  <w:p w14:paraId="04F90B2C" w14:textId="77777777" w:rsidR="005F5C6C" w:rsidRDefault="005F5C6C">
                    <w:pPr>
                      <w:spacing w:after="0" w:line="240" w:lineRule="auto"/>
                      <w:jc w:val="right"/>
                      <w:rPr>
                        <w:rFonts w:ascii="Courier New" w:hAnsi="Courier New" w:cs="Courier New"/>
                        <w:sz w:val="15"/>
                        <w:szCs w:val="15"/>
                      </w:rPr>
                    </w:pPr>
                  </w:p>
                </w:txbxContent>
              </v:textbox>
            </v:shape>
            <v:shape id="_x0000_s1301" type="#_x0000_t202" style="position:absolute;left:9715;top:3291;width:193;height:251;mso-position-horizontal-relative:page;mso-position-vertical-relative:page" filled="f" stroked="f">
              <v:textbox inset="0,0,0,0">
                <w:txbxContent>
                  <w:p w14:paraId="04F90B2D" w14:textId="77777777" w:rsidR="005F5C6C" w:rsidRDefault="005F5C6C">
                    <w:pPr>
                      <w:spacing w:after="0" w:line="240" w:lineRule="auto"/>
                      <w:rPr>
                        <w:rFonts w:ascii="Courier New" w:hAnsi="Courier New" w:cs="Courier New"/>
                        <w:sz w:val="15"/>
                        <w:szCs w:val="15"/>
                      </w:rPr>
                    </w:pPr>
                  </w:p>
                </w:txbxContent>
              </v:textbox>
            </v:shape>
            <v:shape id="_x0000_s1302" type="#_x0000_t202" style="position:absolute;left:10675;top:2763;width:773;height:251;mso-position-horizontal-relative:page;mso-position-vertical-relative:page" filled="f" stroked="f">
              <v:textbox inset="0,0,0,0">
                <w:txbxContent>
                  <w:p w14:paraId="04F90B2E"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562112</w:t>
                    </w:r>
                  </w:p>
                </w:txbxContent>
              </v:textbox>
            </v:shape>
            <v:shape id="_x0000_s1303" type="#_x0000_t202" style="position:absolute;left:10195;top:3291;width:2975;height:251;mso-position-horizontal-relative:page;mso-position-vertical-relative:page" filled="f" stroked="f">
              <v:textbox inset="0,0,0,0">
                <w:txbxContent>
                  <w:p w14:paraId="04F90B2F"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$38.5 Million</w:t>
                    </w:r>
                  </w:p>
                </w:txbxContent>
              </v:textbox>
            </v:shape>
            <v:shape id="_x0000_s1304" type="#_x0000_t202" style="position:absolute;left:3235;top:3891;width:2396;height:251;mso-position-horizontal-relative:page;mso-position-vertical-relative:page" filled="f" stroked="f">
              <v:textbox inset="0,0,0,0">
                <w:txbxContent>
                  <w:p w14:paraId="04F90B30" w14:textId="77777777" w:rsidR="005F5C6C" w:rsidRDefault="005F5C6C">
                    <w:pPr>
                      <w:spacing w:after="0" w:line="240" w:lineRule="auto"/>
                      <w:rPr>
                        <w:rFonts w:ascii="Courier New" w:hAnsi="Courier New" w:cs="Courier New"/>
                        <w:sz w:val="15"/>
                        <w:szCs w:val="15"/>
                      </w:rPr>
                    </w:pPr>
                  </w:p>
                </w:txbxContent>
              </v:textbox>
            </v:shape>
            <v:shape id="_x0000_s1305" type="#_x0000_t202" style="position:absolute;left:595;top:4203;width:193;height:251;mso-position-horizontal-relative:page;mso-position-vertical-relative:page" filled="f" stroked="f">
              <v:textbox inset="0,0,0,0">
                <w:txbxContent>
                  <w:p w14:paraId="04F90B31" w14:textId="77777777" w:rsidR="005F5C6C" w:rsidRDefault="005F5C6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6" type="#_x0000_t202" style="position:absolute;left:6259;top:3843;width:193;height:251;mso-position-horizontal-relative:page;mso-position-vertical-relative:page" filled="f" stroked="f">
              <v:textbox inset="0,0,0,0">
                <w:txbxContent>
                  <w:p w14:paraId="04F90B32" w14:textId="77777777" w:rsidR="005F5C6C" w:rsidRDefault="005F5C6C">
                    <w:pPr>
                      <w:spacing w:after="0" w:line="240" w:lineRule="auto"/>
                      <w:rPr>
                        <w:rFonts w:ascii="Courier New" w:hAnsi="Courier New" w:cs="Courier New"/>
                        <w:sz w:val="15"/>
                        <w:szCs w:val="15"/>
                      </w:rPr>
                    </w:pPr>
                  </w:p>
                </w:txbxContent>
              </v:textbox>
            </v:shape>
            <v:shape id="_x0000_s1307" type="#_x0000_t202" style="position:absolute;left:8995;top:3891;width:1237;height:251;mso-position-horizontal-relative:page;mso-position-vertical-relative:page" filled="f" stroked="f">
              <v:textbox inset="0,0,0,0">
                <w:txbxContent>
                  <w:p w14:paraId="04F90B33" w14:textId="77777777" w:rsidR="005F5C6C" w:rsidRDefault="005F5C6C">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93;height:251;mso-position-horizontal-relative:page;mso-position-vertical-relative:page" filled="f" stroked="f">
              <v:textbox inset="0,0,0,0">
                <w:txbxContent>
                  <w:p w14:paraId="04F90B34" w14:textId="77777777" w:rsidR="005F5C6C" w:rsidRDefault="005F5C6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9" type="#_x0000_t202" style="position:absolute;left:9763;top:4275;width:193;height:251;mso-position-horizontal-relative:page;mso-position-vertical-relative:page" filled="f" stroked="f">
              <v:textbox inset="0,0,0,0">
                <w:txbxContent>
                  <w:p w14:paraId="04F90B35" w14:textId="77777777" w:rsidR="005F5C6C" w:rsidRDefault="005F5C6C">
                    <w:pPr>
                      <w:spacing w:after="0" w:line="240" w:lineRule="auto"/>
                      <w:jc w:val="right"/>
                      <w:rPr>
                        <w:rFonts w:ascii="Courier New" w:hAnsi="Courier New" w:cs="Courier New"/>
                        <w:sz w:val="15"/>
                        <w:szCs w:val="15"/>
                      </w:rPr>
                    </w:pPr>
                  </w:p>
                </w:txbxContent>
              </v:textbox>
            </v:shape>
            <v:shape id="_x0000_s1310" type="#_x0000_t202" style="position:absolute;left:10531;top:4275;width:193;height:251;mso-position-horizontal-relative:page;mso-position-vertical-relative:page" filled="f" stroked="f">
              <v:textbox inset="0,0,0,0">
                <w:txbxContent>
                  <w:p w14:paraId="04F90B36" w14:textId="77777777" w:rsidR="005F5C6C" w:rsidRDefault="005F5C6C">
                    <w:pPr>
                      <w:spacing w:after="0" w:line="240" w:lineRule="auto"/>
                      <w:jc w:val="right"/>
                      <w:rPr>
                        <w:rFonts w:ascii="Courier New" w:hAnsi="Courier New" w:cs="Courier New"/>
                        <w:sz w:val="15"/>
                        <w:szCs w:val="15"/>
                      </w:rPr>
                    </w:pPr>
                  </w:p>
                </w:txbxContent>
              </v:textbox>
            </v:shape>
            <v:shape id="_x0000_s1311" type="#_x0000_t202" style="position:absolute;left:5011;top:4539;width:1468;height:251;mso-position-horizontal-relative:page;mso-position-vertical-relative:page" filled="f" stroked="f">
              <v:textbox inset="0,0,0,0">
                <w:txbxContent>
                  <w:p w14:paraId="04F90B37" w14:textId="77777777" w:rsidR="005F5C6C" w:rsidRDefault="005F5C6C">
                    <w:pPr>
                      <w:spacing w:after="0" w:line="240" w:lineRule="auto"/>
                      <w:rPr>
                        <w:rFonts w:ascii="Courier New" w:hAnsi="Courier New" w:cs="Courier New"/>
                        <w:sz w:val="15"/>
                        <w:szCs w:val="15"/>
                      </w:rPr>
                    </w:pPr>
                  </w:p>
                </w:txbxContent>
              </v:textbox>
            </v:shape>
            <v:shape id="_x0000_s1312" type="#_x0000_t202" style="position:absolute;left:595;top:4803;width:4714;height:251;mso-position-horizontal-relative:page;mso-position-vertical-relative:page" filled="f" stroked="f">
              <v:textbox inset="0,0,0,0">
                <w:txbxContent>
                  <w:p w14:paraId="04F90B38"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3" type="#_x0000_t202" style="position:absolute;left:595;top:4971;width:4714;height:251;mso-position-horizontal-relative:page;mso-position-vertical-relative:page" filled="f" stroked="f">
              <v:textbox inset="0,0,0,0">
                <w:txbxContent>
                  <w:p w14:paraId="04F90B39"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Sheridan VA Medical Center</w:t>
                    </w:r>
                  </w:p>
                </w:txbxContent>
              </v:textbox>
            </v:shape>
            <v:shape id="_x0000_s1314" type="#_x0000_t202" style="position:absolute;left:595;top:5139;width:4714;height:251;mso-position-horizontal-relative:page;mso-position-vertical-relative:page" filled="f" stroked="f">
              <v:textbox inset="0,0,0,0">
                <w:txbxContent>
                  <w:p w14:paraId="04F90B3A" w14:textId="77777777" w:rsidR="005F5C6C" w:rsidRDefault="005F5C6C">
                    <w:pPr>
                      <w:spacing w:after="0" w:line="240" w:lineRule="auto"/>
                      <w:rPr>
                        <w:rFonts w:ascii="Courier New" w:hAnsi="Courier New" w:cs="Courier New"/>
                        <w:sz w:val="15"/>
                        <w:szCs w:val="15"/>
                      </w:rPr>
                    </w:pPr>
                  </w:p>
                </w:txbxContent>
              </v:textbox>
            </v:shape>
            <v:shape id="_x0000_s1315" type="#_x0000_t202" style="position:absolute;left:595;top:5307;width:4714;height:251;mso-position-horizontal-relative:page;mso-position-vertical-relative:page" filled="f" stroked="f">
              <v:textbox inset="0,0,0,0">
                <w:txbxContent>
                  <w:p w14:paraId="04F90B3B"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1898 Fort Road</w:t>
                    </w:r>
                  </w:p>
                </w:txbxContent>
              </v:textbox>
            </v:shape>
            <v:shape id="_x0000_s1316" type="#_x0000_t202" style="position:absolute;left:595;top:5475;width:6336;height:251;mso-position-horizontal-relative:page;mso-position-vertical-relative:page" filled="f" stroked="f">
              <v:textbox inset="0,0,0,0">
                <w:txbxContent>
                  <w:p w14:paraId="04F90B3C"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Sheridan WY 82801</w:t>
                    </w:r>
                  </w:p>
                </w:txbxContent>
              </v:textbox>
            </v:shape>
            <v:shape id="_x0000_s1317" type="#_x0000_t202" style="position:absolute;left:10795;top:4539;width:1468;height:251;mso-position-horizontal-relative:page;mso-position-vertical-relative:page" filled="f" stroked="f">
              <v:textbox inset="0,0,0,0">
                <w:txbxContent>
                  <w:p w14:paraId="04F90B3D"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36C259</w:t>
                    </w:r>
                  </w:p>
                </w:txbxContent>
              </v:textbox>
            </v:shape>
            <v:shape id="_x0000_s1318" type="#_x0000_t202" style="position:absolute;left:6595;top:4803;width:4714;height:251;mso-position-horizontal-relative:page;mso-position-vertical-relative:page" filled="f" stroked="f">
              <v:textbox inset="0,0,0,0">
                <w:txbxContent>
                  <w:p w14:paraId="04F90B3E"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9" type="#_x0000_t202" style="position:absolute;left:6595;top:4971;width:4714;height:251;mso-position-horizontal-relative:page;mso-position-vertical-relative:page" filled="f" stroked="f">
              <v:textbox inset="0,0,0,0">
                <w:txbxContent>
                  <w:p w14:paraId="04F90B3F"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Network Contracting Office</w:t>
                    </w:r>
                  </w:p>
                </w:txbxContent>
              </v:textbox>
            </v:shape>
            <v:shape id="_x0000_s1320" type="#_x0000_t202" style="position:absolute;left:6595;top:5139;width:4714;height:251;mso-position-horizontal-relative:page;mso-position-vertical-relative:page" filled="f" stroked="f">
              <v:textbox inset="0,0,0,0">
                <w:txbxContent>
                  <w:p w14:paraId="04F90B40"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NCO 19, Services Team 3</w:t>
                    </w:r>
                  </w:p>
                </w:txbxContent>
              </v:textbox>
            </v:shape>
            <v:shape id="_x0000_s1321" type="#_x0000_t202" style="position:absolute;left:6595;top:5307;width:4714;height:251;mso-position-horizontal-relative:page;mso-position-vertical-relative:page" filled="f" stroked="f">
              <v:textbox inset="0,0,0,0">
                <w:txbxContent>
                  <w:p w14:paraId="04F90B41"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1011 Honor Heights Drive</w:t>
                    </w:r>
                  </w:p>
                </w:txbxContent>
              </v:textbox>
            </v:shape>
            <v:shape id="_x0000_s1322" type="#_x0000_t202" style="position:absolute;left:6595;top:5475;width:6336;height:251;mso-position-horizontal-relative:page;mso-position-vertical-relative:page" filled="f" stroked="f">
              <v:textbox inset="0,0,0,0">
                <w:txbxContent>
                  <w:p w14:paraId="04F90B42"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Muskogee OK 74401</w:t>
                    </w:r>
                  </w:p>
                </w:txbxContent>
              </v:textbox>
            </v:shape>
            <v:shape id="_x0000_s1323" type="#_x0000_t202" style="position:absolute;left:2659;top:5715;width:657;height:251;mso-position-horizontal-relative:page;mso-position-vertical-relative:page" filled="f" stroked="f">
              <v:textbox inset="0,0,0,0">
                <w:txbxContent>
                  <w:p w14:paraId="04F90B43" w14:textId="77777777" w:rsidR="005F5C6C" w:rsidRDefault="005F5C6C">
                    <w:pPr>
                      <w:spacing w:after="0" w:line="240" w:lineRule="auto"/>
                      <w:jc w:val="right"/>
                      <w:rPr>
                        <w:rFonts w:ascii="Courier New" w:hAnsi="Courier New" w:cs="Courier New"/>
                        <w:sz w:val="15"/>
                        <w:szCs w:val="15"/>
                      </w:rPr>
                    </w:pPr>
                  </w:p>
                </w:txbxContent>
              </v:textbox>
            </v:shape>
            <v:shape id="_x0000_s1324" type="#_x0000_t202" style="position:absolute;left:5011;top:5715;width:1468;height:251;mso-position-horizontal-relative:page;mso-position-vertical-relative:page" filled="f" stroked="f">
              <v:textbox inset="0,0,0,0">
                <w:txbxContent>
                  <w:p w14:paraId="04F90B44" w14:textId="77777777" w:rsidR="005F5C6C" w:rsidRDefault="005F5C6C">
                    <w:pPr>
                      <w:spacing w:after="0" w:line="240" w:lineRule="auto"/>
                      <w:rPr>
                        <w:rFonts w:ascii="Courier New" w:hAnsi="Courier New" w:cs="Courier New"/>
                        <w:sz w:val="15"/>
                        <w:szCs w:val="15"/>
                      </w:rPr>
                    </w:pPr>
                  </w:p>
                </w:txbxContent>
              </v:textbox>
            </v:shape>
            <v:shape id="_x0000_s1325" type="#_x0000_t202" style="position:absolute;left:595;top:5883;width:7148;height:251;mso-position-horizontal-relative:page;mso-position-vertical-relative:page" filled="f" stroked="f">
              <v:textbox inset="0,0,0,0">
                <w:txbxContent>
                  <w:p w14:paraId="04F90B45"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7032;height:251;mso-position-horizontal-relative:page;mso-position-vertical-relative:page" filled="f" stroked="f">
              <v:textbox inset="0,0,0,0">
                <w:txbxContent>
                  <w:p w14:paraId="04F90B46" w14:textId="77777777" w:rsidR="005F5C6C" w:rsidRDefault="005F5C6C">
                    <w:pPr>
                      <w:spacing w:after="0" w:line="240" w:lineRule="auto"/>
                      <w:rPr>
                        <w:rFonts w:ascii="Courier New" w:hAnsi="Courier New" w:cs="Courier New"/>
                        <w:sz w:val="15"/>
                        <w:szCs w:val="15"/>
                      </w:rPr>
                    </w:pPr>
                  </w:p>
                </w:txbxContent>
              </v:textbox>
            </v:shape>
            <v:shape id="_x0000_s1327" type="#_x0000_t202" style="position:absolute;left:595;top:6219;width:13986;height:251;mso-position-horizontal-relative:page;mso-position-vertical-relative:page" filled="f" stroked="f">
              <v:textbox inset="0,0,0,0">
                <w:txbxContent>
                  <w:p w14:paraId="04F90B47" w14:textId="77777777" w:rsidR="005F5C6C" w:rsidRDefault="005F5C6C">
                    <w:pPr>
                      <w:spacing w:after="0" w:line="240" w:lineRule="auto"/>
                      <w:rPr>
                        <w:rFonts w:ascii="Courier New" w:hAnsi="Courier New" w:cs="Courier New"/>
                        <w:sz w:val="15"/>
                        <w:szCs w:val="15"/>
                      </w:rPr>
                    </w:pPr>
                  </w:p>
                </w:txbxContent>
              </v:textbox>
            </v:shape>
            <v:shape id="_x0000_s1328" type="#_x0000_t202" style="position:absolute;left:595;top:6387;width:17463;height:251;mso-position-horizontal-relative:page;mso-position-vertical-relative:page" filled="f" stroked="f">
              <v:textbox inset="0,0,0,0">
                <w:txbxContent>
                  <w:p w14:paraId="04F90B48" w14:textId="77777777" w:rsidR="005F5C6C" w:rsidRDefault="005F5C6C">
                    <w:pPr>
                      <w:spacing w:after="0" w:line="240" w:lineRule="auto"/>
                      <w:rPr>
                        <w:rFonts w:ascii="Courier New" w:hAnsi="Courier New" w:cs="Courier New"/>
                        <w:sz w:val="15"/>
                        <w:szCs w:val="15"/>
                      </w:rPr>
                    </w:pPr>
                  </w:p>
                </w:txbxContent>
              </v:textbox>
            </v:shape>
            <v:shape id="_x0000_s1329" type="#_x0000_t202" style="position:absolute;left:595;top:6555;width:17463;height:251;mso-position-horizontal-relative:page;mso-position-vertical-relative:page" filled="f" stroked="f">
              <v:textbox inset="0,0,0,0">
                <w:txbxContent>
                  <w:p w14:paraId="04F90B49" w14:textId="77777777" w:rsidR="005F5C6C" w:rsidRDefault="005F5C6C">
                    <w:pPr>
                      <w:spacing w:after="0" w:line="240" w:lineRule="auto"/>
                      <w:rPr>
                        <w:rFonts w:ascii="Courier New" w:hAnsi="Courier New" w:cs="Courier New"/>
                        <w:sz w:val="15"/>
                        <w:szCs w:val="15"/>
                      </w:rPr>
                    </w:pPr>
                  </w:p>
                </w:txbxContent>
              </v:textbox>
            </v:shape>
            <v:shape id="_x0000_s1330" type="#_x0000_t202" style="position:absolute;left:595;top:6723;width:17463;height:251;mso-position-horizontal-relative:page;mso-position-vertical-relative:page" filled="f" stroked="f">
              <v:textbox inset="0,0,0,0">
                <w:txbxContent>
                  <w:p w14:paraId="04F90B4A" w14:textId="77777777" w:rsidR="005F5C6C" w:rsidRDefault="005F5C6C">
                    <w:pPr>
                      <w:spacing w:after="0" w:line="240" w:lineRule="auto"/>
                      <w:rPr>
                        <w:rFonts w:ascii="Courier New" w:hAnsi="Courier New" w:cs="Courier New"/>
                        <w:sz w:val="15"/>
                        <w:szCs w:val="15"/>
                      </w:rPr>
                    </w:pPr>
                  </w:p>
                </w:txbxContent>
              </v:textbox>
            </v:shape>
            <v:shape id="_x0000_s1331" type="#_x0000_t202" style="position:absolute;left:595;top:6891;width:17463;height:251;mso-position-horizontal-relative:page;mso-position-vertical-relative:page" filled="f" stroked="f">
              <v:textbox inset="0,0,0,0">
                <w:txbxContent>
                  <w:p w14:paraId="04F90B4B" w14:textId="77777777" w:rsidR="005F5C6C" w:rsidRDefault="005F5C6C">
                    <w:pPr>
                      <w:spacing w:after="0" w:line="240" w:lineRule="auto"/>
                      <w:rPr>
                        <w:rFonts w:ascii="Courier New" w:hAnsi="Courier New" w:cs="Courier New"/>
                        <w:sz w:val="15"/>
                        <w:szCs w:val="15"/>
                      </w:rPr>
                    </w:pPr>
                  </w:p>
                </w:txbxContent>
              </v:textbox>
            </v:shape>
            <v:shape id="_x0000_s1332" type="#_x0000_t202" style="position:absolute;left:595;top:7059;width:17116;height:251;mso-position-horizontal-relative:page;mso-position-vertical-relative:page" filled="f" stroked="f">
              <v:textbox inset="0,0,0,0">
                <w:txbxContent>
                  <w:p w14:paraId="04F90B4C"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4714;height:251;mso-position-horizontal-relative:page;mso-position-vertical-relative:page" filled="f" stroked="f">
              <v:textbox inset="0,0,0,0">
                <w:txbxContent>
                  <w:p w14:paraId="04F90B4D" w14:textId="77777777" w:rsidR="005F5C6C" w:rsidRDefault="005F5C6C">
                    <w:pPr>
                      <w:spacing w:after="0" w:line="240" w:lineRule="auto"/>
                      <w:rPr>
                        <w:rFonts w:ascii="Courier New" w:hAnsi="Courier New" w:cs="Courier New"/>
                        <w:sz w:val="15"/>
                        <w:szCs w:val="15"/>
                      </w:rPr>
                    </w:pPr>
                  </w:p>
                </w:txbxContent>
              </v:textbox>
            </v:shape>
            <v:shape id="_x0000_s1334" type="#_x0000_t202" style="position:absolute;left:595;top:7395;width:4714;height:251;mso-position-horizontal-relative:page;mso-position-vertical-relative:page" filled="f" stroked="f">
              <v:textbox inset="0,0,0,0">
                <w:txbxContent>
                  <w:p w14:paraId="04F90B4E" w14:textId="77777777" w:rsidR="005F5C6C" w:rsidRDefault="005F5C6C">
                    <w:pPr>
                      <w:spacing w:after="0" w:line="240" w:lineRule="auto"/>
                      <w:rPr>
                        <w:rFonts w:ascii="Courier New" w:hAnsi="Courier New" w:cs="Courier New"/>
                        <w:sz w:val="15"/>
                        <w:szCs w:val="15"/>
                      </w:rPr>
                    </w:pPr>
                  </w:p>
                </w:txbxContent>
              </v:textbox>
            </v:shape>
            <v:shape id="_x0000_s1335" type="#_x0000_t202" style="position:absolute;left:1267;top:7539;width:3555;height:251;mso-position-horizontal-relative:page;mso-position-vertical-relative:page" filled="f" stroked="f">
              <v:textbox inset="0,0,0,0">
                <w:txbxContent>
                  <w:p w14:paraId="04F90B4F" w14:textId="77777777" w:rsidR="005F5C6C" w:rsidRDefault="005F5C6C">
                    <w:pPr>
                      <w:spacing w:after="0" w:line="240" w:lineRule="auto"/>
                      <w:rPr>
                        <w:rFonts w:ascii="Courier New" w:hAnsi="Courier New" w:cs="Courier New"/>
                        <w:sz w:val="15"/>
                        <w:szCs w:val="15"/>
                      </w:rPr>
                    </w:pPr>
                  </w:p>
                </w:txbxContent>
              </v:textbox>
            </v:shape>
            <v:shape id="_x0000_s1336" type="#_x0000_t202" style="position:absolute;left:4387;top:7539;width:1121;height:251;mso-position-horizontal-relative:page;mso-position-vertical-relative:page" filled="f" stroked="f">
              <v:textbox inset="0,0,0,0">
                <w:txbxContent>
                  <w:p w14:paraId="04F90B50" w14:textId="77777777" w:rsidR="005F5C6C" w:rsidRDefault="005F5C6C">
                    <w:pPr>
                      <w:spacing w:after="0" w:line="240" w:lineRule="auto"/>
                      <w:jc w:val="right"/>
                      <w:rPr>
                        <w:rFonts w:ascii="Courier New" w:hAnsi="Courier New" w:cs="Courier New"/>
                        <w:sz w:val="15"/>
                        <w:szCs w:val="15"/>
                      </w:rPr>
                    </w:pPr>
                  </w:p>
                </w:txbxContent>
              </v:textbox>
            </v:shape>
            <v:shape id="_x0000_s1337" type="#_x0000_t202" style="position:absolute;left:5731;top:7539;width:541;height:251;mso-position-horizontal-relative:page;mso-position-vertical-relative:page" filled="f" stroked="f">
              <v:textbox inset="0,0,0,0">
                <w:txbxContent>
                  <w:p w14:paraId="04F90B51" w14:textId="77777777" w:rsidR="005F5C6C" w:rsidRDefault="005F5C6C">
                    <w:pPr>
                      <w:spacing w:after="0" w:line="240" w:lineRule="auto"/>
                      <w:rPr>
                        <w:rFonts w:ascii="Courier New" w:hAnsi="Courier New" w:cs="Courier New"/>
                        <w:sz w:val="15"/>
                        <w:szCs w:val="15"/>
                      </w:rPr>
                    </w:pPr>
                  </w:p>
                </w:txbxContent>
              </v:textbox>
            </v:shape>
            <v:shape id="_x0000_s1338" type="#_x0000_t202" style="position:absolute;left:10531;top:5715;width:1816;height:251;mso-position-horizontal-relative:page;mso-position-vertical-relative:page" filled="f" stroked="f">
              <v:textbox inset="0,0,0,0">
                <w:txbxContent>
                  <w:p w14:paraId="04F90B52" w14:textId="77777777" w:rsidR="005F5C6C" w:rsidRDefault="005F5C6C">
                    <w:pPr>
                      <w:spacing w:after="0" w:line="240" w:lineRule="auto"/>
                      <w:rPr>
                        <w:rFonts w:ascii="Courier New" w:hAnsi="Courier New" w:cs="Courier New"/>
                        <w:sz w:val="15"/>
                        <w:szCs w:val="15"/>
                      </w:rPr>
                    </w:pPr>
                  </w:p>
                </w:txbxContent>
              </v:textbox>
            </v:shape>
            <v:shape id="_x0000_s1339" type="#_x0000_t202" style="position:absolute;left:6595;top:6147;width:4714;height:251;mso-position-horizontal-relative:page;mso-position-vertical-relative:page" filled="f" stroked="f">
              <v:textbox inset="0,0,0,0">
                <w:txbxContent>
                  <w:p w14:paraId="04F90B53" w14:textId="77777777" w:rsidR="005F5C6C" w:rsidRDefault="005F5C6C">
                    <w:pPr>
                      <w:spacing w:after="0" w:line="240" w:lineRule="auto"/>
                      <w:rPr>
                        <w:rFonts w:ascii="Courier New" w:hAnsi="Courier New" w:cs="Courier New"/>
                        <w:sz w:val="15"/>
                        <w:szCs w:val="15"/>
                      </w:rPr>
                    </w:pPr>
                  </w:p>
                </w:txbxContent>
              </v:textbox>
            </v:shape>
            <v:shape id="_x0000_s1340" type="#_x0000_t202" style="position:absolute;left:6595;top:6315;width:4714;height:251;mso-position-horizontal-relative:page;mso-position-vertical-relative:page" filled="f" stroked="f">
              <v:textbox inset="0,0,0,0">
                <w:txbxContent>
                  <w:p w14:paraId="04F90B54"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1" type="#_x0000_t202" style="position:absolute;left:6595;top:6483;width:4714;height:251;mso-position-horizontal-relative:page;mso-position-vertical-relative:page" filled="f" stroked="f">
              <v:textbox inset="0,0,0,0">
                <w:txbxContent>
                  <w:p w14:paraId="04F90B55"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Financial Service Center</w:t>
                    </w:r>
                  </w:p>
                </w:txbxContent>
              </v:textbox>
            </v:shape>
            <v:shape id="_x0000_s1342" type="#_x0000_t202" style="position:absolute;left:6595;top:6651;width:4714;height:251;mso-position-horizontal-relative:page;mso-position-vertical-relative:page" filled="f" stroked="f">
              <v:textbox inset="0,0,0,0">
                <w:txbxContent>
                  <w:p w14:paraId="04F90B56"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343" type="#_x0000_t202" style="position:absolute;left:6595;top:6819;width:6336;height:251;mso-position-horizontal-relative:page;mso-position-vertical-relative:page" filled="f" stroked="f">
              <v:textbox inset="0,0,0,0">
                <w:txbxContent>
                  <w:p w14:paraId="04F90B57"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344" type="#_x0000_t202" style="position:absolute;left:6595;top:7107;width:2975;height:251;mso-position-horizontal-relative:page;mso-position-vertical-relative:page" filled="f" stroked="f">
              <v:textbox inset="0,0,0,0">
                <w:txbxContent>
                  <w:p w14:paraId="04F90B58" w14:textId="77777777" w:rsidR="005F5C6C" w:rsidRDefault="005F5C6C">
                    <w:pPr>
                      <w:spacing w:after="0" w:line="240" w:lineRule="auto"/>
                      <w:rPr>
                        <w:rFonts w:ascii="Courier New" w:hAnsi="Courier New" w:cs="Courier New"/>
                        <w:sz w:val="15"/>
                        <w:szCs w:val="15"/>
                      </w:rPr>
                    </w:pPr>
                  </w:p>
                </w:txbxContent>
              </v:textbox>
            </v:shape>
            <v:shape id="_x0000_s1345" type="#_x0000_t202" style="position:absolute;left:9475;top:7107;width:2975;height:251;mso-position-horizontal-relative:page;mso-position-vertical-relative:page" filled="f" stroked="f">
              <v:textbox inset="0,0,0,0">
                <w:txbxContent>
                  <w:p w14:paraId="04F90B59" w14:textId="77777777" w:rsidR="005F5C6C" w:rsidRDefault="005F5C6C">
                    <w:pPr>
                      <w:spacing w:after="0" w:line="240" w:lineRule="auto"/>
                      <w:rPr>
                        <w:rFonts w:ascii="Courier New" w:hAnsi="Courier New" w:cs="Courier New"/>
                        <w:sz w:val="15"/>
                        <w:szCs w:val="15"/>
                      </w:rPr>
                    </w:pPr>
                  </w:p>
                </w:txbxContent>
              </v:textbox>
            </v:shape>
            <v:shape id="_x0000_s1346" type="#_x0000_t202" style="position:absolute;left:8083;top:7899;width:193;height:251;mso-position-horizontal-relative:page;mso-position-vertical-relative:page" filled="f" stroked="f">
              <v:textbox inset="0,0,0,0">
                <w:txbxContent>
                  <w:p w14:paraId="04F90B5A" w14:textId="77777777" w:rsidR="005F5C6C" w:rsidRDefault="005F5C6C">
                    <w:pPr>
                      <w:spacing w:after="0" w:line="240" w:lineRule="auto"/>
                      <w:jc w:val="right"/>
                      <w:rPr>
                        <w:rFonts w:ascii="Courier New" w:hAnsi="Courier New" w:cs="Courier New"/>
                        <w:sz w:val="15"/>
                        <w:szCs w:val="15"/>
                      </w:rPr>
                    </w:pPr>
                  </w:p>
                </w:txbxContent>
              </v:textbox>
            </v:shape>
            <v:shape id="_x0000_s1347" type="#_x0000_t202" style="position:absolute;left:4675;top:8139;width:3555;height:251;mso-position-horizontal-relative:page;mso-position-vertical-relative:page" filled="f" stroked="f">
              <v:textbox inset="0,0,0,0">
                <w:txbxContent>
                  <w:p w14:paraId="04F90B5B"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1411;top:8499;width:7032;height:251;mso-position-horizontal-relative:page;mso-position-vertical-relative:page" filled="f" stroked="f">
              <v:textbox inset="0,0,0,0">
                <w:txbxContent>
                  <w:p w14:paraId="04F90B5C"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Respond to Solicitation:</w:t>
                    </w:r>
                  </w:p>
                </w:txbxContent>
              </v:textbox>
            </v:shape>
            <v:shape id="_x0000_s1349" type="#_x0000_t202" style="position:absolute;left:1411;top:8667;width:7032;height:251;mso-position-horizontal-relative:page;mso-position-vertical-relative:page" filled="f" stroked="f">
              <v:textbox inset="0,0,0,0">
                <w:txbxContent>
                  <w:p w14:paraId="04F90B5D"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Perferred: e-mail to lance.davis2@va.gov</w:t>
                    </w:r>
                  </w:p>
                </w:txbxContent>
              </v:textbox>
            </v:shape>
            <v:shape id="_x0000_s1350" type="#_x0000_t202" style="position:absolute;left:1411;top:8835;width:7032;height:251;mso-position-horizontal-relative:page;mso-position-vertical-relative:page" filled="f" stroked="f">
              <v:textbox inset="0,0,0,0">
                <w:txbxContent>
                  <w:p w14:paraId="04F90B5E" w14:textId="77777777" w:rsidR="005F5C6C" w:rsidRDefault="005F5C6C">
                    <w:pPr>
                      <w:spacing w:after="0" w:line="240" w:lineRule="auto"/>
                      <w:rPr>
                        <w:rFonts w:ascii="Courier New" w:hAnsi="Courier New" w:cs="Courier New"/>
                        <w:sz w:val="15"/>
                        <w:szCs w:val="15"/>
                      </w:rPr>
                    </w:pPr>
                  </w:p>
                </w:txbxContent>
              </v:textbox>
            </v:shape>
            <v:shape id="_x0000_s1351" type="#_x0000_t202" style="position:absolute;left:1411;top:9003;width:7032;height:251;mso-position-horizontal-relative:page;mso-position-vertical-relative:page" filled="f" stroked="f">
              <v:textbox inset="0,0,0,0">
                <w:txbxContent>
                  <w:p w14:paraId="04F90B5F"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Acceeptable: mail to (see block 9 above)</w:t>
                    </w:r>
                  </w:p>
                </w:txbxContent>
              </v:textbox>
            </v:shape>
            <v:shape id="_x0000_s1352" type="#_x0000_t202" style="position:absolute;left:1411;top:9171;width:7032;height:251;mso-position-horizontal-relative:page;mso-position-vertical-relative:page" filled="f" stroked="f">
              <v:textbox inset="0,0,0,0">
                <w:txbxContent>
                  <w:p w14:paraId="04F90B60"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must be received on/before due date/time (see block 8 above)</w:t>
                    </w:r>
                  </w:p>
                </w:txbxContent>
              </v:textbox>
            </v:shape>
            <v:shape id="_x0000_s1353" type="#_x0000_t202" style="position:absolute;left:1411;top:9339;width:7032;height:251;mso-position-horizontal-relative:page;mso-position-vertical-relative:page" filled="f" stroked="f">
              <v:textbox inset="0,0,0,0">
                <w:txbxContent>
                  <w:p w14:paraId="04F90B61" w14:textId="77777777" w:rsidR="005F5C6C" w:rsidRDefault="005F5C6C">
                    <w:pPr>
                      <w:spacing w:after="0" w:line="240" w:lineRule="auto"/>
                      <w:rPr>
                        <w:rFonts w:ascii="Courier New" w:hAnsi="Courier New" w:cs="Courier New"/>
                        <w:sz w:val="15"/>
                        <w:szCs w:val="15"/>
                      </w:rPr>
                    </w:pPr>
                  </w:p>
                </w:txbxContent>
              </v:textbox>
            </v:shape>
            <v:shape id="_x0000_s1354" type="#_x0000_t202" style="position:absolute;left:1411;top:9507;width:7032;height:251;mso-position-horizontal-relative:page;mso-position-vertical-relative:page" filled="f" stroked="f">
              <v:textbox inset="0,0,0,0">
                <w:txbxContent>
                  <w:p w14:paraId="04F90B62"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**Faxes will not be accepted.**</w:t>
                    </w:r>
                  </w:p>
                </w:txbxContent>
              </v:textbox>
            </v:shape>
            <v:shape id="_x0000_s1355" type="#_x0000_t202" style="position:absolute;left:1411;top:9675;width:7032;height:251;mso-position-horizontal-relative:page;mso-position-vertical-relative:page" filled="f" stroked="f">
              <v:textbox inset="0,0,0,0">
                <w:txbxContent>
                  <w:p w14:paraId="04F90B63" w14:textId="77777777" w:rsidR="005F5C6C" w:rsidRDefault="005F5C6C">
                    <w:pPr>
                      <w:spacing w:after="0" w:line="240" w:lineRule="auto"/>
                      <w:rPr>
                        <w:rFonts w:ascii="Courier New" w:hAnsi="Courier New" w:cs="Courier New"/>
                        <w:sz w:val="15"/>
                        <w:szCs w:val="15"/>
                      </w:rPr>
                    </w:pPr>
                  </w:p>
                </w:txbxContent>
              </v:textbox>
            </v:shape>
            <v:shape id="_x0000_s1356" type="#_x0000_t202" style="position:absolute;left:1411;top:9843;width:7032;height:251;mso-position-horizontal-relative:page;mso-position-vertical-relative:page" filled="f" stroked="f">
              <v:textbox inset="0,0,0,0">
                <w:txbxContent>
                  <w:p w14:paraId="04F90B64" w14:textId="77777777" w:rsidR="005F5C6C" w:rsidRDefault="005F5C6C">
                    <w:pPr>
                      <w:spacing w:after="0" w:line="240" w:lineRule="auto"/>
                      <w:rPr>
                        <w:rFonts w:ascii="Courier New" w:hAnsi="Courier New" w:cs="Courier New"/>
                        <w:sz w:val="15"/>
                        <w:szCs w:val="15"/>
                      </w:rPr>
                    </w:pPr>
                  </w:p>
                </w:txbxContent>
              </v:textbox>
            </v:shape>
            <v:shape id="_x0000_s1357" type="#_x0000_t202" style="position:absolute;left:1411;top:10011;width:7032;height:251;mso-position-horizontal-relative:page;mso-position-vertical-relative:page" filled="f" stroked="f">
              <v:textbox inset="0,0,0,0">
                <w:txbxContent>
                  <w:p w14:paraId="04F90B65" w14:textId="77777777" w:rsidR="005F5C6C" w:rsidRDefault="005F5C6C">
                    <w:pPr>
                      <w:spacing w:after="0" w:line="240" w:lineRule="auto"/>
                      <w:rPr>
                        <w:rFonts w:ascii="Courier New" w:hAnsi="Courier New" w:cs="Courier New"/>
                        <w:sz w:val="15"/>
                        <w:szCs w:val="15"/>
                      </w:rPr>
                    </w:pPr>
                  </w:p>
                </w:txbxContent>
              </v:textbox>
            </v:shape>
            <v:shape id="_x0000_s1358" type="#_x0000_t202" style="position:absolute;left:1411;top:10179;width:7032;height:251;mso-position-horizontal-relative:page;mso-position-vertical-relative:page" filled="f" stroked="f">
              <v:textbox inset="0,0,0,0">
                <w:txbxContent>
                  <w:p w14:paraId="04F90B66"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Location of Performance:</w:t>
                    </w:r>
                  </w:p>
                </w:txbxContent>
              </v:textbox>
            </v:shape>
            <v:shape id="_x0000_s1359" type="#_x0000_t202" style="position:absolute;left:1411;top:10347;width:7032;height:251;mso-position-horizontal-relative:page;mso-position-vertical-relative:page" filled="f" stroked="f">
              <v:textbox inset="0,0,0,0">
                <w:txbxContent>
                  <w:p w14:paraId="04F90B67"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VA Medical Center</w:t>
                    </w:r>
                  </w:p>
                </w:txbxContent>
              </v:textbox>
            </v:shape>
            <v:shape id="_x0000_s1360" type="#_x0000_t202" style="position:absolute;left:1411;top:10515;width:7032;height:251;mso-position-horizontal-relative:page;mso-position-vertical-relative:page" filled="f" stroked="f">
              <v:textbox inset="0,0,0,0">
                <w:txbxContent>
                  <w:p w14:paraId="04F90B68"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1898 Fort Road</w:t>
                    </w:r>
                  </w:p>
                </w:txbxContent>
              </v:textbox>
            </v:shape>
            <v:shape id="_x0000_s1361" type="#_x0000_t202" style="position:absolute;left:1411;top:10683;width:7032;height:251;mso-position-horizontal-relative:page;mso-position-vertical-relative:page" filled="f" stroked="f">
              <v:textbox inset="0,0,0,0">
                <w:txbxContent>
                  <w:p w14:paraId="04F90B69"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Sheridan WY 82801</w:t>
                    </w:r>
                  </w:p>
                </w:txbxContent>
              </v:textbox>
            </v:shape>
            <v:shape id="_x0000_s1362" type="#_x0000_t202" style="position:absolute;left:1411;top:10851;width:7032;height:251;mso-position-horizontal-relative:page;mso-position-vertical-relative:page" filled="f" stroked="f">
              <v:textbox inset="0,0,0,0">
                <w:txbxContent>
                  <w:p w14:paraId="04F90B6A" w14:textId="77777777" w:rsidR="005F5C6C" w:rsidRDefault="005F5C6C">
                    <w:pPr>
                      <w:spacing w:after="0" w:line="240" w:lineRule="auto"/>
                      <w:rPr>
                        <w:rFonts w:ascii="Courier New" w:hAnsi="Courier New" w:cs="Courier New"/>
                        <w:sz w:val="15"/>
                        <w:szCs w:val="15"/>
                      </w:rPr>
                    </w:pPr>
                  </w:p>
                </w:txbxContent>
              </v:textbox>
            </v:shape>
            <v:shape id="_x0000_s1363" type="#_x0000_t202" style="position:absolute;left:1411;top:11019;width:7032;height:251;mso-position-horizontal-relative:page;mso-position-vertical-relative:page" filled="f" stroked="f">
              <v:textbox inset="0,0,0,0">
                <w:txbxContent>
                  <w:p w14:paraId="04F90B6B" w14:textId="77777777" w:rsidR="005F5C6C" w:rsidRDefault="005F5C6C">
                    <w:pPr>
                      <w:spacing w:after="0" w:line="240" w:lineRule="auto"/>
                      <w:rPr>
                        <w:rFonts w:ascii="Courier New" w:hAnsi="Courier New" w:cs="Courier New"/>
                        <w:sz w:val="15"/>
                        <w:szCs w:val="15"/>
                      </w:rPr>
                    </w:pPr>
                  </w:p>
                </w:txbxContent>
              </v:textbox>
            </v:shape>
            <v:shape id="_x0000_s1364" type="#_x0000_t202" style="position:absolute;left:1411;top:11187;width:7032;height:251;mso-position-horizontal-relative:page;mso-position-vertical-relative:page" filled="f" stroked="f">
              <v:textbox inset="0,0,0,0">
                <w:txbxContent>
                  <w:p w14:paraId="04F90B6C"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This is an Indefinite Delivery Indefinite Quantity (IDIQ)</w:t>
                    </w:r>
                  </w:p>
                </w:txbxContent>
              </v:textbox>
            </v:shape>
            <v:shape id="_x0000_s1365" type="#_x0000_t202" style="position:absolute;left:1411;top:11355;width:7032;height:251;mso-position-horizontal-relative:page;mso-position-vertical-relative:page" filled="f" stroked="f">
              <v:textbox inset="0,0,0,0">
                <w:txbxContent>
                  <w:p w14:paraId="04F90B6D"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solicitation / contract.</w:t>
                    </w:r>
                  </w:p>
                </w:txbxContent>
              </v:textbox>
            </v:shape>
            <v:shape id="_x0000_s1366" type="#_x0000_t202" style="position:absolute;left:1411;top:11523;width:7032;height:251;mso-position-horizontal-relative:page;mso-position-vertical-relative:page" filled="f" stroked="f">
              <v:textbox inset="0,0,0,0">
                <w:txbxContent>
                  <w:p w14:paraId="04F90B6E" w14:textId="77777777" w:rsidR="005F5C6C" w:rsidRDefault="005F5C6C">
                    <w:pPr>
                      <w:spacing w:after="0" w:line="240" w:lineRule="auto"/>
                      <w:rPr>
                        <w:rFonts w:ascii="Courier New" w:hAnsi="Courier New" w:cs="Courier New"/>
                        <w:sz w:val="15"/>
                        <w:szCs w:val="15"/>
                      </w:rPr>
                    </w:pPr>
                  </w:p>
                </w:txbxContent>
              </v:textbox>
            </v:shape>
            <v:shape id="_x0000_s1367" type="#_x0000_t202" style="position:absolute;left:1411;top:11691;width:7032;height:251;mso-position-horizontal-relative:page;mso-position-vertical-relative:page" filled="f" stroked="f">
              <v:textbox inset="0,0,0,0">
                <w:txbxContent>
                  <w:p w14:paraId="04F90B6F" w14:textId="77777777" w:rsidR="005F5C6C" w:rsidRDefault="005F5C6C">
                    <w:pPr>
                      <w:spacing w:after="0" w:line="240" w:lineRule="auto"/>
                      <w:rPr>
                        <w:rFonts w:ascii="Courier New" w:hAnsi="Courier New" w:cs="Courier New"/>
                        <w:sz w:val="15"/>
                        <w:szCs w:val="15"/>
                      </w:rPr>
                    </w:pPr>
                  </w:p>
                </w:txbxContent>
              </v:textbox>
            </v:shape>
            <v:shape id="_x0000_s1368" type="#_x0000_t202" style="position:absolute;left:9523;top:12219;width:2396;height:251;mso-position-horizontal-relative:page;mso-position-vertical-relative:page" filled="f" stroked="f">
              <v:textbox inset="0,0,0,0">
                <w:txbxContent>
                  <w:p w14:paraId="04F90B70" w14:textId="77777777" w:rsidR="005F5C6C" w:rsidRDefault="005F5C6C">
                    <w:pPr>
                      <w:spacing w:after="0" w:line="240" w:lineRule="auto"/>
                      <w:rPr>
                        <w:rFonts w:ascii="Courier New" w:hAnsi="Courier New" w:cs="Courier New"/>
                        <w:sz w:val="15"/>
                        <w:szCs w:val="15"/>
                      </w:rPr>
                    </w:pPr>
                  </w:p>
                </w:txbxContent>
              </v:textbox>
            </v:shape>
            <v:shape id="_x0000_s1369" type="#_x0000_t202" style="position:absolute;left:8323;top:12219;width:1468;height:251;mso-position-horizontal-relative:page;mso-position-vertical-relative:page" filled="f" stroked="f">
              <v:textbox inset="0,0,0,0">
                <w:txbxContent>
                  <w:p w14:paraId="04F90B71" w14:textId="77777777" w:rsidR="005F5C6C" w:rsidRDefault="005F5C6C">
                    <w:pPr>
                      <w:spacing w:after="0" w:line="240" w:lineRule="auto"/>
                      <w:jc w:val="center"/>
                      <w:rPr>
                        <w:rFonts w:ascii="Courier New" w:hAnsi="Courier New" w:cs="Courier New"/>
                        <w:sz w:val="15"/>
                        <w:szCs w:val="15"/>
                      </w:rPr>
                    </w:pPr>
                  </w:p>
                </w:txbxContent>
              </v:textbox>
            </v:shape>
            <v:shape id="_x0000_s1370" type="#_x0000_t202" style="position:absolute;left:3235;top:12051;width:3555;height:251;mso-position-horizontal-relative:page;mso-position-vertical-relative:page" filled="f" stroked="f">
              <v:textbox inset="0,0,0,0">
                <w:txbxContent>
                  <w:p w14:paraId="04F90B72"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71" type="#_x0000_t202" style="position:absolute;left:595;top:12219;width:7032;height:251;mso-position-horizontal-relative:page;mso-position-vertical-relative:page" filled="f" stroked="f">
              <v:textbox inset="0,0,0,0">
                <w:txbxContent>
                  <w:p w14:paraId="04F90B73" w14:textId="77777777" w:rsidR="005F5C6C" w:rsidRDefault="005F5C6C">
                    <w:pPr>
                      <w:spacing w:after="0" w:line="240" w:lineRule="auto"/>
                      <w:rPr>
                        <w:rFonts w:ascii="Courier New" w:hAnsi="Courier New" w:cs="Courier New"/>
                        <w:sz w:val="15"/>
                        <w:szCs w:val="15"/>
                      </w:rPr>
                    </w:pPr>
                  </w:p>
                </w:txbxContent>
              </v:textbox>
            </v:shape>
            <v:shape id="_x0000_s1372" type="#_x0000_t202" style="position:absolute;left:595;top:12387;width:7032;height:251;mso-position-horizontal-relative:page;mso-position-vertical-relative:page" filled="f" stroked="f">
              <v:textbox inset="0,0,0,0">
                <w:txbxContent>
                  <w:p w14:paraId="04F90B74" w14:textId="77777777" w:rsidR="005F5C6C" w:rsidRDefault="005F5C6C">
                    <w:pPr>
                      <w:spacing w:after="0" w:line="240" w:lineRule="auto"/>
                      <w:rPr>
                        <w:rFonts w:ascii="Courier New" w:hAnsi="Courier New" w:cs="Courier New"/>
                        <w:sz w:val="15"/>
                        <w:szCs w:val="15"/>
                      </w:rPr>
                    </w:pPr>
                  </w:p>
                </w:txbxContent>
              </v:textbox>
            </v:shape>
            <v:shape id="_x0000_s1373" type="#_x0000_t202" style="position:absolute;left:595;top:12555;width:7032;height:251;mso-position-horizontal-relative:page;mso-position-vertical-relative:page" filled="f" stroked="f">
              <v:textbox inset="0,0,0,0">
                <w:txbxContent>
                  <w:p w14:paraId="04F90B75" w14:textId="77777777" w:rsidR="005F5C6C" w:rsidRDefault="005F5C6C">
                    <w:pPr>
                      <w:spacing w:after="0" w:line="240" w:lineRule="auto"/>
                      <w:rPr>
                        <w:rFonts w:ascii="Courier New" w:hAnsi="Courier New" w:cs="Courier New"/>
                        <w:sz w:val="15"/>
                        <w:szCs w:val="15"/>
                      </w:rPr>
                    </w:pPr>
                  </w:p>
                </w:txbxContent>
              </v:textbox>
            </v:shape>
            <v:shape id="_x0000_s1374" type="#_x0000_t202" style="position:absolute;left:427;top:12795;width:193;height:251;mso-position-horizontal-relative:page;mso-position-vertical-relative:page" filled="f" stroked="f">
              <v:textbox inset="0,0,0,0">
                <w:txbxContent>
                  <w:p w14:paraId="04F90B76" w14:textId="77777777" w:rsidR="005F5C6C" w:rsidRDefault="005F5C6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5" type="#_x0000_t202" style="position:absolute;left:8395;top:12795;width:193;height:251;mso-position-horizontal-relative:page;mso-position-vertical-relative:page" filled="f" stroked="f">
              <v:textbox inset="0,0,0,0">
                <w:txbxContent>
                  <w:p w14:paraId="04F90B77" w14:textId="77777777" w:rsidR="005F5C6C" w:rsidRDefault="005F5C6C">
                    <w:pPr>
                      <w:spacing w:after="0" w:line="240" w:lineRule="auto"/>
                      <w:jc w:val="right"/>
                      <w:rPr>
                        <w:rFonts w:ascii="Courier New" w:hAnsi="Courier New" w:cs="Courier New"/>
                        <w:sz w:val="15"/>
                        <w:szCs w:val="15"/>
                      </w:rPr>
                    </w:pPr>
                  </w:p>
                </w:txbxContent>
              </v:textbox>
            </v:shape>
            <v:shape id="_x0000_s1376" type="#_x0000_t202" style="position:absolute;left:9019;top:12795;width:193;height:251;mso-position-horizontal-relative:page;mso-position-vertical-relative:page" filled="f" stroked="f">
              <v:textbox inset="0,0,0,0">
                <w:txbxContent>
                  <w:p w14:paraId="04F90B78" w14:textId="77777777" w:rsidR="005F5C6C" w:rsidRDefault="005F5C6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7" type="#_x0000_t202" style="position:absolute;left:427;top:13035;width:193;height:251;mso-position-horizontal-relative:page;mso-position-vertical-relative:page" filled="f" stroked="f">
              <v:textbox inset="0,0,0,0">
                <w:txbxContent>
                  <w:p w14:paraId="04F90B79" w14:textId="77777777" w:rsidR="005F5C6C" w:rsidRDefault="005F5C6C">
                    <w:pPr>
                      <w:spacing w:after="0" w:line="240" w:lineRule="auto"/>
                      <w:jc w:val="right"/>
                      <w:rPr>
                        <w:rFonts w:ascii="Courier New" w:hAnsi="Courier New" w:cs="Courier New"/>
                        <w:sz w:val="15"/>
                        <w:szCs w:val="15"/>
                      </w:rPr>
                    </w:pPr>
                  </w:p>
                </w:txbxContent>
              </v:textbox>
            </v:shape>
            <v:shape id="_x0000_s1378" type="#_x0000_t202" style="position:absolute;left:8395;top:13035;width:193;height:251;mso-position-horizontal-relative:page;mso-position-vertical-relative:page" filled="f" stroked="f">
              <v:textbox inset="0,0,0,0">
                <w:txbxContent>
                  <w:p w14:paraId="04F90B7A" w14:textId="77777777" w:rsidR="005F5C6C" w:rsidRDefault="005F5C6C">
                    <w:pPr>
                      <w:spacing w:after="0" w:line="240" w:lineRule="auto"/>
                      <w:jc w:val="right"/>
                      <w:rPr>
                        <w:rFonts w:ascii="Courier New" w:hAnsi="Courier New" w:cs="Courier New"/>
                        <w:sz w:val="15"/>
                        <w:szCs w:val="15"/>
                      </w:rPr>
                    </w:pPr>
                  </w:p>
                </w:txbxContent>
              </v:textbox>
            </v:shape>
            <v:shape id="_x0000_s1379" type="#_x0000_t202" style="position:absolute;left:9019;top:13035;width:193;height:251;mso-position-horizontal-relative:page;mso-position-vertical-relative:page" filled="f" stroked="f">
              <v:textbox inset="0,0,0,0">
                <w:txbxContent>
                  <w:p w14:paraId="04F90B7B" w14:textId="77777777" w:rsidR="005F5C6C" w:rsidRDefault="005F5C6C">
                    <w:pPr>
                      <w:spacing w:after="0" w:line="240" w:lineRule="auto"/>
                      <w:jc w:val="right"/>
                      <w:rPr>
                        <w:rFonts w:ascii="Courier New" w:hAnsi="Courier New" w:cs="Courier New"/>
                        <w:sz w:val="15"/>
                        <w:szCs w:val="15"/>
                      </w:rPr>
                    </w:pPr>
                  </w:p>
                </w:txbxContent>
              </v:textbox>
            </v:shape>
            <v:shape id="_x0000_s1380" type="#_x0000_t202" style="position:absolute;left:427;top:13227;width:193;height:251;mso-position-horizontal-relative:page;mso-position-vertical-relative:page" filled="f" stroked="f">
              <v:textbox inset="0,0,0,0">
                <w:txbxContent>
                  <w:p w14:paraId="04F90B7C" w14:textId="77777777" w:rsidR="005F5C6C" w:rsidRDefault="005F5C6C">
                    <w:pPr>
                      <w:spacing w:after="0" w:line="240" w:lineRule="auto"/>
                      <w:jc w:val="right"/>
                      <w:rPr>
                        <w:rFonts w:ascii="Courier New" w:hAnsi="Courier New" w:cs="Courier New"/>
                        <w:sz w:val="15"/>
                        <w:szCs w:val="15"/>
                      </w:rPr>
                    </w:pPr>
                  </w:p>
                </w:txbxContent>
              </v:textbox>
            </v:shape>
            <v:shape id="_x0000_s1381" type="#_x0000_t202" style="position:absolute;left:4627;top:13227;width:773;height:251;mso-position-horizontal-relative:page;mso-position-vertical-relative:page" filled="f" stroked="f">
              <v:textbox inset="0,0,0,0">
                <w:txbxContent>
                  <w:p w14:paraId="04F90B7D" w14:textId="77777777" w:rsidR="005F5C6C" w:rsidRDefault="005F5C6C">
                    <w:pPr>
                      <w:spacing w:after="0" w:line="240" w:lineRule="auto"/>
                      <w:jc w:val="center"/>
                      <w:rPr>
                        <w:rFonts w:ascii="Courier New" w:hAnsi="Courier New" w:cs="Courier New"/>
                        <w:sz w:val="15"/>
                        <w:szCs w:val="15"/>
                      </w:rPr>
                    </w:pPr>
                  </w:p>
                </w:txbxContent>
              </v:textbox>
            </v:shape>
            <v:shape id="_x0000_s1382" type="#_x0000_t202" style="position:absolute;left:6787;top:13227;width:193;height:251;mso-position-horizontal-relative:page;mso-position-vertical-relative:page" filled="f" stroked="f">
              <v:textbox inset="0,0,0,0">
                <w:txbxContent>
                  <w:p w14:paraId="04F90B7E" w14:textId="77777777" w:rsidR="005F5C6C" w:rsidRDefault="005F5C6C">
                    <w:pPr>
                      <w:spacing w:after="0" w:line="240" w:lineRule="auto"/>
                      <w:jc w:val="right"/>
                      <w:rPr>
                        <w:rFonts w:ascii="Courier New" w:hAnsi="Courier New" w:cs="Courier New"/>
                        <w:sz w:val="15"/>
                        <w:szCs w:val="15"/>
                      </w:rPr>
                    </w:pPr>
                  </w:p>
                </w:txbxContent>
              </v:textbox>
            </v:shape>
            <v:shape id="_x0000_s1383" type="#_x0000_t202" style="position:absolute;left:8971;top:13203;width:2396;height:251;mso-position-horizontal-relative:page;mso-position-vertical-relative:page" filled="f" stroked="f">
              <v:textbox inset="0,0,0,0">
                <w:txbxContent>
                  <w:p w14:paraId="04F90B7F" w14:textId="77777777" w:rsidR="005F5C6C" w:rsidRDefault="005F5C6C">
                    <w:pPr>
                      <w:spacing w:after="0" w:line="240" w:lineRule="auto"/>
                      <w:jc w:val="center"/>
                      <w:rPr>
                        <w:rFonts w:ascii="Courier New" w:hAnsi="Courier New" w:cs="Courier New"/>
                        <w:sz w:val="15"/>
                        <w:szCs w:val="15"/>
                      </w:rPr>
                    </w:pPr>
                  </w:p>
                </w:txbxContent>
              </v:textbox>
            </v:shape>
            <v:shape id="_x0000_s1384" type="#_x0000_t202" style="position:absolute;left:7483;top:13347;width:1237;height:251;mso-position-horizontal-relative:page;mso-position-vertical-relative:page" filled="f" stroked="f">
              <v:textbox inset="0,0,0,0">
                <w:txbxContent>
                  <w:p w14:paraId="04F90B80" w14:textId="77777777" w:rsidR="005F5C6C" w:rsidRDefault="005F5C6C">
                    <w:pPr>
                      <w:spacing w:after="0" w:line="240" w:lineRule="auto"/>
                      <w:rPr>
                        <w:rFonts w:ascii="Courier New" w:hAnsi="Courier New" w:cs="Courier New"/>
                        <w:sz w:val="15"/>
                        <w:szCs w:val="15"/>
                      </w:rPr>
                    </w:pPr>
                  </w:p>
                </w:txbxContent>
              </v:textbox>
            </v:shape>
            <v:shape id="_x0000_s1385" type="#_x0000_t202" style="position:absolute;left:6643;top:13779;width:4714;height:251;mso-position-horizontal-relative:page;mso-position-vertical-relative:page" filled="f" stroked="f">
              <v:textbox inset="0,0,0,0">
                <w:txbxContent>
                  <w:p w14:paraId="04F90B81" w14:textId="77777777" w:rsidR="005F5C6C" w:rsidRDefault="005F5C6C">
                    <w:pPr>
                      <w:spacing w:after="0" w:line="240" w:lineRule="auto"/>
                      <w:rPr>
                        <w:rFonts w:ascii="Courier New" w:hAnsi="Courier New" w:cs="Courier New"/>
                        <w:sz w:val="15"/>
                        <w:szCs w:val="15"/>
                      </w:rPr>
                    </w:pPr>
                  </w:p>
                </w:txbxContent>
              </v:textbox>
            </v:shape>
            <v:shape id="_x0000_s1386" type="#_x0000_t202" style="position:absolute;left:6595;top:14571;width:3555;height:251;mso-position-horizontal-relative:page;mso-position-vertical-relative:page" filled="f" stroked="f">
              <v:textbox inset="0,0,0,0">
                <w:txbxContent>
                  <w:p w14:paraId="04F90B82"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Lance Davis</w:t>
                    </w:r>
                  </w:p>
                </w:txbxContent>
              </v:textbox>
            </v:shape>
            <v:shape id="_x0000_s1387" type="#_x0000_t202" style="position:absolute;left:6595;top:14739;width:3555;height:251;mso-position-horizontal-relative:page;mso-position-vertical-relative:page" filled="f" stroked="f">
              <v:textbox inset="0,0,0,0">
                <w:txbxContent>
                  <w:p w14:paraId="04F90B83" w14:textId="77777777" w:rsidR="005F5C6C" w:rsidRDefault="005F5C6C">
                    <w:pPr>
                      <w:spacing w:after="0" w:line="240" w:lineRule="auto"/>
                      <w:rPr>
                        <w:rFonts w:ascii="Courier New" w:hAnsi="Courier New" w:cs="Courier New"/>
                        <w:sz w:val="15"/>
                        <w:szCs w:val="15"/>
                      </w:rPr>
                    </w:pPr>
                    <w:r>
                      <w:rPr>
                        <w:rFonts w:ascii="Courier New" w:hAnsi="Courier New" w:cs="Courier New"/>
                        <w:sz w:val="15"/>
                        <w:szCs w:val="15"/>
                      </w:rPr>
                      <w:t>NCO1616L2-5045</w:t>
                    </w:r>
                  </w:p>
                </w:txbxContent>
              </v:textbox>
            </v:shape>
            <v:shape id="_x0000_s1388" type="#_x0000_t202" style="position:absolute;left:3235;top:14235;width:2396;height:251;mso-position-horizontal-relative:page;mso-position-vertical-relative:page" filled="f" stroked="f">
              <v:textbox inset="0,0,0,0">
                <w:txbxContent>
                  <w:p w14:paraId="04F90B84" w14:textId="77777777" w:rsidR="005F5C6C" w:rsidRDefault="005F5C6C">
                    <w:pPr>
                      <w:spacing w:after="0" w:line="240" w:lineRule="auto"/>
                      <w:rPr>
                        <w:rFonts w:ascii="Courier New" w:hAnsi="Courier New" w:cs="Courier New"/>
                        <w:sz w:val="15"/>
                        <w:szCs w:val="15"/>
                      </w:rPr>
                    </w:pPr>
                  </w:p>
                </w:txbxContent>
              </v:textbox>
            </v:shape>
            <v:shape id="_x0000_s1389" type="#_x0000_t202" style="position:absolute;left:8275;top:14235;width:2396;height:251;mso-position-horizontal-relative:page;mso-position-vertical-relative:page" filled="f" stroked="f">
              <v:textbox inset="0,0,0,0">
                <w:txbxContent>
                  <w:p w14:paraId="04F90B85" w14:textId="77777777" w:rsidR="005F5C6C" w:rsidRDefault="005F5C6C">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04F9032F" w14:textId="77777777" w:rsidR="005F5C6C" w:rsidRDefault="005F5C6C">
          <w:pPr>
            <w:pStyle w:val="TOCHeading"/>
            <w:pageBreakBefore/>
          </w:pPr>
          <w:r>
            <w:t>Table of Contents</w:t>
          </w:r>
        </w:p>
        <w:p w14:paraId="04F90330" w14:textId="1FD11E4C" w:rsidR="00C61094" w:rsidRDefault="005F5C6C">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noProof/>
              </w:rPr>
              <w:t>SECTION A</w:t>
            </w:r>
            <w:r>
              <w:rPr>
                <w:rStyle w:val="Hyperlink"/>
                <w:noProof/>
              </w:rPr>
              <w:tab/>
            </w:r>
            <w:r>
              <w:rPr>
                <w:noProof/>
              </w:rPr>
              <w:fldChar w:fldCharType="begin"/>
            </w:r>
            <w:r>
              <w:rPr>
                <w:rStyle w:val="Hyperlink"/>
                <w:noProof/>
              </w:rPr>
              <w:instrText xml:space="preserve"> PAGEREF _Toc256000000 \h </w:instrText>
            </w:r>
            <w:r>
              <w:rPr>
                <w:noProof/>
              </w:rPr>
            </w:r>
            <w:r>
              <w:rPr>
                <w:noProof/>
              </w:rPr>
              <w:fldChar w:fldCharType="separate"/>
            </w:r>
            <w:r w:rsidR="009F6B7A">
              <w:rPr>
                <w:rStyle w:val="Hyperlink"/>
                <w:noProof/>
              </w:rPr>
              <w:t>1</w:t>
            </w:r>
            <w:r>
              <w:rPr>
                <w:noProof/>
              </w:rPr>
              <w:fldChar w:fldCharType="end"/>
            </w:r>
          </w:hyperlink>
        </w:p>
        <w:p w14:paraId="04F90331" w14:textId="486E3132" w:rsidR="00C61094" w:rsidRDefault="000159F2">
          <w:pPr>
            <w:pStyle w:val="TOC2"/>
            <w:tabs>
              <w:tab w:val="right" w:leader="dot" w:pos="9350"/>
            </w:tabs>
            <w:rPr>
              <w:noProof/>
            </w:rPr>
          </w:pPr>
          <w:hyperlink w:anchor="_Toc256000001" w:history="1">
            <w:r w:rsidR="005F5C6C">
              <w:rPr>
                <w:rStyle w:val="Hyperlink"/>
                <w:noProof/>
              </w:rPr>
              <w:t>A.1  SF 1449  SOLICITATION/CONTRACT/ORDER FOR COMMERCIAL ITEMS</w:t>
            </w:r>
            <w:r w:rsidR="005F5C6C">
              <w:rPr>
                <w:rStyle w:val="Hyperlink"/>
                <w:noProof/>
              </w:rPr>
              <w:tab/>
            </w:r>
            <w:r w:rsidR="005F5C6C">
              <w:rPr>
                <w:noProof/>
              </w:rPr>
              <w:fldChar w:fldCharType="begin"/>
            </w:r>
            <w:r w:rsidR="005F5C6C">
              <w:rPr>
                <w:rStyle w:val="Hyperlink"/>
                <w:noProof/>
              </w:rPr>
              <w:instrText xml:space="preserve"> PAGEREF _Toc256000001 \h </w:instrText>
            </w:r>
            <w:r w:rsidR="005F5C6C">
              <w:rPr>
                <w:noProof/>
              </w:rPr>
            </w:r>
            <w:r w:rsidR="005F5C6C">
              <w:rPr>
                <w:noProof/>
              </w:rPr>
              <w:fldChar w:fldCharType="separate"/>
            </w:r>
            <w:r w:rsidR="009F6B7A">
              <w:rPr>
                <w:rStyle w:val="Hyperlink"/>
                <w:noProof/>
              </w:rPr>
              <w:t>1</w:t>
            </w:r>
            <w:r w:rsidR="005F5C6C">
              <w:rPr>
                <w:noProof/>
              </w:rPr>
              <w:fldChar w:fldCharType="end"/>
            </w:r>
          </w:hyperlink>
        </w:p>
        <w:p w14:paraId="04F90332" w14:textId="3F185EB0" w:rsidR="00C61094" w:rsidRDefault="000159F2">
          <w:pPr>
            <w:pStyle w:val="TOC1"/>
            <w:tabs>
              <w:tab w:val="right" w:leader="dot" w:pos="9350"/>
            </w:tabs>
            <w:rPr>
              <w:noProof/>
            </w:rPr>
          </w:pPr>
          <w:hyperlink w:anchor="_Toc256000002" w:history="1">
            <w:r w:rsidR="005F5C6C">
              <w:rPr>
                <w:rStyle w:val="Hyperlink"/>
                <w:noProof/>
              </w:rPr>
              <w:t>SECTION B - CONTINUATION OF SF 1449 BLOCKS</w:t>
            </w:r>
            <w:r w:rsidR="005F5C6C">
              <w:rPr>
                <w:rStyle w:val="Hyperlink"/>
                <w:noProof/>
              </w:rPr>
              <w:tab/>
            </w:r>
            <w:r w:rsidR="005F5C6C">
              <w:rPr>
                <w:noProof/>
              </w:rPr>
              <w:fldChar w:fldCharType="begin"/>
            </w:r>
            <w:r w:rsidR="005F5C6C">
              <w:rPr>
                <w:rStyle w:val="Hyperlink"/>
                <w:noProof/>
              </w:rPr>
              <w:instrText xml:space="preserve"> PAGEREF _Toc256000002 \h </w:instrText>
            </w:r>
            <w:r w:rsidR="005F5C6C">
              <w:rPr>
                <w:noProof/>
              </w:rPr>
            </w:r>
            <w:r w:rsidR="005F5C6C">
              <w:rPr>
                <w:noProof/>
              </w:rPr>
              <w:fldChar w:fldCharType="separate"/>
            </w:r>
            <w:r w:rsidR="009F6B7A">
              <w:rPr>
                <w:rStyle w:val="Hyperlink"/>
                <w:noProof/>
              </w:rPr>
              <w:t>4</w:t>
            </w:r>
            <w:r w:rsidR="005F5C6C">
              <w:rPr>
                <w:noProof/>
              </w:rPr>
              <w:fldChar w:fldCharType="end"/>
            </w:r>
          </w:hyperlink>
        </w:p>
        <w:p w14:paraId="04F90333" w14:textId="76ACCCD7" w:rsidR="00C61094" w:rsidRDefault="000159F2">
          <w:pPr>
            <w:pStyle w:val="TOC2"/>
            <w:tabs>
              <w:tab w:val="right" w:leader="dot" w:pos="9350"/>
            </w:tabs>
            <w:rPr>
              <w:noProof/>
            </w:rPr>
          </w:pPr>
          <w:hyperlink w:anchor="_Toc256000003" w:history="1">
            <w:r w:rsidR="005F5C6C">
              <w:rPr>
                <w:rStyle w:val="Hyperlink"/>
                <w:noProof/>
              </w:rPr>
              <w:t>B.1  CONTRACT ADMINISTRATION DATA</w:t>
            </w:r>
            <w:r w:rsidR="005F5C6C">
              <w:rPr>
                <w:rStyle w:val="Hyperlink"/>
                <w:noProof/>
              </w:rPr>
              <w:tab/>
            </w:r>
            <w:r w:rsidR="005F5C6C">
              <w:rPr>
                <w:noProof/>
              </w:rPr>
              <w:fldChar w:fldCharType="begin"/>
            </w:r>
            <w:r w:rsidR="005F5C6C">
              <w:rPr>
                <w:rStyle w:val="Hyperlink"/>
                <w:noProof/>
              </w:rPr>
              <w:instrText xml:space="preserve"> PAGEREF _Toc256000003 \h </w:instrText>
            </w:r>
            <w:r w:rsidR="005F5C6C">
              <w:rPr>
                <w:noProof/>
              </w:rPr>
            </w:r>
            <w:r w:rsidR="005F5C6C">
              <w:rPr>
                <w:noProof/>
              </w:rPr>
              <w:fldChar w:fldCharType="separate"/>
            </w:r>
            <w:r w:rsidR="009F6B7A">
              <w:rPr>
                <w:rStyle w:val="Hyperlink"/>
                <w:noProof/>
              </w:rPr>
              <w:t>4</w:t>
            </w:r>
            <w:r w:rsidR="005F5C6C">
              <w:rPr>
                <w:noProof/>
              </w:rPr>
              <w:fldChar w:fldCharType="end"/>
            </w:r>
          </w:hyperlink>
        </w:p>
        <w:p w14:paraId="04F90334" w14:textId="2107DB86" w:rsidR="00C61094" w:rsidRDefault="000159F2">
          <w:pPr>
            <w:pStyle w:val="TOC2"/>
            <w:tabs>
              <w:tab w:val="right" w:leader="dot" w:pos="9350"/>
            </w:tabs>
            <w:rPr>
              <w:noProof/>
            </w:rPr>
          </w:pPr>
          <w:hyperlink w:anchor="_Toc256000004" w:history="1">
            <w:r w:rsidR="005F5C6C">
              <w:rPr>
                <w:rStyle w:val="Hyperlink"/>
                <w:noProof/>
              </w:rPr>
              <w:t>B.2  LIMITATIONS ON SUBCONTRACTING-- MONITORING AND COMPLIANCE (JUN 2011)</w:t>
            </w:r>
            <w:r w:rsidR="005F5C6C">
              <w:rPr>
                <w:rStyle w:val="Hyperlink"/>
                <w:noProof/>
              </w:rPr>
              <w:tab/>
            </w:r>
            <w:r w:rsidR="005F5C6C">
              <w:rPr>
                <w:noProof/>
              </w:rPr>
              <w:fldChar w:fldCharType="begin"/>
            </w:r>
            <w:r w:rsidR="005F5C6C">
              <w:rPr>
                <w:rStyle w:val="Hyperlink"/>
                <w:noProof/>
              </w:rPr>
              <w:instrText xml:space="preserve"> PAGEREF _Toc256000004 \h </w:instrText>
            </w:r>
            <w:r w:rsidR="005F5C6C">
              <w:rPr>
                <w:noProof/>
              </w:rPr>
            </w:r>
            <w:r w:rsidR="005F5C6C">
              <w:rPr>
                <w:noProof/>
              </w:rPr>
              <w:fldChar w:fldCharType="separate"/>
            </w:r>
            <w:r w:rsidR="009F6B7A">
              <w:rPr>
                <w:rStyle w:val="Hyperlink"/>
                <w:noProof/>
              </w:rPr>
              <w:t>5</w:t>
            </w:r>
            <w:r w:rsidR="005F5C6C">
              <w:rPr>
                <w:noProof/>
              </w:rPr>
              <w:fldChar w:fldCharType="end"/>
            </w:r>
          </w:hyperlink>
        </w:p>
        <w:p w14:paraId="04F90335" w14:textId="7614F939" w:rsidR="00C61094" w:rsidRDefault="000159F2">
          <w:pPr>
            <w:pStyle w:val="TOC2"/>
            <w:tabs>
              <w:tab w:val="right" w:leader="dot" w:pos="9350"/>
            </w:tabs>
            <w:rPr>
              <w:noProof/>
            </w:rPr>
          </w:pPr>
          <w:hyperlink w:anchor="_Toc256000005" w:history="1">
            <w:r w:rsidR="005F5C6C">
              <w:rPr>
                <w:rStyle w:val="Hyperlink"/>
                <w:noProof/>
              </w:rPr>
              <w:t>B.3  Performance Work Statement</w:t>
            </w:r>
            <w:r w:rsidR="005F5C6C">
              <w:rPr>
                <w:rStyle w:val="Hyperlink"/>
                <w:noProof/>
              </w:rPr>
              <w:tab/>
            </w:r>
            <w:r w:rsidR="005F5C6C">
              <w:rPr>
                <w:noProof/>
              </w:rPr>
              <w:fldChar w:fldCharType="begin"/>
            </w:r>
            <w:r w:rsidR="005F5C6C">
              <w:rPr>
                <w:rStyle w:val="Hyperlink"/>
                <w:noProof/>
              </w:rPr>
              <w:instrText xml:space="preserve"> PAGEREF _Toc256000005 \h </w:instrText>
            </w:r>
            <w:r w:rsidR="005F5C6C">
              <w:rPr>
                <w:noProof/>
              </w:rPr>
            </w:r>
            <w:r w:rsidR="005F5C6C">
              <w:rPr>
                <w:noProof/>
              </w:rPr>
              <w:fldChar w:fldCharType="separate"/>
            </w:r>
            <w:r w:rsidR="009F6B7A">
              <w:rPr>
                <w:rStyle w:val="Hyperlink"/>
                <w:noProof/>
              </w:rPr>
              <w:t>6</w:t>
            </w:r>
            <w:r w:rsidR="005F5C6C">
              <w:rPr>
                <w:noProof/>
              </w:rPr>
              <w:fldChar w:fldCharType="end"/>
            </w:r>
          </w:hyperlink>
        </w:p>
        <w:p w14:paraId="04F90336" w14:textId="1E1EBB91" w:rsidR="00C61094" w:rsidRDefault="000159F2">
          <w:pPr>
            <w:pStyle w:val="TOC2"/>
            <w:tabs>
              <w:tab w:val="right" w:leader="dot" w:pos="9350"/>
            </w:tabs>
            <w:rPr>
              <w:noProof/>
            </w:rPr>
          </w:pPr>
          <w:hyperlink w:anchor="_Toc256000006" w:history="1">
            <w:r w:rsidR="005F5C6C">
              <w:rPr>
                <w:rStyle w:val="Hyperlink"/>
                <w:noProof/>
              </w:rPr>
              <w:t>B.4 PRICE/COST SCHEDULE</w:t>
            </w:r>
            <w:r w:rsidR="005F5C6C">
              <w:rPr>
                <w:rStyle w:val="Hyperlink"/>
                <w:noProof/>
              </w:rPr>
              <w:tab/>
            </w:r>
            <w:r w:rsidR="005F5C6C">
              <w:rPr>
                <w:noProof/>
              </w:rPr>
              <w:fldChar w:fldCharType="begin"/>
            </w:r>
            <w:r w:rsidR="005F5C6C">
              <w:rPr>
                <w:rStyle w:val="Hyperlink"/>
                <w:noProof/>
              </w:rPr>
              <w:instrText xml:space="preserve"> PAGEREF _Toc256000006 \h </w:instrText>
            </w:r>
            <w:r w:rsidR="005F5C6C">
              <w:rPr>
                <w:noProof/>
              </w:rPr>
            </w:r>
            <w:r w:rsidR="005F5C6C">
              <w:rPr>
                <w:noProof/>
              </w:rPr>
              <w:fldChar w:fldCharType="separate"/>
            </w:r>
            <w:r w:rsidR="009F6B7A">
              <w:rPr>
                <w:rStyle w:val="Hyperlink"/>
                <w:noProof/>
              </w:rPr>
              <w:t>14</w:t>
            </w:r>
            <w:r w:rsidR="005F5C6C">
              <w:rPr>
                <w:noProof/>
              </w:rPr>
              <w:fldChar w:fldCharType="end"/>
            </w:r>
          </w:hyperlink>
        </w:p>
        <w:p w14:paraId="04F90337" w14:textId="731D5907" w:rsidR="00C61094" w:rsidRDefault="000159F2">
          <w:pPr>
            <w:pStyle w:val="TOC3"/>
            <w:tabs>
              <w:tab w:val="right" w:leader="dot" w:pos="9350"/>
            </w:tabs>
            <w:rPr>
              <w:noProof/>
            </w:rPr>
          </w:pPr>
          <w:hyperlink w:anchor="_Toc256000007" w:history="1">
            <w:r w:rsidR="005F5C6C">
              <w:rPr>
                <w:rStyle w:val="Hyperlink"/>
                <w:noProof/>
              </w:rPr>
              <w:t>ITEM INFORMATION</w:t>
            </w:r>
            <w:r w:rsidR="005F5C6C">
              <w:rPr>
                <w:rStyle w:val="Hyperlink"/>
                <w:noProof/>
              </w:rPr>
              <w:tab/>
            </w:r>
            <w:r w:rsidR="005F5C6C">
              <w:rPr>
                <w:noProof/>
              </w:rPr>
              <w:fldChar w:fldCharType="begin"/>
            </w:r>
            <w:r w:rsidR="005F5C6C">
              <w:rPr>
                <w:rStyle w:val="Hyperlink"/>
                <w:noProof/>
              </w:rPr>
              <w:instrText xml:space="preserve"> PAGEREF _Toc256000007 \h </w:instrText>
            </w:r>
            <w:r w:rsidR="005F5C6C">
              <w:rPr>
                <w:noProof/>
              </w:rPr>
            </w:r>
            <w:r w:rsidR="005F5C6C">
              <w:rPr>
                <w:noProof/>
              </w:rPr>
              <w:fldChar w:fldCharType="separate"/>
            </w:r>
            <w:r w:rsidR="009F6B7A">
              <w:rPr>
                <w:rStyle w:val="Hyperlink"/>
                <w:noProof/>
              </w:rPr>
              <w:t>14</w:t>
            </w:r>
            <w:r w:rsidR="005F5C6C">
              <w:rPr>
                <w:noProof/>
              </w:rPr>
              <w:fldChar w:fldCharType="end"/>
            </w:r>
          </w:hyperlink>
        </w:p>
        <w:p w14:paraId="04F90338" w14:textId="78A08FFF" w:rsidR="00C61094" w:rsidRDefault="000159F2">
          <w:pPr>
            <w:pStyle w:val="TOC1"/>
            <w:tabs>
              <w:tab w:val="right" w:leader="dot" w:pos="9350"/>
            </w:tabs>
            <w:rPr>
              <w:noProof/>
            </w:rPr>
          </w:pPr>
          <w:hyperlink w:anchor="_Toc256000008" w:history="1">
            <w:r w:rsidR="005F5C6C">
              <w:rPr>
                <w:rStyle w:val="Hyperlink"/>
                <w:noProof/>
              </w:rPr>
              <w:t>SECTION C - CONTRACT CLAUSES</w:t>
            </w:r>
            <w:r w:rsidR="005F5C6C">
              <w:rPr>
                <w:rStyle w:val="Hyperlink"/>
                <w:noProof/>
              </w:rPr>
              <w:tab/>
            </w:r>
            <w:r w:rsidR="005F5C6C">
              <w:rPr>
                <w:noProof/>
              </w:rPr>
              <w:fldChar w:fldCharType="begin"/>
            </w:r>
            <w:r w:rsidR="005F5C6C">
              <w:rPr>
                <w:rStyle w:val="Hyperlink"/>
                <w:noProof/>
              </w:rPr>
              <w:instrText xml:space="preserve"> PAGEREF _Toc256000008 \h </w:instrText>
            </w:r>
            <w:r w:rsidR="005F5C6C">
              <w:rPr>
                <w:noProof/>
              </w:rPr>
            </w:r>
            <w:r w:rsidR="005F5C6C">
              <w:rPr>
                <w:noProof/>
              </w:rPr>
              <w:fldChar w:fldCharType="separate"/>
            </w:r>
            <w:r w:rsidR="009F6B7A">
              <w:rPr>
                <w:rStyle w:val="Hyperlink"/>
                <w:noProof/>
              </w:rPr>
              <w:t>56</w:t>
            </w:r>
            <w:r w:rsidR="005F5C6C">
              <w:rPr>
                <w:noProof/>
              </w:rPr>
              <w:fldChar w:fldCharType="end"/>
            </w:r>
          </w:hyperlink>
        </w:p>
        <w:p w14:paraId="04F90339" w14:textId="0521A971" w:rsidR="00C61094" w:rsidRDefault="000159F2">
          <w:pPr>
            <w:pStyle w:val="TOC2"/>
            <w:tabs>
              <w:tab w:val="right" w:leader="dot" w:pos="9350"/>
            </w:tabs>
            <w:rPr>
              <w:noProof/>
            </w:rPr>
          </w:pPr>
          <w:hyperlink w:anchor="_Toc256000009" w:history="1">
            <w:r w:rsidR="005F5C6C">
              <w:rPr>
                <w:rStyle w:val="Hyperlink"/>
                <w:noProof/>
              </w:rPr>
              <w:t>C.1  52.204-4  PRINTED OR COPIED DOUBLE-SIDED ON RECYCLED PAPER (MAY 2011)</w:t>
            </w:r>
            <w:r w:rsidR="005F5C6C">
              <w:rPr>
                <w:rStyle w:val="Hyperlink"/>
                <w:noProof/>
              </w:rPr>
              <w:tab/>
            </w:r>
            <w:r w:rsidR="005F5C6C">
              <w:rPr>
                <w:noProof/>
              </w:rPr>
              <w:fldChar w:fldCharType="begin"/>
            </w:r>
            <w:r w:rsidR="005F5C6C">
              <w:rPr>
                <w:rStyle w:val="Hyperlink"/>
                <w:noProof/>
              </w:rPr>
              <w:instrText xml:space="preserve"> PAGEREF _Toc256000009 \h </w:instrText>
            </w:r>
            <w:r w:rsidR="005F5C6C">
              <w:rPr>
                <w:noProof/>
              </w:rPr>
            </w:r>
            <w:r w:rsidR="005F5C6C">
              <w:rPr>
                <w:noProof/>
              </w:rPr>
              <w:fldChar w:fldCharType="separate"/>
            </w:r>
            <w:r w:rsidR="009F6B7A">
              <w:rPr>
                <w:rStyle w:val="Hyperlink"/>
                <w:noProof/>
              </w:rPr>
              <w:t>56</w:t>
            </w:r>
            <w:r w:rsidR="005F5C6C">
              <w:rPr>
                <w:noProof/>
              </w:rPr>
              <w:fldChar w:fldCharType="end"/>
            </w:r>
          </w:hyperlink>
        </w:p>
        <w:p w14:paraId="04F9033A" w14:textId="55489F03" w:rsidR="00C61094" w:rsidRDefault="000159F2">
          <w:pPr>
            <w:pStyle w:val="TOC2"/>
            <w:tabs>
              <w:tab w:val="right" w:leader="dot" w:pos="9350"/>
            </w:tabs>
            <w:rPr>
              <w:noProof/>
            </w:rPr>
          </w:pPr>
          <w:hyperlink w:anchor="_Toc256000010" w:history="1">
            <w:r w:rsidR="005F5C6C">
              <w:rPr>
                <w:rStyle w:val="Hyperlink"/>
                <w:noProof/>
              </w:rPr>
              <w:t>C.2  52.216-19 ORDER LIMITATIONS (OCT 1995)</w:t>
            </w:r>
            <w:r w:rsidR="005F5C6C">
              <w:rPr>
                <w:rStyle w:val="Hyperlink"/>
                <w:noProof/>
              </w:rPr>
              <w:tab/>
            </w:r>
            <w:r w:rsidR="005F5C6C">
              <w:rPr>
                <w:noProof/>
              </w:rPr>
              <w:fldChar w:fldCharType="begin"/>
            </w:r>
            <w:r w:rsidR="005F5C6C">
              <w:rPr>
                <w:rStyle w:val="Hyperlink"/>
                <w:noProof/>
              </w:rPr>
              <w:instrText xml:space="preserve"> PAGEREF _Toc256000010 \h </w:instrText>
            </w:r>
            <w:r w:rsidR="005F5C6C">
              <w:rPr>
                <w:noProof/>
              </w:rPr>
            </w:r>
            <w:r w:rsidR="005F5C6C">
              <w:rPr>
                <w:noProof/>
              </w:rPr>
              <w:fldChar w:fldCharType="separate"/>
            </w:r>
            <w:r w:rsidR="009F6B7A">
              <w:rPr>
                <w:rStyle w:val="Hyperlink"/>
                <w:noProof/>
              </w:rPr>
              <w:t>56</w:t>
            </w:r>
            <w:r w:rsidR="005F5C6C">
              <w:rPr>
                <w:noProof/>
              </w:rPr>
              <w:fldChar w:fldCharType="end"/>
            </w:r>
          </w:hyperlink>
        </w:p>
        <w:p w14:paraId="04F9033B" w14:textId="1F6C8FD7" w:rsidR="00C61094" w:rsidRDefault="000159F2">
          <w:pPr>
            <w:pStyle w:val="TOC2"/>
            <w:tabs>
              <w:tab w:val="right" w:leader="dot" w:pos="9350"/>
            </w:tabs>
            <w:rPr>
              <w:noProof/>
            </w:rPr>
          </w:pPr>
          <w:hyperlink w:anchor="_Toc256000011" w:history="1">
            <w:r w:rsidR="005F5C6C">
              <w:rPr>
                <w:rStyle w:val="Hyperlink"/>
                <w:noProof/>
              </w:rPr>
              <w:t>C.3  52.216-22 INDEFINITE QUANTITY (OCT 1995)</w:t>
            </w:r>
            <w:r w:rsidR="005F5C6C">
              <w:rPr>
                <w:rStyle w:val="Hyperlink"/>
                <w:noProof/>
              </w:rPr>
              <w:tab/>
            </w:r>
            <w:r w:rsidR="005F5C6C">
              <w:rPr>
                <w:noProof/>
              </w:rPr>
              <w:fldChar w:fldCharType="begin"/>
            </w:r>
            <w:r w:rsidR="005F5C6C">
              <w:rPr>
                <w:rStyle w:val="Hyperlink"/>
                <w:noProof/>
              </w:rPr>
              <w:instrText xml:space="preserve"> PAGEREF _Toc256000011 \h </w:instrText>
            </w:r>
            <w:r w:rsidR="005F5C6C">
              <w:rPr>
                <w:noProof/>
              </w:rPr>
            </w:r>
            <w:r w:rsidR="005F5C6C">
              <w:rPr>
                <w:noProof/>
              </w:rPr>
              <w:fldChar w:fldCharType="separate"/>
            </w:r>
            <w:r w:rsidR="009F6B7A">
              <w:rPr>
                <w:rStyle w:val="Hyperlink"/>
                <w:noProof/>
              </w:rPr>
              <w:t>57</w:t>
            </w:r>
            <w:r w:rsidR="005F5C6C">
              <w:rPr>
                <w:noProof/>
              </w:rPr>
              <w:fldChar w:fldCharType="end"/>
            </w:r>
          </w:hyperlink>
        </w:p>
        <w:p w14:paraId="04F9033C" w14:textId="281A4C52" w:rsidR="00C61094" w:rsidRDefault="000159F2">
          <w:pPr>
            <w:pStyle w:val="TOC2"/>
            <w:tabs>
              <w:tab w:val="right" w:leader="dot" w:pos="9350"/>
            </w:tabs>
            <w:rPr>
              <w:noProof/>
            </w:rPr>
          </w:pPr>
          <w:hyperlink w:anchor="_Toc256000012" w:history="1">
            <w:r w:rsidR="005F5C6C">
              <w:rPr>
                <w:rStyle w:val="Hyperlink"/>
                <w:noProof/>
              </w:rPr>
              <w:t>C.4  52.217-8 OPTION TO EXTEND SERVICES (NOV 1999)</w:t>
            </w:r>
            <w:r w:rsidR="005F5C6C">
              <w:rPr>
                <w:rStyle w:val="Hyperlink"/>
                <w:noProof/>
              </w:rPr>
              <w:tab/>
            </w:r>
            <w:r w:rsidR="005F5C6C">
              <w:rPr>
                <w:noProof/>
              </w:rPr>
              <w:fldChar w:fldCharType="begin"/>
            </w:r>
            <w:r w:rsidR="005F5C6C">
              <w:rPr>
                <w:rStyle w:val="Hyperlink"/>
                <w:noProof/>
              </w:rPr>
              <w:instrText xml:space="preserve"> PAGEREF _Toc256000012 \h </w:instrText>
            </w:r>
            <w:r w:rsidR="005F5C6C">
              <w:rPr>
                <w:noProof/>
              </w:rPr>
            </w:r>
            <w:r w:rsidR="005F5C6C">
              <w:rPr>
                <w:noProof/>
              </w:rPr>
              <w:fldChar w:fldCharType="separate"/>
            </w:r>
            <w:r w:rsidR="009F6B7A">
              <w:rPr>
                <w:rStyle w:val="Hyperlink"/>
                <w:noProof/>
              </w:rPr>
              <w:t>57</w:t>
            </w:r>
            <w:r w:rsidR="005F5C6C">
              <w:rPr>
                <w:noProof/>
              </w:rPr>
              <w:fldChar w:fldCharType="end"/>
            </w:r>
          </w:hyperlink>
        </w:p>
        <w:p w14:paraId="04F9033D" w14:textId="45E1BBB3" w:rsidR="00C61094" w:rsidRDefault="000159F2">
          <w:pPr>
            <w:pStyle w:val="TOC2"/>
            <w:tabs>
              <w:tab w:val="right" w:leader="dot" w:pos="9350"/>
            </w:tabs>
            <w:rPr>
              <w:noProof/>
            </w:rPr>
          </w:pPr>
          <w:hyperlink w:anchor="_Toc256000013" w:history="1">
            <w:r w:rsidR="005F5C6C">
              <w:rPr>
                <w:rStyle w:val="Hyperlink"/>
                <w:noProof/>
              </w:rPr>
              <w:t>C.5   SUPPLEMENTAL INSURANCE REQUIREMENTS</w:t>
            </w:r>
            <w:r w:rsidR="005F5C6C">
              <w:rPr>
                <w:rStyle w:val="Hyperlink"/>
                <w:noProof/>
              </w:rPr>
              <w:tab/>
            </w:r>
            <w:r w:rsidR="005F5C6C">
              <w:rPr>
                <w:noProof/>
              </w:rPr>
              <w:fldChar w:fldCharType="begin"/>
            </w:r>
            <w:r w:rsidR="005F5C6C">
              <w:rPr>
                <w:rStyle w:val="Hyperlink"/>
                <w:noProof/>
              </w:rPr>
              <w:instrText xml:space="preserve"> PAGEREF _Toc256000013 \h </w:instrText>
            </w:r>
            <w:r w:rsidR="005F5C6C">
              <w:rPr>
                <w:noProof/>
              </w:rPr>
            </w:r>
            <w:r w:rsidR="005F5C6C">
              <w:rPr>
                <w:noProof/>
              </w:rPr>
              <w:fldChar w:fldCharType="separate"/>
            </w:r>
            <w:r w:rsidR="009F6B7A">
              <w:rPr>
                <w:rStyle w:val="Hyperlink"/>
                <w:noProof/>
              </w:rPr>
              <w:t>57</w:t>
            </w:r>
            <w:r w:rsidR="005F5C6C">
              <w:rPr>
                <w:noProof/>
              </w:rPr>
              <w:fldChar w:fldCharType="end"/>
            </w:r>
          </w:hyperlink>
        </w:p>
        <w:p w14:paraId="04F9033E" w14:textId="666A6551" w:rsidR="00C61094" w:rsidRDefault="000159F2">
          <w:pPr>
            <w:pStyle w:val="TOC2"/>
            <w:tabs>
              <w:tab w:val="right" w:leader="dot" w:pos="9350"/>
            </w:tabs>
            <w:rPr>
              <w:noProof/>
            </w:rPr>
          </w:pPr>
          <w:hyperlink w:anchor="_Toc256000014" w:history="1">
            <w:r w:rsidR="005F5C6C">
              <w:rPr>
                <w:rStyle w:val="Hyperlink"/>
                <w:noProof/>
              </w:rPr>
              <w:t>C.6  VAAR 852.203-70 COMMERCIAL ADVERTISING (JAN 2008)</w:t>
            </w:r>
            <w:r w:rsidR="005F5C6C">
              <w:rPr>
                <w:rStyle w:val="Hyperlink"/>
                <w:noProof/>
              </w:rPr>
              <w:tab/>
            </w:r>
            <w:r w:rsidR="005F5C6C">
              <w:rPr>
                <w:noProof/>
              </w:rPr>
              <w:fldChar w:fldCharType="begin"/>
            </w:r>
            <w:r w:rsidR="005F5C6C">
              <w:rPr>
                <w:rStyle w:val="Hyperlink"/>
                <w:noProof/>
              </w:rPr>
              <w:instrText xml:space="preserve"> PAGEREF _Toc256000014 \h </w:instrText>
            </w:r>
            <w:r w:rsidR="005F5C6C">
              <w:rPr>
                <w:noProof/>
              </w:rPr>
            </w:r>
            <w:r w:rsidR="005F5C6C">
              <w:rPr>
                <w:noProof/>
              </w:rPr>
              <w:fldChar w:fldCharType="separate"/>
            </w:r>
            <w:r w:rsidR="009F6B7A">
              <w:rPr>
                <w:rStyle w:val="Hyperlink"/>
                <w:noProof/>
              </w:rPr>
              <w:t>58</w:t>
            </w:r>
            <w:r w:rsidR="005F5C6C">
              <w:rPr>
                <w:noProof/>
              </w:rPr>
              <w:fldChar w:fldCharType="end"/>
            </w:r>
          </w:hyperlink>
        </w:p>
        <w:p w14:paraId="04F9033F" w14:textId="7F8776AD" w:rsidR="00C61094" w:rsidRDefault="000159F2">
          <w:pPr>
            <w:pStyle w:val="TOC2"/>
            <w:tabs>
              <w:tab w:val="right" w:leader="dot" w:pos="9350"/>
            </w:tabs>
            <w:rPr>
              <w:noProof/>
            </w:rPr>
          </w:pPr>
          <w:hyperlink w:anchor="_Toc256000015" w:history="1">
            <w:r w:rsidR="005F5C6C">
              <w:rPr>
                <w:rStyle w:val="Hyperlink"/>
                <w:noProof/>
              </w:rPr>
              <w:t>C.7  VAAR 852.219-10  VA NOTICE OF TOTAL SERVICE-DISABLED VETERAN-OWNED SMALL BUSINESS SET-ASIDE (JUL 2016)(DEVIATION)</w:t>
            </w:r>
            <w:r w:rsidR="005F5C6C">
              <w:rPr>
                <w:rStyle w:val="Hyperlink"/>
                <w:noProof/>
              </w:rPr>
              <w:tab/>
            </w:r>
            <w:r w:rsidR="005F5C6C">
              <w:rPr>
                <w:noProof/>
              </w:rPr>
              <w:fldChar w:fldCharType="begin"/>
            </w:r>
            <w:r w:rsidR="005F5C6C">
              <w:rPr>
                <w:rStyle w:val="Hyperlink"/>
                <w:noProof/>
              </w:rPr>
              <w:instrText xml:space="preserve"> PAGEREF _Toc256000015 \h </w:instrText>
            </w:r>
            <w:r w:rsidR="005F5C6C">
              <w:rPr>
                <w:noProof/>
              </w:rPr>
            </w:r>
            <w:r w:rsidR="005F5C6C">
              <w:rPr>
                <w:noProof/>
              </w:rPr>
              <w:fldChar w:fldCharType="separate"/>
            </w:r>
            <w:r w:rsidR="009F6B7A">
              <w:rPr>
                <w:rStyle w:val="Hyperlink"/>
                <w:noProof/>
              </w:rPr>
              <w:t>58</w:t>
            </w:r>
            <w:r w:rsidR="005F5C6C">
              <w:rPr>
                <w:noProof/>
              </w:rPr>
              <w:fldChar w:fldCharType="end"/>
            </w:r>
          </w:hyperlink>
        </w:p>
        <w:p w14:paraId="04F90340" w14:textId="6981EA02" w:rsidR="00C61094" w:rsidRDefault="000159F2">
          <w:pPr>
            <w:pStyle w:val="TOC2"/>
            <w:tabs>
              <w:tab w:val="right" w:leader="dot" w:pos="9350"/>
            </w:tabs>
            <w:rPr>
              <w:noProof/>
            </w:rPr>
          </w:pPr>
          <w:hyperlink w:anchor="_Toc256000016" w:history="1">
            <w:r w:rsidR="005F5C6C">
              <w:rPr>
                <w:rStyle w:val="Hyperlink"/>
                <w:noProof/>
              </w:rPr>
              <w:t>C.8  VAAR 852.232-72 ELECTRONIC SUBMISSION OF PAYMENT REQUESTS (NOV 2012)</w:t>
            </w:r>
            <w:r w:rsidR="005F5C6C">
              <w:rPr>
                <w:rStyle w:val="Hyperlink"/>
                <w:noProof/>
              </w:rPr>
              <w:tab/>
            </w:r>
            <w:r w:rsidR="005F5C6C">
              <w:rPr>
                <w:noProof/>
              </w:rPr>
              <w:fldChar w:fldCharType="begin"/>
            </w:r>
            <w:r w:rsidR="005F5C6C">
              <w:rPr>
                <w:rStyle w:val="Hyperlink"/>
                <w:noProof/>
              </w:rPr>
              <w:instrText xml:space="preserve"> PAGEREF _Toc256000016 \h </w:instrText>
            </w:r>
            <w:r w:rsidR="005F5C6C">
              <w:rPr>
                <w:noProof/>
              </w:rPr>
            </w:r>
            <w:r w:rsidR="005F5C6C">
              <w:rPr>
                <w:noProof/>
              </w:rPr>
              <w:fldChar w:fldCharType="separate"/>
            </w:r>
            <w:r w:rsidR="009F6B7A">
              <w:rPr>
                <w:rStyle w:val="Hyperlink"/>
                <w:noProof/>
              </w:rPr>
              <w:t>59</w:t>
            </w:r>
            <w:r w:rsidR="005F5C6C">
              <w:rPr>
                <w:noProof/>
              </w:rPr>
              <w:fldChar w:fldCharType="end"/>
            </w:r>
          </w:hyperlink>
        </w:p>
        <w:p w14:paraId="04F90341" w14:textId="3A5B6852" w:rsidR="00C61094" w:rsidRDefault="000159F2">
          <w:pPr>
            <w:pStyle w:val="TOC2"/>
            <w:tabs>
              <w:tab w:val="right" w:leader="dot" w:pos="9350"/>
            </w:tabs>
            <w:rPr>
              <w:noProof/>
            </w:rPr>
          </w:pPr>
          <w:hyperlink w:anchor="_Toc256000017" w:history="1">
            <w:r w:rsidR="005F5C6C">
              <w:rPr>
                <w:rStyle w:val="Hyperlink"/>
                <w:noProof/>
              </w:rPr>
              <w:t>C.9  VAAR 852.237-70 CONTRACTOR RESPONSIBILITIES (APR 1984)</w:t>
            </w:r>
            <w:r w:rsidR="005F5C6C">
              <w:rPr>
                <w:rStyle w:val="Hyperlink"/>
                <w:noProof/>
              </w:rPr>
              <w:tab/>
            </w:r>
            <w:r w:rsidR="005F5C6C">
              <w:rPr>
                <w:noProof/>
              </w:rPr>
              <w:fldChar w:fldCharType="begin"/>
            </w:r>
            <w:r w:rsidR="005F5C6C">
              <w:rPr>
                <w:rStyle w:val="Hyperlink"/>
                <w:noProof/>
              </w:rPr>
              <w:instrText xml:space="preserve"> PAGEREF _Toc256000017 \h </w:instrText>
            </w:r>
            <w:r w:rsidR="005F5C6C">
              <w:rPr>
                <w:noProof/>
              </w:rPr>
            </w:r>
            <w:r w:rsidR="005F5C6C">
              <w:rPr>
                <w:noProof/>
              </w:rPr>
              <w:fldChar w:fldCharType="separate"/>
            </w:r>
            <w:r w:rsidR="009F6B7A">
              <w:rPr>
                <w:rStyle w:val="Hyperlink"/>
                <w:noProof/>
              </w:rPr>
              <w:t>60</w:t>
            </w:r>
            <w:r w:rsidR="005F5C6C">
              <w:rPr>
                <w:noProof/>
              </w:rPr>
              <w:fldChar w:fldCharType="end"/>
            </w:r>
          </w:hyperlink>
        </w:p>
        <w:p w14:paraId="04F90342" w14:textId="1402714B" w:rsidR="00C61094" w:rsidRDefault="000159F2">
          <w:pPr>
            <w:pStyle w:val="TOC2"/>
            <w:tabs>
              <w:tab w:val="right" w:leader="dot" w:pos="9350"/>
            </w:tabs>
            <w:rPr>
              <w:noProof/>
            </w:rPr>
          </w:pPr>
          <w:hyperlink w:anchor="_Toc256000018" w:history="1">
            <w:r w:rsidR="005F5C6C">
              <w:rPr>
                <w:rStyle w:val="Hyperlink"/>
                <w:noProof/>
              </w:rPr>
              <w:t>C.10  52.252-2  CLAUSES INCORPORATED BY REFERENCE  (FEB 1998)</w:t>
            </w:r>
            <w:r w:rsidR="005F5C6C">
              <w:rPr>
                <w:rStyle w:val="Hyperlink"/>
                <w:noProof/>
              </w:rPr>
              <w:tab/>
            </w:r>
            <w:r w:rsidR="005F5C6C">
              <w:rPr>
                <w:noProof/>
              </w:rPr>
              <w:fldChar w:fldCharType="begin"/>
            </w:r>
            <w:r w:rsidR="005F5C6C">
              <w:rPr>
                <w:rStyle w:val="Hyperlink"/>
                <w:noProof/>
              </w:rPr>
              <w:instrText xml:space="preserve"> PAGEREF _Toc256000018 \h </w:instrText>
            </w:r>
            <w:r w:rsidR="005F5C6C">
              <w:rPr>
                <w:noProof/>
              </w:rPr>
            </w:r>
            <w:r w:rsidR="005F5C6C">
              <w:rPr>
                <w:noProof/>
              </w:rPr>
              <w:fldChar w:fldCharType="separate"/>
            </w:r>
            <w:r w:rsidR="009F6B7A">
              <w:rPr>
                <w:rStyle w:val="Hyperlink"/>
                <w:noProof/>
              </w:rPr>
              <w:t>61</w:t>
            </w:r>
            <w:r w:rsidR="005F5C6C">
              <w:rPr>
                <w:noProof/>
              </w:rPr>
              <w:fldChar w:fldCharType="end"/>
            </w:r>
          </w:hyperlink>
        </w:p>
        <w:p w14:paraId="04F90343" w14:textId="535F4D8B" w:rsidR="00C61094" w:rsidRDefault="000159F2">
          <w:pPr>
            <w:pStyle w:val="TOC2"/>
            <w:tabs>
              <w:tab w:val="right" w:leader="dot" w:pos="9350"/>
            </w:tabs>
            <w:rPr>
              <w:noProof/>
            </w:rPr>
          </w:pPr>
          <w:hyperlink w:anchor="_Toc256000019" w:history="1">
            <w:r w:rsidR="005F5C6C">
              <w:rPr>
                <w:rStyle w:val="Hyperlink"/>
                <w:noProof/>
              </w:rPr>
              <w:t>C.11  52.212-5  CONTRACT TERMS AND CONDITIONS REQUIRED TO IMPLEMENT STATUTES OR EXECUTIVE ORDERS—COMMERCIAL ITEMS (NOV 2017)</w:t>
            </w:r>
            <w:r w:rsidR="005F5C6C">
              <w:rPr>
                <w:rStyle w:val="Hyperlink"/>
                <w:noProof/>
              </w:rPr>
              <w:tab/>
            </w:r>
            <w:r w:rsidR="005F5C6C">
              <w:rPr>
                <w:noProof/>
              </w:rPr>
              <w:fldChar w:fldCharType="begin"/>
            </w:r>
            <w:r w:rsidR="005F5C6C">
              <w:rPr>
                <w:rStyle w:val="Hyperlink"/>
                <w:noProof/>
              </w:rPr>
              <w:instrText xml:space="preserve"> PAGEREF _Toc256000019 \h </w:instrText>
            </w:r>
            <w:r w:rsidR="005F5C6C">
              <w:rPr>
                <w:noProof/>
              </w:rPr>
            </w:r>
            <w:r w:rsidR="005F5C6C">
              <w:rPr>
                <w:noProof/>
              </w:rPr>
              <w:fldChar w:fldCharType="separate"/>
            </w:r>
            <w:r w:rsidR="009F6B7A">
              <w:rPr>
                <w:rStyle w:val="Hyperlink"/>
                <w:noProof/>
              </w:rPr>
              <w:t>61</w:t>
            </w:r>
            <w:r w:rsidR="005F5C6C">
              <w:rPr>
                <w:noProof/>
              </w:rPr>
              <w:fldChar w:fldCharType="end"/>
            </w:r>
          </w:hyperlink>
        </w:p>
        <w:p w14:paraId="04F90344" w14:textId="39411226" w:rsidR="00C61094" w:rsidRDefault="000159F2">
          <w:pPr>
            <w:pStyle w:val="TOC1"/>
            <w:tabs>
              <w:tab w:val="right" w:leader="dot" w:pos="9350"/>
            </w:tabs>
            <w:rPr>
              <w:noProof/>
            </w:rPr>
          </w:pPr>
          <w:hyperlink w:anchor="_Toc256000020" w:history="1">
            <w:r w:rsidR="005F5C6C">
              <w:rPr>
                <w:rStyle w:val="Hyperlink"/>
                <w:noProof/>
              </w:rPr>
              <w:t>SECTION D - CONTRACT DOCUMENTS, EXHIBITS, OR ATTACHMENTS</w:t>
            </w:r>
            <w:r w:rsidR="005F5C6C">
              <w:rPr>
                <w:rStyle w:val="Hyperlink"/>
                <w:noProof/>
              </w:rPr>
              <w:tab/>
            </w:r>
            <w:r w:rsidR="005F5C6C">
              <w:rPr>
                <w:noProof/>
              </w:rPr>
              <w:fldChar w:fldCharType="begin"/>
            </w:r>
            <w:r w:rsidR="005F5C6C">
              <w:rPr>
                <w:rStyle w:val="Hyperlink"/>
                <w:noProof/>
              </w:rPr>
              <w:instrText xml:space="preserve"> PAGEREF _Toc256000020 \h </w:instrText>
            </w:r>
            <w:r w:rsidR="005F5C6C">
              <w:rPr>
                <w:noProof/>
              </w:rPr>
            </w:r>
            <w:r w:rsidR="005F5C6C">
              <w:rPr>
                <w:noProof/>
              </w:rPr>
              <w:fldChar w:fldCharType="separate"/>
            </w:r>
            <w:r w:rsidR="009F6B7A">
              <w:rPr>
                <w:rStyle w:val="Hyperlink"/>
                <w:noProof/>
              </w:rPr>
              <w:t>69</w:t>
            </w:r>
            <w:r w:rsidR="005F5C6C">
              <w:rPr>
                <w:noProof/>
              </w:rPr>
              <w:fldChar w:fldCharType="end"/>
            </w:r>
          </w:hyperlink>
        </w:p>
        <w:p w14:paraId="04F90345" w14:textId="1EAB83B1" w:rsidR="00C61094" w:rsidRDefault="000159F2">
          <w:pPr>
            <w:pStyle w:val="TOC2"/>
            <w:tabs>
              <w:tab w:val="right" w:leader="dot" w:pos="9350"/>
            </w:tabs>
            <w:rPr>
              <w:noProof/>
            </w:rPr>
          </w:pPr>
          <w:hyperlink w:anchor="_Toc256000021" w:history="1">
            <w:r w:rsidR="005F5C6C">
              <w:rPr>
                <w:rStyle w:val="Hyperlink"/>
                <w:noProof/>
              </w:rPr>
              <w:t>D.1  Quality Assurance Surveillance Plan (QASP)</w:t>
            </w:r>
            <w:r w:rsidR="005F5C6C">
              <w:rPr>
                <w:rStyle w:val="Hyperlink"/>
                <w:noProof/>
              </w:rPr>
              <w:tab/>
            </w:r>
            <w:r w:rsidR="005F5C6C">
              <w:rPr>
                <w:noProof/>
              </w:rPr>
              <w:fldChar w:fldCharType="begin"/>
            </w:r>
            <w:r w:rsidR="005F5C6C">
              <w:rPr>
                <w:rStyle w:val="Hyperlink"/>
                <w:noProof/>
              </w:rPr>
              <w:instrText xml:space="preserve"> PAGEREF _Toc256000021 \h </w:instrText>
            </w:r>
            <w:r w:rsidR="005F5C6C">
              <w:rPr>
                <w:noProof/>
              </w:rPr>
            </w:r>
            <w:r w:rsidR="005F5C6C">
              <w:rPr>
                <w:noProof/>
              </w:rPr>
              <w:fldChar w:fldCharType="separate"/>
            </w:r>
            <w:r w:rsidR="009F6B7A">
              <w:rPr>
                <w:rStyle w:val="Hyperlink"/>
                <w:noProof/>
              </w:rPr>
              <w:t>69</w:t>
            </w:r>
            <w:r w:rsidR="005F5C6C">
              <w:rPr>
                <w:noProof/>
              </w:rPr>
              <w:fldChar w:fldCharType="end"/>
            </w:r>
          </w:hyperlink>
        </w:p>
        <w:p w14:paraId="04F90346" w14:textId="3F912DD0" w:rsidR="00C61094" w:rsidRDefault="000159F2">
          <w:pPr>
            <w:pStyle w:val="TOC2"/>
            <w:tabs>
              <w:tab w:val="right" w:leader="dot" w:pos="9350"/>
            </w:tabs>
            <w:rPr>
              <w:noProof/>
            </w:rPr>
          </w:pPr>
          <w:hyperlink w:anchor="_Toc256000022" w:history="1">
            <w:r w:rsidR="005F5C6C">
              <w:rPr>
                <w:rStyle w:val="Hyperlink"/>
                <w:noProof/>
              </w:rPr>
              <w:t>D.2  Wage Determination</w:t>
            </w:r>
            <w:r w:rsidR="005F5C6C">
              <w:rPr>
                <w:rStyle w:val="Hyperlink"/>
                <w:noProof/>
              </w:rPr>
              <w:tab/>
            </w:r>
            <w:r w:rsidR="005F5C6C">
              <w:rPr>
                <w:noProof/>
              </w:rPr>
              <w:fldChar w:fldCharType="begin"/>
            </w:r>
            <w:r w:rsidR="005F5C6C">
              <w:rPr>
                <w:rStyle w:val="Hyperlink"/>
                <w:noProof/>
              </w:rPr>
              <w:instrText xml:space="preserve"> PAGEREF _Toc256000022 \h </w:instrText>
            </w:r>
            <w:r w:rsidR="005F5C6C">
              <w:rPr>
                <w:noProof/>
              </w:rPr>
            </w:r>
            <w:r w:rsidR="005F5C6C">
              <w:rPr>
                <w:noProof/>
              </w:rPr>
              <w:fldChar w:fldCharType="separate"/>
            </w:r>
            <w:r w:rsidR="009F6B7A">
              <w:rPr>
                <w:rStyle w:val="Hyperlink"/>
                <w:noProof/>
              </w:rPr>
              <w:t>73</w:t>
            </w:r>
            <w:r w:rsidR="005F5C6C">
              <w:rPr>
                <w:noProof/>
              </w:rPr>
              <w:fldChar w:fldCharType="end"/>
            </w:r>
          </w:hyperlink>
        </w:p>
        <w:p w14:paraId="04F90347" w14:textId="2EC5334E" w:rsidR="00C61094" w:rsidRDefault="000159F2">
          <w:pPr>
            <w:pStyle w:val="TOC1"/>
            <w:tabs>
              <w:tab w:val="right" w:leader="dot" w:pos="9350"/>
            </w:tabs>
            <w:rPr>
              <w:noProof/>
            </w:rPr>
          </w:pPr>
          <w:hyperlink w:anchor="_Toc256000023" w:history="1">
            <w:r w:rsidR="005F5C6C">
              <w:rPr>
                <w:rStyle w:val="Hyperlink"/>
                <w:noProof/>
              </w:rPr>
              <w:t>SECTION E - SOLICITATION PROVISIONS</w:t>
            </w:r>
            <w:r w:rsidR="005F5C6C">
              <w:rPr>
                <w:rStyle w:val="Hyperlink"/>
                <w:noProof/>
              </w:rPr>
              <w:tab/>
            </w:r>
            <w:r w:rsidR="005F5C6C">
              <w:rPr>
                <w:noProof/>
              </w:rPr>
              <w:fldChar w:fldCharType="begin"/>
            </w:r>
            <w:r w:rsidR="005F5C6C">
              <w:rPr>
                <w:rStyle w:val="Hyperlink"/>
                <w:noProof/>
              </w:rPr>
              <w:instrText xml:space="preserve"> PAGEREF _Toc256000023 \h </w:instrText>
            </w:r>
            <w:r w:rsidR="005F5C6C">
              <w:rPr>
                <w:noProof/>
              </w:rPr>
            </w:r>
            <w:r w:rsidR="005F5C6C">
              <w:rPr>
                <w:noProof/>
              </w:rPr>
              <w:fldChar w:fldCharType="separate"/>
            </w:r>
            <w:r w:rsidR="009F6B7A">
              <w:rPr>
                <w:rStyle w:val="Hyperlink"/>
                <w:noProof/>
              </w:rPr>
              <w:t>78</w:t>
            </w:r>
            <w:r w:rsidR="005F5C6C">
              <w:rPr>
                <w:noProof/>
              </w:rPr>
              <w:fldChar w:fldCharType="end"/>
            </w:r>
          </w:hyperlink>
        </w:p>
        <w:p w14:paraId="04F90348" w14:textId="71637AA2" w:rsidR="00C61094" w:rsidRDefault="000159F2">
          <w:pPr>
            <w:pStyle w:val="TOC2"/>
            <w:tabs>
              <w:tab w:val="right" w:leader="dot" w:pos="9350"/>
            </w:tabs>
            <w:rPr>
              <w:noProof/>
            </w:rPr>
          </w:pPr>
          <w:hyperlink w:anchor="_Toc256000024" w:history="1">
            <w:r w:rsidR="005F5C6C">
              <w:rPr>
                <w:rStyle w:val="Hyperlink"/>
                <w:noProof/>
              </w:rPr>
              <w:t>E.1  52.252-1  SOLICITATION PROVISIONS INCORPORATED BY REFERENCE  (FEB 1998)</w:t>
            </w:r>
            <w:r w:rsidR="005F5C6C">
              <w:rPr>
                <w:rStyle w:val="Hyperlink"/>
                <w:noProof/>
              </w:rPr>
              <w:tab/>
            </w:r>
            <w:r w:rsidR="005F5C6C">
              <w:rPr>
                <w:noProof/>
              </w:rPr>
              <w:fldChar w:fldCharType="begin"/>
            </w:r>
            <w:r w:rsidR="005F5C6C">
              <w:rPr>
                <w:rStyle w:val="Hyperlink"/>
                <w:noProof/>
              </w:rPr>
              <w:instrText xml:space="preserve"> PAGEREF _Toc256000024 \h </w:instrText>
            </w:r>
            <w:r w:rsidR="005F5C6C">
              <w:rPr>
                <w:noProof/>
              </w:rPr>
            </w:r>
            <w:r w:rsidR="005F5C6C">
              <w:rPr>
                <w:noProof/>
              </w:rPr>
              <w:fldChar w:fldCharType="separate"/>
            </w:r>
            <w:r w:rsidR="009F6B7A">
              <w:rPr>
                <w:rStyle w:val="Hyperlink"/>
                <w:noProof/>
              </w:rPr>
              <w:t>78</w:t>
            </w:r>
            <w:r w:rsidR="005F5C6C">
              <w:rPr>
                <w:noProof/>
              </w:rPr>
              <w:fldChar w:fldCharType="end"/>
            </w:r>
          </w:hyperlink>
        </w:p>
        <w:p w14:paraId="04F90349" w14:textId="7BF1FB0B" w:rsidR="00C61094" w:rsidRDefault="000159F2">
          <w:pPr>
            <w:pStyle w:val="TOC2"/>
            <w:tabs>
              <w:tab w:val="right" w:leader="dot" w:pos="9350"/>
            </w:tabs>
            <w:rPr>
              <w:noProof/>
            </w:rPr>
          </w:pPr>
          <w:hyperlink w:anchor="_Toc256000025" w:history="1">
            <w:r w:rsidR="005F5C6C">
              <w:rPr>
                <w:rStyle w:val="Hyperlink"/>
                <w:noProof/>
              </w:rPr>
              <w:t>E.2  52.216-1 TYPE OF CONTRACT (APR 1984)</w:t>
            </w:r>
            <w:r w:rsidR="005F5C6C">
              <w:rPr>
                <w:rStyle w:val="Hyperlink"/>
                <w:noProof/>
              </w:rPr>
              <w:tab/>
            </w:r>
            <w:r w:rsidR="005F5C6C">
              <w:rPr>
                <w:noProof/>
              </w:rPr>
              <w:fldChar w:fldCharType="begin"/>
            </w:r>
            <w:r w:rsidR="005F5C6C">
              <w:rPr>
                <w:rStyle w:val="Hyperlink"/>
                <w:noProof/>
              </w:rPr>
              <w:instrText xml:space="preserve"> PAGEREF _Toc256000025 \h </w:instrText>
            </w:r>
            <w:r w:rsidR="005F5C6C">
              <w:rPr>
                <w:noProof/>
              </w:rPr>
            </w:r>
            <w:r w:rsidR="005F5C6C">
              <w:rPr>
                <w:noProof/>
              </w:rPr>
              <w:fldChar w:fldCharType="separate"/>
            </w:r>
            <w:r w:rsidR="009F6B7A">
              <w:rPr>
                <w:rStyle w:val="Hyperlink"/>
                <w:noProof/>
              </w:rPr>
              <w:t>78</w:t>
            </w:r>
            <w:r w:rsidR="005F5C6C">
              <w:rPr>
                <w:noProof/>
              </w:rPr>
              <w:fldChar w:fldCharType="end"/>
            </w:r>
          </w:hyperlink>
        </w:p>
        <w:p w14:paraId="04F9034A" w14:textId="565B0E3D" w:rsidR="00C61094" w:rsidRDefault="000159F2">
          <w:pPr>
            <w:pStyle w:val="TOC2"/>
            <w:tabs>
              <w:tab w:val="right" w:leader="dot" w:pos="9350"/>
            </w:tabs>
            <w:rPr>
              <w:noProof/>
            </w:rPr>
          </w:pPr>
          <w:hyperlink w:anchor="_Toc256000026" w:history="1">
            <w:r w:rsidR="005F5C6C">
              <w:rPr>
                <w:rStyle w:val="Hyperlink"/>
                <w:noProof/>
              </w:rPr>
              <w:t>E.3  52.233-2  SERVICE OF PROTEST  (SEP 2006)</w:t>
            </w:r>
            <w:r w:rsidR="005F5C6C">
              <w:rPr>
                <w:rStyle w:val="Hyperlink"/>
                <w:noProof/>
              </w:rPr>
              <w:tab/>
            </w:r>
            <w:r w:rsidR="005F5C6C">
              <w:rPr>
                <w:noProof/>
              </w:rPr>
              <w:fldChar w:fldCharType="begin"/>
            </w:r>
            <w:r w:rsidR="005F5C6C">
              <w:rPr>
                <w:rStyle w:val="Hyperlink"/>
                <w:noProof/>
              </w:rPr>
              <w:instrText xml:space="preserve"> PAGEREF _Toc256000026 \h </w:instrText>
            </w:r>
            <w:r w:rsidR="005F5C6C">
              <w:rPr>
                <w:noProof/>
              </w:rPr>
            </w:r>
            <w:r w:rsidR="005F5C6C">
              <w:rPr>
                <w:noProof/>
              </w:rPr>
              <w:fldChar w:fldCharType="separate"/>
            </w:r>
            <w:r w:rsidR="009F6B7A">
              <w:rPr>
                <w:rStyle w:val="Hyperlink"/>
                <w:noProof/>
              </w:rPr>
              <w:t>78</w:t>
            </w:r>
            <w:r w:rsidR="005F5C6C">
              <w:rPr>
                <w:noProof/>
              </w:rPr>
              <w:fldChar w:fldCharType="end"/>
            </w:r>
          </w:hyperlink>
        </w:p>
        <w:p w14:paraId="04F9034B" w14:textId="30AB9D7D" w:rsidR="00C61094" w:rsidRDefault="000159F2">
          <w:pPr>
            <w:pStyle w:val="TOC2"/>
            <w:tabs>
              <w:tab w:val="right" w:leader="dot" w:pos="9350"/>
            </w:tabs>
            <w:rPr>
              <w:noProof/>
            </w:rPr>
          </w:pPr>
          <w:hyperlink w:anchor="_Toc256000027" w:history="1">
            <w:r w:rsidR="005F5C6C">
              <w:rPr>
                <w:rStyle w:val="Hyperlink"/>
                <w:noProof/>
              </w:rPr>
              <w:t>E.4  VAAR 852.233-70  PROTEST CONTENT/ALTERNATIVE DISPUTE RESOLUTION (JAN 2008)</w:t>
            </w:r>
            <w:r w:rsidR="005F5C6C">
              <w:rPr>
                <w:rStyle w:val="Hyperlink"/>
                <w:noProof/>
              </w:rPr>
              <w:tab/>
            </w:r>
            <w:r w:rsidR="005F5C6C">
              <w:rPr>
                <w:noProof/>
              </w:rPr>
              <w:fldChar w:fldCharType="begin"/>
            </w:r>
            <w:r w:rsidR="005F5C6C">
              <w:rPr>
                <w:rStyle w:val="Hyperlink"/>
                <w:noProof/>
              </w:rPr>
              <w:instrText xml:space="preserve"> PAGEREF _Toc256000027 \h </w:instrText>
            </w:r>
            <w:r w:rsidR="005F5C6C">
              <w:rPr>
                <w:noProof/>
              </w:rPr>
            </w:r>
            <w:r w:rsidR="005F5C6C">
              <w:rPr>
                <w:noProof/>
              </w:rPr>
              <w:fldChar w:fldCharType="separate"/>
            </w:r>
            <w:r w:rsidR="009F6B7A">
              <w:rPr>
                <w:rStyle w:val="Hyperlink"/>
                <w:noProof/>
              </w:rPr>
              <w:t>79</w:t>
            </w:r>
            <w:r w:rsidR="005F5C6C">
              <w:rPr>
                <w:noProof/>
              </w:rPr>
              <w:fldChar w:fldCharType="end"/>
            </w:r>
          </w:hyperlink>
        </w:p>
        <w:p w14:paraId="04F9034C" w14:textId="31C51564" w:rsidR="00C61094" w:rsidRDefault="000159F2">
          <w:pPr>
            <w:pStyle w:val="TOC2"/>
            <w:tabs>
              <w:tab w:val="right" w:leader="dot" w:pos="9350"/>
            </w:tabs>
            <w:rPr>
              <w:noProof/>
            </w:rPr>
          </w:pPr>
          <w:hyperlink w:anchor="_Toc256000028" w:history="1">
            <w:r w:rsidR="005F5C6C">
              <w:rPr>
                <w:rStyle w:val="Hyperlink"/>
                <w:noProof/>
              </w:rPr>
              <w:t>E.5  VAAR 852.252-70  SOLICITATION PROVISIONS OR CLAUSES INCORPORATED BY REFERENCE (JAN 2008)</w:t>
            </w:r>
            <w:r w:rsidR="005F5C6C">
              <w:rPr>
                <w:rStyle w:val="Hyperlink"/>
                <w:noProof/>
              </w:rPr>
              <w:tab/>
            </w:r>
            <w:r w:rsidR="005F5C6C">
              <w:rPr>
                <w:noProof/>
              </w:rPr>
              <w:fldChar w:fldCharType="begin"/>
            </w:r>
            <w:r w:rsidR="005F5C6C">
              <w:rPr>
                <w:rStyle w:val="Hyperlink"/>
                <w:noProof/>
              </w:rPr>
              <w:instrText xml:space="preserve"> PAGEREF _Toc256000028 \h </w:instrText>
            </w:r>
            <w:r w:rsidR="005F5C6C">
              <w:rPr>
                <w:noProof/>
              </w:rPr>
            </w:r>
            <w:r w:rsidR="005F5C6C">
              <w:rPr>
                <w:noProof/>
              </w:rPr>
              <w:fldChar w:fldCharType="separate"/>
            </w:r>
            <w:r w:rsidR="009F6B7A">
              <w:rPr>
                <w:rStyle w:val="Hyperlink"/>
                <w:noProof/>
              </w:rPr>
              <w:t>79</w:t>
            </w:r>
            <w:r w:rsidR="005F5C6C">
              <w:rPr>
                <w:noProof/>
              </w:rPr>
              <w:fldChar w:fldCharType="end"/>
            </w:r>
          </w:hyperlink>
        </w:p>
        <w:p w14:paraId="04F9034D" w14:textId="5183A8B6" w:rsidR="00C61094" w:rsidRDefault="000159F2">
          <w:pPr>
            <w:pStyle w:val="TOC2"/>
            <w:tabs>
              <w:tab w:val="right" w:leader="dot" w:pos="9350"/>
            </w:tabs>
            <w:rPr>
              <w:noProof/>
            </w:rPr>
          </w:pPr>
          <w:hyperlink w:anchor="_Toc256000029" w:history="1">
            <w:r w:rsidR="005F5C6C">
              <w:rPr>
                <w:rStyle w:val="Hyperlink"/>
                <w:noProof/>
              </w:rPr>
              <w:t>E.6  VAAR 852.233-71  ALTERNATE PROTEST PROCEDURE (JAN 1998)</w:t>
            </w:r>
            <w:r w:rsidR="005F5C6C">
              <w:rPr>
                <w:rStyle w:val="Hyperlink"/>
                <w:noProof/>
              </w:rPr>
              <w:tab/>
            </w:r>
            <w:r w:rsidR="005F5C6C">
              <w:rPr>
                <w:noProof/>
              </w:rPr>
              <w:fldChar w:fldCharType="begin"/>
            </w:r>
            <w:r w:rsidR="005F5C6C">
              <w:rPr>
                <w:rStyle w:val="Hyperlink"/>
                <w:noProof/>
              </w:rPr>
              <w:instrText xml:space="preserve"> PAGEREF _Toc256000029 \h </w:instrText>
            </w:r>
            <w:r w:rsidR="005F5C6C">
              <w:rPr>
                <w:noProof/>
              </w:rPr>
            </w:r>
            <w:r w:rsidR="005F5C6C">
              <w:rPr>
                <w:noProof/>
              </w:rPr>
              <w:fldChar w:fldCharType="separate"/>
            </w:r>
            <w:r w:rsidR="009F6B7A">
              <w:rPr>
                <w:rStyle w:val="Hyperlink"/>
                <w:noProof/>
              </w:rPr>
              <w:t>80</w:t>
            </w:r>
            <w:r w:rsidR="005F5C6C">
              <w:rPr>
                <w:noProof/>
              </w:rPr>
              <w:fldChar w:fldCharType="end"/>
            </w:r>
          </w:hyperlink>
        </w:p>
        <w:p w14:paraId="04F9034E" w14:textId="7A1324AC" w:rsidR="00C61094" w:rsidRDefault="000159F2">
          <w:pPr>
            <w:pStyle w:val="TOC2"/>
            <w:tabs>
              <w:tab w:val="right" w:leader="dot" w:pos="9350"/>
            </w:tabs>
            <w:rPr>
              <w:noProof/>
            </w:rPr>
          </w:pPr>
          <w:hyperlink w:anchor="_Toc256000030" w:history="1">
            <w:r w:rsidR="005F5C6C">
              <w:rPr>
                <w:rStyle w:val="Hyperlink"/>
                <w:noProof/>
              </w:rPr>
              <w:t>E.7  VAAR 852.270-1  REPRESENTATIVES OF CONTRACTING OFFICERS (JAN 2008)</w:t>
            </w:r>
            <w:r w:rsidR="005F5C6C">
              <w:rPr>
                <w:rStyle w:val="Hyperlink"/>
                <w:noProof/>
              </w:rPr>
              <w:tab/>
            </w:r>
            <w:r w:rsidR="005F5C6C">
              <w:rPr>
                <w:noProof/>
              </w:rPr>
              <w:fldChar w:fldCharType="begin"/>
            </w:r>
            <w:r w:rsidR="005F5C6C">
              <w:rPr>
                <w:rStyle w:val="Hyperlink"/>
                <w:noProof/>
              </w:rPr>
              <w:instrText xml:space="preserve"> PAGEREF _Toc256000030 \h </w:instrText>
            </w:r>
            <w:r w:rsidR="005F5C6C">
              <w:rPr>
                <w:noProof/>
              </w:rPr>
            </w:r>
            <w:r w:rsidR="005F5C6C">
              <w:rPr>
                <w:noProof/>
              </w:rPr>
              <w:fldChar w:fldCharType="separate"/>
            </w:r>
            <w:r w:rsidR="009F6B7A">
              <w:rPr>
                <w:rStyle w:val="Hyperlink"/>
                <w:noProof/>
              </w:rPr>
              <w:t>80</w:t>
            </w:r>
            <w:r w:rsidR="005F5C6C">
              <w:rPr>
                <w:noProof/>
              </w:rPr>
              <w:fldChar w:fldCharType="end"/>
            </w:r>
          </w:hyperlink>
        </w:p>
        <w:p w14:paraId="04F9034F" w14:textId="0D84C2FC" w:rsidR="00C61094" w:rsidRDefault="000159F2">
          <w:pPr>
            <w:pStyle w:val="TOC2"/>
            <w:tabs>
              <w:tab w:val="right" w:leader="dot" w:pos="9350"/>
            </w:tabs>
            <w:rPr>
              <w:noProof/>
            </w:rPr>
          </w:pPr>
          <w:hyperlink w:anchor="_Toc256000031" w:history="1">
            <w:r w:rsidR="005F5C6C">
              <w:rPr>
                <w:rStyle w:val="Hyperlink"/>
                <w:noProof/>
              </w:rPr>
              <w:t>E.8  52.212-2  EVALUATION—COMMERCIAL ITEMS (OCT 2014)</w:t>
            </w:r>
            <w:r w:rsidR="005F5C6C">
              <w:rPr>
                <w:rStyle w:val="Hyperlink"/>
                <w:noProof/>
              </w:rPr>
              <w:tab/>
            </w:r>
            <w:r w:rsidR="005F5C6C">
              <w:rPr>
                <w:noProof/>
              </w:rPr>
              <w:fldChar w:fldCharType="begin"/>
            </w:r>
            <w:r w:rsidR="005F5C6C">
              <w:rPr>
                <w:rStyle w:val="Hyperlink"/>
                <w:noProof/>
              </w:rPr>
              <w:instrText xml:space="preserve"> PAGEREF _Toc256000031 \h </w:instrText>
            </w:r>
            <w:r w:rsidR="005F5C6C">
              <w:rPr>
                <w:noProof/>
              </w:rPr>
            </w:r>
            <w:r w:rsidR="005F5C6C">
              <w:rPr>
                <w:noProof/>
              </w:rPr>
              <w:fldChar w:fldCharType="separate"/>
            </w:r>
            <w:r w:rsidR="009F6B7A">
              <w:rPr>
                <w:rStyle w:val="Hyperlink"/>
                <w:noProof/>
              </w:rPr>
              <w:t>81</w:t>
            </w:r>
            <w:r w:rsidR="005F5C6C">
              <w:rPr>
                <w:noProof/>
              </w:rPr>
              <w:fldChar w:fldCharType="end"/>
            </w:r>
          </w:hyperlink>
        </w:p>
        <w:p w14:paraId="04F90350" w14:textId="597799DC" w:rsidR="00C61094" w:rsidRDefault="000159F2">
          <w:pPr>
            <w:pStyle w:val="TOC2"/>
            <w:tabs>
              <w:tab w:val="right" w:leader="dot" w:pos="9350"/>
            </w:tabs>
            <w:rPr>
              <w:noProof/>
            </w:rPr>
          </w:pPr>
          <w:hyperlink w:anchor="_Toc256000032" w:history="1">
            <w:r w:rsidR="005F5C6C">
              <w:rPr>
                <w:rStyle w:val="Hyperlink"/>
                <w:noProof/>
              </w:rPr>
              <w:t>E.9  52.212-3  OFFEROR REPRESENTATIONS AND CERTIFICATIONS—COMMERCIAL ITEMS (NOV 2017)</w:t>
            </w:r>
            <w:r w:rsidR="005F5C6C">
              <w:rPr>
                <w:rStyle w:val="Hyperlink"/>
                <w:noProof/>
              </w:rPr>
              <w:tab/>
            </w:r>
            <w:r w:rsidR="005F5C6C">
              <w:rPr>
                <w:noProof/>
              </w:rPr>
              <w:fldChar w:fldCharType="begin"/>
            </w:r>
            <w:r w:rsidR="005F5C6C">
              <w:rPr>
                <w:rStyle w:val="Hyperlink"/>
                <w:noProof/>
              </w:rPr>
              <w:instrText xml:space="preserve"> PAGEREF _Toc256000032 \h </w:instrText>
            </w:r>
            <w:r w:rsidR="005F5C6C">
              <w:rPr>
                <w:noProof/>
              </w:rPr>
            </w:r>
            <w:r w:rsidR="005F5C6C">
              <w:rPr>
                <w:noProof/>
              </w:rPr>
              <w:fldChar w:fldCharType="separate"/>
            </w:r>
            <w:r w:rsidR="009F6B7A">
              <w:rPr>
                <w:rStyle w:val="Hyperlink"/>
                <w:noProof/>
              </w:rPr>
              <w:t>82</w:t>
            </w:r>
            <w:r w:rsidR="005F5C6C">
              <w:rPr>
                <w:noProof/>
              </w:rPr>
              <w:fldChar w:fldCharType="end"/>
            </w:r>
          </w:hyperlink>
        </w:p>
        <w:p w14:paraId="04F90351" w14:textId="77777777" w:rsidR="00C61094" w:rsidRDefault="005F5C6C">
          <w:pPr>
            <w:rPr>
              <w:b/>
              <w:bCs/>
              <w:noProof/>
            </w:rPr>
            <w:sectPr w:rsidR="00C61094">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04F90352" w14:textId="77777777" w:rsidR="005F5C6C" w:rsidRDefault="005F5C6C" w:rsidP="005F5C6C">
      <w:pPr>
        <w:pStyle w:val="Heading1"/>
        <w:pageBreakBefore/>
      </w:pPr>
      <w:bookmarkStart w:id="3" w:name="_Toc256000002"/>
      <w:r>
        <w:lastRenderedPageBreak/>
        <w:t>SECTION B - CONTINUATION OF SF 1449 BLOCKS</w:t>
      </w:r>
      <w:bookmarkEnd w:id="3"/>
    </w:p>
    <w:p w14:paraId="04F90353" w14:textId="77777777" w:rsidR="005F5C6C" w:rsidRPr="00F5343B" w:rsidRDefault="005F5C6C" w:rsidP="005F5C6C">
      <w:pPr>
        <w:tabs>
          <w:tab w:val="left" w:pos="1620"/>
        </w:tabs>
        <w:rPr>
          <w:rFonts w:ascii="Calibri" w:hAnsi="Calibri"/>
          <w:szCs w:val="20"/>
        </w:rPr>
      </w:pPr>
      <w:r>
        <w:rPr>
          <w:rFonts w:ascii="Calibri" w:hAnsi="Calibri"/>
          <w:szCs w:val="20"/>
        </w:rPr>
        <w:tab/>
      </w:r>
    </w:p>
    <w:p w14:paraId="04F90354" w14:textId="77777777" w:rsidR="005F5C6C" w:rsidRDefault="005F5C6C">
      <w:pPr>
        <w:pStyle w:val="Heading2"/>
      </w:pPr>
      <w:bookmarkStart w:id="4" w:name="_Toc256000003"/>
      <w:r>
        <w:t>B.1  CONTRACT ADMINISTRATION DATA</w:t>
      </w:r>
      <w:bookmarkEnd w:id="4"/>
    </w:p>
    <w:p w14:paraId="04F90355" w14:textId="77777777" w:rsidR="005F5C6C" w:rsidRDefault="005F5C6C">
      <w:r>
        <w:t>(continuation from Standard Form 1449, block 18A.)</w:t>
      </w:r>
    </w:p>
    <w:p w14:paraId="04F90356" w14:textId="77777777" w:rsidR="005F5C6C" w:rsidRDefault="005F5C6C" w:rsidP="005F5C6C">
      <w:r>
        <w:t xml:space="preserve">  1.  Contract Administration:  All contract administration matters will be handled by the following individuals:</w:t>
      </w:r>
    </w:p>
    <w:p w14:paraId="04F90357" w14:textId="77777777" w:rsidR="005F5C6C" w:rsidRPr="00707463" w:rsidRDefault="005F5C6C" w:rsidP="005F5C6C">
      <w:pPr>
        <w:tabs>
          <w:tab w:val="left" w:pos="2700"/>
        </w:tabs>
        <w:rPr>
          <w:rStyle w:val="AAMSKBFill-InHighlight"/>
          <w:color w:val="auto"/>
        </w:rPr>
      </w:pPr>
      <w:r>
        <w:t xml:space="preserve">    a. CONTRACTOR:</w:t>
      </w:r>
      <w:r>
        <w:tab/>
      </w:r>
    </w:p>
    <w:p w14:paraId="04F90358" w14:textId="77777777" w:rsidR="005F5C6C" w:rsidRPr="00903A68" w:rsidRDefault="005F5C6C" w:rsidP="005F5C6C">
      <w:pPr>
        <w:tabs>
          <w:tab w:val="left" w:pos="2700"/>
        </w:tabs>
        <w:rPr>
          <w:rStyle w:val="AAMSKBFill-InHighlight"/>
          <w:color w:val="auto"/>
        </w:rPr>
      </w:pPr>
      <w:r>
        <w:rPr>
          <w:rStyle w:val="AAMSKBFill-InHighlight"/>
        </w:rPr>
        <w:tab/>
      </w:r>
    </w:p>
    <w:p w14:paraId="04F90359" w14:textId="77777777" w:rsidR="005F5C6C" w:rsidRDefault="005F5C6C" w:rsidP="005F5C6C">
      <w:pPr>
        <w:tabs>
          <w:tab w:val="left" w:pos="2700"/>
        </w:tabs>
      </w:pPr>
      <w:r>
        <w:rPr>
          <w:rStyle w:val="AAMSKBFill-InHighlight"/>
        </w:rPr>
        <w:tab/>
      </w:r>
    </w:p>
    <w:p w14:paraId="04F9035A" w14:textId="77777777" w:rsidR="005F5C6C" w:rsidRDefault="005F5C6C" w:rsidP="005F5C6C">
      <w:pPr>
        <w:tabs>
          <w:tab w:val="left" w:pos="2700"/>
        </w:tabs>
      </w:pPr>
      <w:r>
        <w:rPr>
          <w:rStyle w:val="AAMSKBFill-InHighlight"/>
        </w:rPr>
        <w:tab/>
      </w:r>
    </w:p>
    <w:p w14:paraId="04F9035B" w14:textId="77777777" w:rsidR="005F5C6C" w:rsidRDefault="005F5C6C" w:rsidP="005F5C6C">
      <w:r>
        <w:t xml:space="preserve">    b. GOVERNMENT:  Contracting Officer 36C259 Lance Davis</w:t>
      </w:r>
    </w:p>
    <w:p w14:paraId="04F9035C" w14:textId="77777777" w:rsidR="005F5C6C" w:rsidRPr="00BF1736" w:rsidRDefault="005F5C6C" w:rsidP="005F5C6C">
      <w:r>
        <w:t>Department of Veterans Affairs</w:t>
      </w:r>
    </w:p>
    <w:p w14:paraId="04F9035D" w14:textId="77777777" w:rsidR="005F5C6C" w:rsidRPr="00BF1736" w:rsidRDefault="005F5C6C" w:rsidP="005F5C6C">
      <w:pPr>
        <w:spacing w:line="240" w:lineRule="auto"/>
      </w:pPr>
      <w:r>
        <w:t>Network Contracting Office</w:t>
      </w:r>
    </w:p>
    <w:p w14:paraId="04F9035E" w14:textId="77777777" w:rsidR="005F5C6C" w:rsidRPr="00BF1736" w:rsidRDefault="005F5C6C" w:rsidP="005F5C6C">
      <w:pPr>
        <w:spacing w:line="240" w:lineRule="auto"/>
      </w:pPr>
      <w:r>
        <w:t>NCO 19, Services Team 3</w:t>
      </w:r>
    </w:p>
    <w:p w14:paraId="04F9035F" w14:textId="77777777" w:rsidR="005F5C6C" w:rsidRPr="00BF1736" w:rsidRDefault="005F5C6C" w:rsidP="005F5C6C">
      <w:pPr>
        <w:spacing w:line="240" w:lineRule="auto"/>
      </w:pPr>
      <w:r>
        <w:t>1011 Honor Heights Drive</w:t>
      </w:r>
    </w:p>
    <w:p w14:paraId="04F90360" w14:textId="77777777" w:rsidR="005F5C6C" w:rsidRPr="00E5483D" w:rsidRDefault="005F5C6C" w:rsidP="005F5C6C">
      <w:pPr>
        <w:spacing w:line="240" w:lineRule="auto"/>
      </w:pPr>
      <w:r>
        <w:t>Muskogee</w:t>
      </w:r>
      <w:r w:rsidRPr="00E5483D">
        <w:t xml:space="preserve"> </w:t>
      </w:r>
      <w:r>
        <w:t>OK</w:t>
      </w:r>
      <w:r w:rsidRPr="00E5483D">
        <w:t xml:space="preserve"> </w:t>
      </w:r>
      <w:r>
        <w:t>74401</w:t>
      </w:r>
    </w:p>
    <w:p w14:paraId="04F90361" w14:textId="77777777" w:rsidR="005F5C6C" w:rsidRPr="00FD54A7" w:rsidRDefault="005F5C6C" w:rsidP="005F5C6C">
      <w:r w:rsidRPr="00FD54A7">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C61094" w14:paraId="04F90364" w14:textId="77777777" w:rsidTr="005F5C6C">
        <w:tc>
          <w:tcPr>
            <w:tcW w:w="1548" w:type="dxa"/>
          </w:tcPr>
          <w:p w14:paraId="04F90362" w14:textId="77777777" w:rsidR="005F5C6C" w:rsidRPr="00FD54A7" w:rsidRDefault="005F5C6C" w:rsidP="005F5C6C">
            <w:r w:rsidRPr="00FD54A7">
              <w:t>[</w:t>
            </w:r>
            <w:r>
              <w:t>X</w:t>
            </w:r>
            <w:r w:rsidRPr="00FD54A7">
              <w:t>]</w:t>
            </w:r>
          </w:p>
        </w:tc>
        <w:tc>
          <w:tcPr>
            <w:tcW w:w="8028" w:type="dxa"/>
          </w:tcPr>
          <w:p w14:paraId="04F90363" w14:textId="77777777" w:rsidR="005F5C6C" w:rsidRPr="00FD54A7" w:rsidRDefault="005F5C6C" w:rsidP="005F5C6C">
            <w:r w:rsidRPr="00FD54A7">
              <w:t>52.232-33, Payment by Electronic Funds Transfer—System For Award Management, or</w:t>
            </w:r>
          </w:p>
        </w:tc>
      </w:tr>
      <w:tr w:rsidR="00C61094" w14:paraId="04F90367" w14:textId="77777777" w:rsidTr="005F5C6C">
        <w:tc>
          <w:tcPr>
            <w:tcW w:w="1548" w:type="dxa"/>
          </w:tcPr>
          <w:p w14:paraId="04F90365" w14:textId="77777777" w:rsidR="005F5C6C" w:rsidRPr="00FD54A7" w:rsidRDefault="005F5C6C" w:rsidP="005F5C6C">
            <w:r w:rsidRPr="00FD54A7">
              <w:t>[]</w:t>
            </w:r>
          </w:p>
        </w:tc>
        <w:tc>
          <w:tcPr>
            <w:tcW w:w="8028" w:type="dxa"/>
          </w:tcPr>
          <w:p w14:paraId="04F90366" w14:textId="77777777" w:rsidR="005F5C6C" w:rsidRPr="00FD54A7" w:rsidRDefault="005F5C6C" w:rsidP="005F5C6C">
            <w:r w:rsidRPr="00FD54A7">
              <w:t>52.232-36, Payment by Third Party</w:t>
            </w:r>
          </w:p>
        </w:tc>
      </w:tr>
    </w:tbl>
    <w:p w14:paraId="04F90368" w14:textId="77777777" w:rsidR="005F5C6C" w:rsidRPr="00FD54A7" w:rsidRDefault="005F5C6C" w:rsidP="005F5C6C">
      <w:r w:rsidRPr="00FD54A7">
        <w:t xml:space="preserve">  3.  INVOICES:  Invoices shall be submitted in arrears:</w:t>
      </w:r>
    </w:p>
    <w:p w14:paraId="04F90369" w14:textId="77777777" w:rsidR="005F5C6C" w:rsidRPr="00FD54A7" w:rsidRDefault="005F5C6C">
      <w:pPr>
        <w:tabs>
          <w:tab w:val="left" w:pos="3240"/>
        </w:tabs>
      </w:pPr>
      <w:r w:rsidRPr="00FD54A7">
        <w:t xml:space="preserve">     a.  Quarterly</w:t>
      </w:r>
      <w:r w:rsidRPr="00FD54A7">
        <w:tab/>
        <w:t>[]</w:t>
      </w:r>
    </w:p>
    <w:p w14:paraId="04F9036A" w14:textId="77777777" w:rsidR="005F5C6C" w:rsidRPr="00FD54A7" w:rsidRDefault="005F5C6C">
      <w:pPr>
        <w:tabs>
          <w:tab w:val="left" w:pos="3240"/>
        </w:tabs>
      </w:pPr>
      <w:r w:rsidRPr="00FD54A7">
        <w:t xml:space="preserve">     b.  Semi-Annually</w:t>
      </w:r>
      <w:r w:rsidRPr="00FD54A7">
        <w:tab/>
        <w:t>[]</w:t>
      </w:r>
    </w:p>
    <w:p w14:paraId="04F9036B" w14:textId="77777777" w:rsidR="005F5C6C" w:rsidRDefault="005F5C6C">
      <w:pPr>
        <w:tabs>
          <w:tab w:val="left" w:pos="3240"/>
        </w:tabs>
      </w:pPr>
      <w:r>
        <w:t xml:space="preserve">     c.  Other</w:t>
      </w:r>
      <w:r>
        <w:tab/>
        <w:t>[X]  Bi-Monthly (every other month)</w:t>
      </w:r>
    </w:p>
    <w:p w14:paraId="04F9036C" w14:textId="77777777" w:rsidR="005F5C6C" w:rsidRDefault="005F5C6C" w:rsidP="005F5C6C">
      <w:r>
        <w:t xml:space="preserve">  4.  GOVERNMENT INVOICE ADDRESS:  All Invoices from the contractor shall be submitted electronically in accordance with VAAR Clause 852.232-72 Electronic Submission of Payment Requests.</w:t>
      </w:r>
    </w:p>
    <w:p w14:paraId="04F9036D" w14:textId="77777777" w:rsidR="005F5C6C" w:rsidRDefault="005F5C6C" w:rsidP="005F5C6C"/>
    <w:p w14:paraId="04F9036E" w14:textId="77777777" w:rsidR="005F5C6C" w:rsidRDefault="005F5C6C" w:rsidP="005F5C6C">
      <w:pPr>
        <w:spacing w:line="240" w:lineRule="auto"/>
      </w:pPr>
      <w:r>
        <w:t>Department of Veterans Affairs</w:t>
      </w:r>
    </w:p>
    <w:p w14:paraId="04F9036F" w14:textId="77777777" w:rsidR="005F5C6C" w:rsidRDefault="005F5C6C" w:rsidP="005F5C6C">
      <w:pPr>
        <w:spacing w:line="240" w:lineRule="auto"/>
      </w:pPr>
      <w:r>
        <w:t>Financial Service Center</w:t>
      </w:r>
    </w:p>
    <w:p w14:paraId="04F90370" w14:textId="77777777" w:rsidR="005F5C6C" w:rsidRDefault="005F5C6C" w:rsidP="005F5C6C">
      <w:pPr>
        <w:spacing w:line="240" w:lineRule="auto"/>
      </w:pPr>
      <w:r>
        <w:t>PO Box 149971</w:t>
      </w:r>
    </w:p>
    <w:p w14:paraId="04F90371" w14:textId="77777777" w:rsidR="005F5C6C" w:rsidRDefault="005F5C6C" w:rsidP="005F5C6C">
      <w:pPr>
        <w:spacing w:line="240" w:lineRule="auto"/>
      </w:pPr>
      <w:r>
        <w:t>Austin TX 78714-9971</w:t>
      </w:r>
    </w:p>
    <w:p w14:paraId="04F90372" w14:textId="77777777" w:rsidR="005F5C6C" w:rsidRDefault="005F5C6C">
      <w:r>
        <w:lastRenderedPageBreak/>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C61094" w14:paraId="04F90375" w14:textId="77777777" w:rsidTr="005F5C6C">
        <w:tc>
          <w:tcPr>
            <w:tcW w:w="4788" w:type="dxa"/>
          </w:tcPr>
          <w:p w14:paraId="04F90373" w14:textId="77777777" w:rsidR="005F5C6C" w:rsidRDefault="005F5C6C" w:rsidP="005F5C6C">
            <w:pPr>
              <w:jc w:val="center"/>
            </w:pPr>
            <w:bookmarkStart w:id="5" w:name="ColumnTitle"/>
            <w:bookmarkEnd w:id="5"/>
            <w:r>
              <w:t>AMENDMENT NO</w:t>
            </w:r>
          </w:p>
        </w:tc>
        <w:tc>
          <w:tcPr>
            <w:tcW w:w="4788" w:type="dxa"/>
          </w:tcPr>
          <w:p w14:paraId="04F90374" w14:textId="77777777" w:rsidR="005F5C6C" w:rsidRDefault="005F5C6C" w:rsidP="005F5C6C">
            <w:pPr>
              <w:jc w:val="center"/>
            </w:pPr>
            <w:r>
              <w:t>DATE</w:t>
            </w:r>
          </w:p>
        </w:tc>
      </w:tr>
      <w:tr w:rsidR="00C61094" w14:paraId="04F90378" w14:textId="77777777" w:rsidTr="005F5C6C">
        <w:tc>
          <w:tcPr>
            <w:tcW w:w="4788" w:type="dxa"/>
          </w:tcPr>
          <w:p w14:paraId="04F90376" w14:textId="77777777" w:rsidR="005F5C6C" w:rsidRDefault="005F5C6C"/>
        </w:tc>
        <w:tc>
          <w:tcPr>
            <w:tcW w:w="4788" w:type="dxa"/>
          </w:tcPr>
          <w:p w14:paraId="04F90377" w14:textId="77777777" w:rsidR="005F5C6C" w:rsidRDefault="005F5C6C"/>
        </w:tc>
      </w:tr>
      <w:tr w:rsidR="00C61094" w14:paraId="04F9037B" w14:textId="77777777" w:rsidTr="005F5C6C">
        <w:tc>
          <w:tcPr>
            <w:tcW w:w="4788" w:type="dxa"/>
          </w:tcPr>
          <w:p w14:paraId="04F90379" w14:textId="77777777" w:rsidR="005F5C6C" w:rsidRDefault="005F5C6C"/>
        </w:tc>
        <w:tc>
          <w:tcPr>
            <w:tcW w:w="4788" w:type="dxa"/>
          </w:tcPr>
          <w:p w14:paraId="04F9037A" w14:textId="77777777" w:rsidR="005F5C6C" w:rsidRDefault="005F5C6C"/>
        </w:tc>
      </w:tr>
      <w:tr w:rsidR="00C61094" w14:paraId="04F9037E" w14:textId="77777777" w:rsidTr="005F5C6C">
        <w:tc>
          <w:tcPr>
            <w:tcW w:w="4788" w:type="dxa"/>
          </w:tcPr>
          <w:p w14:paraId="04F9037C" w14:textId="77777777" w:rsidR="005F5C6C" w:rsidRDefault="005F5C6C"/>
        </w:tc>
        <w:tc>
          <w:tcPr>
            <w:tcW w:w="4788" w:type="dxa"/>
          </w:tcPr>
          <w:p w14:paraId="04F9037D" w14:textId="77777777" w:rsidR="005F5C6C" w:rsidRDefault="005F5C6C"/>
        </w:tc>
      </w:tr>
    </w:tbl>
    <w:p w14:paraId="04F9037F" w14:textId="77777777" w:rsidR="005F5C6C" w:rsidRDefault="005F5C6C">
      <w:pPr>
        <w:pStyle w:val="NoSpacing"/>
      </w:pPr>
    </w:p>
    <w:p w14:paraId="04F90380" w14:textId="77777777" w:rsidR="005F5C6C" w:rsidRPr="00A84A6F" w:rsidRDefault="005F5C6C" w:rsidP="005F5C6C">
      <w:pPr>
        <w:pStyle w:val="Heading2"/>
        <w:spacing w:before="0"/>
      </w:pPr>
      <w:bookmarkStart w:id="6" w:name="_Toc256000004"/>
      <w:r>
        <w:t>B.2</w:t>
      </w:r>
      <w:r>
        <w:rPr>
          <w:rStyle w:val="AAMSKBSegmentNumberingHighlight"/>
        </w:rPr>
        <w:t xml:space="preserve"> </w:t>
      </w:r>
      <w:r>
        <w:t xml:space="preserve"> LIMITATIONS ON SUBCONTRACTING-- MONITORING AND COMPLIANCE (JUN 2011)</w:t>
      </w:r>
      <w:bookmarkEnd w:id="6"/>
    </w:p>
    <w:p w14:paraId="04F90381" w14:textId="77777777" w:rsidR="005F5C6C" w:rsidRDefault="005F5C6C" w:rsidP="005F5C6C">
      <w:pPr>
        <w:rPr>
          <w:szCs w:val="20"/>
        </w:rPr>
      </w:pPr>
      <w:r>
        <w:rPr>
          <w:szCs w:val="20"/>
        </w:rPr>
        <w:t xml:space="preserve">  </w:t>
      </w:r>
      <w:r w:rsidRPr="00915D9A">
        <w:rPr>
          <w:szCs w:val="20"/>
        </w:rPr>
        <w:t>This solicitation includes</w:t>
      </w:r>
      <w:r w:rsidRPr="000A4336">
        <w:rPr>
          <w:rStyle w:val="AAMSKBFill-InHighlight"/>
        </w:rPr>
        <w:t xml:space="preserve"> </w:t>
      </w:r>
      <w:r>
        <w:rPr>
          <w:szCs w:val="20"/>
        </w:rPr>
        <w:t xml:space="preserve">VAAR 852.219-10 VA Notice of Total Service- Disabled Veteran-Owned Small Business Set-Aside. </w:t>
      </w:r>
      <w:r w:rsidRPr="00915D9A">
        <w:rPr>
          <w:szCs w:val="20"/>
        </w:rPr>
        <w:t>Accordingly, any contract resulting from this solicitation will include this clause. The contractor is advised in performing contract administration functions, the CO may use the services of a support contractor(s) retained by VA to assist in</w:t>
      </w:r>
      <w:r w:rsidRPr="00915D9A">
        <w:rPr>
          <w:b/>
          <w:szCs w:val="20"/>
        </w:rPr>
        <w:t xml:space="preserve"> </w:t>
      </w:r>
      <w:r w:rsidRPr="00915D9A">
        <w:rPr>
          <w:szCs w:val="20"/>
        </w:rPr>
        <w:t>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915D9A">
        <w:rPr>
          <w:szCs w:val="20"/>
        </w:rPr>
        <w:t>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14:paraId="04F90382" w14:textId="2E98690B" w:rsidR="005F5C6C" w:rsidRDefault="005F5C6C" w:rsidP="005F5C6C">
      <w:pPr>
        <w:rPr>
          <w:szCs w:val="20"/>
        </w:rPr>
      </w:pPr>
    </w:p>
    <w:p w14:paraId="2802933B" w14:textId="33BC7DFD" w:rsidR="006B703E" w:rsidRDefault="006B703E" w:rsidP="005F5C6C">
      <w:pPr>
        <w:rPr>
          <w:szCs w:val="20"/>
        </w:rPr>
      </w:pPr>
    </w:p>
    <w:p w14:paraId="613A33CA" w14:textId="056FE0D6" w:rsidR="006B703E" w:rsidRDefault="006B703E" w:rsidP="005F5C6C">
      <w:pPr>
        <w:rPr>
          <w:szCs w:val="20"/>
        </w:rPr>
      </w:pPr>
    </w:p>
    <w:p w14:paraId="30113208" w14:textId="1F5C910C" w:rsidR="006B703E" w:rsidRDefault="006B703E" w:rsidP="005F5C6C">
      <w:pPr>
        <w:rPr>
          <w:szCs w:val="20"/>
        </w:rPr>
      </w:pPr>
    </w:p>
    <w:p w14:paraId="3D35305B" w14:textId="5E89810C" w:rsidR="006B703E" w:rsidRDefault="006B703E" w:rsidP="005F5C6C">
      <w:pPr>
        <w:rPr>
          <w:szCs w:val="20"/>
        </w:rPr>
      </w:pPr>
    </w:p>
    <w:p w14:paraId="5C289CBF" w14:textId="304C2A27" w:rsidR="006B703E" w:rsidRDefault="006B703E" w:rsidP="005F5C6C">
      <w:pPr>
        <w:rPr>
          <w:szCs w:val="20"/>
        </w:rPr>
      </w:pPr>
    </w:p>
    <w:p w14:paraId="74F9D8BB" w14:textId="77777777" w:rsidR="006B703E" w:rsidRPr="00550207" w:rsidRDefault="006B703E" w:rsidP="005F5C6C">
      <w:pPr>
        <w:rPr>
          <w:szCs w:val="20"/>
        </w:rPr>
      </w:pPr>
    </w:p>
    <w:p w14:paraId="04F90383" w14:textId="77777777" w:rsidR="005F5C6C" w:rsidRDefault="005F5C6C">
      <w:pPr>
        <w:pStyle w:val="Heading2"/>
      </w:pPr>
      <w:bookmarkStart w:id="7" w:name="_Toc256000005"/>
      <w:r>
        <w:t>B.3  Performance Work Statement</w:t>
      </w:r>
      <w:bookmarkEnd w:id="7"/>
    </w:p>
    <w:p w14:paraId="04F90384" w14:textId="77777777" w:rsidR="005F5C6C" w:rsidRDefault="005F5C6C"/>
    <w:p w14:paraId="04F90385" w14:textId="77777777" w:rsidR="005F5C6C" w:rsidRDefault="005F5C6C"/>
    <w:p w14:paraId="04F90386" w14:textId="77777777" w:rsidR="005F5C6C" w:rsidRDefault="005F5C6C" w:rsidP="005F5C6C">
      <w:pPr>
        <w:spacing w:after="0" w:line="240" w:lineRule="auto"/>
        <w:jc w:val="center"/>
        <w:rPr>
          <w:rFonts w:ascii="Arial" w:eastAsia="Times New Roman" w:hAnsi="Arial" w:cs="Arial"/>
          <w:b/>
          <w:sz w:val="28"/>
          <w:szCs w:val="28"/>
        </w:rPr>
      </w:pPr>
      <w:bookmarkStart w:id="8" w:name="CL_VACI100"/>
      <w:r>
        <w:rPr>
          <w:rFonts w:ascii="Arial" w:eastAsia="Times New Roman" w:hAnsi="Arial" w:cs="Arial"/>
          <w:b/>
          <w:sz w:val="28"/>
          <w:szCs w:val="28"/>
        </w:rPr>
        <w:t>Performance Work Statement</w:t>
      </w:r>
      <w:r w:rsidRPr="008D4C3B">
        <w:rPr>
          <w:rFonts w:ascii="Arial" w:eastAsia="Times New Roman" w:hAnsi="Arial" w:cs="Arial"/>
          <w:b/>
          <w:sz w:val="28"/>
          <w:szCs w:val="28"/>
        </w:rPr>
        <w:t xml:space="preserve"> </w:t>
      </w:r>
    </w:p>
    <w:p w14:paraId="04F90387" w14:textId="77777777" w:rsidR="005F5C6C" w:rsidRPr="008D4C3B" w:rsidRDefault="005F5C6C" w:rsidP="005F5C6C">
      <w:pPr>
        <w:spacing w:after="0" w:line="240" w:lineRule="auto"/>
        <w:jc w:val="center"/>
        <w:rPr>
          <w:rFonts w:ascii="Arial" w:eastAsia="Times New Roman" w:hAnsi="Arial" w:cs="Arial"/>
          <w:b/>
          <w:sz w:val="28"/>
          <w:szCs w:val="28"/>
        </w:rPr>
      </w:pPr>
    </w:p>
    <w:p w14:paraId="04F90388" w14:textId="77777777" w:rsidR="005F5C6C" w:rsidRPr="0029566C" w:rsidRDefault="005F5C6C" w:rsidP="005F5C6C">
      <w:pPr>
        <w:spacing w:after="0" w:line="240" w:lineRule="auto"/>
        <w:jc w:val="center"/>
        <w:rPr>
          <w:rFonts w:ascii="Arial" w:eastAsia="Times New Roman" w:hAnsi="Arial" w:cs="Arial"/>
          <w:b/>
          <w:sz w:val="28"/>
          <w:szCs w:val="28"/>
        </w:rPr>
      </w:pPr>
      <w:r w:rsidRPr="0029566C">
        <w:rPr>
          <w:rFonts w:ascii="Arial" w:eastAsia="Times New Roman" w:hAnsi="Arial" w:cs="Arial"/>
          <w:b/>
          <w:sz w:val="28"/>
          <w:szCs w:val="28"/>
        </w:rPr>
        <w:t xml:space="preserve">Pickup/Disposal of Regulated Medical Waste and RCRA Hazardous Waste for the VA </w:t>
      </w:r>
      <w:r>
        <w:rPr>
          <w:rFonts w:ascii="Arial" w:eastAsia="Times New Roman" w:hAnsi="Arial" w:cs="Arial"/>
          <w:b/>
          <w:sz w:val="28"/>
          <w:szCs w:val="28"/>
        </w:rPr>
        <w:t>Sheridan Health Care System</w:t>
      </w:r>
      <w:r w:rsidRPr="0029566C">
        <w:rPr>
          <w:rFonts w:ascii="Arial" w:eastAsia="Times New Roman" w:hAnsi="Arial" w:cs="Arial"/>
          <w:b/>
          <w:sz w:val="28"/>
          <w:szCs w:val="28"/>
        </w:rPr>
        <w:t xml:space="preserve"> </w:t>
      </w:r>
      <w:r>
        <w:rPr>
          <w:rFonts w:ascii="Arial" w:eastAsia="Times New Roman" w:hAnsi="Arial" w:cs="Arial"/>
          <w:b/>
          <w:sz w:val="28"/>
          <w:szCs w:val="28"/>
        </w:rPr>
        <w:t>(VASHCS)</w:t>
      </w:r>
    </w:p>
    <w:p w14:paraId="04F90389" w14:textId="77777777" w:rsidR="005F5C6C" w:rsidRDefault="005F5C6C" w:rsidP="005F5C6C">
      <w:pPr>
        <w:spacing w:after="0" w:line="240" w:lineRule="auto"/>
        <w:jc w:val="center"/>
        <w:rPr>
          <w:rFonts w:ascii="Arial" w:eastAsia="Times New Roman" w:hAnsi="Arial" w:cs="Arial"/>
          <w:b/>
          <w:sz w:val="20"/>
          <w:szCs w:val="20"/>
        </w:rPr>
      </w:pPr>
    </w:p>
    <w:p w14:paraId="04F9038A" w14:textId="77777777" w:rsidR="005F5C6C" w:rsidRDefault="005F5C6C" w:rsidP="005F5C6C">
      <w:pPr>
        <w:spacing w:after="0" w:line="240" w:lineRule="auto"/>
        <w:jc w:val="center"/>
        <w:rPr>
          <w:rFonts w:ascii="Arial" w:eastAsia="Times New Roman" w:hAnsi="Arial" w:cs="Arial"/>
          <w:b/>
          <w:sz w:val="20"/>
          <w:szCs w:val="20"/>
        </w:rPr>
      </w:pPr>
    </w:p>
    <w:p w14:paraId="04F9038B" w14:textId="77777777" w:rsidR="005F5C6C" w:rsidRDefault="005F5C6C" w:rsidP="005F5C6C">
      <w:pPr>
        <w:spacing w:after="0" w:line="240" w:lineRule="auto"/>
        <w:jc w:val="center"/>
        <w:rPr>
          <w:rFonts w:ascii="Arial" w:eastAsia="Times New Roman" w:hAnsi="Arial" w:cs="Arial"/>
          <w:b/>
          <w:sz w:val="20"/>
          <w:szCs w:val="20"/>
        </w:rPr>
      </w:pPr>
    </w:p>
    <w:p w14:paraId="66F49381" w14:textId="77777777" w:rsidR="00101EBF" w:rsidRDefault="00101EBF" w:rsidP="00101EBF">
      <w:pPr>
        <w:spacing w:after="0" w:line="240" w:lineRule="auto"/>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 xml:space="preserve">The contractor shall provide all labor, supervision, equipment, training, and protective equipment to properly pickup and dispose of RCRA </w:t>
      </w:r>
      <w:r>
        <w:rPr>
          <w:rFonts w:ascii="Times New Roman" w:eastAsia="Times New Roman" w:hAnsi="Times New Roman" w:cs="Times New Roman"/>
          <w:sz w:val="24"/>
          <w:szCs w:val="24"/>
        </w:rPr>
        <w:t xml:space="preserve">and non RCRA </w:t>
      </w:r>
      <w:r w:rsidRPr="00FD0129">
        <w:rPr>
          <w:rFonts w:ascii="Times New Roman" w:eastAsia="Times New Roman" w:hAnsi="Times New Roman" w:cs="Times New Roman"/>
          <w:sz w:val="24"/>
          <w:szCs w:val="24"/>
        </w:rPr>
        <w:t>Hazardous waste in accordance with all feder</w:t>
      </w:r>
      <w:r>
        <w:rPr>
          <w:rFonts w:ascii="Times New Roman" w:eastAsia="Times New Roman" w:hAnsi="Times New Roman" w:cs="Times New Roman"/>
          <w:sz w:val="24"/>
          <w:szCs w:val="24"/>
        </w:rPr>
        <w:t>al (including VA regulations), state, and local r</w:t>
      </w:r>
      <w:r w:rsidRPr="00FD0129">
        <w:rPr>
          <w:rFonts w:ascii="Times New Roman" w:eastAsia="Times New Roman" w:hAnsi="Times New Roman" w:cs="Times New Roman"/>
          <w:sz w:val="24"/>
          <w:szCs w:val="24"/>
        </w:rPr>
        <w:t>egulations for the below listed loc</w:t>
      </w:r>
      <w:r>
        <w:rPr>
          <w:rFonts w:ascii="Times New Roman" w:eastAsia="Times New Roman" w:hAnsi="Times New Roman" w:cs="Times New Roman"/>
          <w:sz w:val="24"/>
          <w:szCs w:val="24"/>
        </w:rPr>
        <w:t>ation of performance.</w:t>
      </w:r>
    </w:p>
    <w:p w14:paraId="4FCBAA02" w14:textId="77777777" w:rsidR="00101EBF" w:rsidRDefault="00101EBF" w:rsidP="00101EBF">
      <w:pPr>
        <w:spacing w:after="0" w:line="240" w:lineRule="auto"/>
        <w:rPr>
          <w:rFonts w:ascii="Times New Roman" w:eastAsia="Times New Roman" w:hAnsi="Times New Roman" w:cs="Times New Roman"/>
          <w:sz w:val="24"/>
          <w:szCs w:val="24"/>
        </w:rPr>
      </w:pPr>
    </w:p>
    <w:p w14:paraId="5345E904" w14:textId="77777777" w:rsidR="00101EBF" w:rsidRDefault="00101EBF" w:rsidP="00101E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11A2A">
        <w:rPr>
          <w:rFonts w:ascii="Times New Roman" w:eastAsia="Times New Roman" w:hAnsi="Times New Roman" w:cs="Times New Roman"/>
          <w:sz w:val="24"/>
          <w:szCs w:val="24"/>
        </w:rPr>
        <w:t>The VASHCS is a RCRA Very Small Quantity Generator, previously referred to as Conditionally Exempt, with Wyoming Generator Identification WY7360010329</w:t>
      </w:r>
      <w:r>
        <w:rPr>
          <w:rFonts w:ascii="Times New Roman" w:eastAsia="Times New Roman" w:hAnsi="Times New Roman" w:cs="Times New Roman"/>
          <w:sz w:val="24"/>
          <w:szCs w:val="24"/>
        </w:rPr>
        <w:t xml:space="preserve"> </w:t>
      </w:r>
    </w:p>
    <w:p w14:paraId="3C091392" w14:textId="77777777" w:rsidR="00101EBF" w:rsidRDefault="00101EBF" w:rsidP="00101EBF">
      <w:pPr>
        <w:spacing w:after="0" w:line="240" w:lineRule="auto"/>
        <w:rPr>
          <w:rFonts w:ascii="Times New Roman" w:eastAsia="Times New Roman" w:hAnsi="Times New Roman" w:cs="Times New Roman"/>
          <w:sz w:val="24"/>
          <w:szCs w:val="24"/>
        </w:rPr>
      </w:pPr>
    </w:p>
    <w:p w14:paraId="4340AF11" w14:textId="77777777" w:rsidR="00101EBF" w:rsidRPr="00FD0129" w:rsidRDefault="00101EBF" w:rsidP="00101E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will be an IDIQ (Indefinite Delivery </w:t>
      </w:r>
      <w:r>
        <w:t>Indefinite</w:t>
      </w:r>
      <w:r>
        <w:rPr>
          <w:rFonts w:ascii="Times New Roman" w:eastAsia="Times New Roman" w:hAnsi="Times New Roman" w:cs="Times New Roman"/>
          <w:sz w:val="24"/>
          <w:szCs w:val="24"/>
        </w:rPr>
        <w:t xml:space="preserve"> Quantity)</w:t>
      </w:r>
      <w:r w:rsidRPr="00FD01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60-month contract, with Task Orders issued for services needed.  Our intention is upon award of this IDIQ a 12 month “B</w:t>
      </w:r>
      <w:r w:rsidRPr="00FD0129">
        <w:rPr>
          <w:rFonts w:ascii="Times New Roman" w:eastAsia="Times New Roman" w:hAnsi="Times New Roman" w:cs="Times New Roman"/>
          <w:sz w:val="24"/>
          <w:szCs w:val="24"/>
        </w:rPr>
        <w:t>ase</w:t>
      </w:r>
      <w:r>
        <w:rPr>
          <w:rFonts w:ascii="Times New Roman" w:eastAsia="Times New Roman" w:hAnsi="Times New Roman" w:cs="Times New Roman"/>
          <w:sz w:val="24"/>
          <w:szCs w:val="24"/>
        </w:rPr>
        <w:t xml:space="preserve"> Period” Task Order will be issued with the possibility of additional Task Order Periods issued in the future.   </w:t>
      </w:r>
    </w:p>
    <w:p w14:paraId="04F9038F" w14:textId="77777777" w:rsidR="005F5C6C" w:rsidRPr="00FD0129" w:rsidRDefault="005F5C6C" w:rsidP="005F5C6C">
      <w:pPr>
        <w:spacing w:after="0" w:line="240" w:lineRule="auto"/>
        <w:rPr>
          <w:rFonts w:ascii="Times New Roman" w:eastAsia="Times New Roman" w:hAnsi="Times New Roman" w:cs="Times New Roman"/>
          <w:b/>
          <w:sz w:val="24"/>
          <w:szCs w:val="24"/>
        </w:rPr>
      </w:pPr>
    </w:p>
    <w:p w14:paraId="04F90390" w14:textId="77777777" w:rsidR="005F5C6C" w:rsidRPr="00FD0129" w:rsidRDefault="005F5C6C" w:rsidP="005F5C6C">
      <w:pPr>
        <w:spacing w:after="0" w:line="240" w:lineRule="auto"/>
        <w:rPr>
          <w:rFonts w:ascii="Times New Roman" w:eastAsia="Times New Roman" w:hAnsi="Times New Roman" w:cs="Times New Roman"/>
          <w:b/>
          <w:sz w:val="24"/>
          <w:szCs w:val="24"/>
        </w:rPr>
      </w:pPr>
    </w:p>
    <w:p w14:paraId="04F90391" w14:textId="77777777" w:rsidR="005F5C6C" w:rsidRPr="00FD0129" w:rsidRDefault="005F5C6C" w:rsidP="005F5C6C">
      <w:pPr>
        <w:spacing w:after="0" w:line="240" w:lineRule="auto"/>
        <w:rPr>
          <w:rFonts w:ascii="Times New Roman" w:eastAsia="Times New Roman" w:hAnsi="Times New Roman" w:cs="Times New Roman"/>
          <w:b/>
          <w:sz w:val="24"/>
          <w:szCs w:val="24"/>
        </w:rPr>
      </w:pPr>
      <w:r w:rsidRPr="00FD0129">
        <w:rPr>
          <w:rFonts w:ascii="Times New Roman" w:eastAsia="Times New Roman" w:hAnsi="Times New Roman" w:cs="Times New Roman"/>
          <w:b/>
          <w:sz w:val="24"/>
          <w:szCs w:val="24"/>
        </w:rPr>
        <w:t>Location of Performance:</w:t>
      </w:r>
    </w:p>
    <w:p w14:paraId="04F90392" w14:textId="77777777" w:rsidR="005F5C6C" w:rsidRPr="00FD0129" w:rsidRDefault="005F5C6C" w:rsidP="005F5C6C">
      <w:pPr>
        <w:spacing w:after="0" w:line="240" w:lineRule="auto"/>
        <w:rPr>
          <w:rFonts w:ascii="Times New Roman" w:eastAsia="Times New Roman" w:hAnsi="Times New Roman" w:cs="Times New Roman"/>
          <w:b/>
          <w:sz w:val="24"/>
          <w:szCs w:val="24"/>
        </w:rPr>
      </w:pPr>
    </w:p>
    <w:p w14:paraId="04F90393" w14:textId="77777777" w:rsidR="005F5C6C" w:rsidRPr="00C53C65" w:rsidRDefault="005F5C6C" w:rsidP="005F5C6C">
      <w:pPr>
        <w:spacing w:after="0" w:line="240" w:lineRule="auto"/>
        <w:rPr>
          <w:rFonts w:ascii="Arial" w:eastAsia="Times New Roman" w:hAnsi="Arial" w:cs="Arial"/>
          <w:b/>
        </w:rPr>
      </w:pPr>
      <w:r w:rsidRPr="00C53C65">
        <w:rPr>
          <w:rFonts w:ascii="Arial" w:eastAsia="Times New Roman" w:hAnsi="Arial" w:cs="Arial"/>
          <w:b/>
        </w:rPr>
        <w:t>VA Sheridan Health Care System (</w:t>
      </w:r>
      <w:r>
        <w:rPr>
          <w:rFonts w:ascii="Arial" w:eastAsia="Times New Roman" w:hAnsi="Arial" w:cs="Arial"/>
          <w:b/>
        </w:rPr>
        <w:t>VA</w:t>
      </w:r>
      <w:r w:rsidRPr="00C53C65">
        <w:rPr>
          <w:rFonts w:ascii="Arial" w:eastAsia="Times New Roman" w:hAnsi="Arial" w:cs="Arial"/>
          <w:b/>
        </w:rPr>
        <w:t>SHCS)</w:t>
      </w:r>
    </w:p>
    <w:p w14:paraId="04F90394" w14:textId="77777777" w:rsidR="005F5C6C" w:rsidRPr="00C53C65" w:rsidRDefault="005F5C6C" w:rsidP="005F5C6C">
      <w:pPr>
        <w:spacing w:after="0" w:line="240" w:lineRule="auto"/>
        <w:rPr>
          <w:rFonts w:ascii="Arial" w:eastAsia="Times New Roman" w:hAnsi="Arial" w:cs="Arial"/>
          <w:b/>
        </w:rPr>
      </w:pPr>
      <w:r w:rsidRPr="00C53C65">
        <w:rPr>
          <w:rFonts w:ascii="Arial" w:eastAsia="Times New Roman" w:hAnsi="Arial" w:cs="Arial"/>
          <w:b/>
        </w:rPr>
        <w:t>1898 Fort Road</w:t>
      </w:r>
    </w:p>
    <w:p w14:paraId="04F90395" w14:textId="77777777" w:rsidR="005F5C6C" w:rsidRPr="00C53C65" w:rsidRDefault="005F5C6C" w:rsidP="005F5C6C">
      <w:pPr>
        <w:spacing w:after="0" w:line="240" w:lineRule="auto"/>
        <w:rPr>
          <w:rFonts w:ascii="Arial" w:eastAsia="Times New Roman" w:hAnsi="Arial" w:cs="Arial"/>
          <w:b/>
        </w:rPr>
      </w:pPr>
      <w:r w:rsidRPr="00C53C65">
        <w:rPr>
          <w:rFonts w:ascii="Arial" w:eastAsia="Times New Roman" w:hAnsi="Arial" w:cs="Arial"/>
          <w:b/>
        </w:rPr>
        <w:t>Sheridan, WY 82801</w:t>
      </w:r>
    </w:p>
    <w:p w14:paraId="04F90396" w14:textId="77777777" w:rsidR="005F5C6C" w:rsidRDefault="005F5C6C" w:rsidP="005F5C6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Bui</w:t>
      </w:r>
      <w:r w:rsidRPr="004F06D9">
        <w:rPr>
          <w:rFonts w:ascii="Times New Roman" w:eastAsia="Times New Roman" w:hAnsi="Times New Roman" w:cs="Times New Roman"/>
          <w:b/>
          <w:sz w:val="24"/>
          <w:szCs w:val="24"/>
        </w:rPr>
        <w:t>ld</w:t>
      </w:r>
      <w:r>
        <w:rPr>
          <w:rFonts w:ascii="Times New Roman" w:eastAsia="Times New Roman" w:hAnsi="Times New Roman" w:cs="Times New Roman"/>
          <w:b/>
          <w:sz w:val="24"/>
          <w:szCs w:val="24"/>
        </w:rPr>
        <w:t>ing 71 (Pharmacy) and Hazardous Waste Building</w:t>
      </w:r>
    </w:p>
    <w:p w14:paraId="04F90397" w14:textId="77777777" w:rsidR="005F5C6C" w:rsidRDefault="005F5C6C" w:rsidP="005F5C6C">
      <w:pPr>
        <w:spacing w:after="0" w:line="240" w:lineRule="auto"/>
        <w:rPr>
          <w:rFonts w:ascii="Times New Roman" w:eastAsia="Times New Roman" w:hAnsi="Times New Roman" w:cs="Times New Roman"/>
          <w:b/>
          <w:sz w:val="24"/>
          <w:szCs w:val="24"/>
        </w:rPr>
      </w:pPr>
    </w:p>
    <w:p w14:paraId="04F90398" w14:textId="77777777" w:rsidR="005F5C6C" w:rsidRDefault="005F5C6C" w:rsidP="005F5C6C">
      <w:pPr>
        <w:spacing w:after="0" w:line="240" w:lineRule="auto"/>
        <w:rPr>
          <w:rFonts w:ascii="Times New Roman" w:eastAsia="Times New Roman" w:hAnsi="Times New Roman" w:cs="Times New Roman"/>
          <w:b/>
          <w:sz w:val="24"/>
          <w:szCs w:val="24"/>
        </w:rPr>
      </w:pPr>
    </w:p>
    <w:p w14:paraId="04F90399" w14:textId="77777777" w:rsidR="005F5C6C" w:rsidRPr="00FD0129" w:rsidRDefault="005F5C6C" w:rsidP="005F5C6C">
      <w:pPr>
        <w:widowControl w:val="0"/>
        <w:spacing w:after="0" w:line="240" w:lineRule="auto"/>
        <w:rPr>
          <w:rFonts w:ascii="Times New Roman" w:eastAsia="Times New Roman" w:hAnsi="Times New Roman" w:cs="Times New Roman"/>
          <w:b/>
          <w:sz w:val="24"/>
          <w:szCs w:val="24"/>
        </w:rPr>
      </w:pPr>
      <w:r w:rsidRPr="00FD0129">
        <w:rPr>
          <w:rFonts w:ascii="Times New Roman" w:eastAsia="Times New Roman" w:hAnsi="Times New Roman" w:cs="Times New Roman"/>
          <w:b/>
          <w:sz w:val="24"/>
          <w:szCs w:val="24"/>
        </w:rPr>
        <w:t>1.</w:t>
      </w:r>
      <w:r w:rsidRPr="00FD0129">
        <w:rPr>
          <w:rFonts w:ascii="Times New Roman" w:eastAsia="Times New Roman" w:hAnsi="Times New Roman" w:cs="Times New Roman"/>
          <w:b/>
          <w:sz w:val="24"/>
          <w:szCs w:val="24"/>
        </w:rPr>
        <w:tab/>
        <w:t>SCOPE OF WORK.</w:t>
      </w:r>
    </w:p>
    <w:p w14:paraId="04F9039A" w14:textId="77777777" w:rsidR="005F5C6C" w:rsidRPr="00FD0129" w:rsidRDefault="005F5C6C" w:rsidP="005F5C6C">
      <w:pPr>
        <w:widowControl w:val="0"/>
        <w:spacing w:after="0" w:line="240" w:lineRule="auto"/>
        <w:rPr>
          <w:rFonts w:ascii="Times New Roman" w:eastAsia="Times New Roman" w:hAnsi="Times New Roman" w:cs="Times New Roman"/>
          <w:b/>
          <w:sz w:val="24"/>
          <w:szCs w:val="24"/>
        </w:rPr>
      </w:pPr>
    </w:p>
    <w:bookmarkEnd w:id="8"/>
    <w:p w14:paraId="04F9039B" w14:textId="77777777" w:rsidR="005F5C6C" w:rsidRPr="00FD0129" w:rsidRDefault="005F5C6C" w:rsidP="005F5C6C">
      <w:pPr>
        <w:spacing w:after="0" w:line="240" w:lineRule="auto"/>
        <w:rPr>
          <w:rFonts w:ascii="Times New Roman" w:eastAsia="Times New Roman" w:hAnsi="Times New Roman" w:cs="Times New Roman"/>
          <w:b/>
          <w:sz w:val="24"/>
          <w:szCs w:val="24"/>
        </w:rPr>
      </w:pPr>
      <w:r w:rsidRPr="00FD0129">
        <w:rPr>
          <w:rFonts w:ascii="Times New Roman" w:eastAsia="Times New Roman" w:hAnsi="Times New Roman" w:cs="Times New Roman"/>
          <w:b/>
          <w:sz w:val="24"/>
          <w:szCs w:val="24"/>
        </w:rPr>
        <w:t>Hazardous Waste</w:t>
      </w:r>
    </w:p>
    <w:p w14:paraId="04F9039C" w14:textId="77777777" w:rsidR="005F5C6C" w:rsidRPr="00FD0129" w:rsidRDefault="005F5C6C" w:rsidP="005F5C6C">
      <w:pPr>
        <w:spacing w:after="0" w:line="240" w:lineRule="auto"/>
        <w:rPr>
          <w:rFonts w:ascii="Times New Roman" w:eastAsia="Times New Roman" w:hAnsi="Times New Roman" w:cs="Times New Roman"/>
          <w:b/>
          <w:sz w:val="24"/>
          <w:szCs w:val="24"/>
        </w:rPr>
      </w:pPr>
    </w:p>
    <w:p w14:paraId="04F9039D" w14:textId="77777777" w:rsidR="005F5C6C" w:rsidRPr="00FD0129" w:rsidRDefault="005F5C6C" w:rsidP="005F5C6C">
      <w:pPr>
        <w:spacing w:after="0" w:line="240" w:lineRule="auto"/>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 xml:space="preserve">Hazardous Waste Collection involves the collection, packaging, labeling, inventory, manifesting, labor, transportation, and proper disposal of hazardous material.  </w:t>
      </w:r>
    </w:p>
    <w:p w14:paraId="04F9039E" w14:textId="77777777" w:rsidR="005F5C6C" w:rsidRPr="00FD0129" w:rsidRDefault="005F5C6C" w:rsidP="005F5C6C">
      <w:pPr>
        <w:spacing w:after="0" w:line="240" w:lineRule="auto"/>
        <w:jc w:val="center"/>
        <w:rPr>
          <w:rFonts w:ascii="Times New Roman" w:eastAsia="Times New Roman" w:hAnsi="Times New Roman" w:cs="Times New Roman"/>
          <w:sz w:val="24"/>
          <w:szCs w:val="24"/>
        </w:rPr>
      </w:pPr>
    </w:p>
    <w:p w14:paraId="04F9039F" w14:textId="77777777" w:rsidR="005F5C6C" w:rsidRPr="00111A2A" w:rsidRDefault="005F5C6C" w:rsidP="005F5C6C">
      <w:pPr>
        <w:widowControl w:val="0"/>
        <w:spacing w:after="0" w:line="240" w:lineRule="auto"/>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The contractor shall be properly licensed by federal, state and local authorities, to provide pickup, removal and disposal of RCRA</w:t>
      </w:r>
      <w:r>
        <w:rPr>
          <w:rFonts w:ascii="Times New Roman" w:eastAsia="Times New Roman" w:hAnsi="Times New Roman" w:cs="Times New Roman"/>
          <w:sz w:val="24"/>
          <w:szCs w:val="24"/>
        </w:rPr>
        <w:t xml:space="preserve"> and non-RCRA</w:t>
      </w:r>
      <w:r w:rsidRPr="00FD0129">
        <w:rPr>
          <w:rFonts w:ascii="Times New Roman" w:eastAsia="Times New Roman" w:hAnsi="Times New Roman" w:cs="Times New Roman"/>
          <w:sz w:val="24"/>
          <w:szCs w:val="24"/>
        </w:rPr>
        <w:t xml:space="preserve"> hazardous waste.  </w:t>
      </w:r>
      <w:r w:rsidRPr="009E260B">
        <w:rPr>
          <w:rFonts w:ascii="Times New Roman" w:eastAsia="Times New Roman" w:hAnsi="Times New Roman" w:cs="Times New Roman"/>
          <w:b/>
          <w:sz w:val="24"/>
          <w:szCs w:val="24"/>
        </w:rPr>
        <w:t>The</w:t>
      </w:r>
      <w:r>
        <w:rPr>
          <w:rFonts w:ascii="Times New Roman" w:eastAsia="Times New Roman" w:hAnsi="Times New Roman" w:cs="Times New Roman"/>
          <w:b/>
          <w:sz w:val="24"/>
          <w:szCs w:val="24"/>
        </w:rPr>
        <w:t xml:space="preserve"> contractor shall provide </w:t>
      </w:r>
      <w:r w:rsidRPr="009E260B">
        <w:rPr>
          <w:rFonts w:ascii="Times New Roman" w:eastAsia="Times New Roman" w:hAnsi="Times New Roman" w:cs="Times New Roman"/>
          <w:b/>
          <w:sz w:val="24"/>
          <w:szCs w:val="24"/>
        </w:rPr>
        <w:t>(with their Quote)</w:t>
      </w:r>
      <w:r>
        <w:rPr>
          <w:rFonts w:ascii="Times New Roman" w:eastAsia="Times New Roman" w:hAnsi="Times New Roman" w:cs="Times New Roman"/>
          <w:b/>
          <w:sz w:val="24"/>
          <w:szCs w:val="24"/>
        </w:rPr>
        <w:t xml:space="preserve"> a copy of their</w:t>
      </w:r>
      <w:r w:rsidRPr="00D50D77">
        <w:t xml:space="preserve"> </w:t>
      </w:r>
      <w:r w:rsidRPr="00D50D77">
        <w:rPr>
          <w:rFonts w:ascii="Times New Roman" w:eastAsia="Times New Roman" w:hAnsi="Times New Roman" w:cs="Times New Roman"/>
          <w:b/>
          <w:sz w:val="24"/>
          <w:szCs w:val="24"/>
        </w:rPr>
        <w:t xml:space="preserve">Emergency Spill Response </w:t>
      </w:r>
      <w:r>
        <w:rPr>
          <w:rFonts w:ascii="Times New Roman" w:eastAsia="Times New Roman" w:hAnsi="Times New Roman" w:cs="Times New Roman"/>
          <w:b/>
          <w:sz w:val="24"/>
          <w:szCs w:val="24"/>
        </w:rPr>
        <w:t xml:space="preserve">Plan, their </w:t>
      </w:r>
      <w:r w:rsidRPr="00D50D77">
        <w:rPr>
          <w:rFonts w:ascii="Times New Roman" w:eastAsia="Times New Roman" w:hAnsi="Times New Roman" w:cs="Times New Roman"/>
          <w:b/>
          <w:sz w:val="24"/>
          <w:szCs w:val="24"/>
        </w:rPr>
        <w:t>Remediation plan</w:t>
      </w:r>
      <w:r>
        <w:rPr>
          <w:rFonts w:ascii="Times New Roman" w:eastAsia="Times New Roman" w:hAnsi="Times New Roman" w:cs="Times New Roman"/>
          <w:b/>
          <w:sz w:val="24"/>
          <w:szCs w:val="24"/>
        </w:rPr>
        <w:t>, and a copy</w:t>
      </w:r>
      <w:r w:rsidRPr="009E260B">
        <w:rPr>
          <w:rFonts w:ascii="Times New Roman" w:eastAsia="Times New Roman" w:hAnsi="Times New Roman" w:cs="Times New Roman"/>
          <w:b/>
          <w:sz w:val="24"/>
          <w:szCs w:val="24"/>
        </w:rPr>
        <w:t xml:space="preserve"> of all licenses and permits indicated in this Statement of Work</w:t>
      </w:r>
      <w:r>
        <w:rPr>
          <w:rFonts w:ascii="Times New Roman" w:eastAsia="Times New Roman" w:hAnsi="Times New Roman" w:cs="Times New Roman"/>
          <w:b/>
          <w:sz w:val="24"/>
          <w:szCs w:val="24"/>
        </w:rPr>
        <w:t xml:space="preserve"> or a statement stating all licenses/permits can and will be obtained upon award of contract</w:t>
      </w:r>
      <w:r w:rsidRPr="009E260B">
        <w:rPr>
          <w:rFonts w:ascii="Times New Roman" w:eastAsia="Times New Roman" w:hAnsi="Times New Roman" w:cs="Times New Roman"/>
          <w:b/>
          <w:sz w:val="24"/>
          <w:szCs w:val="24"/>
        </w:rPr>
        <w:t>.</w:t>
      </w:r>
      <w:r w:rsidRPr="00FD0129">
        <w:rPr>
          <w:rFonts w:ascii="Times New Roman" w:eastAsia="Times New Roman" w:hAnsi="Times New Roman" w:cs="Times New Roman"/>
          <w:sz w:val="24"/>
          <w:szCs w:val="24"/>
        </w:rPr>
        <w:t xml:space="preserve">  </w:t>
      </w:r>
      <w:r w:rsidRPr="009E260B">
        <w:rPr>
          <w:rFonts w:ascii="Times New Roman" w:eastAsia="Times New Roman" w:hAnsi="Times New Roman" w:cs="Times New Roman"/>
          <w:b/>
          <w:sz w:val="24"/>
          <w:szCs w:val="24"/>
        </w:rPr>
        <w:t>The contractor must submit at the time of offer the company name, address, contact person, and phone number of all disposal facilities</w:t>
      </w:r>
      <w:r>
        <w:rPr>
          <w:rFonts w:ascii="Times New Roman" w:eastAsia="Times New Roman" w:hAnsi="Times New Roman" w:cs="Times New Roman"/>
          <w:b/>
          <w:sz w:val="24"/>
          <w:szCs w:val="24"/>
        </w:rPr>
        <w:t xml:space="preserve"> (Primary and Alternate)</w:t>
      </w:r>
      <w:r w:rsidRPr="009E260B">
        <w:rPr>
          <w:rFonts w:ascii="Times New Roman" w:eastAsia="Times New Roman" w:hAnsi="Times New Roman" w:cs="Times New Roman"/>
          <w:b/>
          <w:sz w:val="24"/>
          <w:szCs w:val="24"/>
        </w:rPr>
        <w:t xml:space="preserve"> to be used under this contract.</w:t>
      </w:r>
      <w:r w:rsidRPr="00FD01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Contractor shall ensure that at the time of submission of quote their primary and alternate disposal facility is not listed as a </w:t>
      </w:r>
      <w:r w:rsidRPr="004B1396">
        <w:rPr>
          <w:rFonts w:ascii="Times New Roman" w:eastAsia="Times New Roman" w:hAnsi="Times New Roman" w:cs="Times New Roman"/>
          <w:sz w:val="24"/>
          <w:szCs w:val="24"/>
        </w:rPr>
        <w:t>“High Priority Violator” (HPV)</w:t>
      </w:r>
      <w:r>
        <w:rPr>
          <w:rFonts w:ascii="Times New Roman" w:eastAsia="Times New Roman" w:hAnsi="Times New Roman" w:cs="Times New Roman"/>
          <w:sz w:val="24"/>
          <w:szCs w:val="24"/>
        </w:rPr>
        <w:t xml:space="preserve">. </w:t>
      </w:r>
      <w:r w:rsidRPr="00FD0129">
        <w:rPr>
          <w:rFonts w:ascii="Times New Roman" w:eastAsia="Times New Roman" w:hAnsi="Times New Roman" w:cs="Times New Roman"/>
          <w:sz w:val="24"/>
          <w:szCs w:val="24"/>
        </w:rPr>
        <w:t>The contractor must obtain VA approval of all disposal facilities and/or methods of disposal</w:t>
      </w:r>
      <w:r>
        <w:rPr>
          <w:rFonts w:ascii="Times New Roman" w:eastAsia="Times New Roman" w:hAnsi="Times New Roman" w:cs="Times New Roman"/>
          <w:sz w:val="24"/>
          <w:szCs w:val="24"/>
        </w:rPr>
        <w:t xml:space="preserve"> before first pick-</w:t>
      </w:r>
      <w:r w:rsidRPr="00111A2A">
        <w:rPr>
          <w:rFonts w:ascii="Times New Roman" w:eastAsia="Times New Roman" w:hAnsi="Times New Roman" w:cs="Times New Roman"/>
          <w:sz w:val="24"/>
          <w:szCs w:val="24"/>
        </w:rPr>
        <w:t xml:space="preserve">up. If disposal facility should change for any reason contractor shall request and receive approval (e-mail) before pick-up or disposal. If applicable, disposal method(s) must ensure compliance with all HIPAA regulations.  </w:t>
      </w:r>
    </w:p>
    <w:p w14:paraId="04F903A0" w14:textId="77777777" w:rsidR="005F5C6C" w:rsidRPr="00111A2A" w:rsidRDefault="005F5C6C" w:rsidP="005F5C6C">
      <w:pPr>
        <w:widowControl w:val="0"/>
        <w:spacing w:after="0" w:line="240" w:lineRule="auto"/>
        <w:rPr>
          <w:rFonts w:ascii="Times New Roman" w:eastAsia="Times New Roman" w:hAnsi="Times New Roman" w:cs="Times New Roman"/>
          <w:sz w:val="24"/>
          <w:szCs w:val="24"/>
        </w:rPr>
      </w:pPr>
    </w:p>
    <w:p w14:paraId="04F903A1" w14:textId="77777777" w:rsidR="005F5C6C" w:rsidRPr="00111A2A" w:rsidRDefault="005F5C6C" w:rsidP="005F5C6C">
      <w:pPr>
        <w:widowControl w:val="0"/>
        <w:spacing w:after="0" w:line="240" w:lineRule="auto"/>
        <w:rPr>
          <w:rFonts w:ascii="Times New Roman" w:eastAsia="Times New Roman" w:hAnsi="Times New Roman" w:cs="Times New Roman"/>
          <w:sz w:val="24"/>
          <w:szCs w:val="24"/>
        </w:rPr>
      </w:pPr>
      <w:r w:rsidRPr="00111A2A">
        <w:rPr>
          <w:rFonts w:ascii="Times New Roman" w:eastAsia="Times New Roman" w:hAnsi="Times New Roman" w:cs="Times New Roman"/>
          <w:sz w:val="24"/>
          <w:szCs w:val="24"/>
        </w:rPr>
        <w:lastRenderedPageBreak/>
        <w:t>Services provided by the contractor shall be in accordance with all federal, state and local regulations, to include but not limited to:</w:t>
      </w:r>
    </w:p>
    <w:p w14:paraId="04F903A2" w14:textId="77777777" w:rsidR="005F5C6C" w:rsidRPr="00111A2A" w:rsidRDefault="005F5C6C" w:rsidP="005F5C6C">
      <w:pPr>
        <w:widowControl w:val="0"/>
        <w:spacing w:after="0" w:line="240" w:lineRule="auto"/>
        <w:ind w:left="720" w:hanging="720"/>
        <w:rPr>
          <w:rFonts w:ascii="Times New Roman" w:eastAsia="Times New Roman" w:hAnsi="Times New Roman" w:cs="Times New Roman"/>
          <w:sz w:val="24"/>
          <w:szCs w:val="24"/>
        </w:rPr>
      </w:pPr>
      <w:r w:rsidRPr="00111A2A">
        <w:rPr>
          <w:rFonts w:ascii="Times New Roman" w:eastAsia="Times New Roman" w:hAnsi="Times New Roman" w:cs="Times New Roman"/>
          <w:sz w:val="24"/>
          <w:szCs w:val="24"/>
        </w:rPr>
        <w:t>1)</w:t>
      </w:r>
      <w:r w:rsidRPr="00111A2A">
        <w:rPr>
          <w:rFonts w:ascii="Times New Roman" w:eastAsia="Times New Roman" w:hAnsi="Times New Roman" w:cs="Times New Roman"/>
          <w:sz w:val="24"/>
          <w:szCs w:val="24"/>
        </w:rPr>
        <w:tab/>
        <w:t>Environmental Protection Agency (EPA)</w:t>
      </w:r>
    </w:p>
    <w:p w14:paraId="04F903A3" w14:textId="77777777" w:rsidR="005F5C6C" w:rsidRPr="00111A2A" w:rsidRDefault="005F5C6C" w:rsidP="005F5C6C">
      <w:pPr>
        <w:widowControl w:val="0"/>
        <w:spacing w:after="0" w:line="240" w:lineRule="auto"/>
        <w:ind w:left="720" w:hanging="720"/>
        <w:rPr>
          <w:rFonts w:ascii="Times New Roman" w:eastAsia="Times New Roman" w:hAnsi="Times New Roman" w:cs="Times New Roman"/>
          <w:sz w:val="24"/>
          <w:szCs w:val="24"/>
        </w:rPr>
      </w:pPr>
      <w:r w:rsidRPr="00111A2A">
        <w:rPr>
          <w:rFonts w:ascii="Times New Roman" w:eastAsia="Times New Roman" w:hAnsi="Times New Roman" w:cs="Times New Roman"/>
          <w:sz w:val="24"/>
          <w:szCs w:val="24"/>
        </w:rPr>
        <w:t>2)</w:t>
      </w:r>
      <w:r w:rsidRPr="00111A2A">
        <w:rPr>
          <w:rFonts w:ascii="Times New Roman" w:eastAsia="Times New Roman" w:hAnsi="Times New Roman" w:cs="Times New Roman"/>
          <w:sz w:val="24"/>
          <w:szCs w:val="24"/>
        </w:rPr>
        <w:tab/>
        <w:t>Occupation Safety and Health Administration (OSHA), including but not limited to the Blood Borne Pathogen Standard (29 CFR 1910.1030) and the Needle Stick Safety and Prevention Act (HR 5178).</w:t>
      </w:r>
    </w:p>
    <w:p w14:paraId="04F903A4" w14:textId="77777777" w:rsidR="005F5C6C" w:rsidRPr="00111A2A" w:rsidRDefault="005F5C6C" w:rsidP="005F5C6C">
      <w:pPr>
        <w:widowControl w:val="0"/>
        <w:spacing w:after="0" w:line="240" w:lineRule="auto"/>
        <w:rPr>
          <w:rFonts w:ascii="Times New Roman" w:eastAsia="Times New Roman" w:hAnsi="Times New Roman" w:cs="Times New Roman"/>
          <w:sz w:val="24"/>
          <w:szCs w:val="24"/>
        </w:rPr>
      </w:pPr>
      <w:r w:rsidRPr="00111A2A">
        <w:rPr>
          <w:rFonts w:ascii="Times New Roman" w:eastAsia="Times New Roman" w:hAnsi="Times New Roman" w:cs="Times New Roman"/>
          <w:sz w:val="24"/>
          <w:szCs w:val="24"/>
        </w:rPr>
        <w:t>3)</w:t>
      </w:r>
      <w:r w:rsidRPr="00111A2A">
        <w:rPr>
          <w:rFonts w:ascii="Times New Roman" w:eastAsia="Times New Roman" w:hAnsi="Times New Roman" w:cs="Times New Roman"/>
          <w:sz w:val="24"/>
          <w:szCs w:val="24"/>
        </w:rPr>
        <w:tab/>
        <w:t>Food and Drug Administration (FDA) including but not limited to Title 21 CFR.</w:t>
      </w:r>
    </w:p>
    <w:p w14:paraId="04F903A5" w14:textId="77777777" w:rsidR="005F5C6C" w:rsidRPr="00111A2A" w:rsidRDefault="005F5C6C" w:rsidP="005F5C6C">
      <w:pPr>
        <w:widowControl w:val="0"/>
        <w:spacing w:after="0" w:line="240" w:lineRule="auto"/>
        <w:ind w:left="720" w:hanging="720"/>
        <w:rPr>
          <w:rFonts w:ascii="Times New Roman" w:eastAsia="Times New Roman" w:hAnsi="Times New Roman" w:cs="Times New Roman"/>
          <w:sz w:val="24"/>
          <w:szCs w:val="24"/>
        </w:rPr>
      </w:pPr>
      <w:r w:rsidRPr="00111A2A">
        <w:rPr>
          <w:rFonts w:ascii="Times New Roman" w:eastAsia="Times New Roman" w:hAnsi="Times New Roman" w:cs="Times New Roman"/>
          <w:sz w:val="24"/>
          <w:szCs w:val="24"/>
        </w:rPr>
        <w:t xml:space="preserve">4) </w:t>
      </w:r>
      <w:r w:rsidRPr="00111A2A">
        <w:rPr>
          <w:rFonts w:ascii="Times New Roman" w:eastAsia="Times New Roman" w:hAnsi="Times New Roman" w:cs="Times New Roman"/>
          <w:sz w:val="24"/>
          <w:szCs w:val="24"/>
        </w:rPr>
        <w:tab/>
        <w:t>Department of Transportation (DOT) and any DOT for any state in which the waste is transported.</w:t>
      </w:r>
    </w:p>
    <w:p w14:paraId="04F903A6" w14:textId="77777777" w:rsidR="005F5C6C" w:rsidRPr="00111A2A" w:rsidRDefault="005F5C6C" w:rsidP="005F5C6C">
      <w:pPr>
        <w:widowControl w:val="0"/>
        <w:spacing w:after="0" w:line="240" w:lineRule="auto"/>
        <w:rPr>
          <w:rFonts w:ascii="Times New Roman" w:eastAsia="Times New Roman" w:hAnsi="Times New Roman" w:cs="Times New Roman"/>
          <w:sz w:val="24"/>
          <w:szCs w:val="24"/>
        </w:rPr>
      </w:pPr>
      <w:r w:rsidRPr="00111A2A">
        <w:rPr>
          <w:rFonts w:ascii="Times New Roman" w:eastAsia="Times New Roman" w:hAnsi="Times New Roman" w:cs="Times New Roman"/>
          <w:sz w:val="24"/>
          <w:szCs w:val="24"/>
        </w:rPr>
        <w:t>5)</w:t>
      </w:r>
      <w:r w:rsidRPr="00111A2A">
        <w:rPr>
          <w:rFonts w:ascii="Times New Roman" w:eastAsia="Times New Roman" w:hAnsi="Times New Roman" w:cs="Times New Roman"/>
          <w:sz w:val="24"/>
          <w:szCs w:val="24"/>
        </w:rPr>
        <w:tab/>
        <w:t>Wyoming Department of Environmental Quality (WDEQ)</w:t>
      </w:r>
    </w:p>
    <w:p w14:paraId="04F903A7" w14:textId="77777777" w:rsidR="005F5C6C" w:rsidRPr="00111A2A" w:rsidRDefault="005F5C6C" w:rsidP="005F5C6C">
      <w:pPr>
        <w:widowControl w:val="0"/>
        <w:spacing w:after="0" w:line="240" w:lineRule="auto"/>
        <w:ind w:left="720" w:hanging="720"/>
        <w:rPr>
          <w:rFonts w:ascii="Times New Roman" w:eastAsia="Times New Roman" w:hAnsi="Times New Roman" w:cs="Times New Roman"/>
          <w:sz w:val="24"/>
          <w:szCs w:val="24"/>
        </w:rPr>
      </w:pPr>
      <w:r w:rsidRPr="00111A2A">
        <w:rPr>
          <w:rFonts w:ascii="Times New Roman" w:eastAsia="Times New Roman" w:hAnsi="Times New Roman" w:cs="Times New Roman"/>
          <w:sz w:val="24"/>
          <w:szCs w:val="24"/>
        </w:rPr>
        <w:t>6)</w:t>
      </w:r>
      <w:r w:rsidRPr="00111A2A">
        <w:rPr>
          <w:rFonts w:ascii="Times New Roman" w:eastAsia="Times New Roman" w:hAnsi="Times New Roman" w:cs="Times New Roman"/>
          <w:sz w:val="24"/>
          <w:szCs w:val="24"/>
        </w:rPr>
        <w:tab/>
        <w:t xml:space="preserve">Any Authority having jurisdiction for states where the waste may be transported to, treated in or disposed in. </w:t>
      </w:r>
    </w:p>
    <w:p w14:paraId="04F903A8" w14:textId="77777777" w:rsidR="005F5C6C" w:rsidRPr="00111A2A" w:rsidRDefault="005F5C6C" w:rsidP="005F5C6C">
      <w:pPr>
        <w:widowControl w:val="0"/>
        <w:spacing w:after="0" w:line="240" w:lineRule="auto"/>
        <w:rPr>
          <w:rFonts w:ascii="Times New Roman" w:eastAsia="Times New Roman" w:hAnsi="Times New Roman" w:cs="Times New Roman"/>
          <w:sz w:val="24"/>
          <w:szCs w:val="24"/>
        </w:rPr>
      </w:pPr>
    </w:p>
    <w:p w14:paraId="04F903A9" w14:textId="77777777" w:rsidR="005F5C6C" w:rsidRPr="00111A2A" w:rsidRDefault="005F5C6C" w:rsidP="005F5C6C">
      <w:pPr>
        <w:widowControl w:val="0"/>
        <w:spacing w:after="0" w:line="240" w:lineRule="auto"/>
        <w:rPr>
          <w:rFonts w:ascii="Times New Roman" w:eastAsia="Times New Roman" w:hAnsi="Times New Roman" w:cs="Times New Roman"/>
          <w:sz w:val="24"/>
          <w:szCs w:val="24"/>
        </w:rPr>
      </w:pPr>
      <w:r w:rsidRPr="00111A2A">
        <w:rPr>
          <w:rFonts w:ascii="Times New Roman" w:eastAsia="Times New Roman" w:hAnsi="Times New Roman" w:cs="Times New Roman"/>
          <w:sz w:val="24"/>
          <w:szCs w:val="24"/>
        </w:rPr>
        <w:t>The contractor shall provide all management, oversight, tools, supplies, equipment, and labor to ensure that hazardous waste removal and disposal services are properly and safely performed at the VASHCS.  All work will be performed in compliance with all existing laws and regulations including, but not limited to: VA Regulations, 40 CFR, 49 CFR, and laws and regulations of any state, county, township or municipal subdivision thereof or other governmental agency that may be applicable to the removal, transportation and disposal of the waste to include any updated regulations.</w:t>
      </w:r>
    </w:p>
    <w:p w14:paraId="04F903AA" w14:textId="77777777" w:rsidR="005F5C6C" w:rsidRPr="00111A2A" w:rsidRDefault="005F5C6C" w:rsidP="005F5C6C">
      <w:pPr>
        <w:spacing w:after="0" w:line="240" w:lineRule="auto"/>
        <w:rPr>
          <w:rFonts w:ascii="Times New Roman" w:eastAsia="Times New Roman" w:hAnsi="Times New Roman" w:cs="Times New Roman"/>
          <w:b/>
          <w:sz w:val="24"/>
          <w:szCs w:val="24"/>
        </w:rPr>
      </w:pPr>
    </w:p>
    <w:p w14:paraId="04F903AB" w14:textId="77777777" w:rsidR="005F5C6C" w:rsidRPr="00111A2A" w:rsidRDefault="005F5C6C" w:rsidP="005F5C6C">
      <w:pPr>
        <w:spacing w:after="0" w:line="240" w:lineRule="auto"/>
        <w:rPr>
          <w:rFonts w:ascii="Times New Roman" w:eastAsia="Times New Roman" w:hAnsi="Times New Roman" w:cs="Times New Roman"/>
          <w:sz w:val="24"/>
          <w:szCs w:val="24"/>
        </w:rPr>
      </w:pPr>
      <w:r w:rsidRPr="00111A2A">
        <w:rPr>
          <w:rFonts w:ascii="Times New Roman" w:eastAsia="Times New Roman" w:hAnsi="Times New Roman" w:cs="Times New Roman"/>
          <w:b/>
          <w:sz w:val="24"/>
          <w:szCs w:val="24"/>
        </w:rPr>
        <w:t>THE CONTRACTOR SHALL:</w:t>
      </w:r>
      <w:r w:rsidRPr="00111A2A">
        <w:rPr>
          <w:rFonts w:ascii="Times New Roman" w:eastAsia="Times New Roman" w:hAnsi="Times New Roman" w:cs="Times New Roman"/>
          <w:sz w:val="24"/>
          <w:szCs w:val="24"/>
        </w:rPr>
        <w:t xml:space="preserve">  </w:t>
      </w:r>
    </w:p>
    <w:p w14:paraId="04F903AC" w14:textId="77777777" w:rsidR="005F5C6C" w:rsidRPr="00111A2A" w:rsidRDefault="005F5C6C" w:rsidP="005F5C6C">
      <w:pPr>
        <w:spacing w:after="0" w:line="240" w:lineRule="auto"/>
        <w:rPr>
          <w:rFonts w:ascii="Times New Roman" w:eastAsia="Times New Roman" w:hAnsi="Times New Roman" w:cs="Times New Roman"/>
          <w:sz w:val="24"/>
          <w:szCs w:val="24"/>
        </w:rPr>
      </w:pPr>
    </w:p>
    <w:p w14:paraId="04F903AD" w14:textId="77777777" w:rsidR="005F5C6C" w:rsidRPr="00111A2A" w:rsidRDefault="005F5C6C" w:rsidP="005F5C6C">
      <w:pPr>
        <w:pStyle w:val="ListParagraph"/>
        <w:numPr>
          <w:ilvl w:val="0"/>
          <w:numId w:val="1"/>
        </w:numPr>
      </w:pPr>
      <w:r w:rsidRPr="00111A2A">
        <w:t xml:space="preserve">Complete waste determinations for potentially hazardous waste streams. Waste determinations shall be conducted and documented based on knowledge and/or testing.  Waste determinations shall be completed and provided to the COR and/or Alternate COR prior to pick-up. Provide an initial waste characterization report/inventory prior to initial pick-up. The initial characterization is to include the following for each identified waste: </w:t>
      </w:r>
    </w:p>
    <w:p w14:paraId="04F903AE" w14:textId="77777777" w:rsidR="005F5C6C" w:rsidRPr="00111A2A" w:rsidRDefault="005F5C6C" w:rsidP="005F5C6C">
      <w:pPr>
        <w:pStyle w:val="ListParagraph"/>
        <w:numPr>
          <w:ilvl w:val="1"/>
          <w:numId w:val="1"/>
        </w:numPr>
      </w:pPr>
      <w:r w:rsidRPr="00111A2A">
        <w:t>RCRA or non-RCRA waste characterization and associated documentation,</w:t>
      </w:r>
    </w:p>
    <w:p w14:paraId="04F903AF" w14:textId="77777777" w:rsidR="005F5C6C" w:rsidRPr="00111A2A" w:rsidRDefault="005F5C6C" w:rsidP="005F5C6C">
      <w:pPr>
        <w:pStyle w:val="ListParagraph"/>
        <w:numPr>
          <w:ilvl w:val="1"/>
          <w:numId w:val="1"/>
        </w:numPr>
      </w:pPr>
      <w:r w:rsidRPr="00111A2A">
        <w:t xml:space="preserve">Provide analytical reports when laboratory analysis such as the Toxicity Characteristic Leaching Procedure (TCLP) is utilized to make waste determinations. </w:t>
      </w:r>
    </w:p>
    <w:p w14:paraId="04F903B0" w14:textId="77777777" w:rsidR="005F5C6C" w:rsidRPr="00111A2A" w:rsidRDefault="005F5C6C" w:rsidP="005F5C6C">
      <w:pPr>
        <w:pStyle w:val="ListParagraph"/>
        <w:numPr>
          <w:ilvl w:val="1"/>
          <w:numId w:val="1"/>
        </w:numPr>
      </w:pPr>
      <w:r w:rsidRPr="00111A2A">
        <w:t>Disposal and/or destruction method and location,</w:t>
      </w:r>
    </w:p>
    <w:p w14:paraId="04F903B1" w14:textId="77777777" w:rsidR="005F5C6C" w:rsidRPr="00111A2A" w:rsidRDefault="005F5C6C" w:rsidP="005F5C6C">
      <w:pPr>
        <w:pStyle w:val="ListParagraph"/>
        <w:numPr>
          <w:ilvl w:val="1"/>
          <w:numId w:val="1"/>
        </w:numPr>
      </w:pPr>
      <w:r w:rsidRPr="00111A2A">
        <w:t>Guidance to facility personnel on how to collect, document and label materials for storage and pick-up and</w:t>
      </w:r>
    </w:p>
    <w:p w14:paraId="04F903B2" w14:textId="77777777" w:rsidR="005F5C6C" w:rsidRPr="00111A2A" w:rsidRDefault="005F5C6C" w:rsidP="005F5C6C">
      <w:pPr>
        <w:pStyle w:val="ListParagraph"/>
        <w:numPr>
          <w:ilvl w:val="1"/>
          <w:numId w:val="1"/>
        </w:numPr>
      </w:pPr>
      <w:r w:rsidRPr="00111A2A">
        <w:t>Update the waste characterization report as new wastes are identified during the period of performance.</w:t>
      </w:r>
    </w:p>
    <w:p w14:paraId="04F903B3" w14:textId="77777777" w:rsidR="005F5C6C" w:rsidRPr="00111A2A" w:rsidRDefault="005F5C6C" w:rsidP="005F5C6C">
      <w:pPr>
        <w:pStyle w:val="ListParagraph"/>
        <w:ind w:left="540"/>
      </w:pPr>
    </w:p>
    <w:p w14:paraId="04F903B4" w14:textId="77777777" w:rsidR="005F5C6C" w:rsidRPr="00111A2A" w:rsidRDefault="005F5C6C" w:rsidP="005F5C6C">
      <w:pPr>
        <w:pStyle w:val="ListParagraph"/>
        <w:numPr>
          <w:ilvl w:val="0"/>
          <w:numId w:val="1"/>
        </w:numPr>
      </w:pPr>
      <w:r w:rsidRPr="00111A2A">
        <w:t>Collect hazardous waste in such a manner as to be least disruptive to VASHCS facility operations and conduct themselves in a professional manner while in hospital buildings or on hospital grounds.</w:t>
      </w:r>
    </w:p>
    <w:p w14:paraId="04F903B5" w14:textId="77777777" w:rsidR="005F5C6C" w:rsidRPr="00111A2A" w:rsidRDefault="005F5C6C" w:rsidP="005F5C6C">
      <w:pPr>
        <w:pStyle w:val="ListParagraph"/>
        <w:ind w:left="540"/>
      </w:pPr>
    </w:p>
    <w:p w14:paraId="04F903B6" w14:textId="77777777" w:rsidR="005F5C6C" w:rsidRPr="00111A2A" w:rsidRDefault="005F5C6C" w:rsidP="005F5C6C">
      <w:pPr>
        <w:pStyle w:val="ListParagraph"/>
        <w:numPr>
          <w:ilvl w:val="0"/>
          <w:numId w:val="1"/>
        </w:numPr>
      </w:pPr>
      <w:r w:rsidRPr="00111A2A">
        <w:t>Pick-ups will be conducted bimonthly (every other month starting January 2018) following submittal and approval of the waste characterization report</w:t>
      </w:r>
    </w:p>
    <w:p w14:paraId="04F903B7" w14:textId="77777777" w:rsidR="005F5C6C" w:rsidRPr="00111A2A" w:rsidRDefault="005F5C6C" w:rsidP="005F5C6C">
      <w:pPr>
        <w:pStyle w:val="ListParagraph"/>
        <w:ind w:left="540"/>
      </w:pPr>
      <w:r w:rsidRPr="00111A2A">
        <w:t xml:space="preserve"> </w:t>
      </w:r>
    </w:p>
    <w:p w14:paraId="04F903B8" w14:textId="77777777" w:rsidR="005F5C6C" w:rsidRPr="00111A2A" w:rsidRDefault="005F5C6C" w:rsidP="005F5C6C">
      <w:pPr>
        <w:numPr>
          <w:ilvl w:val="0"/>
          <w:numId w:val="1"/>
        </w:numPr>
        <w:spacing w:after="0" w:line="240" w:lineRule="auto"/>
        <w:rPr>
          <w:rFonts w:ascii="Times New Roman" w:eastAsia="Times New Roman" w:hAnsi="Times New Roman" w:cs="Times New Roman"/>
          <w:sz w:val="24"/>
          <w:szCs w:val="24"/>
        </w:rPr>
      </w:pPr>
      <w:r w:rsidRPr="00111A2A">
        <w:rPr>
          <w:rFonts w:ascii="Times New Roman" w:eastAsia="Times New Roman" w:hAnsi="Times New Roman" w:cs="Times New Roman"/>
          <w:sz w:val="24"/>
          <w:szCs w:val="24"/>
        </w:rPr>
        <w:t xml:space="preserve">Respond to pick up requests of the COR and/or Alternate COR only. </w:t>
      </w:r>
    </w:p>
    <w:p w14:paraId="04F903B9" w14:textId="77777777" w:rsidR="005F5C6C" w:rsidRPr="00111A2A" w:rsidRDefault="005F5C6C" w:rsidP="005F5C6C">
      <w:pPr>
        <w:pStyle w:val="ListParagraph"/>
      </w:pPr>
    </w:p>
    <w:p w14:paraId="04F903BA" w14:textId="77777777" w:rsidR="005F5C6C" w:rsidRDefault="005F5C6C" w:rsidP="005F5C6C">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 with 48 hours of contact.</w:t>
      </w:r>
    </w:p>
    <w:p w14:paraId="04F903BB" w14:textId="77777777" w:rsidR="005F5C6C" w:rsidRPr="00FD0129" w:rsidRDefault="005F5C6C" w:rsidP="005F5C6C">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Coordinate pickup requests within 7 days of request.</w:t>
      </w:r>
    </w:p>
    <w:p w14:paraId="04F903BC" w14:textId="77777777" w:rsidR="005F5C6C" w:rsidRPr="00FD0129" w:rsidRDefault="005F5C6C" w:rsidP="005F5C6C">
      <w:pPr>
        <w:pStyle w:val="ListParagraph"/>
      </w:pPr>
    </w:p>
    <w:p w14:paraId="04F903BD" w14:textId="77777777" w:rsidR="005F5C6C" w:rsidRPr="00FD0129" w:rsidRDefault="005F5C6C" w:rsidP="005F5C6C">
      <w:pPr>
        <w:numPr>
          <w:ilvl w:val="0"/>
          <w:numId w:val="1"/>
        </w:numPr>
        <w:spacing w:after="0" w:line="240" w:lineRule="auto"/>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 xml:space="preserve">Provide and maintain all licenses and permits, without additional cost to the Government, for operational personnel, trailers, containers, vehicles and other resources required for proper removal of hazardous and non-hazardous chemical waste in accordance with all applicable Federal, State, Municipal, and local regulations (e.g. OSHA, EPA, </w:t>
      </w:r>
      <w:r>
        <w:rPr>
          <w:rFonts w:ascii="Times New Roman" w:eastAsia="Times New Roman" w:hAnsi="Times New Roman" w:cs="Times New Roman"/>
          <w:sz w:val="24"/>
          <w:szCs w:val="24"/>
        </w:rPr>
        <w:t>WYDEQ</w:t>
      </w:r>
      <w:r w:rsidRPr="00FD01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D0129">
        <w:rPr>
          <w:rFonts w:ascii="Times New Roman" w:eastAsia="Times New Roman" w:hAnsi="Times New Roman" w:cs="Times New Roman"/>
          <w:sz w:val="24"/>
          <w:szCs w:val="24"/>
        </w:rPr>
        <w:t>49 CFR (DOT) including, but not limited to HM-18</w:t>
      </w:r>
      <w:r>
        <w:rPr>
          <w:rFonts w:ascii="Times New Roman" w:eastAsia="Times New Roman" w:hAnsi="Times New Roman" w:cs="Times New Roman"/>
          <w:sz w:val="24"/>
          <w:szCs w:val="24"/>
        </w:rPr>
        <w:t>1</w:t>
      </w:r>
      <w:r w:rsidRPr="00FD0129">
        <w:rPr>
          <w:rFonts w:ascii="Times New Roman" w:eastAsia="Times New Roman" w:hAnsi="Times New Roman" w:cs="Times New Roman"/>
          <w:sz w:val="24"/>
          <w:szCs w:val="24"/>
        </w:rPr>
        <w:t>).  If appropriate licenses are not maintained in accordance with Federal and State requirements, the VA may terminate the contract effective upon discovery.  The VA reserves the right to halt work if the Contracting Officer and or COR determine work is being done in an unsafe/unhealthy manner or that could harm the environment.  VA will not incur additional costs if work is halted for good cause.</w:t>
      </w:r>
    </w:p>
    <w:p w14:paraId="04F903BE" w14:textId="77777777" w:rsidR="005F5C6C" w:rsidRPr="00FD0129" w:rsidRDefault="005F5C6C" w:rsidP="005F5C6C">
      <w:pPr>
        <w:spacing w:after="0" w:line="240" w:lineRule="auto"/>
        <w:ind w:left="540"/>
        <w:rPr>
          <w:rFonts w:ascii="Times New Roman" w:eastAsia="Times New Roman" w:hAnsi="Times New Roman" w:cs="Times New Roman"/>
          <w:sz w:val="24"/>
          <w:szCs w:val="24"/>
        </w:rPr>
      </w:pPr>
    </w:p>
    <w:p w14:paraId="04F903BF" w14:textId="77777777" w:rsidR="005F5C6C" w:rsidRPr="00111A2A" w:rsidRDefault="005F5C6C" w:rsidP="005F5C6C">
      <w:pPr>
        <w:numPr>
          <w:ilvl w:val="0"/>
          <w:numId w:val="1"/>
        </w:numPr>
        <w:spacing w:after="0" w:line="240" w:lineRule="auto"/>
        <w:ind w:left="475" w:hanging="288"/>
        <w:rPr>
          <w:rFonts w:ascii="Times New Roman" w:eastAsia="Times New Roman" w:hAnsi="Times New Roman" w:cs="Times New Roman"/>
          <w:sz w:val="24"/>
          <w:szCs w:val="24"/>
        </w:rPr>
      </w:pPr>
      <w:r w:rsidRPr="00E921BE">
        <w:rPr>
          <w:rFonts w:ascii="Times New Roman" w:eastAsia="Times New Roman" w:hAnsi="Times New Roman" w:cs="Times New Roman"/>
          <w:sz w:val="24"/>
          <w:szCs w:val="24"/>
        </w:rPr>
        <w:t>Ensure proper collection,</w:t>
      </w:r>
      <w:r w:rsidRPr="00FD0129">
        <w:rPr>
          <w:rFonts w:ascii="Times New Roman" w:eastAsia="Times New Roman" w:hAnsi="Times New Roman" w:cs="Times New Roman"/>
          <w:sz w:val="24"/>
          <w:szCs w:val="24"/>
        </w:rPr>
        <w:t xml:space="preserve"> packaging, labeling, manifesting, labor, transportation, and </w:t>
      </w:r>
      <w:r>
        <w:rPr>
          <w:rFonts w:ascii="Times New Roman" w:eastAsia="Times New Roman" w:hAnsi="Times New Roman" w:cs="Times New Roman"/>
          <w:sz w:val="24"/>
          <w:szCs w:val="24"/>
        </w:rPr>
        <w:t>disposal of the contracted line items</w:t>
      </w:r>
      <w:r w:rsidRPr="00FD0129">
        <w:rPr>
          <w:rFonts w:ascii="Times New Roman" w:eastAsia="Times New Roman" w:hAnsi="Times New Roman" w:cs="Times New Roman"/>
          <w:sz w:val="24"/>
          <w:szCs w:val="24"/>
        </w:rPr>
        <w:t xml:space="preserve"> of waste in accordance with all federal, state and local </w:t>
      </w:r>
      <w:r w:rsidRPr="00111A2A">
        <w:rPr>
          <w:rFonts w:ascii="Times New Roman" w:eastAsia="Times New Roman" w:hAnsi="Times New Roman" w:cs="Times New Roman"/>
          <w:sz w:val="24"/>
          <w:szCs w:val="24"/>
        </w:rPr>
        <w:t xml:space="preserve">requirements.  </w:t>
      </w:r>
    </w:p>
    <w:p w14:paraId="04F903C0" w14:textId="77777777" w:rsidR="005F5C6C" w:rsidRPr="00111A2A" w:rsidRDefault="005F5C6C" w:rsidP="005F5C6C">
      <w:pPr>
        <w:spacing w:after="0" w:line="240" w:lineRule="auto"/>
        <w:ind w:left="360"/>
        <w:rPr>
          <w:rFonts w:ascii="Times New Roman" w:eastAsia="Times New Roman" w:hAnsi="Times New Roman" w:cs="Times New Roman"/>
          <w:sz w:val="24"/>
          <w:szCs w:val="24"/>
        </w:rPr>
      </w:pPr>
    </w:p>
    <w:p w14:paraId="04F903C1" w14:textId="77777777" w:rsidR="005F5C6C" w:rsidRPr="00111A2A" w:rsidRDefault="005F5C6C" w:rsidP="005F5C6C">
      <w:pPr>
        <w:numPr>
          <w:ilvl w:val="0"/>
          <w:numId w:val="1"/>
        </w:numPr>
        <w:spacing w:after="0" w:line="240" w:lineRule="auto"/>
        <w:rPr>
          <w:rFonts w:ascii="Times New Roman" w:eastAsia="Times New Roman" w:hAnsi="Times New Roman" w:cs="Times New Roman"/>
          <w:sz w:val="24"/>
          <w:szCs w:val="24"/>
        </w:rPr>
      </w:pPr>
      <w:r w:rsidRPr="00111A2A">
        <w:rPr>
          <w:rFonts w:ascii="Times New Roman" w:eastAsia="Times New Roman" w:hAnsi="Times New Roman" w:cs="Times New Roman"/>
          <w:sz w:val="24"/>
          <w:szCs w:val="24"/>
        </w:rPr>
        <w:t xml:space="preserve">Consolidate all waste into the smallest container allowed by volume and compatibility.  Supply all containers for collection at the VASHCS as well as any additional containers required for transport of waste. Perform all profiling, labeling, manifesting, labor, transportation, proper disposal and certificate of destruction and return copy of paperwork for each shipping document utilized for pick-up of waste in accordance with all federal, state, and local requirements. </w:t>
      </w:r>
    </w:p>
    <w:p w14:paraId="04F903C2" w14:textId="77777777" w:rsidR="005F5C6C" w:rsidRPr="00111A2A" w:rsidRDefault="005F5C6C" w:rsidP="005F5C6C">
      <w:pPr>
        <w:spacing w:after="0" w:line="240" w:lineRule="auto"/>
        <w:ind w:left="540"/>
        <w:rPr>
          <w:rFonts w:ascii="Times New Roman" w:eastAsia="Times New Roman" w:hAnsi="Times New Roman" w:cs="Times New Roman"/>
          <w:sz w:val="24"/>
          <w:szCs w:val="24"/>
        </w:rPr>
      </w:pPr>
    </w:p>
    <w:p w14:paraId="04F903C3" w14:textId="77777777" w:rsidR="005F5C6C" w:rsidRDefault="005F5C6C" w:rsidP="005F5C6C">
      <w:pPr>
        <w:numPr>
          <w:ilvl w:val="0"/>
          <w:numId w:val="1"/>
        </w:numPr>
        <w:spacing w:after="0" w:line="240" w:lineRule="auto"/>
        <w:rPr>
          <w:rFonts w:ascii="Times New Roman" w:eastAsia="Times New Roman" w:hAnsi="Times New Roman" w:cs="Times New Roman"/>
          <w:sz w:val="24"/>
          <w:szCs w:val="24"/>
        </w:rPr>
      </w:pPr>
      <w:r w:rsidRPr="00111A2A">
        <w:rPr>
          <w:rFonts w:ascii="Times New Roman" w:eastAsia="Times New Roman" w:hAnsi="Times New Roman" w:cs="Times New Roman"/>
          <w:sz w:val="24"/>
          <w:szCs w:val="24"/>
        </w:rPr>
        <w:t xml:space="preserve">Ensure any spills that occur </w:t>
      </w:r>
      <w:r w:rsidRPr="00FD0129">
        <w:rPr>
          <w:rFonts w:ascii="Times New Roman" w:eastAsia="Times New Roman" w:hAnsi="Times New Roman" w:cs="Times New Roman"/>
          <w:sz w:val="24"/>
          <w:szCs w:val="24"/>
        </w:rPr>
        <w:t xml:space="preserve">while the hazardous waste is being handled, removed, or transported by the contractor are contained and a complete clean-up performed, to include along any transportation route. </w:t>
      </w:r>
    </w:p>
    <w:p w14:paraId="04F903C4" w14:textId="77777777" w:rsidR="005F5C6C" w:rsidRDefault="005F5C6C" w:rsidP="005F5C6C">
      <w:pPr>
        <w:pStyle w:val="ListParagraph"/>
      </w:pPr>
    </w:p>
    <w:p w14:paraId="04F903C5" w14:textId="77777777" w:rsidR="005F5C6C" w:rsidRDefault="005F5C6C" w:rsidP="005F5C6C">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VASHCS Safety Officer and the COR immediately of any spills on VASHCS property and provide for spill clean up to the satisfaction of the Safety Office.</w:t>
      </w:r>
    </w:p>
    <w:p w14:paraId="04F903C6" w14:textId="77777777" w:rsidR="005F5C6C" w:rsidRPr="00FD0129" w:rsidRDefault="005F5C6C" w:rsidP="005F5C6C">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Notify COR of any spills of VASHCS waste occurring in transit within 24 hours of occurrence.</w:t>
      </w:r>
    </w:p>
    <w:p w14:paraId="04F903C7" w14:textId="77777777" w:rsidR="005F5C6C" w:rsidRPr="00FD0129" w:rsidRDefault="005F5C6C" w:rsidP="005F5C6C">
      <w:pPr>
        <w:spacing w:after="0" w:line="240" w:lineRule="auto"/>
        <w:ind w:left="360"/>
        <w:rPr>
          <w:rFonts w:ascii="Times New Roman" w:eastAsia="Times New Roman" w:hAnsi="Times New Roman" w:cs="Times New Roman"/>
          <w:sz w:val="24"/>
          <w:szCs w:val="24"/>
        </w:rPr>
      </w:pPr>
    </w:p>
    <w:p w14:paraId="04F903C8" w14:textId="77777777" w:rsidR="005F5C6C" w:rsidRPr="00FD0129" w:rsidRDefault="005F5C6C" w:rsidP="005F5C6C">
      <w:pPr>
        <w:numPr>
          <w:ilvl w:val="0"/>
          <w:numId w:val="1"/>
        </w:numPr>
        <w:spacing w:after="0" w:line="240" w:lineRule="auto"/>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Ensure all hazardous materials/waste hauled by the contractor are properly packed with sufficient absorbent material or placed in secondary containment to prevent leaking or spilling. The contractor will supply all packaging material and shall package material in the most efficient manner possible.</w:t>
      </w:r>
    </w:p>
    <w:p w14:paraId="04F903C9" w14:textId="77777777" w:rsidR="005F5C6C" w:rsidRPr="00FD0129" w:rsidRDefault="005F5C6C" w:rsidP="005F5C6C">
      <w:pPr>
        <w:spacing w:after="0" w:line="240" w:lineRule="auto"/>
        <w:ind w:left="360"/>
        <w:rPr>
          <w:rFonts w:ascii="Times New Roman" w:eastAsia="Times New Roman" w:hAnsi="Times New Roman" w:cs="Times New Roman"/>
          <w:sz w:val="24"/>
          <w:szCs w:val="24"/>
        </w:rPr>
      </w:pPr>
    </w:p>
    <w:p w14:paraId="04F903CA" w14:textId="77777777" w:rsidR="005F5C6C" w:rsidRPr="00FD0129" w:rsidRDefault="005F5C6C" w:rsidP="005F5C6C">
      <w:pPr>
        <w:numPr>
          <w:ilvl w:val="0"/>
          <w:numId w:val="1"/>
        </w:numPr>
        <w:spacing w:after="0" w:line="240" w:lineRule="auto"/>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 xml:space="preserve">Dispose all hazardous material/waste collected by the contractor in accordance with federal, state and local laws and regulations.  All disposals are to occur off government property. Complete the hazardous waste manifest and land disposal restrictions forms as required by federal, state and local regulations. Provide the </w:t>
      </w:r>
      <w:r>
        <w:rPr>
          <w:rFonts w:ascii="Times New Roman" w:eastAsia="Times New Roman" w:hAnsi="Times New Roman" w:cs="Times New Roman"/>
          <w:sz w:val="24"/>
          <w:szCs w:val="24"/>
        </w:rPr>
        <w:t xml:space="preserve">COR and/or Alternate COR </w:t>
      </w:r>
      <w:r w:rsidRPr="00FD0129">
        <w:rPr>
          <w:rFonts w:ascii="Times New Roman" w:eastAsia="Times New Roman" w:hAnsi="Times New Roman" w:cs="Times New Roman"/>
          <w:sz w:val="24"/>
          <w:szCs w:val="24"/>
        </w:rPr>
        <w:t>with a copy of the completed ha</w:t>
      </w:r>
      <w:r>
        <w:rPr>
          <w:rFonts w:ascii="Times New Roman" w:eastAsia="Times New Roman" w:hAnsi="Times New Roman" w:cs="Times New Roman"/>
          <w:sz w:val="24"/>
          <w:szCs w:val="24"/>
        </w:rPr>
        <w:t>zardous waste manifest within 35</w:t>
      </w:r>
      <w:r w:rsidRPr="00FD0129">
        <w:rPr>
          <w:rFonts w:ascii="Times New Roman" w:eastAsia="Times New Roman" w:hAnsi="Times New Roman" w:cs="Times New Roman"/>
          <w:sz w:val="24"/>
          <w:szCs w:val="24"/>
        </w:rPr>
        <w:t xml:space="preserve"> days of the removal of </w:t>
      </w:r>
      <w:r w:rsidRPr="00BC78DD">
        <w:rPr>
          <w:rFonts w:ascii="Times New Roman" w:eastAsia="Times New Roman" w:hAnsi="Times New Roman" w:cs="Times New Roman"/>
          <w:sz w:val="24"/>
          <w:szCs w:val="24"/>
        </w:rPr>
        <w:t>the material from the site.  Provide the VA</w:t>
      </w:r>
      <w:r>
        <w:rPr>
          <w:rFonts w:ascii="Times New Roman" w:eastAsia="Times New Roman" w:hAnsi="Times New Roman" w:cs="Times New Roman"/>
          <w:sz w:val="24"/>
          <w:szCs w:val="24"/>
        </w:rPr>
        <w:t>SHCS</w:t>
      </w:r>
      <w:r w:rsidRPr="00BC78DD">
        <w:rPr>
          <w:rFonts w:ascii="Times New Roman" w:eastAsia="Times New Roman" w:hAnsi="Times New Roman" w:cs="Times New Roman"/>
          <w:sz w:val="24"/>
          <w:szCs w:val="24"/>
        </w:rPr>
        <w:t xml:space="preserve"> with a certificate of disposal within 6 months of the removal from the site. </w:t>
      </w:r>
    </w:p>
    <w:p w14:paraId="04F903CB" w14:textId="77777777" w:rsidR="005F5C6C" w:rsidRPr="00FD0129" w:rsidRDefault="005F5C6C" w:rsidP="005F5C6C">
      <w:pPr>
        <w:spacing w:after="0" w:line="240" w:lineRule="auto"/>
        <w:ind w:left="360"/>
        <w:rPr>
          <w:rFonts w:ascii="Times New Roman" w:eastAsia="Times New Roman" w:hAnsi="Times New Roman" w:cs="Times New Roman"/>
          <w:sz w:val="24"/>
          <w:szCs w:val="24"/>
        </w:rPr>
      </w:pPr>
    </w:p>
    <w:p w14:paraId="04F903CC" w14:textId="77777777" w:rsidR="005F5C6C" w:rsidRPr="00FD0129" w:rsidRDefault="005F5C6C" w:rsidP="005F5C6C">
      <w:pPr>
        <w:numPr>
          <w:ilvl w:val="0"/>
          <w:numId w:val="1"/>
        </w:numPr>
        <w:spacing w:after="0" w:line="240" w:lineRule="auto"/>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lastRenderedPageBreak/>
        <w:t xml:space="preserve">Supply all </w:t>
      </w:r>
      <w:r w:rsidRPr="00111A2A">
        <w:rPr>
          <w:rFonts w:ascii="Times New Roman" w:eastAsia="Times New Roman" w:hAnsi="Times New Roman" w:cs="Times New Roman"/>
          <w:sz w:val="24"/>
          <w:szCs w:val="24"/>
        </w:rPr>
        <w:t xml:space="preserve">packaging and site collection materials to include various sized containers. Containers shall be leak proof, puncture resistant, stackable and transportable, damage free and in good working order at all times. Supply all marking, labels and placards necessary to satisfy federal, state and local laws for content identification, transportation over public </w:t>
      </w:r>
      <w:r w:rsidRPr="00FD0129">
        <w:rPr>
          <w:rFonts w:ascii="Times New Roman" w:eastAsia="Times New Roman" w:hAnsi="Times New Roman" w:cs="Times New Roman"/>
          <w:sz w:val="24"/>
          <w:szCs w:val="24"/>
        </w:rPr>
        <w:t>thoroughfares, and transfer to any company involved in the destruction, recovery, or burial of hazardous material.  Said labels and placards shall be of the size, shape, color, and format required by regulatory bodies and affixed by the contractor in accordance with requirements or current industry practice.</w:t>
      </w:r>
      <w:r>
        <w:rPr>
          <w:rFonts w:ascii="Times New Roman" w:eastAsia="Times New Roman" w:hAnsi="Times New Roman" w:cs="Times New Roman"/>
          <w:sz w:val="24"/>
          <w:szCs w:val="24"/>
        </w:rPr>
        <w:t xml:space="preserve"> All Global Harmonization System markings must be accurately affixed to containers before leaving the pick-up location.</w:t>
      </w:r>
    </w:p>
    <w:p w14:paraId="04F903CD" w14:textId="77777777" w:rsidR="005F5C6C" w:rsidRPr="00FD0129" w:rsidRDefault="005F5C6C" w:rsidP="005F5C6C">
      <w:pPr>
        <w:spacing w:after="0" w:line="240" w:lineRule="auto"/>
        <w:ind w:left="720"/>
        <w:rPr>
          <w:rFonts w:ascii="Times New Roman" w:eastAsia="Times New Roman" w:hAnsi="Times New Roman" w:cs="Times New Roman"/>
          <w:sz w:val="24"/>
          <w:szCs w:val="24"/>
        </w:rPr>
      </w:pPr>
    </w:p>
    <w:p w14:paraId="04F903CE" w14:textId="77777777" w:rsidR="005F5C6C" w:rsidRPr="00FD0129" w:rsidRDefault="005F5C6C" w:rsidP="005F5C6C">
      <w:pPr>
        <w:numPr>
          <w:ilvl w:val="0"/>
          <w:numId w:val="1"/>
        </w:numPr>
        <w:spacing w:after="0" w:line="240" w:lineRule="auto"/>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Ensure all transportation carriers have required EPA, DOT and state registry for hazardous waste transport and also have records of good shipping practices that may be verified through the appropriate authorities. Carriers shall be chosen, where possible, who do a minimum of interlining or intermediate stopping before reaching the disposal site.  Waste containers shall not be unloaded until reaching the treatment/disposal site.</w:t>
      </w:r>
    </w:p>
    <w:p w14:paraId="04F903CF" w14:textId="77777777" w:rsidR="005F5C6C" w:rsidRPr="00FD0129" w:rsidRDefault="005F5C6C" w:rsidP="005F5C6C">
      <w:pPr>
        <w:spacing w:after="0" w:line="240" w:lineRule="auto"/>
        <w:ind w:left="720"/>
        <w:rPr>
          <w:rFonts w:ascii="Times New Roman" w:eastAsia="Times New Roman" w:hAnsi="Times New Roman" w:cs="Times New Roman"/>
          <w:sz w:val="24"/>
          <w:szCs w:val="24"/>
        </w:rPr>
      </w:pPr>
    </w:p>
    <w:p w14:paraId="04F903D0" w14:textId="77777777" w:rsidR="005F5C6C" w:rsidRPr="00111A2A" w:rsidRDefault="005F5C6C" w:rsidP="005F5C6C">
      <w:pPr>
        <w:numPr>
          <w:ilvl w:val="0"/>
          <w:numId w:val="1"/>
        </w:numPr>
        <w:spacing w:after="0" w:line="240" w:lineRule="auto"/>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 xml:space="preserve">Provide information to the </w:t>
      </w:r>
      <w:r>
        <w:rPr>
          <w:rFonts w:ascii="Times New Roman" w:eastAsia="Times New Roman" w:hAnsi="Times New Roman" w:cs="Times New Roman"/>
          <w:sz w:val="24"/>
          <w:szCs w:val="24"/>
        </w:rPr>
        <w:t xml:space="preserve">COR and/or Alternate COR </w:t>
      </w:r>
      <w:r w:rsidRPr="00FD0129">
        <w:rPr>
          <w:rFonts w:ascii="Times New Roman" w:eastAsia="Times New Roman" w:hAnsi="Times New Roman" w:cs="Times New Roman"/>
          <w:sz w:val="24"/>
          <w:szCs w:val="24"/>
        </w:rPr>
        <w:t xml:space="preserve">that demonstrates that the site chosen for treatment and disposal is approved by federal, state and local authorities having </w:t>
      </w:r>
      <w:r w:rsidRPr="00111A2A">
        <w:rPr>
          <w:rFonts w:ascii="Times New Roman" w:eastAsia="Times New Roman" w:hAnsi="Times New Roman" w:cs="Times New Roman"/>
          <w:sz w:val="24"/>
          <w:szCs w:val="24"/>
        </w:rPr>
        <w:t xml:space="preserve">jurisdiction.  </w:t>
      </w:r>
    </w:p>
    <w:p w14:paraId="04F903D1" w14:textId="77777777" w:rsidR="005F5C6C" w:rsidRPr="00111A2A" w:rsidRDefault="005F5C6C" w:rsidP="005F5C6C">
      <w:pPr>
        <w:pStyle w:val="ListParagraph"/>
      </w:pPr>
    </w:p>
    <w:p w14:paraId="04F903D2" w14:textId="77777777" w:rsidR="005F5C6C" w:rsidRPr="00111A2A" w:rsidRDefault="005F5C6C" w:rsidP="005F5C6C">
      <w:pPr>
        <w:pStyle w:val="ListParagraph"/>
        <w:numPr>
          <w:ilvl w:val="0"/>
          <w:numId w:val="1"/>
        </w:numPr>
      </w:pPr>
      <w:r w:rsidRPr="00111A2A">
        <w:t xml:space="preserve">Contractor shall check periodically (minimum annually) to ensure any contract transporter and/or incineration facility has not been cited by any State, Federal, or the Environmental Protection Agency (EPA) as a “High Priority Violator” (HPV).  Any transporter and/or incineration facility with a current HPV will not be allowed to be used until that regulatory agency has been re-inspected and found them to be compliant, and removed their “High Priority Violator (HPV)” status.  If a HPV is discovered the contractor shall inform both the COR and the Contracting Officer in writing, within two business days, as to this violation and their plan(s) to continue operations with another transporter and/or incineration facility.  The contractor must have a contingency plan (Primary and Alternate transporter and/or incineration facility) in the event of a HPV or any other unforeseen situation. The contractor may, with pre-approval in writing from the COR and/or Contracting Officer, use an alternate facility on a permeant bases or until such time the HPV’s has been cleared up.  </w:t>
      </w:r>
    </w:p>
    <w:p w14:paraId="04F903D3" w14:textId="77777777" w:rsidR="005F5C6C" w:rsidRPr="00111A2A" w:rsidRDefault="005F5C6C" w:rsidP="005F5C6C">
      <w:pPr>
        <w:pStyle w:val="ListParagraph"/>
      </w:pPr>
    </w:p>
    <w:p w14:paraId="04F903D4" w14:textId="77777777" w:rsidR="005F5C6C" w:rsidRPr="00111A2A" w:rsidRDefault="005F5C6C" w:rsidP="005F5C6C">
      <w:pPr>
        <w:pStyle w:val="ListParagraph"/>
        <w:numPr>
          <w:ilvl w:val="0"/>
          <w:numId w:val="1"/>
        </w:numPr>
      </w:pPr>
      <w:r w:rsidRPr="00111A2A">
        <w:t xml:space="preserve">Provide an annual summary report all hazardous waste disposed for the 12-month period of performance within 45 days of the final pick-up.  Report will list each waste stream separately and include documentation of compliance with all RCRA requirements. </w:t>
      </w:r>
    </w:p>
    <w:p w14:paraId="04F903D5" w14:textId="77777777" w:rsidR="005F5C6C" w:rsidRPr="00111A2A" w:rsidRDefault="005F5C6C" w:rsidP="005F5C6C">
      <w:pPr>
        <w:spacing w:after="0" w:line="240" w:lineRule="auto"/>
        <w:ind w:left="540"/>
        <w:rPr>
          <w:rFonts w:ascii="Times New Roman" w:eastAsia="Times New Roman" w:hAnsi="Times New Roman" w:cs="Times New Roman"/>
          <w:sz w:val="24"/>
          <w:szCs w:val="24"/>
        </w:rPr>
      </w:pPr>
    </w:p>
    <w:p w14:paraId="04F903D6" w14:textId="77777777" w:rsidR="005F5C6C" w:rsidRPr="00111A2A" w:rsidRDefault="005F5C6C" w:rsidP="005F5C6C">
      <w:pPr>
        <w:spacing w:after="0" w:line="240" w:lineRule="auto"/>
        <w:ind w:left="720"/>
        <w:rPr>
          <w:rFonts w:ascii="Times New Roman" w:eastAsia="Times New Roman" w:hAnsi="Times New Roman" w:cs="Times New Roman"/>
          <w:sz w:val="24"/>
          <w:szCs w:val="24"/>
        </w:rPr>
      </w:pPr>
    </w:p>
    <w:p w14:paraId="04F903D7" w14:textId="77777777" w:rsidR="005F5C6C" w:rsidRPr="00FD0129" w:rsidRDefault="005F5C6C" w:rsidP="005F5C6C">
      <w:pPr>
        <w:spacing w:after="0" w:line="240" w:lineRule="auto"/>
        <w:rPr>
          <w:rFonts w:ascii="Times New Roman" w:eastAsia="Times New Roman" w:hAnsi="Times New Roman" w:cs="Times New Roman"/>
          <w:sz w:val="24"/>
          <w:szCs w:val="24"/>
        </w:rPr>
      </w:pPr>
      <w:r w:rsidRPr="00111A2A">
        <w:rPr>
          <w:rFonts w:ascii="Times New Roman" w:eastAsia="Times New Roman" w:hAnsi="Times New Roman" w:cs="Times New Roman"/>
          <w:b/>
          <w:sz w:val="24"/>
          <w:szCs w:val="24"/>
        </w:rPr>
        <w:t xml:space="preserve">SAFETY CONSIDERATIONS:   </w:t>
      </w:r>
      <w:r w:rsidRPr="00111A2A">
        <w:rPr>
          <w:rFonts w:ascii="Times New Roman" w:eastAsia="Times New Roman" w:hAnsi="Times New Roman" w:cs="Times New Roman"/>
          <w:sz w:val="24"/>
          <w:szCs w:val="24"/>
        </w:rPr>
        <w:t xml:space="preserve">The contractor shall provide all necessary </w:t>
      </w:r>
      <w:r>
        <w:rPr>
          <w:rFonts w:ascii="Times New Roman" w:eastAsia="Times New Roman" w:hAnsi="Times New Roman" w:cs="Times New Roman"/>
          <w:sz w:val="24"/>
          <w:szCs w:val="24"/>
        </w:rPr>
        <w:t xml:space="preserve">personal protective </w:t>
      </w:r>
      <w:r w:rsidRPr="00FD0129">
        <w:rPr>
          <w:rFonts w:ascii="Times New Roman" w:eastAsia="Times New Roman" w:hAnsi="Times New Roman" w:cs="Times New Roman"/>
          <w:sz w:val="24"/>
          <w:szCs w:val="24"/>
        </w:rPr>
        <w:t>equipment (</w:t>
      </w:r>
      <w:r w:rsidRPr="00FD0129">
        <w:rPr>
          <w:rFonts w:ascii="Times New Roman" w:eastAsia="Times New Roman" w:hAnsi="Times New Roman" w:cs="Times New Roman"/>
          <w:i/>
          <w:sz w:val="24"/>
          <w:szCs w:val="24"/>
        </w:rPr>
        <w:t>e.g</w:t>
      </w:r>
      <w:r w:rsidRPr="00FD0129">
        <w:rPr>
          <w:rFonts w:ascii="Times New Roman" w:eastAsia="Times New Roman" w:hAnsi="Times New Roman" w:cs="Times New Roman"/>
          <w:sz w:val="24"/>
          <w:szCs w:val="24"/>
        </w:rPr>
        <w:t xml:space="preserve">., safety glasses, gloves, aprons, respirators, etc.) and training to perform the job safely and in accordance with all OSHA regulations.  The Contractor must perform all operations in a prudent, conscientious, safe and professional manner.  At a minimum, Contractor personnel and equipment shall comply with all safety requirements set forth in the applicable federal, state and local laws and regulations and shall ensure that its agents, employees, and subcontractors perform the work in a safe manner. The Contractor shall ensure that all personnel involved in handling and packaging hazardous waste be trained for the level of expertise required for the proper performance of the task, and in particular OSHA hazard communication standard in the </w:t>
      </w:r>
      <w:r w:rsidRPr="00FD0129">
        <w:rPr>
          <w:rFonts w:ascii="Times New Roman" w:eastAsia="Times New Roman" w:hAnsi="Times New Roman" w:cs="Times New Roman"/>
          <w:sz w:val="24"/>
          <w:szCs w:val="24"/>
        </w:rPr>
        <w:lastRenderedPageBreak/>
        <w:t xml:space="preserve">areas of chemical incompatibility, general first aid procedures and spills.  Handling and personal protective equipment shall be provided by the Contractor and be appropriate to ensure safe handling of the hazardous waste.  All employees present at the work site shall be trained to use all protective equipment.  Packaging of hazardous waste must be done in </w:t>
      </w:r>
      <w:r>
        <w:rPr>
          <w:rFonts w:ascii="Times New Roman" w:eastAsia="Times New Roman" w:hAnsi="Times New Roman" w:cs="Times New Roman"/>
          <w:sz w:val="24"/>
          <w:szCs w:val="24"/>
        </w:rPr>
        <w:t xml:space="preserve">the hazardous waste storage Locker </w:t>
      </w:r>
      <w:r w:rsidRPr="00FD0129">
        <w:rPr>
          <w:rFonts w:ascii="Times New Roman" w:eastAsia="Times New Roman" w:hAnsi="Times New Roman" w:cs="Times New Roman"/>
          <w:sz w:val="24"/>
          <w:szCs w:val="24"/>
        </w:rPr>
        <w:t>or on the loading dock</w:t>
      </w:r>
      <w:r>
        <w:rPr>
          <w:rFonts w:ascii="Times New Roman" w:eastAsia="Times New Roman" w:hAnsi="Times New Roman" w:cs="Times New Roman"/>
          <w:sz w:val="24"/>
          <w:szCs w:val="24"/>
        </w:rPr>
        <w:t xml:space="preserve"> as directed by the COR/Alternate COR</w:t>
      </w:r>
      <w:r w:rsidRPr="00FD0129">
        <w:rPr>
          <w:rFonts w:ascii="Times New Roman" w:eastAsia="Times New Roman" w:hAnsi="Times New Roman" w:cs="Times New Roman"/>
          <w:sz w:val="24"/>
          <w:szCs w:val="24"/>
        </w:rPr>
        <w:t>.  Spill control equipment shall be available at all times.</w:t>
      </w:r>
    </w:p>
    <w:p w14:paraId="04F903D8" w14:textId="77777777" w:rsidR="005F5C6C" w:rsidRPr="00FD0129" w:rsidRDefault="005F5C6C" w:rsidP="005F5C6C">
      <w:pPr>
        <w:spacing w:after="0" w:line="240" w:lineRule="auto"/>
        <w:rPr>
          <w:rFonts w:ascii="Times New Roman" w:eastAsia="Times New Roman" w:hAnsi="Times New Roman" w:cs="Times New Roman"/>
          <w:sz w:val="24"/>
          <w:szCs w:val="24"/>
        </w:rPr>
      </w:pPr>
    </w:p>
    <w:p w14:paraId="04F903D9" w14:textId="77777777" w:rsidR="005F5C6C" w:rsidRDefault="005F5C6C" w:rsidP="005F5C6C">
      <w:pPr>
        <w:spacing w:after="0" w:line="240" w:lineRule="auto"/>
        <w:rPr>
          <w:rFonts w:ascii="Times New Roman" w:eastAsia="Times New Roman" w:hAnsi="Times New Roman" w:cs="Times New Roman"/>
          <w:sz w:val="24"/>
          <w:szCs w:val="24"/>
        </w:rPr>
      </w:pPr>
      <w:r w:rsidRPr="00B64B60">
        <w:rPr>
          <w:rFonts w:ascii="Times New Roman" w:eastAsia="Times New Roman" w:hAnsi="Times New Roman" w:cs="Times New Roman"/>
          <w:sz w:val="24"/>
          <w:szCs w:val="24"/>
        </w:rPr>
        <w:t>All work is to be performed during the hours of 7:30 AM and 3:00 PM, Tuesday through Thursday, exclusive of federal holidays</w:t>
      </w:r>
      <w:r>
        <w:rPr>
          <w:rFonts w:ascii="Times New Roman" w:eastAsia="Times New Roman" w:hAnsi="Times New Roman" w:cs="Times New Roman"/>
          <w:sz w:val="24"/>
          <w:szCs w:val="24"/>
        </w:rPr>
        <w:t>.</w:t>
      </w:r>
    </w:p>
    <w:p w14:paraId="04F903DA" w14:textId="77777777" w:rsidR="005F5C6C" w:rsidRPr="00FD0129" w:rsidRDefault="005F5C6C" w:rsidP="005F5C6C">
      <w:pPr>
        <w:spacing w:after="0" w:line="240" w:lineRule="auto"/>
        <w:rPr>
          <w:rFonts w:ascii="Times New Roman" w:eastAsia="Times New Roman" w:hAnsi="Times New Roman" w:cs="Times New Roman"/>
          <w:sz w:val="24"/>
          <w:szCs w:val="24"/>
        </w:rPr>
      </w:pPr>
    </w:p>
    <w:p w14:paraId="04F903DB" w14:textId="77777777" w:rsidR="005F5C6C" w:rsidRPr="00FD0129" w:rsidRDefault="005F5C6C" w:rsidP="005F5C6C">
      <w:pPr>
        <w:spacing w:after="0" w:line="240" w:lineRule="auto"/>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 xml:space="preserve">The contractor shall provide all management, oversight, chemical analyses, tools, supplies, equipment, labor, transportation and applicable licenses and permits necessary to ensure that Hazardous Waste Collection and disposal services are performed at the </w:t>
      </w:r>
      <w:r>
        <w:rPr>
          <w:rFonts w:ascii="Times New Roman" w:eastAsia="Times New Roman" w:hAnsi="Times New Roman" w:cs="Times New Roman"/>
          <w:sz w:val="24"/>
          <w:szCs w:val="24"/>
        </w:rPr>
        <w:t xml:space="preserve">VASHCS </w:t>
      </w:r>
      <w:r w:rsidRPr="00FD0129">
        <w:rPr>
          <w:rFonts w:ascii="Times New Roman" w:eastAsia="Times New Roman" w:hAnsi="Times New Roman" w:cs="Times New Roman"/>
          <w:sz w:val="24"/>
          <w:szCs w:val="24"/>
        </w:rPr>
        <w:t xml:space="preserve">in accordance with the Specifications. </w:t>
      </w:r>
    </w:p>
    <w:p w14:paraId="04F903DC" w14:textId="77777777" w:rsidR="005F5C6C" w:rsidRPr="00FD0129" w:rsidRDefault="005F5C6C" w:rsidP="005F5C6C">
      <w:pPr>
        <w:spacing w:after="0" w:line="240" w:lineRule="auto"/>
        <w:rPr>
          <w:rFonts w:ascii="Times New Roman" w:eastAsia="Times New Roman" w:hAnsi="Times New Roman" w:cs="Times New Roman"/>
          <w:sz w:val="24"/>
          <w:szCs w:val="24"/>
        </w:rPr>
      </w:pPr>
    </w:p>
    <w:p w14:paraId="04F903DD" w14:textId="77777777" w:rsidR="005F5C6C" w:rsidRDefault="005F5C6C" w:rsidP="005F5C6C">
      <w:pPr>
        <w:spacing w:after="0" w:line="240" w:lineRule="auto"/>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Contractor shall not be allowed use of government materials, equipment, and/or labor for this project.</w:t>
      </w:r>
    </w:p>
    <w:p w14:paraId="04F903DE" w14:textId="77777777" w:rsidR="005F5C6C" w:rsidRPr="00FD0129" w:rsidRDefault="005F5C6C" w:rsidP="005F5C6C">
      <w:pPr>
        <w:spacing w:after="0" w:line="240" w:lineRule="auto"/>
        <w:rPr>
          <w:rFonts w:ascii="Times New Roman" w:eastAsia="Times New Roman" w:hAnsi="Times New Roman" w:cs="Times New Roman"/>
          <w:sz w:val="24"/>
          <w:szCs w:val="24"/>
        </w:rPr>
      </w:pPr>
    </w:p>
    <w:p w14:paraId="04F903DF" w14:textId="77777777" w:rsidR="005F5C6C" w:rsidRPr="00FD0129" w:rsidRDefault="005F5C6C" w:rsidP="005F5C6C">
      <w:pPr>
        <w:spacing w:after="0" w:line="240" w:lineRule="auto"/>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 xml:space="preserve">All work is to be performed in strict compliance with these specifications. </w:t>
      </w:r>
    </w:p>
    <w:p w14:paraId="04F903E0" w14:textId="77777777" w:rsidR="005F5C6C" w:rsidRPr="00FD0129" w:rsidRDefault="005F5C6C" w:rsidP="005F5C6C">
      <w:pPr>
        <w:spacing w:after="0" w:line="240" w:lineRule="auto"/>
        <w:rPr>
          <w:rFonts w:ascii="Times New Roman" w:eastAsia="Times New Roman" w:hAnsi="Times New Roman" w:cs="Times New Roman"/>
          <w:b/>
          <w:sz w:val="24"/>
          <w:szCs w:val="24"/>
        </w:rPr>
      </w:pPr>
    </w:p>
    <w:p w14:paraId="04F903E1" w14:textId="77777777" w:rsidR="005F5C6C" w:rsidRPr="00FD0129" w:rsidRDefault="005F5C6C" w:rsidP="005F5C6C">
      <w:pPr>
        <w:spacing w:after="0" w:line="240" w:lineRule="auto"/>
        <w:rPr>
          <w:rFonts w:ascii="Times New Roman" w:eastAsia="Times New Roman" w:hAnsi="Times New Roman" w:cs="Times New Roman"/>
          <w:b/>
          <w:sz w:val="24"/>
          <w:szCs w:val="24"/>
        </w:rPr>
      </w:pPr>
      <w:r w:rsidRPr="00FD0129">
        <w:rPr>
          <w:rFonts w:ascii="Times New Roman" w:eastAsia="Times New Roman" w:hAnsi="Times New Roman" w:cs="Times New Roman"/>
          <w:b/>
          <w:sz w:val="24"/>
          <w:szCs w:val="24"/>
        </w:rPr>
        <w:t xml:space="preserve"> PACKAGING AND MARKING:</w:t>
      </w:r>
    </w:p>
    <w:p w14:paraId="04F903E2" w14:textId="77777777" w:rsidR="005F5C6C" w:rsidRPr="00FD0129" w:rsidRDefault="005F5C6C" w:rsidP="005F5C6C">
      <w:pPr>
        <w:spacing w:after="0" w:line="240" w:lineRule="auto"/>
        <w:rPr>
          <w:rFonts w:ascii="Times New Roman" w:eastAsia="Times New Roman" w:hAnsi="Times New Roman" w:cs="Times New Roman"/>
          <w:b/>
          <w:sz w:val="24"/>
          <w:szCs w:val="24"/>
        </w:rPr>
      </w:pPr>
    </w:p>
    <w:p w14:paraId="04F903E3" w14:textId="77777777" w:rsidR="005F5C6C" w:rsidRPr="00FD0129" w:rsidRDefault="005F5C6C" w:rsidP="005F5C6C">
      <w:pPr>
        <w:spacing w:after="0" w:line="240" w:lineRule="auto"/>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All containers, liners, or other materials used in performance of this contract must conform in all respects with applicable regulations promulgated by:</w:t>
      </w:r>
    </w:p>
    <w:p w14:paraId="04F903E4" w14:textId="77777777" w:rsidR="005F5C6C" w:rsidRDefault="005F5C6C" w:rsidP="005F5C6C">
      <w:pPr>
        <w:numPr>
          <w:ilvl w:val="0"/>
          <w:numId w:val="2"/>
        </w:numPr>
        <w:spacing w:after="0" w:line="240" w:lineRule="auto"/>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Wyoming Department of</w:t>
      </w:r>
      <w:r w:rsidRPr="00FD0129">
        <w:rPr>
          <w:rFonts w:ascii="Times New Roman" w:eastAsia="Times New Roman" w:hAnsi="Times New Roman" w:cs="Times New Roman"/>
          <w:sz w:val="24"/>
          <w:szCs w:val="24"/>
        </w:rPr>
        <w:t xml:space="preserve"> Environmental Quality (</w:t>
      </w:r>
      <w:r>
        <w:rPr>
          <w:rFonts w:ascii="Times New Roman" w:eastAsia="Times New Roman" w:hAnsi="Times New Roman" w:cs="Times New Roman"/>
          <w:sz w:val="24"/>
          <w:szCs w:val="24"/>
        </w:rPr>
        <w:t>WDEQ)</w:t>
      </w:r>
    </w:p>
    <w:p w14:paraId="04F903E5" w14:textId="77777777" w:rsidR="005F5C6C" w:rsidRPr="00FD0129" w:rsidRDefault="005F5C6C" w:rsidP="005F5C6C">
      <w:pPr>
        <w:numPr>
          <w:ilvl w:val="0"/>
          <w:numId w:val="2"/>
        </w:numPr>
        <w:spacing w:after="0" w:line="240" w:lineRule="auto"/>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The Environmental Protection Agency (EPA).</w:t>
      </w:r>
    </w:p>
    <w:p w14:paraId="04F903E6" w14:textId="77777777" w:rsidR="005F5C6C" w:rsidRPr="00FD0129" w:rsidRDefault="005F5C6C" w:rsidP="005F5C6C">
      <w:pPr>
        <w:numPr>
          <w:ilvl w:val="0"/>
          <w:numId w:val="2"/>
        </w:numPr>
        <w:spacing w:after="0" w:line="240" w:lineRule="auto"/>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The Department of Transportation (DOT).</w:t>
      </w:r>
    </w:p>
    <w:p w14:paraId="04F903E7" w14:textId="77777777" w:rsidR="005F5C6C" w:rsidRPr="00FD0129" w:rsidRDefault="005F5C6C" w:rsidP="005F5C6C">
      <w:pPr>
        <w:numPr>
          <w:ilvl w:val="0"/>
          <w:numId w:val="2"/>
        </w:numPr>
        <w:spacing w:after="0" w:line="240" w:lineRule="auto"/>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Consignment States, and Counties of Municipalities having jurisdiction.</w:t>
      </w:r>
    </w:p>
    <w:p w14:paraId="04F903E8" w14:textId="77777777" w:rsidR="005F5C6C" w:rsidRPr="00FD0129" w:rsidRDefault="005F5C6C" w:rsidP="005F5C6C">
      <w:pPr>
        <w:spacing w:after="0" w:line="240" w:lineRule="auto"/>
        <w:rPr>
          <w:rFonts w:ascii="Times New Roman" w:eastAsia="Times New Roman" w:hAnsi="Times New Roman" w:cs="Times New Roman"/>
          <w:sz w:val="24"/>
          <w:szCs w:val="24"/>
        </w:rPr>
      </w:pPr>
    </w:p>
    <w:p w14:paraId="04F903E9" w14:textId="77777777" w:rsidR="005F5C6C" w:rsidRPr="00FD0129" w:rsidRDefault="005F5C6C" w:rsidP="005F5C6C">
      <w:pPr>
        <w:spacing w:after="0" w:line="240" w:lineRule="auto"/>
        <w:rPr>
          <w:rFonts w:ascii="Times New Roman" w:eastAsia="Times New Roman" w:hAnsi="Times New Roman" w:cs="Times New Roman"/>
          <w:b/>
          <w:sz w:val="24"/>
          <w:szCs w:val="24"/>
        </w:rPr>
      </w:pPr>
      <w:r w:rsidRPr="00FD0129">
        <w:rPr>
          <w:rFonts w:ascii="Times New Roman" w:eastAsia="Times New Roman" w:hAnsi="Times New Roman" w:cs="Times New Roman"/>
          <w:b/>
          <w:sz w:val="24"/>
          <w:szCs w:val="24"/>
        </w:rPr>
        <w:t>SPECIAL CONTRACT REQUIREMENTS:</w:t>
      </w:r>
    </w:p>
    <w:p w14:paraId="04F903EA" w14:textId="77777777" w:rsidR="005F5C6C" w:rsidRPr="00FD0129" w:rsidRDefault="005F5C6C" w:rsidP="005F5C6C">
      <w:pPr>
        <w:widowControl w:val="0"/>
        <w:spacing w:after="0" w:line="240" w:lineRule="auto"/>
        <w:rPr>
          <w:rFonts w:ascii="Times New Roman" w:eastAsia="Times New Roman" w:hAnsi="Times New Roman" w:cs="Times New Roman"/>
          <w:sz w:val="24"/>
          <w:szCs w:val="24"/>
        </w:rPr>
      </w:pPr>
    </w:p>
    <w:p w14:paraId="04F903EB" w14:textId="77777777" w:rsidR="005F5C6C" w:rsidRPr="006569DA" w:rsidRDefault="005F5C6C" w:rsidP="005F5C6C">
      <w:pPr>
        <w:rPr>
          <w:sz w:val="24"/>
          <w:szCs w:val="24"/>
        </w:rPr>
      </w:pPr>
      <w:r w:rsidRPr="006569DA">
        <w:rPr>
          <w:sz w:val="24"/>
          <w:szCs w:val="24"/>
        </w:rPr>
        <w:t>In addition to the Contractor’s Emergency Spill Response and Remediation plan, the contractor shall:</w:t>
      </w:r>
    </w:p>
    <w:p w14:paraId="04F903EC" w14:textId="77777777" w:rsidR="005F5C6C" w:rsidRDefault="005F5C6C" w:rsidP="005F5C6C">
      <w:pPr>
        <w:pStyle w:val="ListParagraph"/>
        <w:numPr>
          <w:ilvl w:val="0"/>
          <w:numId w:val="3"/>
        </w:numPr>
      </w:pPr>
      <w:r>
        <w:t>Contractor must submit a current Health and Safety plan to the VASHCS Safety Office prior to start of work.</w:t>
      </w:r>
    </w:p>
    <w:p w14:paraId="04F903ED" w14:textId="77777777" w:rsidR="005F5C6C" w:rsidRDefault="005F5C6C" w:rsidP="005F5C6C">
      <w:pPr>
        <w:pStyle w:val="ListParagraph"/>
        <w:numPr>
          <w:ilvl w:val="0"/>
          <w:numId w:val="3"/>
        </w:numPr>
      </w:pPr>
      <w:r>
        <w:t>In the event of a spill caused by the contractor, the contractor shall be responsible for clean-up labor, equipment, and personal protective equipment and the cost of clean-up to the satisfaction of the VASHCS Safety Office.</w:t>
      </w:r>
    </w:p>
    <w:p w14:paraId="04F903EE" w14:textId="77777777" w:rsidR="005F5C6C" w:rsidRDefault="005F5C6C" w:rsidP="005F5C6C">
      <w:pPr>
        <w:pStyle w:val="ListParagraph"/>
        <w:numPr>
          <w:ilvl w:val="0"/>
          <w:numId w:val="3"/>
        </w:numPr>
      </w:pPr>
      <w:r>
        <w:t xml:space="preserve">Notification of VASHCS </w:t>
      </w:r>
      <w:r w:rsidRPr="00D50D77">
        <w:t>Safety Officer</w:t>
      </w:r>
      <w:r>
        <w:t>, COR (Contracting Officer’s Representative) and/or Alternate COR in the event of spills and/or other personnel exposures occurring during waste preparation, packaging and shipping.</w:t>
      </w:r>
    </w:p>
    <w:p w14:paraId="04F903EF" w14:textId="77777777" w:rsidR="005F5C6C" w:rsidRDefault="005F5C6C" w:rsidP="005F5C6C">
      <w:pPr>
        <w:pStyle w:val="ListParagraph"/>
        <w:numPr>
          <w:ilvl w:val="0"/>
          <w:numId w:val="3"/>
        </w:numPr>
      </w:pPr>
      <w:r>
        <w:t xml:space="preserve">Clean-up shall be considered complete only upon final inspection and clearance by COR and/or Alternate COR with the assistance of the Safety Manager. </w:t>
      </w:r>
    </w:p>
    <w:p w14:paraId="04F903F0" w14:textId="77777777" w:rsidR="005F5C6C" w:rsidRPr="00430013" w:rsidRDefault="005F5C6C" w:rsidP="005F5C6C">
      <w:pPr>
        <w:pStyle w:val="ListParagraph"/>
        <w:numPr>
          <w:ilvl w:val="0"/>
          <w:numId w:val="3"/>
        </w:numPr>
      </w:pPr>
      <w:r>
        <w:t xml:space="preserve">Such incidents shall first be reported by telephone to the VASHCS Boiler Plant, 307-675-3389 who will contact the Safety Office immediately following discovery.  Contractor notification must be followed up in writing to the Safety Officer and the COR and/or the Alternate COR, no later than five (5) days after the initial telephone report. </w:t>
      </w:r>
    </w:p>
    <w:p w14:paraId="04F903F1" w14:textId="77777777" w:rsidR="005F5C6C" w:rsidRDefault="005F5C6C" w:rsidP="005F5C6C">
      <w:pPr>
        <w:spacing w:after="0" w:line="240" w:lineRule="auto"/>
        <w:rPr>
          <w:rFonts w:ascii="Times New Roman" w:eastAsia="Times New Roman" w:hAnsi="Times New Roman" w:cs="Times New Roman"/>
          <w:sz w:val="24"/>
          <w:szCs w:val="24"/>
        </w:rPr>
      </w:pPr>
    </w:p>
    <w:p w14:paraId="04F903F2" w14:textId="77777777" w:rsidR="005F5C6C" w:rsidRDefault="005F5C6C" w:rsidP="005F5C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Award the following documents will need to be provided to the Contracting Officer:</w:t>
      </w:r>
    </w:p>
    <w:p w14:paraId="04F903F3" w14:textId="77777777" w:rsidR="005F5C6C" w:rsidRDefault="005F5C6C" w:rsidP="005F5C6C">
      <w:pPr>
        <w:spacing w:after="0" w:line="240" w:lineRule="auto"/>
        <w:rPr>
          <w:rFonts w:ascii="Times New Roman" w:eastAsia="Times New Roman" w:hAnsi="Times New Roman" w:cs="Times New Roman"/>
          <w:sz w:val="24"/>
          <w:szCs w:val="24"/>
        </w:rPr>
      </w:pPr>
    </w:p>
    <w:p w14:paraId="04F903F4" w14:textId="77777777" w:rsidR="005F5C6C" w:rsidRDefault="005F5C6C" w:rsidP="005F5C6C">
      <w:pPr>
        <w:pStyle w:val="ListParagraph"/>
        <w:numPr>
          <w:ilvl w:val="0"/>
          <w:numId w:val="4"/>
        </w:numPr>
      </w:pPr>
      <w:r>
        <w:t xml:space="preserve">A legible copy of the current License of Valid Permit-To-Operate for each destination facility intended for use in servicing this contract or a statement stating will obtain once awarded contract. </w:t>
      </w:r>
    </w:p>
    <w:p w14:paraId="04F903F5" w14:textId="77777777" w:rsidR="005F5C6C" w:rsidRDefault="005F5C6C" w:rsidP="005F5C6C">
      <w:pPr>
        <w:pStyle w:val="ListParagraph"/>
        <w:numPr>
          <w:ilvl w:val="0"/>
          <w:numId w:val="4"/>
        </w:numPr>
      </w:pPr>
      <w:r>
        <w:t xml:space="preserve">A legible copy of all current and valid Licenses or Permits necessary to transport the waste to the incineration or treatment facility according to all applicable State and Federal Laws or a statement stating will obtain once awarded contract. </w:t>
      </w:r>
    </w:p>
    <w:p w14:paraId="04F903F6" w14:textId="77777777" w:rsidR="005F5C6C" w:rsidRPr="00DB17C9" w:rsidRDefault="005F5C6C" w:rsidP="005F5C6C">
      <w:pPr>
        <w:pStyle w:val="ListParagraph"/>
        <w:numPr>
          <w:ilvl w:val="0"/>
          <w:numId w:val="4"/>
        </w:numPr>
      </w:pPr>
      <w:r>
        <w:t xml:space="preserve">A legible and recent copy of each contract driver’s Motor Vehicle Record (MVR). Changes in driver staff will require the same throughout the contract term when changes are made. </w:t>
      </w:r>
    </w:p>
    <w:p w14:paraId="04F903F7" w14:textId="77777777" w:rsidR="005F5C6C" w:rsidRPr="00FD0129" w:rsidRDefault="005F5C6C" w:rsidP="005F5C6C">
      <w:pPr>
        <w:spacing w:after="0" w:line="240" w:lineRule="auto"/>
        <w:rPr>
          <w:rFonts w:ascii="Times New Roman" w:eastAsia="Times New Roman" w:hAnsi="Times New Roman" w:cs="Times New Roman"/>
          <w:sz w:val="24"/>
          <w:szCs w:val="24"/>
        </w:rPr>
      </w:pPr>
    </w:p>
    <w:p w14:paraId="04F903F8" w14:textId="77777777" w:rsidR="005F5C6C" w:rsidRPr="00FD0129" w:rsidRDefault="005F5C6C" w:rsidP="005F5C6C">
      <w:pPr>
        <w:numPr>
          <w:ilvl w:val="0"/>
          <w:numId w:val="4"/>
        </w:numPr>
        <w:spacing w:after="0" w:line="240" w:lineRule="auto"/>
        <w:rPr>
          <w:rFonts w:ascii="Times New Roman" w:eastAsia="Times New Roman" w:hAnsi="Times New Roman" w:cs="Times New Roman"/>
          <w:b/>
          <w:sz w:val="24"/>
          <w:szCs w:val="24"/>
        </w:rPr>
      </w:pPr>
      <w:r w:rsidRPr="00FD0129">
        <w:rPr>
          <w:rFonts w:ascii="Times New Roman" w:eastAsia="Times New Roman" w:hAnsi="Times New Roman" w:cs="Times New Roman"/>
          <w:b/>
          <w:sz w:val="24"/>
          <w:szCs w:val="24"/>
        </w:rPr>
        <w:t>LICENSES, PERMITS AND FEES:</w:t>
      </w:r>
    </w:p>
    <w:p w14:paraId="04F903F9" w14:textId="77777777" w:rsidR="005F5C6C" w:rsidRPr="00FD0129" w:rsidRDefault="005F5C6C" w:rsidP="005F5C6C">
      <w:pPr>
        <w:spacing w:after="0" w:line="240" w:lineRule="auto"/>
        <w:rPr>
          <w:rFonts w:ascii="Times New Roman" w:eastAsia="Times New Roman" w:hAnsi="Times New Roman" w:cs="Times New Roman"/>
          <w:sz w:val="24"/>
          <w:szCs w:val="24"/>
        </w:rPr>
      </w:pPr>
    </w:p>
    <w:p w14:paraId="04F903FA" w14:textId="77777777" w:rsidR="005F5C6C" w:rsidRPr="00FD0129" w:rsidRDefault="005F5C6C" w:rsidP="005F5C6C">
      <w:pPr>
        <w:spacing w:after="0" w:line="240" w:lineRule="auto"/>
        <w:ind w:left="420"/>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The Contractor shall acquire and pay for all licenses and permits</w:t>
      </w:r>
      <w:r>
        <w:rPr>
          <w:rFonts w:ascii="Times New Roman" w:eastAsia="Times New Roman" w:hAnsi="Times New Roman" w:cs="Times New Roman"/>
          <w:sz w:val="24"/>
          <w:szCs w:val="24"/>
        </w:rPr>
        <w:t xml:space="preserve"> (for any location, City, and/or State)</w:t>
      </w:r>
      <w:r w:rsidRPr="00FD0129">
        <w:rPr>
          <w:rFonts w:ascii="Times New Roman" w:eastAsia="Times New Roman" w:hAnsi="Times New Roman" w:cs="Times New Roman"/>
          <w:sz w:val="24"/>
          <w:szCs w:val="24"/>
        </w:rPr>
        <w:t xml:space="preserve"> required for the lawful performance of this contract.</w:t>
      </w:r>
    </w:p>
    <w:p w14:paraId="04F903FB" w14:textId="77777777" w:rsidR="005F5C6C" w:rsidRPr="00FD0129" w:rsidRDefault="005F5C6C" w:rsidP="005F5C6C">
      <w:pPr>
        <w:spacing w:after="0" w:line="240" w:lineRule="auto"/>
        <w:ind w:left="420"/>
        <w:rPr>
          <w:rFonts w:ascii="Times New Roman" w:eastAsia="Times New Roman" w:hAnsi="Times New Roman" w:cs="Times New Roman"/>
          <w:sz w:val="24"/>
          <w:szCs w:val="24"/>
        </w:rPr>
      </w:pPr>
    </w:p>
    <w:p w14:paraId="04F903FC" w14:textId="77777777" w:rsidR="005F5C6C" w:rsidRPr="00FD0129" w:rsidRDefault="005F5C6C" w:rsidP="005F5C6C">
      <w:pPr>
        <w:numPr>
          <w:ilvl w:val="0"/>
          <w:numId w:val="4"/>
        </w:numPr>
        <w:spacing w:after="0" w:line="240" w:lineRule="auto"/>
        <w:rPr>
          <w:rFonts w:ascii="Times New Roman" w:eastAsia="Times New Roman" w:hAnsi="Times New Roman" w:cs="Times New Roman"/>
          <w:b/>
          <w:sz w:val="24"/>
          <w:szCs w:val="24"/>
        </w:rPr>
      </w:pPr>
      <w:r w:rsidRPr="00FD0129">
        <w:rPr>
          <w:rFonts w:ascii="Times New Roman" w:eastAsia="Times New Roman" w:hAnsi="Times New Roman" w:cs="Times New Roman"/>
          <w:b/>
          <w:sz w:val="24"/>
          <w:szCs w:val="24"/>
        </w:rPr>
        <w:t>SAFETY:</w:t>
      </w:r>
    </w:p>
    <w:p w14:paraId="04F903FD" w14:textId="77777777" w:rsidR="005F5C6C" w:rsidRPr="00FD0129" w:rsidRDefault="005F5C6C" w:rsidP="005F5C6C">
      <w:pPr>
        <w:spacing w:after="0" w:line="240" w:lineRule="auto"/>
        <w:rPr>
          <w:rFonts w:ascii="Times New Roman" w:eastAsia="Times New Roman" w:hAnsi="Times New Roman" w:cs="Times New Roman"/>
          <w:sz w:val="24"/>
          <w:szCs w:val="24"/>
        </w:rPr>
      </w:pPr>
    </w:p>
    <w:p w14:paraId="04F903FE" w14:textId="77777777" w:rsidR="005F5C6C" w:rsidRPr="00FD0129" w:rsidRDefault="005F5C6C" w:rsidP="005F5C6C">
      <w:pPr>
        <w:spacing w:after="0" w:line="240" w:lineRule="auto"/>
        <w:ind w:left="420"/>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The Contractor shall take every precaution necessary to protect all employees, the public and the environment from any hazards associated with the performance of this contract.</w:t>
      </w:r>
    </w:p>
    <w:p w14:paraId="04F903FF" w14:textId="77777777" w:rsidR="005F5C6C" w:rsidRPr="00FD0129" w:rsidRDefault="005F5C6C" w:rsidP="005F5C6C">
      <w:pPr>
        <w:spacing w:after="0" w:line="240" w:lineRule="auto"/>
        <w:ind w:left="360"/>
        <w:rPr>
          <w:rFonts w:ascii="Times New Roman" w:eastAsia="Times New Roman" w:hAnsi="Times New Roman" w:cs="Times New Roman"/>
          <w:b/>
          <w:sz w:val="24"/>
          <w:szCs w:val="24"/>
        </w:rPr>
      </w:pPr>
    </w:p>
    <w:p w14:paraId="04F90400" w14:textId="77777777" w:rsidR="005F5C6C" w:rsidRPr="00FD0129" w:rsidRDefault="005F5C6C" w:rsidP="005F5C6C">
      <w:pPr>
        <w:numPr>
          <w:ilvl w:val="0"/>
          <w:numId w:val="4"/>
        </w:numPr>
        <w:spacing w:after="0" w:line="240" w:lineRule="auto"/>
        <w:rPr>
          <w:rFonts w:ascii="Times New Roman" w:eastAsia="Times New Roman" w:hAnsi="Times New Roman" w:cs="Times New Roman"/>
          <w:b/>
          <w:sz w:val="24"/>
          <w:szCs w:val="24"/>
        </w:rPr>
      </w:pPr>
      <w:r w:rsidRPr="00FD0129">
        <w:rPr>
          <w:rFonts w:ascii="Times New Roman" w:eastAsia="Times New Roman" w:hAnsi="Times New Roman" w:cs="Times New Roman"/>
          <w:sz w:val="24"/>
          <w:szCs w:val="24"/>
        </w:rPr>
        <w:t xml:space="preserve"> </w:t>
      </w:r>
      <w:r w:rsidRPr="00FD0129">
        <w:rPr>
          <w:rFonts w:ascii="Times New Roman" w:eastAsia="Times New Roman" w:hAnsi="Times New Roman" w:cs="Times New Roman"/>
          <w:b/>
          <w:sz w:val="24"/>
          <w:szCs w:val="24"/>
        </w:rPr>
        <w:t>CONTRACT LIAISON:</w:t>
      </w:r>
    </w:p>
    <w:p w14:paraId="04F90401" w14:textId="77777777" w:rsidR="005F5C6C" w:rsidRPr="00FD0129" w:rsidRDefault="005F5C6C" w:rsidP="005F5C6C">
      <w:pPr>
        <w:spacing w:after="0" w:line="240" w:lineRule="auto"/>
        <w:rPr>
          <w:rFonts w:ascii="Times New Roman" w:eastAsia="Times New Roman" w:hAnsi="Times New Roman" w:cs="Times New Roman"/>
          <w:sz w:val="24"/>
          <w:szCs w:val="24"/>
        </w:rPr>
      </w:pPr>
    </w:p>
    <w:p w14:paraId="04F90402" w14:textId="77777777" w:rsidR="005F5C6C" w:rsidRPr="00FD0129" w:rsidRDefault="005F5C6C" w:rsidP="005F5C6C">
      <w:pPr>
        <w:spacing w:after="0" w:line="240" w:lineRule="auto"/>
        <w:ind w:left="420"/>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The contractor shall appoint a contract liaison to coordinate and assure the timely removal, transport and disposal of all VA</w:t>
      </w:r>
      <w:r>
        <w:rPr>
          <w:rFonts w:ascii="Times New Roman" w:eastAsia="Times New Roman" w:hAnsi="Times New Roman" w:cs="Times New Roman"/>
          <w:sz w:val="24"/>
          <w:szCs w:val="24"/>
        </w:rPr>
        <w:t xml:space="preserve">SHCS waste managed under this contract. </w:t>
      </w:r>
      <w:r w:rsidRPr="00FD0129">
        <w:rPr>
          <w:rFonts w:ascii="Times New Roman" w:eastAsia="Times New Roman" w:hAnsi="Times New Roman" w:cs="Times New Roman"/>
          <w:sz w:val="24"/>
          <w:szCs w:val="24"/>
        </w:rPr>
        <w:t xml:space="preserve">  </w:t>
      </w:r>
    </w:p>
    <w:p w14:paraId="04F90403" w14:textId="77777777" w:rsidR="005F5C6C" w:rsidRPr="00FD0129" w:rsidRDefault="005F5C6C" w:rsidP="005F5C6C">
      <w:pPr>
        <w:spacing w:after="0" w:line="240" w:lineRule="auto"/>
        <w:ind w:left="420"/>
        <w:rPr>
          <w:rFonts w:ascii="Times New Roman" w:eastAsia="Times New Roman" w:hAnsi="Times New Roman" w:cs="Times New Roman"/>
          <w:sz w:val="24"/>
          <w:szCs w:val="24"/>
        </w:rPr>
      </w:pPr>
    </w:p>
    <w:p w14:paraId="04F90404" w14:textId="77777777" w:rsidR="005F5C6C" w:rsidRPr="006C4222" w:rsidRDefault="005F5C6C" w:rsidP="005F5C6C">
      <w:pPr>
        <w:numPr>
          <w:ilvl w:val="0"/>
          <w:numId w:val="4"/>
        </w:numPr>
        <w:spacing w:after="0" w:line="240" w:lineRule="auto"/>
        <w:rPr>
          <w:rFonts w:ascii="Times New Roman" w:eastAsia="Times New Roman" w:hAnsi="Times New Roman" w:cs="Times New Roman"/>
          <w:b/>
          <w:sz w:val="24"/>
          <w:szCs w:val="24"/>
        </w:rPr>
      </w:pPr>
      <w:r w:rsidRPr="006C4222">
        <w:rPr>
          <w:rFonts w:ascii="Times New Roman" w:eastAsia="Times New Roman" w:hAnsi="Times New Roman" w:cs="Times New Roman"/>
          <w:b/>
          <w:sz w:val="24"/>
          <w:szCs w:val="24"/>
        </w:rPr>
        <w:t>OTHER CONDITIONS AND STIPULATIONS:</w:t>
      </w:r>
    </w:p>
    <w:p w14:paraId="04F90405" w14:textId="77777777" w:rsidR="005F5C6C" w:rsidRPr="00FD0129" w:rsidRDefault="005F5C6C" w:rsidP="005F5C6C">
      <w:pPr>
        <w:spacing w:after="0" w:line="240" w:lineRule="auto"/>
        <w:rPr>
          <w:rFonts w:ascii="Times New Roman" w:eastAsia="Times New Roman" w:hAnsi="Times New Roman" w:cs="Times New Roman"/>
          <w:sz w:val="24"/>
          <w:szCs w:val="24"/>
        </w:rPr>
      </w:pPr>
    </w:p>
    <w:p w14:paraId="04F90406" w14:textId="77777777" w:rsidR="005F5C6C" w:rsidRPr="00FD0129" w:rsidRDefault="005F5C6C" w:rsidP="005F5C6C">
      <w:pPr>
        <w:numPr>
          <w:ilvl w:val="0"/>
          <w:numId w:val="5"/>
        </w:numPr>
        <w:tabs>
          <w:tab w:val="clear" w:pos="360"/>
          <w:tab w:val="num" w:pos="720"/>
        </w:tabs>
        <w:spacing w:after="0" w:line="240" w:lineRule="auto"/>
        <w:ind w:left="720"/>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In the operation and performance of services herein, the Contractor, its</w:t>
      </w:r>
      <w:r>
        <w:rPr>
          <w:rFonts w:ascii="Times New Roman" w:eastAsia="Times New Roman" w:hAnsi="Times New Roman" w:cs="Times New Roman"/>
          <w:sz w:val="24"/>
          <w:szCs w:val="24"/>
        </w:rPr>
        <w:t xml:space="preserve"> S</w:t>
      </w:r>
      <w:r w:rsidRPr="00FD0129">
        <w:rPr>
          <w:rFonts w:ascii="Times New Roman" w:eastAsia="Times New Roman" w:hAnsi="Times New Roman" w:cs="Times New Roman"/>
          <w:sz w:val="24"/>
          <w:szCs w:val="24"/>
        </w:rPr>
        <w:t>ubcontractors, their employees, agents and officers shall comply with all applicable Federal, State, and/or local laws, rules, regulation codes, standards and ordinances now in force or hereafter enacted.  No</w:t>
      </w:r>
      <w:r>
        <w:rPr>
          <w:rFonts w:ascii="Times New Roman" w:eastAsia="Times New Roman" w:hAnsi="Times New Roman" w:cs="Times New Roman"/>
          <w:sz w:val="24"/>
          <w:szCs w:val="24"/>
        </w:rPr>
        <w:t>thing in these specifications are</w:t>
      </w:r>
      <w:r w:rsidRPr="00FD0129">
        <w:rPr>
          <w:rFonts w:ascii="Times New Roman" w:eastAsia="Times New Roman" w:hAnsi="Times New Roman" w:cs="Times New Roman"/>
          <w:sz w:val="24"/>
          <w:szCs w:val="24"/>
        </w:rPr>
        <w:t xml:space="preserve"> to be construed as permitting work that does not conform to the pertinent regulations promulgated by the authorities having jurisdiction.</w:t>
      </w:r>
    </w:p>
    <w:p w14:paraId="04F90407" w14:textId="77777777" w:rsidR="005F5C6C" w:rsidRPr="00FD0129" w:rsidRDefault="005F5C6C" w:rsidP="005F5C6C">
      <w:pPr>
        <w:spacing w:after="0" w:line="240" w:lineRule="auto"/>
        <w:ind w:left="720"/>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 xml:space="preserve"> </w:t>
      </w:r>
    </w:p>
    <w:p w14:paraId="04F90408" w14:textId="77777777" w:rsidR="005F5C6C" w:rsidRPr="00FD0129" w:rsidRDefault="005F5C6C" w:rsidP="005F5C6C">
      <w:pPr>
        <w:numPr>
          <w:ilvl w:val="0"/>
          <w:numId w:val="5"/>
        </w:numPr>
        <w:tabs>
          <w:tab w:val="clear" w:pos="360"/>
          <w:tab w:val="num" w:pos="720"/>
        </w:tabs>
        <w:spacing w:after="0" w:line="240" w:lineRule="auto"/>
        <w:ind w:left="720"/>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Provisions in this contract shall not constitute or operate as a waiver of any such provision, nor shall the failure to enforce any provision or of any other provision contained herein. If any provision of this contract shall for any reason be held to be invalid or unenforceable, such provision shall not in any way affect the validity or enforceability of any of the remaining provisions of this contract, and this contract shall be enforced as if such provision had not been contained herein.</w:t>
      </w:r>
    </w:p>
    <w:p w14:paraId="04F90409" w14:textId="77777777" w:rsidR="005F5C6C" w:rsidRPr="00FD0129" w:rsidRDefault="005F5C6C" w:rsidP="005F5C6C">
      <w:pPr>
        <w:spacing w:after="0" w:line="240" w:lineRule="auto"/>
        <w:ind w:left="360"/>
        <w:rPr>
          <w:rFonts w:ascii="Times New Roman" w:eastAsia="Times New Roman" w:hAnsi="Times New Roman" w:cs="Times New Roman"/>
          <w:sz w:val="24"/>
          <w:szCs w:val="24"/>
        </w:rPr>
      </w:pPr>
    </w:p>
    <w:p w14:paraId="04F9040A" w14:textId="77777777" w:rsidR="005F5C6C" w:rsidRPr="00FD0129" w:rsidRDefault="005F5C6C" w:rsidP="005F5C6C">
      <w:pPr>
        <w:numPr>
          <w:ilvl w:val="0"/>
          <w:numId w:val="5"/>
        </w:numPr>
        <w:tabs>
          <w:tab w:val="clear" w:pos="360"/>
          <w:tab w:val="num" w:pos="720"/>
        </w:tabs>
        <w:spacing w:after="0" w:line="240" w:lineRule="auto"/>
        <w:ind w:left="720"/>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 xml:space="preserve">The Contractor and all subcontractors shall comply with the transporter requirements found in </w:t>
      </w:r>
      <w:r>
        <w:rPr>
          <w:rFonts w:ascii="Times New Roman" w:eastAsia="Times New Roman" w:hAnsi="Times New Roman" w:cs="Times New Roman"/>
          <w:sz w:val="24"/>
          <w:szCs w:val="24"/>
        </w:rPr>
        <w:t>49 CFR.</w:t>
      </w:r>
    </w:p>
    <w:p w14:paraId="04F9040B" w14:textId="77777777" w:rsidR="005F5C6C" w:rsidRPr="00FD0129" w:rsidRDefault="005F5C6C" w:rsidP="005F5C6C">
      <w:pPr>
        <w:spacing w:after="0" w:line="240" w:lineRule="auto"/>
        <w:ind w:left="360"/>
        <w:rPr>
          <w:rFonts w:ascii="Times New Roman" w:eastAsia="Times New Roman" w:hAnsi="Times New Roman" w:cs="Times New Roman"/>
          <w:sz w:val="24"/>
          <w:szCs w:val="24"/>
        </w:rPr>
      </w:pPr>
    </w:p>
    <w:p w14:paraId="04F9040C" w14:textId="77777777" w:rsidR="005F5C6C" w:rsidRPr="00FD0129" w:rsidRDefault="005F5C6C" w:rsidP="005F5C6C">
      <w:pPr>
        <w:numPr>
          <w:ilvl w:val="0"/>
          <w:numId w:val="5"/>
        </w:numPr>
        <w:tabs>
          <w:tab w:val="clear" w:pos="360"/>
          <w:tab w:val="num" w:pos="720"/>
        </w:tabs>
        <w:spacing w:after="0" w:line="240" w:lineRule="auto"/>
        <w:ind w:left="720"/>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 xml:space="preserve">All incineration facilities intended for use shall meet standards in </w:t>
      </w:r>
      <w:r>
        <w:rPr>
          <w:rFonts w:ascii="Times New Roman" w:eastAsia="Times New Roman" w:hAnsi="Times New Roman" w:cs="Times New Roman"/>
          <w:sz w:val="24"/>
          <w:szCs w:val="24"/>
        </w:rPr>
        <w:t>Federal EPA regulations and applicable state requirements.</w:t>
      </w:r>
      <w:r w:rsidRPr="00FD0129">
        <w:rPr>
          <w:rFonts w:ascii="Times New Roman" w:eastAsia="Times New Roman" w:hAnsi="Times New Roman" w:cs="Times New Roman"/>
          <w:sz w:val="24"/>
          <w:szCs w:val="24"/>
        </w:rPr>
        <w:t xml:space="preserve"> </w:t>
      </w:r>
    </w:p>
    <w:p w14:paraId="04F9040D" w14:textId="77777777" w:rsidR="005F5C6C" w:rsidRPr="00FD0129" w:rsidRDefault="005F5C6C" w:rsidP="005F5C6C">
      <w:pPr>
        <w:spacing w:after="0" w:line="240" w:lineRule="auto"/>
        <w:ind w:left="360"/>
        <w:rPr>
          <w:rFonts w:ascii="Times New Roman" w:eastAsia="Times New Roman" w:hAnsi="Times New Roman" w:cs="Times New Roman"/>
          <w:sz w:val="24"/>
          <w:szCs w:val="24"/>
        </w:rPr>
      </w:pPr>
    </w:p>
    <w:p w14:paraId="04F9040E" w14:textId="77777777" w:rsidR="005F5C6C" w:rsidRPr="00FD0129" w:rsidRDefault="005F5C6C" w:rsidP="005F5C6C">
      <w:pPr>
        <w:numPr>
          <w:ilvl w:val="0"/>
          <w:numId w:val="5"/>
        </w:numPr>
        <w:tabs>
          <w:tab w:val="clear" w:pos="360"/>
          <w:tab w:val="num" w:pos="720"/>
        </w:tabs>
        <w:spacing w:after="0" w:line="240" w:lineRule="auto"/>
        <w:ind w:left="720"/>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lastRenderedPageBreak/>
        <w:t xml:space="preserve">The contractor shall be capable of providing a complete turn-key service to include at least the following tasks:  all waste </w:t>
      </w:r>
      <w:r>
        <w:rPr>
          <w:rFonts w:ascii="Times New Roman" w:eastAsia="Times New Roman" w:hAnsi="Times New Roman" w:cs="Times New Roman"/>
          <w:sz w:val="24"/>
          <w:szCs w:val="24"/>
        </w:rPr>
        <w:t xml:space="preserve">analyses, </w:t>
      </w:r>
      <w:r w:rsidRPr="00FD0129">
        <w:rPr>
          <w:rFonts w:ascii="Times New Roman" w:eastAsia="Times New Roman" w:hAnsi="Times New Roman" w:cs="Times New Roman"/>
          <w:sz w:val="24"/>
          <w:szCs w:val="24"/>
        </w:rPr>
        <w:t xml:space="preserve">monitoring, labor, loading, marking, labeling, placarding, manifesting, transportation, and treatment necessary to conscientiously and lawfully perform the service.  Methods of disposal must be approved for each type of waste by the </w:t>
      </w:r>
      <w:r>
        <w:rPr>
          <w:rFonts w:ascii="Times New Roman" w:eastAsia="Times New Roman" w:hAnsi="Times New Roman" w:cs="Times New Roman"/>
          <w:sz w:val="24"/>
          <w:szCs w:val="24"/>
        </w:rPr>
        <w:t>COR and/or the Alternate COR for VASHCS</w:t>
      </w:r>
      <w:r w:rsidRPr="00FD0129">
        <w:rPr>
          <w:rFonts w:ascii="Times New Roman" w:eastAsia="Times New Roman" w:hAnsi="Times New Roman" w:cs="Times New Roman"/>
          <w:sz w:val="24"/>
          <w:szCs w:val="24"/>
        </w:rPr>
        <w:t xml:space="preserve">. </w:t>
      </w:r>
    </w:p>
    <w:p w14:paraId="04F9040F" w14:textId="77777777" w:rsidR="005F5C6C" w:rsidRPr="00FD0129" w:rsidRDefault="005F5C6C" w:rsidP="005F5C6C">
      <w:pPr>
        <w:spacing w:after="0" w:line="240" w:lineRule="auto"/>
        <w:ind w:left="360"/>
        <w:rPr>
          <w:rFonts w:ascii="Times New Roman" w:eastAsia="Times New Roman" w:hAnsi="Times New Roman" w:cs="Times New Roman"/>
          <w:sz w:val="24"/>
          <w:szCs w:val="24"/>
        </w:rPr>
      </w:pPr>
    </w:p>
    <w:p w14:paraId="04F90410" w14:textId="77777777" w:rsidR="005F5C6C" w:rsidRPr="00FD0129" w:rsidRDefault="005F5C6C" w:rsidP="005F5C6C">
      <w:pPr>
        <w:numPr>
          <w:ilvl w:val="0"/>
          <w:numId w:val="5"/>
        </w:numPr>
        <w:tabs>
          <w:tab w:val="clear" w:pos="360"/>
          <w:tab w:val="num" w:pos="720"/>
        </w:tabs>
        <w:spacing w:after="0" w:line="240" w:lineRule="auto"/>
        <w:ind w:left="720"/>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 xml:space="preserve">The Contractor shall be capable of accepting and successfully treating and destroying all hazardous waste and medical waste, including any </w:t>
      </w:r>
      <w:r>
        <w:rPr>
          <w:rFonts w:ascii="Times New Roman" w:eastAsia="Times New Roman" w:hAnsi="Times New Roman" w:cs="Times New Roman"/>
          <w:sz w:val="24"/>
          <w:szCs w:val="24"/>
        </w:rPr>
        <w:t xml:space="preserve">RCRA and </w:t>
      </w:r>
      <w:r w:rsidRPr="00FD0129">
        <w:rPr>
          <w:rFonts w:ascii="Times New Roman" w:eastAsia="Times New Roman" w:hAnsi="Times New Roman" w:cs="Times New Roman"/>
          <w:sz w:val="24"/>
          <w:szCs w:val="24"/>
        </w:rPr>
        <w:t>non-RCRA listed cytotoxic, antineoplastic or chemotherapeutic agents involved.</w:t>
      </w:r>
    </w:p>
    <w:p w14:paraId="04F90411" w14:textId="77777777" w:rsidR="005F5C6C" w:rsidRPr="00FD0129" w:rsidRDefault="005F5C6C" w:rsidP="005F5C6C">
      <w:pPr>
        <w:spacing w:after="0" w:line="240" w:lineRule="auto"/>
        <w:rPr>
          <w:rFonts w:ascii="Times New Roman" w:eastAsia="Times New Roman" w:hAnsi="Times New Roman" w:cs="Times New Roman"/>
          <w:sz w:val="24"/>
          <w:szCs w:val="24"/>
        </w:rPr>
      </w:pPr>
    </w:p>
    <w:p w14:paraId="04F90412" w14:textId="77777777" w:rsidR="005F5C6C" w:rsidRDefault="005F5C6C" w:rsidP="005F5C6C">
      <w:pPr>
        <w:numPr>
          <w:ilvl w:val="0"/>
          <w:numId w:val="5"/>
        </w:numPr>
        <w:tabs>
          <w:tab w:val="clear" w:pos="360"/>
          <w:tab w:val="num" w:pos="720"/>
        </w:tabs>
        <w:spacing w:after="0" w:line="240" w:lineRule="auto"/>
        <w:ind w:left="720"/>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All participating bidders must submit to the Contracting Officer a legible copy of any and all covenants, licenses, permits, approval, registrations and/or certifications which pertain to this contract on demand.</w:t>
      </w:r>
    </w:p>
    <w:p w14:paraId="04F90413" w14:textId="77777777" w:rsidR="005F5C6C" w:rsidRDefault="005F5C6C" w:rsidP="005F5C6C">
      <w:pPr>
        <w:spacing w:after="0" w:line="240" w:lineRule="auto"/>
        <w:ind w:left="720"/>
        <w:rPr>
          <w:rFonts w:ascii="Times New Roman" w:eastAsia="Times New Roman" w:hAnsi="Times New Roman" w:cs="Times New Roman"/>
          <w:sz w:val="24"/>
          <w:szCs w:val="24"/>
        </w:rPr>
      </w:pPr>
    </w:p>
    <w:p w14:paraId="04F90414" w14:textId="7E754184" w:rsidR="005F5C6C" w:rsidRDefault="005F5C6C" w:rsidP="005F5C6C">
      <w:pPr>
        <w:numPr>
          <w:ilvl w:val="0"/>
          <w:numId w:val="5"/>
        </w:numPr>
        <w:tabs>
          <w:tab w:val="clear" w:pos="360"/>
          <w:tab w:val="num"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 is responsible for tracking invoices under this contract and for ensuring no invoice is submitted for payment if that invoice would exceed the amount of funding remainin</w:t>
      </w:r>
      <w:r w:rsidR="00101EBF">
        <w:rPr>
          <w:rFonts w:ascii="Times New Roman" w:eastAsia="Times New Roman" w:hAnsi="Times New Roman" w:cs="Times New Roman"/>
          <w:sz w:val="24"/>
          <w:szCs w:val="24"/>
        </w:rPr>
        <w:t>g on the current Task Order</w:t>
      </w:r>
      <w:r>
        <w:rPr>
          <w:rFonts w:ascii="Times New Roman" w:eastAsia="Times New Roman" w:hAnsi="Times New Roman" w:cs="Times New Roman"/>
          <w:sz w:val="24"/>
          <w:szCs w:val="24"/>
        </w:rPr>
        <w:t xml:space="preserve">.  </w:t>
      </w:r>
    </w:p>
    <w:p w14:paraId="04F90415" w14:textId="77777777" w:rsidR="005F5C6C" w:rsidRDefault="005F5C6C" w:rsidP="005F5C6C">
      <w:pPr>
        <w:pStyle w:val="ListParagraph"/>
      </w:pPr>
    </w:p>
    <w:p w14:paraId="04F90416" w14:textId="77777777" w:rsidR="005F5C6C" w:rsidRPr="00111A2A" w:rsidRDefault="005F5C6C" w:rsidP="005F5C6C">
      <w:pPr>
        <w:numPr>
          <w:ilvl w:val="0"/>
          <w:numId w:val="5"/>
        </w:numPr>
        <w:tabs>
          <w:tab w:val="clear" w:pos="360"/>
          <w:tab w:val="num"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Estimates of monthly waste disposal costs will be provided and approved prior to pick-up </w:t>
      </w:r>
      <w:r w:rsidRPr="00111A2A">
        <w:rPr>
          <w:rFonts w:ascii="Times New Roman" w:eastAsia="Times New Roman" w:hAnsi="Times New Roman" w:cs="Times New Roman"/>
          <w:sz w:val="24"/>
          <w:szCs w:val="24"/>
        </w:rPr>
        <w:t xml:space="preserve">of waste. </w:t>
      </w:r>
    </w:p>
    <w:p w14:paraId="04F90417" w14:textId="77777777" w:rsidR="005F5C6C" w:rsidRPr="00111A2A" w:rsidRDefault="005F5C6C" w:rsidP="005F5C6C">
      <w:pPr>
        <w:pStyle w:val="ListParagraph"/>
      </w:pPr>
    </w:p>
    <w:p w14:paraId="04F90418" w14:textId="77777777" w:rsidR="005F5C6C" w:rsidRPr="00111A2A" w:rsidRDefault="005F5C6C" w:rsidP="005F5C6C">
      <w:pPr>
        <w:pStyle w:val="ListParagraph"/>
        <w:numPr>
          <w:ilvl w:val="0"/>
          <w:numId w:val="4"/>
        </w:numPr>
        <w:rPr>
          <w:b/>
        </w:rPr>
      </w:pPr>
      <w:r w:rsidRPr="00111A2A">
        <w:rPr>
          <w:b/>
        </w:rPr>
        <w:t>Qualifications</w:t>
      </w:r>
    </w:p>
    <w:p w14:paraId="04F90419" w14:textId="77777777" w:rsidR="005F5C6C" w:rsidRPr="00111A2A" w:rsidRDefault="005F5C6C" w:rsidP="005F5C6C">
      <w:pPr>
        <w:spacing w:after="0" w:line="240" w:lineRule="auto"/>
        <w:ind w:left="720"/>
        <w:rPr>
          <w:rFonts w:ascii="Times New Roman" w:eastAsia="Times New Roman" w:hAnsi="Times New Roman" w:cs="Times New Roman"/>
          <w:sz w:val="24"/>
          <w:szCs w:val="24"/>
        </w:rPr>
      </w:pPr>
    </w:p>
    <w:p w14:paraId="04F9041A" w14:textId="77777777" w:rsidR="005F5C6C" w:rsidRPr="00111A2A" w:rsidRDefault="005F5C6C" w:rsidP="005F5C6C">
      <w:pPr>
        <w:numPr>
          <w:ilvl w:val="0"/>
          <w:numId w:val="6"/>
        </w:numPr>
        <w:spacing w:after="0" w:line="240" w:lineRule="auto"/>
        <w:rPr>
          <w:rFonts w:ascii="Times New Roman" w:eastAsia="Times New Roman" w:hAnsi="Times New Roman" w:cs="Times New Roman"/>
          <w:sz w:val="24"/>
          <w:szCs w:val="24"/>
        </w:rPr>
      </w:pPr>
      <w:r w:rsidRPr="00111A2A">
        <w:rPr>
          <w:rFonts w:ascii="Times New Roman" w:eastAsia="Times New Roman" w:hAnsi="Times New Roman" w:cs="Times New Roman"/>
          <w:sz w:val="24"/>
          <w:szCs w:val="24"/>
        </w:rPr>
        <w:t>Contractor is required to identify any subcontractors and suppliers.  Contractor is responsible for supervision, contract compliance and obtaining any necessary documentation from their subcontractors or supplies performing under this contract.  If the contractor intends to utilize subcontractors and suppliers other than those initially identified, operating licenses, permits, certificates and any other forms required by regulatory agencies for the new facility must be submitted to the Contracting Officer no later than thirty (30) days prior to change.  All cost increases to meet additional regulatory requirements caused by such change of disposal facilities or any other contractor action relative to transport, storage, and/or disposal of regulated medical waste shall be borne by the contractor.</w:t>
      </w:r>
    </w:p>
    <w:p w14:paraId="04F9041B" w14:textId="77777777" w:rsidR="005F5C6C" w:rsidRPr="00111A2A" w:rsidRDefault="005F5C6C" w:rsidP="005F5C6C">
      <w:pPr>
        <w:spacing w:after="0" w:line="240" w:lineRule="auto"/>
        <w:ind w:left="1440" w:hanging="720"/>
        <w:rPr>
          <w:rFonts w:ascii="Times New Roman" w:eastAsia="Times New Roman" w:hAnsi="Times New Roman" w:cs="Times New Roman"/>
          <w:sz w:val="24"/>
          <w:szCs w:val="24"/>
        </w:rPr>
      </w:pPr>
    </w:p>
    <w:p w14:paraId="04F9041C" w14:textId="77777777" w:rsidR="005F5C6C" w:rsidRPr="00111A2A" w:rsidRDefault="005F5C6C" w:rsidP="005F5C6C">
      <w:pPr>
        <w:numPr>
          <w:ilvl w:val="0"/>
          <w:numId w:val="6"/>
        </w:numPr>
        <w:spacing w:after="0" w:line="240" w:lineRule="auto"/>
        <w:rPr>
          <w:rFonts w:ascii="Times New Roman" w:eastAsia="Times New Roman" w:hAnsi="Times New Roman" w:cs="Times New Roman"/>
          <w:sz w:val="24"/>
          <w:szCs w:val="24"/>
        </w:rPr>
      </w:pPr>
      <w:r w:rsidRPr="00111A2A">
        <w:rPr>
          <w:rFonts w:ascii="Times New Roman" w:eastAsia="Times New Roman" w:hAnsi="Times New Roman" w:cs="Times New Roman"/>
          <w:sz w:val="24"/>
          <w:szCs w:val="24"/>
        </w:rPr>
        <w:t xml:space="preserve">Contractor shall provide their employees with appropriate protective clothing, equipment, and apparel as described by the Occupational Safety &amp; Health Administration (OSHA). </w:t>
      </w:r>
    </w:p>
    <w:p w14:paraId="04F9041D" w14:textId="77777777" w:rsidR="005F5C6C" w:rsidRPr="00111A2A" w:rsidRDefault="005F5C6C" w:rsidP="005F5C6C">
      <w:pPr>
        <w:spacing w:after="0" w:line="240" w:lineRule="auto"/>
        <w:ind w:left="1440" w:hanging="720"/>
        <w:rPr>
          <w:rFonts w:ascii="Times New Roman" w:eastAsia="Times New Roman" w:hAnsi="Times New Roman" w:cs="Times New Roman"/>
          <w:sz w:val="24"/>
          <w:szCs w:val="24"/>
        </w:rPr>
      </w:pPr>
    </w:p>
    <w:p w14:paraId="04F9041E" w14:textId="77777777" w:rsidR="005F5C6C" w:rsidRPr="00111A2A" w:rsidRDefault="005F5C6C" w:rsidP="005F5C6C">
      <w:pPr>
        <w:numPr>
          <w:ilvl w:val="0"/>
          <w:numId w:val="6"/>
        </w:numPr>
        <w:spacing w:after="0" w:line="240" w:lineRule="auto"/>
        <w:rPr>
          <w:rFonts w:ascii="Times New Roman" w:eastAsia="Times New Roman" w:hAnsi="Times New Roman" w:cs="Times New Roman"/>
          <w:sz w:val="24"/>
          <w:szCs w:val="24"/>
        </w:rPr>
      </w:pPr>
      <w:r w:rsidRPr="00111A2A">
        <w:rPr>
          <w:rFonts w:ascii="Times New Roman" w:eastAsia="Times New Roman" w:hAnsi="Times New Roman" w:cs="Times New Roman"/>
          <w:sz w:val="24"/>
          <w:szCs w:val="24"/>
        </w:rPr>
        <w:t xml:space="preserve">Contractor shall provide details of what training their employees undergo. The contractor shall provide all training necessary to perform the work as defined in this contract.  Training shall not hamper the quantity, quality, or timeliness of work requirements of the contract.  The contractor shall ensure that all employees understand the risks involved with any hazards associated with this service and are trained in the specific procedures to handle spills on the VA Medical Center premises, in route to and at the treatment and disposal facility.  The contractor must also provide their employees with appropriate vaccinations and medical surveillance if required by Federal/State regulations.  </w:t>
      </w:r>
    </w:p>
    <w:p w14:paraId="04F9041F" w14:textId="77777777" w:rsidR="005F5C6C" w:rsidRPr="00111A2A" w:rsidRDefault="005F5C6C" w:rsidP="005F5C6C">
      <w:pPr>
        <w:spacing w:after="0" w:line="240" w:lineRule="auto"/>
        <w:ind w:left="1440" w:hanging="720"/>
        <w:rPr>
          <w:rFonts w:ascii="Times New Roman" w:eastAsia="Times New Roman" w:hAnsi="Times New Roman" w:cs="Times New Roman"/>
          <w:sz w:val="24"/>
          <w:szCs w:val="24"/>
        </w:rPr>
      </w:pPr>
    </w:p>
    <w:p w14:paraId="04F90420" w14:textId="77777777" w:rsidR="005F5C6C" w:rsidRPr="00111A2A" w:rsidRDefault="005F5C6C" w:rsidP="005F5C6C">
      <w:pPr>
        <w:numPr>
          <w:ilvl w:val="0"/>
          <w:numId w:val="6"/>
        </w:numPr>
        <w:spacing w:after="0" w:line="240" w:lineRule="auto"/>
        <w:rPr>
          <w:rFonts w:ascii="Times New Roman" w:eastAsia="Times New Roman" w:hAnsi="Times New Roman" w:cs="Times New Roman"/>
          <w:sz w:val="24"/>
          <w:szCs w:val="24"/>
        </w:rPr>
      </w:pPr>
      <w:r w:rsidRPr="00111A2A">
        <w:rPr>
          <w:rFonts w:ascii="Times New Roman" w:eastAsia="Times New Roman" w:hAnsi="Times New Roman" w:cs="Times New Roman"/>
          <w:sz w:val="24"/>
          <w:szCs w:val="24"/>
        </w:rPr>
        <w:lastRenderedPageBreak/>
        <w:t>Contractor must report all injuries, accidents, or property damage occurring on VA Medical Center to the VA Medical Center Safety Officer and the COR immediately.</w:t>
      </w:r>
    </w:p>
    <w:p w14:paraId="04F90421" w14:textId="77777777" w:rsidR="005F5C6C" w:rsidRPr="00111A2A" w:rsidRDefault="005F5C6C" w:rsidP="005F5C6C">
      <w:pPr>
        <w:spacing w:after="0" w:line="240" w:lineRule="auto"/>
        <w:rPr>
          <w:rFonts w:ascii="Times New Roman" w:eastAsia="Times New Roman" w:hAnsi="Times New Roman" w:cs="Times New Roman"/>
          <w:sz w:val="24"/>
          <w:szCs w:val="24"/>
        </w:rPr>
      </w:pPr>
    </w:p>
    <w:p w14:paraId="04F90422" w14:textId="77777777" w:rsidR="005F5C6C" w:rsidRPr="00111A2A" w:rsidRDefault="005F5C6C" w:rsidP="005F5C6C">
      <w:pPr>
        <w:numPr>
          <w:ilvl w:val="0"/>
          <w:numId w:val="4"/>
        </w:numPr>
        <w:spacing w:after="0" w:line="240" w:lineRule="auto"/>
        <w:rPr>
          <w:rFonts w:ascii="Times New Roman" w:eastAsia="Times New Roman" w:hAnsi="Times New Roman" w:cs="Times New Roman"/>
          <w:sz w:val="24"/>
          <w:szCs w:val="24"/>
        </w:rPr>
      </w:pPr>
      <w:r w:rsidRPr="00111A2A">
        <w:rPr>
          <w:rFonts w:ascii="Times New Roman" w:eastAsia="Times New Roman" w:hAnsi="Times New Roman" w:cs="Times New Roman"/>
          <w:b/>
          <w:sz w:val="24"/>
          <w:szCs w:val="24"/>
        </w:rPr>
        <w:t>SCHEDULING ARRANGEMENTS:</w:t>
      </w:r>
      <w:r w:rsidRPr="00111A2A">
        <w:rPr>
          <w:rFonts w:ascii="Times New Roman" w:eastAsia="Times New Roman" w:hAnsi="Times New Roman" w:cs="Times New Roman"/>
          <w:sz w:val="24"/>
          <w:szCs w:val="24"/>
        </w:rPr>
        <w:t xml:space="preserve">  </w:t>
      </w:r>
    </w:p>
    <w:p w14:paraId="04F90423" w14:textId="77777777" w:rsidR="005F5C6C" w:rsidRPr="00FD0129" w:rsidRDefault="005F5C6C" w:rsidP="005F5C6C">
      <w:pPr>
        <w:spacing w:after="0" w:line="240" w:lineRule="auto"/>
        <w:rPr>
          <w:rFonts w:ascii="Times New Roman" w:eastAsia="Times New Roman" w:hAnsi="Times New Roman" w:cs="Times New Roman"/>
          <w:sz w:val="24"/>
          <w:szCs w:val="24"/>
        </w:rPr>
      </w:pPr>
    </w:p>
    <w:p w14:paraId="04F90424" w14:textId="77777777" w:rsidR="005F5C6C" w:rsidRPr="00FD0129" w:rsidRDefault="005F5C6C" w:rsidP="005F5C6C">
      <w:pPr>
        <w:spacing w:after="0" w:line="240" w:lineRule="auto"/>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Except by special alternative arrangement all pack</w:t>
      </w:r>
      <w:r>
        <w:rPr>
          <w:rFonts w:ascii="Times New Roman" w:eastAsia="Times New Roman" w:hAnsi="Times New Roman" w:cs="Times New Roman"/>
          <w:sz w:val="24"/>
          <w:szCs w:val="24"/>
        </w:rPr>
        <w:t xml:space="preserve">aging and removal of </w:t>
      </w:r>
      <w:r w:rsidRPr="00FD0129">
        <w:rPr>
          <w:rFonts w:ascii="Times New Roman" w:eastAsia="Times New Roman" w:hAnsi="Times New Roman" w:cs="Times New Roman"/>
          <w:sz w:val="24"/>
          <w:szCs w:val="24"/>
        </w:rPr>
        <w:t>waste</w:t>
      </w:r>
      <w:r>
        <w:rPr>
          <w:rFonts w:ascii="Times New Roman" w:eastAsia="Times New Roman" w:hAnsi="Times New Roman" w:cs="Times New Roman"/>
          <w:sz w:val="24"/>
          <w:szCs w:val="24"/>
        </w:rPr>
        <w:t xml:space="preserve"> under this contract</w:t>
      </w:r>
      <w:r w:rsidRPr="00FD0129">
        <w:rPr>
          <w:rFonts w:ascii="Times New Roman" w:eastAsia="Times New Roman" w:hAnsi="Times New Roman" w:cs="Times New Roman"/>
          <w:sz w:val="24"/>
          <w:szCs w:val="24"/>
        </w:rPr>
        <w:t xml:space="preserve"> will be performed only dur</w:t>
      </w:r>
      <w:r>
        <w:rPr>
          <w:rFonts w:ascii="Times New Roman" w:eastAsia="Times New Roman" w:hAnsi="Times New Roman" w:cs="Times New Roman"/>
          <w:sz w:val="24"/>
          <w:szCs w:val="24"/>
        </w:rPr>
        <w:t>ing working hours 7:30 a.m. to 3</w:t>
      </w:r>
      <w:r w:rsidRPr="00FD0129">
        <w:rPr>
          <w:rFonts w:ascii="Times New Roman" w:eastAsia="Times New Roman" w:hAnsi="Times New Roman" w:cs="Times New Roman"/>
          <w:sz w:val="24"/>
          <w:szCs w:val="24"/>
        </w:rPr>
        <w:t xml:space="preserve">:00 p.m. </w:t>
      </w:r>
      <w:r>
        <w:rPr>
          <w:rFonts w:ascii="Times New Roman" w:eastAsia="Times New Roman" w:hAnsi="Times New Roman" w:cs="Times New Roman"/>
          <w:sz w:val="24"/>
          <w:szCs w:val="24"/>
        </w:rPr>
        <w:t xml:space="preserve">Tuesday </w:t>
      </w:r>
      <w:r w:rsidRPr="00FD0129">
        <w:rPr>
          <w:rFonts w:ascii="Times New Roman" w:eastAsia="Times New Roman" w:hAnsi="Times New Roman" w:cs="Times New Roman"/>
          <w:sz w:val="24"/>
          <w:szCs w:val="24"/>
        </w:rPr>
        <w:t xml:space="preserve">through </w:t>
      </w:r>
      <w:r>
        <w:rPr>
          <w:rFonts w:ascii="Times New Roman" w:eastAsia="Times New Roman" w:hAnsi="Times New Roman" w:cs="Times New Roman"/>
          <w:sz w:val="24"/>
          <w:szCs w:val="24"/>
        </w:rPr>
        <w:t xml:space="preserve">Thursday </w:t>
      </w:r>
      <w:r w:rsidRPr="00FD0129">
        <w:rPr>
          <w:rFonts w:ascii="Times New Roman" w:eastAsia="Times New Roman" w:hAnsi="Times New Roman" w:cs="Times New Roman"/>
          <w:sz w:val="24"/>
          <w:szCs w:val="24"/>
        </w:rPr>
        <w:t xml:space="preserve">(excluding federal holidays). </w:t>
      </w:r>
      <w:r>
        <w:rPr>
          <w:rFonts w:ascii="Times New Roman" w:eastAsia="Times New Roman" w:hAnsi="Times New Roman" w:cs="Times New Roman"/>
          <w:sz w:val="24"/>
          <w:szCs w:val="24"/>
        </w:rPr>
        <w:t xml:space="preserve">Waste will be removed from VASHCS on an as needed basis.   </w:t>
      </w:r>
    </w:p>
    <w:p w14:paraId="04F90425" w14:textId="77777777" w:rsidR="005F5C6C" w:rsidRPr="00FD0129" w:rsidRDefault="005F5C6C" w:rsidP="005F5C6C">
      <w:pPr>
        <w:spacing w:after="0" w:line="240" w:lineRule="auto"/>
        <w:rPr>
          <w:rFonts w:ascii="Times New Roman" w:eastAsia="Times New Roman" w:hAnsi="Times New Roman" w:cs="Times New Roman"/>
          <w:sz w:val="24"/>
          <w:szCs w:val="24"/>
        </w:rPr>
      </w:pPr>
    </w:p>
    <w:p w14:paraId="04F90426" w14:textId="77777777" w:rsidR="005F5C6C" w:rsidRPr="00FD0129" w:rsidRDefault="005F5C6C" w:rsidP="005F5C6C">
      <w:pPr>
        <w:numPr>
          <w:ilvl w:val="0"/>
          <w:numId w:val="4"/>
        </w:numPr>
        <w:spacing w:after="0" w:line="240" w:lineRule="auto"/>
        <w:rPr>
          <w:rFonts w:ascii="Times New Roman" w:eastAsia="Times New Roman" w:hAnsi="Times New Roman" w:cs="Times New Roman"/>
          <w:sz w:val="24"/>
          <w:szCs w:val="24"/>
        </w:rPr>
      </w:pPr>
      <w:r w:rsidRPr="00FD0129">
        <w:rPr>
          <w:rFonts w:ascii="Times New Roman" w:eastAsia="Times New Roman" w:hAnsi="Times New Roman" w:cs="Times New Roman"/>
          <w:b/>
          <w:sz w:val="24"/>
          <w:szCs w:val="24"/>
        </w:rPr>
        <w:t>FEDERAL HOLIDAYS:</w:t>
      </w:r>
      <w:r w:rsidRPr="00FD0129">
        <w:rPr>
          <w:rFonts w:ascii="Times New Roman" w:eastAsia="Times New Roman" w:hAnsi="Times New Roman" w:cs="Times New Roman"/>
          <w:sz w:val="24"/>
          <w:szCs w:val="24"/>
        </w:rPr>
        <w:t xml:space="preserve"> </w:t>
      </w:r>
    </w:p>
    <w:p w14:paraId="04F90427" w14:textId="77777777" w:rsidR="005F5C6C" w:rsidRPr="00FD0129" w:rsidRDefault="005F5C6C" w:rsidP="005F5C6C">
      <w:pPr>
        <w:spacing w:after="0" w:line="240" w:lineRule="auto"/>
        <w:rPr>
          <w:rFonts w:ascii="Times New Roman" w:eastAsia="Times New Roman" w:hAnsi="Times New Roman" w:cs="Times New Roman"/>
          <w:sz w:val="24"/>
          <w:szCs w:val="24"/>
        </w:rPr>
      </w:pPr>
    </w:p>
    <w:p w14:paraId="04F90428" w14:textId="77777777" w:rsidR="005F5C6C" w:rsidRPr="00FD0129" w:rsidRDefault="005F5C6C" w:rsidP="005F5C6C">
      <w:pPr>
        <w:spacing w:after="0" w:line="240" w:lineRule="auto"/>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 xml:space="preserve">Federal holidays are any calendar days designated by statute or executive order as federal holidays.  Federal holidays consist of </w:t>
      </w:r>
      <w:r w:rsidRPr="007F3FC7">
        <w:rPr>
          <w:rFonts w:ascii="Times New Roman" w:eastAsia="Times New Roman" w:hAnsi="Times New Roman" w:cs="Times New Roman"/>
          <w:sz w:val="24"/>
          <w:szCs w:val="24"/>
        </w:rPr>
        <w:t>New Year’s Day, Martin Luther King’s Birthday, Presidents Day, Memorial Day, Independence Day, Labor Day, Columbus Day, Veterans’ Day, Thanksgiving Day, and Christmas Day or any other day designated by the President of the United States to be a Federal holiday. Coordinate all alternate days with the COR and/or Alternate COR.</w:t>
      </w:r>
    </w:p>
    <w:p w14:paraId="04F90429" w14:textId="77777777" w:rsidR="005F5C6C" w:rsidRPr="00FD0129" w:rsidRDefault="005F5C6C" w:rsidP="005F5C6C">
      <w:pPr>
        <w:spacing w:after="0" w:line="240" w:lineRule="auto"/>
        <w:rPr>
          <w:rFonts w:ascii="Times New Roman" w:eastAsia="Times New Roman" w:hAnsi="Times New Roman" w:cs="Times New Roman"/>
          <w:sz w:val="24"/>
          <w:szCs w:val="24"/>
        </w:rPr>
      </w:pPr>
    </w:p>
    <w:p w14:paraId="04F9042A" w14:textId="77777777" w:rsidR="005F5C6C" w:rsidRPr="00FD0129" w:rsidRDefault="005F5C6C" w:rsidP="005F5C6C">
      <w:pPr>
        <w:numPr>
          <w:ilvl w:val="0"/>
          <w:numId w:val="4"/>
        </w:numPr>
        <w:spacing w:after="0" w:line="240" w:lineRule="auto"/>
        <w:rPr>
          <w:rFonts w:ascii="Times New Roman" w:eastAsia="Times New Roman" w:hAnsi="Times New Roman" w:cs="Times New Roman"/>
          <w:sz w:val="24"/>
          <w:szCs w:val="24"/>
        </w:rPr>
      </w:pPr>
      <w:r w:rsidRPr="00FD0129">
        <w:rPr>
          <w:rFonts w:ascii="Times New Roman" w:eastAsia="Times New Roman" w:hAnsi="Times New Roman" w:cs="Times New Roman"/>
          <w:b/>
          <w:sz w:val="24"/>
          <w:szCs w:val="24"/>
        </w:rPr>
        <w:t>PROTECTION FROM DAMAGE:</w:t>
      </w:r>
      <w:r w:rsidRPr="00FD0129">
        <w:rPr>
          <w:rFonts w:ascii="Times New Roman" w:eastAsia="Times New Roman" w:hAnsi="Times New Roman" w:cs="Times New Roman"/>
          <w:sz w:val="24"/>
          <w:szCs w:val="24"/>
        </w:rPr>
        <w:t xml:space="preserve">  </w:t>
      </w:r>
    </w:p>
    <w:p w14:paraId="04F9042B" w14:textId="77777777" w:rsidR="005F5C6C" w:rsidRPr="00FD0129" w:rsidRDefault="005F5C6C" w:rsidP="005F5C6C">
      <w:pPr>
        <w:spacing w:after="0" w:line="240" w:lineRule="auto"/>
        <w:rPr>
          <w:rFonts w:ascii="Times New Roman" w:eastAsia="Times New Roman" w:hAnsi="Times New Roman" w:cs="Times New Roman"/>
          <w:sz w:val="24"/>
          <w:szCs w:val="24"/>
        </w:rPr>
      </w:pPr>
    </w:p>
    <w:p w14:paraId="04F9042C" w14:textId="77777777" w:rsidR="005F5C6C" w:rsidRDefault="005F5C6C" w:rsidP="005F5C6C">
      <w:pPr>
        <w:spacing w:after="0" w:line="240" w:lineRule="auto"/>
        <w:rPr>
          <w:rFonts w:ascii="Times New Roman" w:eastAsia="Times New Roman" w:hAnsi="Times New Roman" w:cs="Times New Roman"/>
          <w:sz w:val="24"/>
          <w:szCs w:val="24"/>
        </w:rPr>
      </w:pPr>
      <w:r w:rsidRPr="00A47974">
        <w:rPr>
          <w:rFonts w:ascii="Times New Roman" w:eastAsia="Times New Roman" w:hAnsi="Times New Roman" w:cs="Times New Roman"/>
          <w:sz w:val="24"/>
          <w:szCs w:val="24"/>
        </w:rPr>
        <w:t xml:space="preserve">Contractor shall provide all labor, materials, and equipment necessary for protection of </w:t>
      </w:r>
      <w:r>
        <w:rPr>
          <w:rFonts w:ascii="Times New Roman" w:eastAsia="Times New Roman" w:hAnsi="Times New Roman" w:cs="Times New Roman"/>
          <w:sz w:val="24"/>
          <w:szCs w:val="24"/>
        </w:rPr>
        <w:t>VASHCS</w:t>
      </w:r>
      <w:r w:rsidRPr="00A47974">
        <w:rPr>
          <w:rFonts w:ascii="Times New Roman" w:eastAsia="Times New Roman" w:hAnsi="Times New Roman" w:cs="Times New Roman"/>
          <w:sz w:val="24"/>
          <w:szCs w:val="24"/>
        </w:rPr>
        <w:t xml:space="preserve"> personnel, furnishings, equipment and buildings from damage, and shall replace or repair any damage due to work performed under this contract equal to its original construction and finish.  Contractor must have adequate insurance protection against negligent work and other forms of liability and follow all federal, state, local, and VA Regulations related to this requirement.  </w:t>
      </w:r>
    </w:p>
    <w:p w14:paraId="04F9042D" w14:textId="77777777" w:rsidR="005F5C6C" w:rsidRPr="00FD0129" w:rsidRDefault="005F5C6C" w:rsidP="005F5C6C">
      <w:pPr>
        <w:spacing w:after="0" w:line="240" w:lineRule="auto"/>
        <w:rPr>
          <w:rFonts w:ascii="Times New Roman" w:eastAsia="Times New Roman" w:hAnsi="Times New Roman" w:cs="Times New Roman"/>
          <w:sz w:val="24"/>
          <w:szCs w:val="24"/>
        </w:rPr>
      </w:pPr>
    </w:p>
    <w:p w14:paraId="04F9042E" w14:textId="77777777" w:rsidR="005F5C6C" w:rsidRPr="00FD0129" w:rsidRDefault="005F5C6C" w:rsidP="005F5C6C">
      <w:pPr>
        <w:numPr>
          <w:ilvl w:val="0"/>
          <w:numId w:val="4"/>
        </w:numPr>
        <w:spacing w:after="0" w:line="240" w:lineRule="auto"/>
        <w:rPr>
          <w:rFonts w:ascii="Times New Roman" w:eastAsia="Times New Roman" w:hAnsi="Times New Roman" w:cs="Times New Roman"/>
          <w:b/>
          <w:sz w:val="24"/>
          <w:szCs w:val="24"/>
        </w:rPr>
      </w:pPr>
      <w:r w:rsidRPr="00FD0129">
        <w:rPr>
          <w:rFonts w:ascii="Times New Roman" w:eastAsia="Times New Roman" w:hAnsi="Times New Roman" w:cs="Times New Roman"/>
          <w:b/>
          <w:sz w:val="24"/>
          <w:szCs w:val="24"/>
        </w:rPr>
        <w:t xml:space="preserve">RESPONSE REQUESTS:  </w:t>
      </w:r>
    </w:p>
    <w:p w14:paraId="04F9042F" w14:textId="77777777" w:rsidR="005F5C6C" w:rsidRPr="00FD0129" w:rsidRDefault="005F5C6C" w:rsidP="005F5C6C">
      <w:pPr>
        <w:spacing w:after="0" w:line="240" w:lineRule="auto"/>
        <w:rPr>
          <w:rFonts w:ascii="Times New Roman" w:eastAsia="Times New Roman" w:hAnsi="Times New Roman" w:cs="Times New Roman"/>
          <w:sz w:val="24"/>
          <w:szCs w:val="24"/>
        </w:rPr>
      </w:pPr>
    </w:p>
    <w:p w14:paraId="04F90430" w14:textId="77777777" w:rsidR="005F5C6C" w:rsidRPr="00FD0129" w:rsidRDefault="005F5C6C" w:rsidP="005F5C6C">
      <w:pPr>
        <w:widowControl w:val="0"/>
        <w:spacing w:after="0" w:line="240" w:lineRule="auto"/>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 xml:space="preserve">Contractor shall only respond to requests for service from </w:t>
      </w:r>
      <w:r>
        <w:rPr>
          <w:rFonts w:ascii="Times New Roman" w:eastAsia="Times New Roman" w:hAnsi="Times New Roman" w:cs="Times New Roman"/>
          <w:sz w:val="24"/>
          <w:szCs w:val="24"/>
        </w:rPr>
        <w:t xml:space="preserve">the CO, COR, and/or the Alternate COR.  </w:t>
      </w:r>
      <w:r w:rsidRPr="00FD0129">
        <w:rPr>
          <w:rFonts w:ascii="Times New Roman" w:eastAsia="Times New Roman" w:hAnsi="Times New Roman" w:cs="Times New Roman"/>
          <w:sz w:val="24"/>
          <w:szCs w:val="24"/>
        </w:rPr>
        <w:t xml:space="preserve">If service is requested from any other source the Contractor is to advise the caller of this requirement and refuse to respond.  Any billing resulting from unauthorized service will not be paid by the government. </w:t>
      </w:r>
    </w:p>
    <w:p w14:paraId="04F90431" w14:textId="77777777" w:rsidR="005F5C6C" w:rsidRPr="00FD0129" w:rsidRDefault="005F5C6C" w:rsidP="005F5C6C">
      <w:pPr>
        <w:spacing w:after="0" w:line="240" w:lineRule="auto"/>
        <w:rPr>
          <w:rFonts w:ascii="Times New Roman" w:eastAsia="Times New Roman" w:hAnsi="Times New Roman" w:cs="Times New Roman"/>
          <w:sz w:val="24"/>
          <w:szCs w:val="24"/>
        </w:rPr>
      </w:pPr>
    </w:p>
    <w:p w14:paraId="04F90432" w14:textId="77777777" w:rsidR="005F5C6C" w:rsidRPr="00FD0129" w:rsidRDefault="005F5C6C" w:rsidP="005F5C6C">
      <w:pPr>
        <w:numPr>
          <w:ilvl w:val="0"/>
          <w:numId w:val="4"/>
        </w:numPr>
        <w:spacing w:after="0" w:line="240" w:lineRule="auto"/>
        <w:rPr>
          <w:rFonts w:ascii="Times New Roman" w:eastAsia="Times New Roman" w:hAnsi="Times New Roman" w:cs="Times New Roman"/>
          <w:sz w:val="24"/>
          <w:szCs w:val="24"/>
        </w:rPr>
      </w:pPr>
      <w:r w:rsidRPr="00FD0129">
        <w:rPr>
          <w:rFonts w:ascii="Times New Roman" w:eastAsia="Times New Roman" w:hAnsi="Times New Roman" w:cs="Times New Roman"/>
          <w:b/>
          <w:sz w:val="24"/>
          <w:szCs w:val="24"/>
        </w:rPr>
        <w:t>CHECK IN/OUT PROCEDURES:</w:t>
      </w:r>
      <w:r w:rsidRPr="00FD0129">
        <w:rPr>
          <w:rFonts w:ascii="Times New Roman" w:eastAsia="Times New Roman" w:hAnsi="Times New Roman" w:cs="Times New Roman"/>
          <w:sz w:val="24"/>
          <w:szCs w:val="24"/>
        </w:rPr>
        <w:t xml:space="preserve">  </w:t>
      </w:r>
    </w:p>
    <w:p w14:paraId="04F90433" w14:textId="77777777" w:rsidR="005F5C6C" w:rsidRPr="00FD0129" w:rsidRDefault="005F5C6C" w:rsidP="005F5C6C">
      <w:pPr>
        <w:spacing w:after="0" w:line="240" w:lineRule="auto"/>
        <w:rPr>
          <w:rFonts w:ascii="Times New Roman" w:eastAsia="Times New Roman" w:hAnsi="Times New Roman" w:cs="Times New Roman"/>
          <w:sz w:val="24"/>
          <w:szCs w:val="24"/>
        </w:rPr>
      </w:pPr>
    </w:p>
    <w:p w14:paraId="04F90434" w14:textId="77777777" w:rsidR="005F5C6C" w:rsidRPr="00FD0129" w:rsidRDefault="005F5C6C" w:rsidP="005F5C6C">
      <w:pPr>
        <w:spacing w:after="0" w:line="240" w:lineRule="auto"/>
        <w:rPr>
          <w:rFonts w:ascii="Times New Roman" w:eastAsia="Times New Roman" w:hAnsi="Times New Roman" w:cs="Times New Roman"/>
          <w:sz w:val="24"/>
          <w:szCs w:val="24"/>
        </w:rPr>
      </w:pPr>
      <w:r w:rsidRPr="00FD0129">
        <w:rPr>
          <w:rFonts w:ascii="Times New Roman" w:eastAsia="Times New Roman" w:hAnsi="Times New Roman" w:cs="Times New Roman"/>
          <w:sz w:val="24"/>
          <w:szCs w:val="24"/>
        </w:rPr>
        <w:t>Prior to commencement of, and immediately after each service visit, the Contractor or his</w:t>
      </w:r>
      <w:r>
        <w:rPr>
          <w:rFonts w:ascii="Times New Roman" w:eastAsia="Times New Roman" w:hAnsi="Times New Roman" w:cs="Times New Roman"/>
          <w:sz w:val="24"/>
          <w:szCs w:val="24"/>
        </w:rPr>
        <w:t>/her</w:t>
      </w:r>
      <w:r w:rsidRPr="00FD0129">
        <w:rPr>
          <w:rFonts w:ascii="Times New Roman" w:eastAsia="Times New Roman" w:hAnsi="Times New Roman" w:cs="Times New Roman"/>
          <w:sz w:val="24"/>
          <w:szCs w:val="24"/>
        </w:rPr>
        <w:t xml:space="preserve"> authorized representative must check in and out with </w:t>
      </w:r>
      <w:r>
        <w:rPr>
          <w:rFonts w:ascii="Times New Roman" w:eastAsia="Times New Roman" w:hAnsi="Times New Roman" w:cs="Times New Roman"/>
          <w:sz w:val="24"/>
          <w:szCs w:val="24"/>
        </w:rPr>
        <w:t>Safety</w:t>
      </w:r>
      <w:r w:rsidRPr="00FD01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Staff at (307) 675-3833 or (307) 675-3989 or other provided contact number.</w:t>
      </w:r>
    </w:p>
    <w:p w14:paraId="04F90435" w14:textId="77777777" w:rsidR="005F5C6C" w:rsidRPr="00FD0129" w:rsidRDefault="005F5C6C" w:rsidP="005F5C6C">
      <w:pPr>
        <w:spacing w:after="0" w:line="240" w:lineRule="auto"/>
        <w:ind w:left="360"/>
        <w:rPr>
          <w:rFonts w:ascii="Times New Roman" w:eastAsia="Times New Roman" w:hAnsi="Times New Roman" w:cs="Times New Roman"/>
          <w:sz w:val="24"/>
          <w:szCs w:val="24"/>
        </w:rPr>
      </w:pPr>
    </w:p>
    <w:p w14:paraId="04F90436" w14:textId="77777777" w:rsidR="005F5C6C" w:rsidRPr="005B01FE" w:rsidRDefault="005F5C6C" w:rsidP="005F5C6C">
      <w:pPr>
        <w:spacing w:after="0" w:line="240" w:lineRule="auto"/>
        <w:rPr>
          <w:rFonts w:ascii="Times New Roman" w:eastAsia="Times New Roman" w:hAnsi="Times New Roman" w:cs="Times New Roman"/>
          <w:sz w:val="24"/>
          <w:szCs w:val="24"/>
        </w:rPr>
      </w:pPr>
    </w:p>
    <w:p w14:paraId="04F90437" w14:textId="77777777" w:rsidR="005F5C6C" w:rsidRPr="005B01FE" w:rsidRDefault="005F5C6C" w:rsidP="005F5C6C">
      <w:pPr>
        <w:spacing w:after="0" w:line="240" w:lineRule="auto"/>
        <w:rPr>
          <w:rFonts w:ascii="Times New Roman" w:eastAsia="Times New Roman" w:hAnsi="Times New Roman" w:cs="Times New Roman"/>
          <w:sz w:val="24"/>
          <w:szCs w:val="24"/>
        </w:rPr>
      </w:pPr>
    </w:p>
    <w:p w14:paraId="04F90438" w14:textId="77777777" w:rsidR="005F5C6C" w:rsidRDefault="005F5C6C" w:rsidP="005F5C6C">
      <w:pPr>
        <w:pStyle w:val="Heading2"/>
      </w:pPr>
      <w:bookmarkStart w:id="9" w:name="_Toc256000006"/>
      <w:r>
        <w:t>B.4 PRICE/COST SCHEDULE</w:t>
      </w:r>
      <w:bookmarkEnd w:id="9"/>
    </w:p>
    <w:p w14:paraId="04F90439" w14:textId="77777777" w:rsidR="005F5C6C" w:rsidRDefault="005F5C6C" w:rsidP="005F5C6C">
      <w:pPr>
        <w:pStyle w:val="Heading3"/>
      </w:pPr>
      <w:bookmarkStart w:id="10" w:name="_Toc256000007"/>
      <w:r>
        <w:t>ITEM INFORMATION</w:t>
      </w:r>
      <w:bookmarkEnd w:id="10"/>
    </w:p>
    <w:tbl>
      <w:tblPr>
        <w:tblStyle w:val="LightList-Accent1"/>
        <w:tblW w:w="0" w:type="auto"/>
        <w:tblLook w:val="04A0" w:firstRow="1" w:lastRow="0" w:firstColumn="1" w:lastColumn="0" w:noHBand="0" w:noVBand="1"/>
      </w:tblPr>
      <w:tblGrid>
        <w:gridCol w:w="1126"/>
        <w:gridCol w:w="2278"/>
        <w:gridCol w:w="1321"/>
        <w:gridCol w:w="729"/>
        <w:gridCol w:w="2061"/>
        <w:gridCol w:w="2061"/>
      </w:tblGrid>
      <w:tr w:rsidR="00C61094" w14:paraId="04F90440" w14:textId="77777777" w:rsidTr="00C61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04F9043A" w14:textId="77777777" w:rsidR="005F5C6C" w:rsidRDefault="005F5C6C" w:rsidP="005F5C6C">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14:paraId="04F9043B" w14:textId="77777777" w:rsidR="005F5C6C" w:rsidRDefault="005F5C6C" w:rsidP="005F5C6C">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14:paraId="04F9043C" w14:textId="77777777" w:rsidR="005F5C6C" w:rsidRDefault="005F5C6C" w:rsidP="005F5C6C">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14:paraId="04F9043D" w14:textId="77777777" w:rsidR="005F5C6C" w:rsidRDefault="005F5C6C" w:rsidP="005F5C6C">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14:paraId="04F9043E" w14:textId="77777777" w:rsidR="005F5C6C" w:rsidRDefault="005F5C6C" w:rsidP="005F5C6C">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04F9043F" w14:textId="77777777" w:rsidR="005F5C6C" w:rsidRDefault="005F5C6C" w:rsidP="005F5C6C">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C61094" w14:paraId="04F90447"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441" w14:textId="77777777" w:rsidR="005F5C6C" w:rsidRDefault="005F5C6C" w:rsidP="005F5C6C">
            <w:r>
              <w:t>0001</w:t>
            </w:r>
          </w:p>
        </w:tc>
        <w:tc>
          <w:tcPr>
            <w:tcW w:w="2602" w:type="dxa"/>
            <w:tcBorders>
              <w:top w:val="nil"/>
              <w:left w:val="nil"/>
              <w:right w:val="nil"/>
            </w:tcBorders>
            <w:hideMark/>
          </w:tcPr>
          <w:p w14:paraId="04F90442"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 xml:space="preserve">Post Award Meeting (2 </w:t>
            </w:r>
            <w:r>
              <w:lastRenderedPageBreak/>
              <w:t xml:space="preserve">hours) </w:t>
            </w:r>
            <w:r>
              <w:br/>
              <w:t>This is the guarantee minimum amount for the life of this IDIQ contract.</w:t>
            </w:r>
            <w:r>
              <w:br/>
              <w:t>The maximum aggregate ceiling value for this IDIQ contract is $________________ (to be input prior to award).  The Government does not guarantee that it will place any order under this contract in excess of the guaranteed minimum award amount.</w:t>
            </w:r>
            <w:r>
              <w:br/>
            </w:r>
            <w:r>
              <w:br/>
              <w:t>Contract Period: Base</w:t>
            </w:r>
            <w:r>
              <w:br/>
              <w:t>POP Begin: 03-01-2018</w:t>
            </w:r>
            <w:r>
              <w:br/>
              <w:t>POP End: 02-28-2019</w:t>
            </w:r>
            <w:r>
              <w:br/>
            </w:r>
          </w:p>
        </w:tc>
        <w:tc>
          <w:tcPr>
            <w:tcW w:w="1237" w:type="dxa"/>
            <w:tcBorders>
              <w:top w:val="nil"/>
              <w:left w:val="nil"/>
              <w:right w:val="nil"/>
            </w:tcBorders>
            <w:hideMark/>
          </w:tcPr>
          <w:p w14:paraId="04F90443"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lastRenderedPageBreak/>
              <w:t>2.00</w:t>
            </w:r>
          </w:p>
        </w:tc>
        <w:tc>
          <w:tcPr>
            <w:tcW w:w="984" w:type="dxa"/>
            <w:tcBorders>
              <w:top w:val="nil"/>
              <w:left w:val="nil"/>
              <w:right w:val="nil"/>
            </w:tcBorders>
            <w:hideMark/>
          </w:tcPr>
          <w:p w14:paraId="04F90444"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HR</w:t>
            </w:r>
          </w:p>
        </w:tc>
        <w:tc>
          <w:tcPr>
            <w:tcW w:w="1886" w:type="dxa"/>
            <w:tcBorders>
              <w:top w:val="nil"/>
              <w:left w:val="nil"/>
              <w:right w:val="nil"/>
            </w:tcBorders>
            <w:hideMark/>
          </w:tcPr>
          <w:p w14:paraId="04F90445"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w:t>
            </w:r>
            <w:r>
              <w:lastRenderedPageBreak/>
              <w:t>__</w:t>
            </w:r>
          </w:p>
        </w:tc>
        <w:tc>
          <w:tcPr>
            <w:tcW w:w="1869" w:type="dxa"/>
            <w:tcBorders>
              <w:top w:val="nil"/>
              <w:left w:val="nil"/>
            </w:tcBorders>
            <w:hideMark/>
          </w:tcPr>
          <w:p w14:paraId="04F90446"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lastRenderedPageBreak/>
              <w:t>________________</w:t>
            </w:r>
            <w:r>
              <w:lastRenderedPageBreak/>
              <w:t>__</w:t>
            </w:r>
          </w:p>
        </w:tc>
      </w:tr>
      <w:tr w:rsidR="00C61094" w14:paraId="04F9044E"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448" w14:textId="77777777" w:rsidR="005F5C6C" w:rsidRDefault="005F5C6C" w:rsidP="005F5C6C">
            <w:r>
              <w:lastRenderedPageBreak/>
              <w:t>0002</w:t>
            </w:r>
          </w:p>
        </w:tc>
        <w:tc>
          <w:tcPr>
            <w:tcW w:w="2602" w:type="dxa"/>
            <w:tcBorders>
              <w:top w:val="nil"/>
              <w:left w:val="nil"/>
              <w:bottom w:val="single" w:sz="8" w:space="0" w:color="4F81BD" w:themeColor="accent1"/>
              <w:right w:val="nil"/>
            </w:tcBorders>
            <w:hideMark/>
          </w:tcPr>
          <w:p w14:paraId="04F90449"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bi-monthly (every other month starting in February 2018) with proper packaging, labeling and recordkeeping of this type of waste. D-Listed waste such as Barium, Mercury, Selenium, Lead, Silver, Chloroform. Approximately 5 gallon containers.</w:t>
            </w:r>
            <w:r>
              <w:br/>
              <w:t>Contract Period: Base</w:t>
            </w:r>
            <w:r>
              <w:br/>
              <w:t>POP Begin: 03-01-2018</w:t>
            </w:r>
            <w:r>
              <w:br/>
              <w:t>POP End: 02-28-2019</w:t>
            </w:r>
            <w:r>
              <w:br/>
            </w:r>
          </w:p>
        </w:tc>
        <w:tc>
          <w:tcPr>
            <w:tcW w:w="1237" w:type="dxa"/>
            <w:tcBorders>
              <w:top w:val="nil"/>
              <w:left w:val="nil"/>
              <w:bottom w:val="single" w:sz="8" w:space="0" w:color="4F81BD" w:themeColor="accent1"/>
              <w:right w:val="nil"/>
            </w:tcBorders>
            <w:hideMark/>
          </w:tcPr>
          <w:p w14:paraId="04F9044A"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6.00</w:t>
            </w:r>
          </w:p>
        </w:tc>
        <w:tc>
          <w:tcPr>
            <w:tcW w:w="984" w:type="dxa"/>
            <w:tcBorders>
              <w:top w:val="nil"/>
              <w:left w:val="nil"/>
              <w:bottom w:val="single" w:sz="8" w:space="0" w:color="4F81BD" w:themeColor="accent1"/>
              <w:right w:val="nil"/>
            </w:tcBorders>
            <w:hideMark/>
          </w:tcPr>
          <w:p w14:paraId="04F9044B"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44C"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44D"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455"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44F" w14:textId="77777777" w:rsidR="005F5C6C" w:rsidRDefault="005F5C6C" w:rsidP="005F5C6C">
            <w:r>
              <w:t>0003</w:t>
            </w:r>
          </w:p>
        </w:tc>
        <w:tc>
          <w:tcPr>
            <w:tcW w:w="2602" w:type="dxa"/>
            <w:tcBorders>
              <w:top w:val="nil"/>
              <w:left w:val="nil"/>
              <w:right w:val="nil"/>
            </w:tcBorders>
            <w:hideMark/>
          </w:tcPr>
          <w:p w14:paraId="04F90450"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 xml:space="preserve">As per the PWS, pickup, disposal, and destruction of hazardous waste at the </w:t>
            </w:r>
            <w:r>
              <w:lastRenderedPageBreak/>
              <w:t>VAMC Sheridan VA Medical Center, bi-monthly (every other month starting in February 2018) with proper packaging, labeling and recordkeeping of this type of waste. D-Listed (Ignitability: D001) waste.  Approximately 5 gallon containers.</w:t>
            </w:r>
            <w:r>
              <w:br/>
              <w:t>Contract Period: Base</w:t>
            </w:r>
            <w:r>
              <w:br/>
              <w:t>POP Begin: 03-01-2018</w:t>
            </w:r>
            <w:r>
              <w:br/>
              <w:t>POP End: 02-28-2019</w:t>
            </w:r>
            <w:r>
              <w:br/>
            </w:r>
          </w:p>
        </w:tc>
        <w:tc>
          <w:tcPr>
            <w:tcW w:w="1237" w:type="dxa"/>
            <w:tcBorders>
              <w:top w:val="nil"/>
              <w:left w:val="nil"/>
              <w:right w:val="nil"/>
            </w:tcBorders>
            <w:hideMark/>
          </w:tcPr>
          <w:p w14:paraId="04F90451"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lastRenderedPageBreak/>
              <w:t>4.00</w:t>
            </w:r>
          </w:p>
        </w:tc>
        <w:tc>
          <w:tcPr>
            <w:tcW w:w="984" w:type="dxa"/>
            <w:tcBorders>
              <w:top w:val="nil"/>
              <w:left w:val="nil"/>
              <w:right w:val="nil"/>
            </w:tcBorders>
            <w:hideMark/>
          </w:tcPr>
          <w:p w14:paraId="04F90452"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453"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454"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45C"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456" w14:textId="77777777" w:rsidR="005F5C6C" w:rsidRDefault="005F5C6C" w:rsidP="005F5C6C">
            <w:r>
              <w:t>0004</w:t>
            </w:r>
          </w:p>
        </w:tc>
        <w:tc>
          <w:tcPr>
            <w:tcW w:w="2602" w:type="dxa"/>
            <w:tcBorders>
              <w:top w:val="nil"/>
              <w:left w:val="nil"/>
              <w:bottom w:val="single" w:sz="8" w:space="0" w:color="4F81BD" w:themeColor="accent1"/>
              <w:right w:val="nil"/>
            </w:tcBorders>
            <w:hideMark/>
          </w:tcPr>
          <w:p w14:paraId="04F90457"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 xml:space="preserve">As per the PWS, pickup, disposal, and destruction of hazardous waste at the VAMC Sheridan VA Medical Center, bi-monthly (every other month starting in February 2018) with proper packaging, labeling and recordkeeping of this type of waste. D-Listed (corrosively: D002) waste.  Approximately 5 gallon containers.  </w:t>
            </w:r>
            <w:r>
              <w:br/>
              <w:t>Contract Period: Base</w:t>
            </w:r>
            <w:r>
              <w:br/>
              <w:t>POP Begin: 03-01-2018</w:t>
            </w:r>
            <w:r>
              <w:br/>
              <w:t>POP End: 02-28-2019</w:t>
            </w:r>
            <w:r>
              <w:br/>
            </w:r>
          </w:p>
        </w:tc>
        <w:tc>
          <w:tcPr>
            <w:tcW w:w="1237" w:type="dxa"/>
            <w:tcBorders>
              <w:top w:val="nil"/>
              <w:left w:val="nil"/>
              <w:bottom w:val="single" w:sz="8" w:space="0" w:color="4F81BD" w:themeColor="accent1"/>
              <w:right w:val="nil"/>
            </w:tcBorders>
            <w:hideMark/>
          </w:tcPr>
          <w:p w14:paraId="04F90458"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4.00</w:t>
            </w:r>
          </w:p>
        </w:tc>
        <w:tc>
          <w:tcPr>
            <w:tcW w:w="984" w:type="dxa"/>
            <w:tcBorders>
              <w:top w:val="nil"/>
              <w:left w:val="nil"/>
              <w:bottom w:val="single" w:sz="8" w:space="0" w:color="4F81BD" w:themeColor="accent1"/>
              <w:right w:val="nil"/>
            </w:tcBorders>
            <w:hideMark/>
          </w:tcPr>
          <w:p w14:paraId="04F90459"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45A"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45B"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463"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45D" w14:textId="77777777" w:rsidR="005F5C6C" w:rsidRDefault="005F5C6C" w:rsidP="005F5C6C">
            <w:r>
              <w:t>0005</w:t>
            </w:r>
          </w:p>
        </w:tc>
        <w:tc>
          <w:tcPr>
            <w:tcW w:w="2602" w:type="dxa"/>
            <w:tcBorders>
              <w:top w:val="nil"/>
              <w:left w:val="nil"/>
              <w:right w:val="nil"/>
            </w:tcBorders>
            <w:hideMark/>
          </w:tcPr>
          <w:p w14:paraId="04F9045E"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As per the PWS, pickup, disposal, and destruction of hazardous waste at the VAMC Sheridan VA Medical Center, bi-monthly (every other month starting in February 2018) with proper packaging, labeling and recordkeeping of this type of waste. D-</w:t>
            </w:r>
            <w:r>
              <w:lastRenderedPageBreak/>
              <w:t xml:space="preserve">Listed (Reactivity: D003) waste.  Approximately 5 gallon containers.  </w:t>
            </w:r>
            <w:r>
              <w:br/>
              <w:t>Contract Period: Base</w:t>
            </w:r>
            <w:r>
              <w:br/>
              <w:t>POP Begin: 03-01-2018</w:t>
            </w:r>
            <w:r>
              <w:br/>
              <w:t>POP End: 02-28-2019</w:t>
            </w:r>
            <w:r>
              <w:br/>
            </w:r>
          </w:p>
        </w:tc>
        <w:tc>
          <w:tcPr>
            <w:tcW w:w="1237" w:type="dxa"/>
            <w:tcBorders>
              <w:top w:val="nil"/>
              <w:left w:val="nil"/>
              <w:right w:val="nil"/>
            </w:tcBorders>
            <w:hideMark/>
          </w:tcPr>
          <w:p w14:paraId="04F9045F"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lastRenderedPageBreak/>
              <w:t>4.00</w:t>
            </w:r>
          </w:p>
        </w:tc>
        <w:tc>
          <w:tcPr>
            <w:tcW w:w="984" w:type="dxa"/>
            <w:tcBorders>
              <w:top w:val="nil"/>
              <w:left w:val="nil"/>
              <w:right w:val="nil"/>
            </w:tcBorders>
            <w:hideMark/>
          </w:tcPr>
          <w:p w14:paraId="04F90460"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461"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462"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46A"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464" w14:textId="77777777" w:rsidR="005F5C6C" w:rsidRDefault="005F5C6C" w:rsidP="005F5C6C">
            <w:r>
              <w:t>0006</w:t>
            </w:r>
          </w:p>
        </w:tc>
        <w:tc>
          <w:tcPr>
            <w:tcW w:w="2602" w:type="dxa"/>
            <w:tcBorders>
              <w:top w:val="nil"/>
              <w:left w:val="nil"/>
              <w:bottom w:val="single" w:sz="8" w:space="0" w:color="4F81BD" w:themeColor="accent1"/>
              <w:right w:val="nil"/>
            </w:tcBorders>
            <w:hideMark/>
          </w:tcPr>
          <w:p w14:paraId="04F90465"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 xml:space="preserve">As per the PWS, pickup, disposal, and destruction of hazardous waste at the VAMC Sheridan VA Medical Center, bi-monthly (every other month starting in February 2018) with proper packaging, labeling and recordkeeping of this type of waste. Non-listed RCRA or DOT Pharmaceuticals (Pharmaceuticals must be Incinerated).  Approximately 5 gallon containers.  </w:t>
            </w:r>
            <w:r>
              <w:br/>
              <w:t>Contract Period: Base</w:t>
            </w:r>
            <w:r>
              <w:br/>
              <w:t>POP Begin: 03-01-2018</w:t>
            </w:r>
            <w:r>
              <w:br/>
              <w:t>POP End: 02-28-2019</w:t>
            </w:r>
            <w:r>
              <w:br/>
            </w:r>
          </w:p>
        </w:tc>
        <w:tc>
          <w:tcPr>
            <w:tcW w:w="1237" w:type="dxa"/>
            <w:tcBorders>
              <w:top w:val="nil"/>
              <w:left w:val="nil"/>
              <w:bottom w:val="single" w:sz="8" w:space="0" w:color="4F81BD" w:themeColor="accent1"/>
              <w:right w:val="nil"/>
            </w:tcBorders>
            <w:hideMark/>
          </w:tcPr>
          <w:p w14:paraId="04F90466"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6.00</w:t>
            </w:r>
          </w:p>
        </w:tc>
        <w:tc>
          <w:tcPr>
            <w:tcW w:w="984" w:type="dxa"/>
            <w:tcBorders>
              <w:top w:val="nil"/>
              <w:left w:val="nil"/>
              <w:bottom w:val="single" w:sz="8" w:space="0" w:color="4F81BD" w:themeColor="accent1"/>
              <w:right w:val="nil"/>
            </w:tcBorders>
            <w:hideMark/>
          </w:tcPr>
          <w:p w14:paraId="04F90467"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468"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469"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471"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46B" w14:textId="77777777" w:rsidR="005F5C6C" w:rsidRDefault="005F5C6C" w:rsidP="005F5C6C">
            <w:r>
              <w:t>0007</w:t>
            </w:r>
          </w:p>
        </w:tc>
        <w:tc>
          <w:tcPr>
            <w:tcW w:w="2602" w:type="dxa"/>
            <w:tcBorders>
              <w:top w:val="nil"/>
              <w:left w:val="nil"/>
              <w:right w:val="nil"/>
            </w:tcBorders>
            <w:hideMark/>
          </w:tcPr>
          <w:p w14:paraId="04F9046C"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 xml:space="preserve">As per the PWS, pickup, disposal, and destruction of hazardous waste at the VAMC Sheridan VA Medical Center, bi-monthly (every other month starting in February 2018) with proper packaging, labeling and recordkeeping of this type of waste. Non-listed RCRA or DOT used or expired Pharmaceuticals (Pharmaceuticals must be Incinerated).  Approximately 15 gallon containers.  </w:t>
            </w:r>
            <w:r>
              <w:br/>
            </w:r>
            <w:r>
              <w:lastRenderedPageBreak/>
              <w:t>Contract Period: Base</w:t>
            </w:r>
            <w:r>
              <w:br/>
              <w:t>POP Begin: 03-01-2018</w:t>
            </w:r>
            <w:r>
              <w:br/>
              <w:t>POP End: 02-28-2019</w:t>
            </w:r>
            <w:r>
              <w:br/>
            </w:r>
          </w:p>
        </w:tc>
        <w:tc>
          <w:tcPr>
            <w:tcW w:w="1237" w:type="dxa"/>
            <w:tcBorders>
              <w:top w:val="nil"/>
              <w:left w:val="nil"/>
              <w:right w:val="nil"/>
            </w:tcBorders>
            <w:hideMark/>
          </w:tcPr>
          <w:p w14:paraId="04F9046D"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lastRenderedPageBreak/>
              <w:t>6.00</w:t>
            </w:r>
          </w:p>
        </w:tc>
        <w:tc>
          <w:tcPr>
            <w:tcW w:w="984" w:type="dxa"/>
            <w:tcBorders>
              <w:top w:val="nil"/>
              <w:left w:val="nil"/>
              <w:right w:val="nil"/>
            </w:tcBorders>
            <w:hideMark/>
          </w:tcPr>
          <w:p w14:paraId="04F9046E"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46F"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470"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478"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472" w14:textId="77777777" w:rsidR="005F5C6C" w:rsidRDefault="005F5C6C" w:rsidP="005F5C6C">
            <w:r>
              <w:t>0008</w:t>
            </w:r>
          </w:p>
        </w:tc>
        <w:tc>
          <w:tcPr>
            <w:tcW w:w="2602" w:type="dxa"/>
            <w:tcBorders>
              <w:top w:val="nil"/>
              <w:left w:val="nil"/>
              <w:bottom w:val="single" w:sz="8" w:space="0" w:color="4F81BD" w:themeColor="accent1"/>
              <w:right w:val="nil"/>
            </w:tcBorders>
            <w:hideMark/>
          </w:tcPr>
          <w:p w14:paraId="04F90473"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bi-monthly (every other month starting in February 2018) with proper packaging, labeling and recordkeeping of this type of waste. P-Listed waste such as Pharmaceuticals (Pharmaceuticals must be Incinerated).  approximately 1 Gallon containers.</w:t>
            </w:r>
            <w:r>
              <w:br/>
              <w:t>Contract Period: Base</w:t>
            </w:r>
            <w:r>
              <w:br/>
              <w:t>POP Begin: 03-01-2018</w:t>
            </w:r>
            <w:r>
              <w:br/>
              <w:t>POP End: 02-28-2019</w:t>
            </w:r>
            <w:r>
              <w:br/>
            </w:r>
          </w:p>
        </w:tc>
        <w:tc>
          <w:tcPr>
            <w:tcW w:w="1237" w:type="dxa"/>
            <w:tcBorders>
              <w:top w:val="nil"/>
              <w:left w:val="nil"/>
              <w:bottom w:val="single" w:sz="8" w:space="0" w:color="4F81BD" w:themeColor="accent1"/>
              <w:right w:val="nil"/>
            </w:tcBorders>
            <w:hideMark/>
          </w:tcPr>
          <w:p w14:paraId="04F90474"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6.00</w:t>
            </w:r>
          </w:p>
        </w:tc>
        <w:tc>
          <w:tcPr>
            <w:tcW w:w="984" w:type="dxa"/>
            <w:tcBorders>
              <w:top w:val="nil"/>
              <w:left w:val="nil"/>
              <w:bottom w:val="single" w:sz="8" w:space="0" w:color="4F81BD" w:themeColor="accent1"/>
              <w:right w:val="nil"/>
            </w:tcBorders>
            <w:hideMark/>
          </w:tcPr>
          <w:p w14:paraId="04F90475"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476"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477"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47F"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479" w14:textId="77777777" w:rsidR="005F5C6C" w:rsidRDefault="005F5C6C" w:rsidP="005F5C6C">
            <w:r>
              <w:t>0009</w:t>
            </w:r>
          </w:p>
        </w:tc>
        <w:tc>
          <w:tcPr>
            <w:tcW w:w="2602" w:type="dxa"/>
            <w:tcBorders>
              <w:top w:val="nil"/>
              <w:left w:val="nil"/>
              <w:right w:val="nil"/>
            </w:tcBorders>
            <w:hideMark/>
          </w:tcPr>
          <w:p w14:paraId="04F9047A"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As per the PWS, pickup, disposal, and destruction of hazardous waste at the VAMC Sheridan VA Medical Center, bi-monthly (every other month starting in February 2018) with proper packaging, labeling and recordkeeping of this type of waste. U-Listed waste such as Pharmaceuticals (Pharmaceuticals must be Incinerated).  Approximately 1 Gallon containers.</w:t>
            </w:r>
            <w:r>
              <w:br/>
              <w:t>Contract Period: Base</w:t>
            </w:r>
            <w:r>
              <w:br/>
              <w:t>POP Begin: 03-01-2018</w:t>
            </w:r>
            <w:r>
              <w:br/>
              <w:t>POP End: 02-28-2019</w:t>
            </w:r>
            <w:r>
              <w:br/>
            </w:r>
          </w:p>
        </w:tc>
        <w:tc>
          <w:tcPr>
            <w:tcW w:w="1237" w:type="dxa"/>
            <w:tcBorders>
              <w:top w:val="nil"/>
              <w:left w:val="nil"/>
              <w:right w:val="nil"/>
            </w:tcBorders>
            <w:hideMark/>
          </w:tcPr>
          <w:p w14:paraId="04F9047B"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4.00</w:t>
            </w:r>
          </w:p>
        </w:tc>
        <w:tc>
          <w:tcPr>
            <w:tcW w:w="984" w:type="dxa"/>
            <w:tcBorders>
              <w:top w:val="nil"/>
              <w:left w:val="nil"/>
              <w:right w:val="nil"/>
            </w:tcBorders>
            <w:hideMark/>
          </w:tcPr>
          <w:p w14:paraId="04F9047C"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47D"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47E"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486"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480" w14:textId="77777777" w:rsidR="005F5C6C" w:rsidRDefault="005F5C6C" w:rsidP="005F5C6C">
            <w:r>
              <w:lastRenderedPageBreak/>
              <w:t>0010</w:t>
            </w:r>
          </w:p>
        </w:tc>
        <w:tc>
          <w:tcPr>
            <w:tcW w:w="2602" w:type="dxa"/>
            <w:tcBorders>
              <w:top w:val="nil"/>
              <w:left w:val="nil"/>
              <w:bottom w:val="single" w:sz="8" w:space="0" w:color="4F81BD" w:themeColor="accent1"/>
              <w:right w:val="nil"/>
            </w:tcBorders>
            <w:hideMark/>
          </w:tcPr>
          <w:p w14:paraId="04F90481"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 xml:space="preserve">As per the PWS, pickup, disposal, and destruction of hazardous waste at the VAMC Sheridan VA Medical Center, bi-monthly (every other month starting in February 2018) with proper packaging, labeling and recordkeeping of this type of waste. Lab Pack – Pressurized Vessels such as Aerosol Cans (approximately 15 Gallon Container Sizes).  </w:t>
            </w:r>
            <w:r>
              <w:br/>
              <w:t>Contract Period: Base</w:t>
            </w:r>
            <w:r>
              <w:br/>
              <w:t>POP Begin: 03-01-2018</w:t>
            </w:r>
            <w:r>
              <w:br/>
              <w:t>POP End: 02-28-2019</w:t>
            </w:r>
            <w:r>
              <w:br/>
            </w:r>
          </w:p>
        </w:tc>
        <w:tc>
          <w:tcPr>
            <w:tcW w:w="1237" w:type="dxa"/>
            <w:tcBorders>
              <w:top w:val="nil"/>
              <w:left w:val="nil"/>
              <w:bottom w:val="single" w:sz="8" w:space="0" w:color="4F81BD" w:themeColor="accent1"/>
              <w:right w:val="nil"/>
            </w:tcBorders>
            <w:hideMark/>
          </w:tcPr>
          <w:p w14:paraId="04F90482"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4.00</w:t>
            </w:r>
          </w:p>
        </w:tc>
        <w:tc>
          <w:tcPr>
            <w:tcW w:w="984" w:type="dxa"/>
            <w:tcBorders>
              <w:top w:val="nil"/>
              <w:left w:val="nil"/>
              <w:bottom w:val="single" w:sz="8" w:space="0" w:color="4F81BD" w:themeColor="accent1"/>
              <w:right w:val="nil"/>
            </w:tcBorders>
            <w:hideMark/>
          </w:tcPr>
          <w:p w14:paraId="04F90483"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484"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485"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48D"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487" w14:textId="77777777" w:rsidR="005F5C6C" w:rsidRDefault="005F5C6C" w:rsidP="005F5C6C">
            <w:r>
              <w:t>0011</w:t>
            </w:r>
          </w:p>
        </w:tc>
        <w:tc>
          <w:tcPr>
            <w:tcW w:w="2602" w:type="dxa"/>
            <w:tcBorders>
              <w:top w:val="nil"/>
              <w:left w:val="nil"/>
              <w:right w:val="nil"/>
            </w:tcBorders>
            <w:hideMark/>
          </w:tcPr>
          <w:p w14:paraId="04F90488"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 xml:space="preserve">As per the PWS, pickup, disposal, and destruction of hazardous waste at the VAMC Sheridan VA Medical Center, bi-monthly (every other month starting in February 2018) with proper packaging, labeling and recordkeeping of this type of waste. Lab Pack – Flammable/Ignitable (approximately 10 Gallon Container Sizes). </w:t>
            </w:r>
            <w:r>
              <w:br/>
              <w:t>Contract Period: Base</w:t>
            </w:r>
            <w:r>
              <w:br/>
              <w:t>POP Begin: 03-01-2018</w:t>
            </w:r>
            <w:r>
              <w:br/>
              <w:t>POP End: 02-28-2019</w:t>
            </w:r>
            <w:r>
              <w:br/>
            </w:r>
          </w:p>
        </w:tc>
        <w:tc>
          <w:tcPr>
            <w:tcW w:w="1237" w:type="dxa"/>
            <w:tcBorders>
              <w:top w:val="nil"/>
              <w:left w:val="nil"/>
              <w:right w:val="nil"/>
            </w:tcBorders>
            <w:hideMark/>
          </w:tcPr>
          <w:p w14:paraId="04F90489"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4.00</w:t>
            </w:r>
          </w:p>
        </w:tc>
        <w:tc>
          <w:tcPr>
            <w:tcW w:w="984" w:type="dxa"/>
            <w:tcBorders>
              <w:top w:val="nil"/>
              <w:left w:val="nil"/>
              <w:right w:val="nil"/>
            </w:tcBorders>
            <w:hideMark/>
          </w:tcPr>
          <w:p w14:paraId="04F9048A"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48B"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48C"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494"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48E" w14:textId="77777777" w:rsidR="005F5C6C" w:rsidRDefault="005F5C6C" w:rsidP="005F5C6C">
            <w:r>
              <w:t>0012</w:t>
            </w:r>
          </w:p>
        </w:tc>
        <w:tc>
          <w:tcPr>
            <w:tcW w:w="2602" w:type="dxa"/>
            <w:tcBorders>
              <w:top w:val="nil"/>
              <w:left w:val="nil"/>
              <w:bottom w:val="single" w:sz="8" w:space="0" w:color="4F81BD" w:themeColor="accent1"/>
              <w:right w:val="nil"/>
            </w:tcBorders>
            <w:hideMark/>
          </w:tcPr>
          <w:p w14:paraId="04F9048F"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bi-</w:t>
            </w:r>
            <w:r>
              <w:lastRenderedPageBreak/>
              <w:t>monthly (every other month starting in February 2018) with proper packaging, labeling and recordkeeping of this type of waste. Lab Pack – Reactives (approximately 5 Gallon Container Sizes).</w:t>
            </w:r>
            <w:r>
              <w:br/>
              <w:t>Contract Period: Base</w:t>
            </w:r>
            <w:r>
              <w:br/>
              <w:t>POP Begin: 03-01-2018</w:t>
            </w:r>
            <w:r>
              <w:br/>
              <w:t>POP End: 02-28-2019</w:t>
            </w:r>
            <w:r>
              <w:br/>
            </w:r>
          </w:p>
        </w:tc>
        <w:tc>
          <w:tcPr>
            <w:tcW w:w="1237" w:type="dxa"/>
            <w:tcBorders>
              <w:top w:val="nil"/>
              <w:left w:val="nil"/>
              <w:bottom w:val="single" w:sz="8" w:space="0" w:color="4F81BD" w:themeColor="accent1"/>
              <w:right w:val="nil"/>
            </w:tcBorders>
            <w:hideMark/>
          </w:tcPr>
          <w:p w14:paraId="04F90490"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lastRenderedPageBreak/>
              <w:t>4.00</w:t>
            </w:r>
          </w:p>
        </w:tc>
        <w:tc>
          <w:tcPr>
            <w:tcW w:w="984" w:type="dxa"/>
            <w:tcBorders>
              <w:top w:val="nil"/>
              <w:left w:val="nil"/>
              <w:bottom w:val="single" w:sz="8" w:space="0" w:color="4F81BD" w:themeColor="accent1"/>
              <w:right w:val="nil"/>
            </w:tcBorders>
            <w:hideMark/>
          </w:tcPr>
          <w:p w14:paraId="04F90491"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492"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493"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49B"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495" w14:textId="77777777" w:rsidR="005F5C6C" w:rsidRDefault="005F5C6C" w:rsidP="005F5C6C">
            <w:r>
              <w:t>0013</w:t>
            </w:r>
          </w:p>
        </w:tc>
        <w:tc>
          <w:tcPr>
            <w:tcW w:w="2602" w:type="dxa"/>
            <w:tcBorders>
              <w:top w:val="nil"/>
              <w:left w:val="nil"/>
              <w:right w:val="nil"/>
            </w:tcBorders>
            <w:hideMark/>
          </w:tcPr>
          <w:p w14:paraId="04F90496"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As per the PWS, pickup, disposal, and destruction of hazardous waste at the VAMC Sheridan VA Medical Center, bi-monthly (every other month starting in February 2018) with proper packaging, labeling and recordkeeping of this type of waste. Lab Pack – Corrosives (approximately 5 Gallon Container Sizes).</w:t>
            </w:r>
            <w:r>
              <w:br/>
              <w:t>Contract Period: Base</w:t>
            </w:r>
            <w:r>
              <w:br/>
              <w:t>POP Begin: 03-01-2018</w:t>
            </w:r>
            <w:r>
              <w:br/>
              <w:t>POP End: 02-28-2019</w:t>
            </w:r>
            <w:r>
              <w:br/>
            </w:r>
          </w:p>
        </w:tc>
        <w:tc>
          <w:tcPr>
            <w:tcW w:w="1237" w:type="dxa"/>
            <w:tcBorders>
              <w:top w:val="nil"/>
              <w:left w:val="nil"/>
              <w:right w:val="nil"/>
            </w:tcBorders>
            <w:hideMark/>
          </w:tcPr>
          <w:p w14:paraId="04F90497"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4.00</w:t>
            </w:r>
          </w:p>
        </w:tc>
        <w:tc>
          <w:tcPr>
            <w:tcW w:w="984" w:type="dxa"/>
            <w:tcBorders>
              <w:top w:val="nil"/>
              <w:left w:val="nil"/>
              <w:right w:val="nil"/>
            </w:tcBorders>
            <w:hideMark/>
          </w:tcPr>
          <w:p w14:paraId="04F90498"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499"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49A"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4A2"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49C" w14:textId="77777777" w:rsidR="005F5C6C" w:rsidRDefault="005F5C6C" w:rsidP="005F5C6C">
            <w:r>
              <w:t>0014</w:t>
            </w:r>
          </w:p>
        </w:tc>
        <w:tc>
          <w:tcPr>
            <w:tcW w:w="2602" w:type="dxa"/>
            <w:tcBorders>
              <w:top w:val="nil"/>
              <w:left w:val="nil"/>
              <w:bottom w:val="single" w:sz="8" w:space="0" w:color="4F81BD" w:themeColor="accent1"/>
              <w:right w:val="nil"/>
            </w:tcBorders>
            <w:hideMark/>
          </w:tcPr>
          <w:p w14:paraId="04F9049D"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 xml:space="preserve">As per the PWS, pickup, disposal, and destruction of hazardous waste at the VAMC Sheridan VA Medical Center, bi-monthly (every other month starting in February 2018) with proper packaging, labeling and recordkeeping of this type of waste. Lab Pack – Corrosives (approximately 30 </w:t>
            </w:r>
            <w:r>
              <w:lastRenderedPageBreak/>
              <w:t>Gallon Container Sizes).</w:t>
            </w:r>
            <w:r>
              <w:br/>
              <w:t>Contract Period: Base</w:t>
            </w:r>
            <w:r>
              <w:br/>
              <w:t>POP Begin: 03-01-2018</w:t>
            </w:r>
            <w:r>
              <w:br/>
              <w:t>POP End: 02-28-2019</w:t>
            </w:r>
            <w:r>
              <w:br/>
            </w:r>
          </w:p>
        </w:tc>
        <w:tc>
          <w:tcPr>
            <w:tcW w:w="1237" w:type="dxa"/>
            <w:tcBorders>
              <w:top w:val="nil"/>
              <w:left w:val="nil"/>
              <w:bottom w:val="single" w:sz="8" w:space="0" w:color="4F81BD" w:themeColor="accent1"/>
              <w:right w:val="nil"/>
            </w:tcBorders>
            <w:hideMark/>
          </w:tcPr>
          <w:p w14:paraId="04F9049E"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lastRenderedPageBreak/>
              <w:t>4.00</w:t>
            </w:r>
          </w:p>
        </w:tc>
        <w:tc>
          <w:tcPr>
            <w:tcW w:w="984" w:type="dxa"/>
            <w:tcBorders>
              <w:top w:val="nil"/>
              <w:left w:val="nil"/>
              <w:bottom w:val="single" w:sz="8" w:space="0" w:color="4F81BD" w:themeColor="accent1"/>
              <w:right w:val="nil"/>
            </w:tcBorders>
            <w:hideMark/>
          </w:tcPr>
          <w:p w14:paraId="04F9049F"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4A0"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4A1"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4A9"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4A3" w14:textId="77777777" w:rsidR="005F5C6C" w:rsidRDefault="005F5C6C" w:rsidP="005F5C6C">
            <w:r>
              <w:t>0015</w:t>
            </w:r>
          </w:p>
        </w:tc>
        <w:tc>
          <w:tcPr>
            <w:tcW w:w="2602" w:type="dxa"/>
            <w:tcBorders>
              <w:top w:val="nil"/>
              <w:left w:val="nil"/>
              <w:right w:val="nil"/>
            </w:tcBorders>
            <w:hideMark/>
          </w:tcPr>
          <w:p w14:paraId="04F904A4"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 xml:space="preserve">As per the PWS, pickup, disposal, and destruction of hazardous waste at the VAMC Sheridan VA Medical Center, bi-monthly (every other month starting in February 2018) with proper packaging, labeling and recordkeeping of this type of waste. Lab Pack – Spill Clean-Up Materials (approximately 5 Gallon Container Sizes).  </w:t>
            </w:r>
            <w:r>
              <w:br/>
              <w:t>Contract Period: Base</w:t>
            </w:r>
            <w:r>
              <w:br/>
              <w:t>POP Begin: 03-01-2018</w:t>
            </w:r>
            <w:r>
              <w:br/>
              <w:t>POP End: 02-28-2019</w:t>
            </w:r>
            <w:r>
              <w:br/>
            </w:r>
          </w:p>
        </w:tc>
        <w:tc>
          <w:tcPr>
            <w:tcW w:w="1237" w:type="dxa"/>
            <w:tcBorders>
              <w:top w:val="nil"/>
              <w:left w:val="nil"/>
              <w:right w:val="nil"/>
            </w:tcBorders>
            <w:hideMark/>
          </w:tcPr>
          <w:p w14:paraId="04F904A5"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6.00</w:t>
            </w:r>
          </w:p>
        </w:tc>
        <w:tc>
          <w:tcPr>
            <w:tcW w:w="984" w:type="dxa"/>
            <w:tcBorders>
              <w:top w:val="nil"/>
              <w:left w:val="nil"/>
              <w:right w:val="nil"/>
            </w:tcBorders>
            <w:hideMark/>
          </w:tcPr>
          <w:p w14:paraId="04F904A6"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4A7"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4A8"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4B0"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4AA" w14:textId="77777777" w:rsidR="005F5C6C" w:rsidRDefault="005F5C6C" w:rsidP="005F5C6C">
            <w:r>
              <w:t>0016</w:t>
            </w:r>
          </w:p>
        </w:tc>
        <w:tc>
          <w:tcPr>
            <w:tcW w:w="2602" w:type="dxa"/>
            <w:tcBorders>
              <w:top w:val="nil"/>
              <w:left w:val="nil"/>
              <w:bottom w:val="single" w:sz="8" w:space="0" w:color="4F81BD" w:themeColor="accent1"/>
              <w:right w:val="nil"/>
            </w:tcBorders>
            <w:hideMark/>
          </w:tcPr>
          <w:p w14:paraId="04F904AB"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bi-monthly (every other month starting in January 2018) with proper packaging, labeling and recordkeeping of this type of waste. Lab Pack – Spill Clean-Up Materials (approximately 10 Gallon Container Sizes).</w:t>
            </w:r>
            <w:r>
              <w:br/>
              <w:t>Contract Period: Base</w:t>
            </w:r>
            <w:r>
              <w:br/>
              <w:t>POP Begin: 03-01-2018</w:t>
            </w:r>
            <w:r>
              <w:br/>
              <w:t>POP End: 02-28-2019</w:t>
            </w:r>
            <w:r>
              <w:br/>
            </w:r>
          </w:p>
        </w:tc>
        <w:tc>
          <w:tcPr>
            <w:tcW w:w="1237" w:type="dxa"/>
            <w:tcBorders>
              <w:top w:val="nil"/>
              <w:left w:val="nil"/>
              <w:bottom w:val="single" w:sz="8" w:space="0" w:color="4F81BD" w:themeColor="accent1"/>
              <w:right w:val="nil"/>
            </w:tcBorders>
            <w:hideMark/>
          </w:tcPr>
          <w:p w14:paraId="04F904AC"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6.00</w:t>
            </w:r>
          </w:p>
        </w:tc>
        <w:tc>
          <w:tcPr>
            <w:tcW w:w="984" w:type="dxa"/>
            <w:tcBorders>
              <w:top w:val="nil"/>
              <w:left w:val="nil"/>
              <w:bottom w:val="single" w:sz="8" w:space="0" w:color="4F81BD" w:themeColor="accent1"/>
              <w:right w:val="nil"/>
            </w:tcBorders>
            <w:hideMark/>
          </w:tcPr>
          <w:p w14:paraId="04F904AD"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4AE"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4AF"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4B7"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4B1" w14:textId="77777777" w:rsidR="005F5C6C" w:rsidRDefault="005F5C6C" w:rsidP="005F5C6C">
            <w:r>
              <w:lastRenderedPageBreak/>
              <w:t>0017</w:t>
            </w:r>
          </w:p>
        </w:tc>
        <w:tc>
          <w:tcPr>
            <w:tcW w:w="2602" w:type="dxa"/>
            <w:tcBorders>
              <w:top w:val="nil"/>
              <w:left w:val="nil"/>
              <w:right w:val="nil"/>
            </w:tcBorders>
            <w:hideMark/>
          </w:tcPr>
          <w:p w14:paraId="04F904B2"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As per the PWS, pickup, disposal, and destruction of hazardous waste at the VAMC Sheridan VA Medical Center, bi-monthly (every other month starting in February 2018) with proper packaging, labeling and recordkeeping of this type of waste. Spill Clean-Up Materials (approximately 55 Gallon Container Sizes).</w:t>
            </w:r>
            <w:r>
              <w:br/>
              <w:t>Contract Period: Base</w:t>
            </w:r>
            <w:r>
              <w:br/>
              <w:t>POP Begin: 03-01-2018</w:t>
            </w:r>
            <w:r>
              <w:br/>
              <w:t>POP End: 02-28-2019</w:t>
            </w:r>
            <w:r>
              <w:br/>
            </w:r>
          </w:p>
        </w:tc>
        <w:tc>
          <w:tcPr>
            <w:tcW w:w="1237" w:type="dxa"/>
            <w:tcBorders>
              <w:top w:val="nil"/>
              <w:left w:val="nil"/>
              <w:right w:val="nil"/>
            </w:tcBorders>
            <w:hideMark/>
          </w:tcPr>
          <w:p w14:paraId="04F904B3"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6.00</w:t>
            </w:r>
          </w:p>
        </w:tc>
        <w:tc>
          <w:tcPr>
            <w:tcW w:w="984" w:type="dxa"/>
            <w:tcBorders>
              <w:top w:val="nil"/>
              <w:left w:val="nil"/>
              <w:right w:val="nil"/>
            </w:tcBorders>
            <w:hideMark/>
          </w:tcPr>
          <w:p w14:paraId="04F904B4"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4B5"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4B6"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4BE"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4B8" w14:textId="77777777" w:rsidR="005F5C6C" w:rsidRDefault="005F5C6C" w:rsidP="005F5C6C">
            <w:r>
              <w:t>0018</w:t>
            </w:r>
          </w:p>
        </w:tc>
        <w:tc>
          <w:tcPr>
            <w:tcW w:w="2602" w:type="dxa"/>
            <w:tcBorders>
              <w:top w:val="nil"/>
              <w:left w:val="nil"/>
              <w:bottom w:val="single" w:sz="8" w:space="0" w:color="4F81BD" w:themeColor="accent1"/>
              <w:right w:val="nil"/>
            </w:tcBorders>
            <w:hideMark/>
          </w:tcPr>
          <w:p w14:paraId="04F904B9"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bi-monthly (every other month starting in February 2018) with proper packaging, labeling and recordkeeping of this type of waste. Asbestos and Asbestos Containing Materials (approximately 5 Gallon Container Sizes).</w:t>
            </w:r>
            <w:r>
              <w:br/>
              <w:t>Contract Period: Base</w:t>
            </w:r>
            <w:r>
              <w:br/>
              <w:t>POP Begin: 03-01-2018</w:t>
            </w:r>
            <w:r>
              <w:br/>
              <w:t>POP End: 02-28-2019</w:t>
            </w:r>
            <w:r>
              <w:br/>
            </w:r>
          </w:p>
        </w:tc>
        <w:tc>
          <w:tcPr>
            <w:tcW w:w="1237" w:type="dxa"/>
            <w:tcBorders>
              <w:top w:val="nil"/>
              <w:left w:val="nil"/>
              <w:bottom w:val="single" w:sz="8" w:space="0" w:color="4F81BD" w:themeColor="accent1"/>
              <w:right w:val="nil"/>
            </w:tcBorders>
            <w:hideMark/>
          </w:tcPr>
          <w:p w14:paraId="04F904BA"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4.00</w:t>
            </w:r>
          </w:p>
        </w:tc>
        <w:tc>
          <w:tcPr>
            <w:tcW w:w="984" w:type="dxa"/>
            <w:tcBorders>
              <w:top w:val="nil"/>
              <w:left w:val="nil"/>
              <w:bottom w:val="single" w:sz="8" w:space="0" w:color="4F81BD" w:themeColor="accent1"/>
              <w:right w:val="nil"/>
            </w:tcBorders>
            <w:hideMark/>
          </w:tcPr>
          <w:p w14:paraId="04F904BB"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4BC"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4BD"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4C5"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4BF" w14:textId="77777777" w:rsidR="005F5C6C" w:rsidRDefault="005F5C6C" w:rsidP="005F5C6C">
            <w:r>
              <w:t>0019</w:t>
            </w:r>
          </w:p>
        </w:tc>
        <w:tc>
          <w:tcPr>
            <w:tcW w:w="2602" w:type="dxa"/>
            <w:tcBorders>
              <w:top w:val="nil"/>
              <w:left w:val="nil"/>
              <w:right w:val="nil"/>
            </w:tcBorders>
            <w:hideMark/>
          </w:tcPr>
          <w:p w14:paraId="04F904C0"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 xml:space="preserve">As per the PWS, TCLP (Toxicity Characteristic Leaching Procedure) Analysis and Reporting. </w:t>
            </w:r>
            <w:r>
              <w:br/>
              <w:t>Contract Period: Base</w:t>
            </w:r>
            <w:r>
              <w:br/>
              <w:t>POP Begin: 03-01-</w:t>
            </w:r>
            <w:r>
              <w:lastRenderedPageBreak/>
              <w:t>2018</w:t>
            </w:r>
            <w:r>
              <w:br/>
              <w:t>POP End: 02-28-2019</w:t>
            </w:r>
            <w:r>
              <w:br/>
            </w:r>
          </w:p>
        </w:tc>
        <w:tc>
          <w:tcPr>
            <w:tcW w:w="1237" w:type="dxa"/>
            <w:tcBorders>
              <w:top w:val="nil"/>
              <w:left w:val="nil"/>
              <w:right w:val="nil"/>
            </w:tcBorders>
            <w:hideMark/>
          </w:tcPr>
          <w:p w14:paraId="04F904C1"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lastRenderedPageBreak/>
              <w:t>15.00</w:t>
            </w:r>
          </w:p>
        </w:tc>
        <w:tc>
          <w:tcPr>
            <w:tcW w:w="984" w:type="dxa"/>
            <w:tcBorders>
              <w:top w:val="nil"/>
              <w:left w:val="nil"/>
              <w:right w:val="nil"/>
            </w:tcBorders>
            <w:hideMark/>
          </w:tcPr>
          <w:p w14:paraId="04F904C2"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4C3"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4C4"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4CC"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4C6" w14:textId="77777777" w:rsidR="005F5C6C" w:rsidRDefault="005F5C6C" w:rsidP="005F5C6C">
            <w:r>
              <w:t>0020</w:t>
            </w:r>
          </w:p>
        </w:tc>
        <w:tc>
          <w:tcPr>
            <w:tcW w:w="2602" w:type="dxa"/>
            <w:tcBorders>
              <w:top w:val="nil"/>
              <w:left w:val="nil"/>
              <w:bottom w:val="single" w:sz="8" w:space="0" w:color="4F81BD" w:themeColor="accent1"/>
              <w:right w:val="nil"/>
            </w:tcBorders>
            <w:hideMark/>
          </w:tcPr>
          <w:p w14:paraId="04F904C7"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 xml:space="preserve">As per the PWS, Annual Summary Report.   </w:t>
            </w:r>
            <w:r>
              <w:br/>
              <w:t>Contract Period: Base</w:t>
            </w:r>
            <w:r>
              <w:br/>
              <w:t>POP Begin: 03-01-2018</w:t>
            </w:r>
            <w:r>
              <w:br/>
              <w:t>POP End: 02-28-2019</w:t>
            </w:r>
            <w:r>
              <w:br/>
            </w:r>
          </w:p>
        </w:tc>
        <w:tc>
          <w:tcPr>
            <w:tcW w:w="1237" w:type="dxa"/>
            <w:tcBorders>
              <w:top w:val="nil"/>
              <w:left w:val="nil"/>
              <w:bottom w:val="single" w:sz="8" w:space="0" w:color="4F81BD" w:themeColor="accent1"/>
              <w:right w:val="nil"/>
            </w:tcBorders>
            <w:hideMark/>
          </w:tcPr>
          <w:p w14:paraId="04F904C8"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1.00</w:t>
            </w:r>
          </w:p>
        </w:tc>
        <w:tc>
          <w:tcPr>
            <w:tcW w:w="984" w:type="dxa"/>
            <w:tcBorders>
              <w:top w:val="nil"/>
              <w:left w:val="nil"/>
              <w:bottom w:val="single" w:sz="8" w:space="0" w:color="4F81BD" w:themeColor="accent1"/>
              <w:right w:val="nil"/>
            </w:tcBorders>
            <w:hideMark/>
          </w:tcPr>
          <w:p w14:paraId="04F904C9"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4CA"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4CB"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4D3"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4CD" w14:textId="77777777" w:rsidR="005F5C6C" w:rsidRDefault="005F5C6C" w:rsidP="005F5C6C">
            <w:r>
              <w:t>0021</w:t>
            </w:r>
          </w:p>
        </w:tc>
        <w:tc>
          <w:tcPr>
            <w:tcW w:w="2602" w:type="dxa"/>
            <w:tcBorders>
              <w:top w:val="nil"/>
              <w:left w:val="nil"/>
              <w:right w:val="nil"/>
            </w:tcBorders>
            <w:hideMark/>
          </w:tcPr>
          <w:p w14:paraId="04F904CE"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 xml:space="preserve">As per the PWS, Initial Facility Waste Stream Characterization report (Base Year only) to be completed within 30 days of contract Award. </w:t>
            </w:r>
            <w:r>
              <w:br/>
              <w:t>Contract Period: Base</w:t>
            </w:r>
            <w:r>
              <w:br/>
              <w:t>POP Begin: 03-01-2018</w:t>
            </w:r>
            <w:r>
              <w:br/>
              <w:t>POP End: 02-28-2019</w:t>
            </w:r>
            <w:r>
              <w:br/>
            </w:r>
          </w:p>
        </w:tc>
        <w:tc>
          <w:tcPr>
            <w:tcW w:w="1237" w:type="dxa"/>
            <w:tcBorders>
              <w:top w:val="nil"/>
              <w:left w:val="nil"/>
              <w:right w:val="nil"/>
            </w:tcBorders>
            <w:hideMark/>
          </w:tcPr>
          <w:p w14:paraId="04F904CF"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1.00</w:t>
            </w:r>
          </w:p>
        </w:tc>
        <w:tc>
          <w:tcPr>
            <w:tcW w:w="984" w:type="dxa"/>
            <w:tcBorders>
              <w:top w:val="nil"/>
              <w:left w:val="nil"/>
              <w:right w:val="nil"/>
            </w:tcBorders>
            <w:hideMark/>
          </w:tcPr>
          <w:p w14:paraId="04F904D0"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4D1"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4D2"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4DA"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4D4" w14:textId="77777777" w:rsidR="005F5C6C" w:rsidRDefault="005F5C6C" w:rsidP="005F5C6C">
            <w:r>
              <w:t>1001</w:t>
            </w:r>
          </w:p>
        </w:tc>
        <w:tc>
          <w:tcPr>
            <w:tcW w:w="2602" w:type="dxa"/>
            <w:tcBorders>
              <w:top w:val="nil"/>
              <w:left w:val="nil"/>
              <w:bottom w:val="single" w:sz="8" w:space="0" w:color="4F81BD" w:themeColor="accent1"/>
              <w:right w:val="nil"/>
            </w:tcBorders>
            <w:hideMark/>
          </w:tcPr>
          <w:p w14:paraId="04F904D5" w14:textId="2745F54F"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bi-monthly (every other month starting in February 2019) with proper packaging, labeling and recordkeeping of this type of waste. D-Listed waste such as Barium, Mercury, Selenium, Lead, Silver, Chloroform. Approximately 5 gallon con</w:t>
            </w:r>
            <w:r w:rsidR="007C19BE">
              <w:t>tainers.</w:t>
            </w:r>
            <w:r w:rsidR="007C19BE">
              <w:br/>
              <w:t>Contract Period: Number</w:t>
            </w:r>
            <w:r>
              <w:t xml:space="preserve"> 1</w:t>
            </w:r>
            <w:r>
              <w:br/>
              <w:t>POP Begin: 03-01-2019</w:t>
            </w:r>
            <w:r>
              <w:br/>
              <w:t>POP End: 02-29-2020</w:t>
            </w:r>
            <w:r>
              <w:br/>
            </w:r>
          </w:p>
        </w:tc>
        <w:tc>
          <w:tcPr>
            <w:tcW w:w="1237" w:type="dxa"/>
            <w:tcBorders>
              <w:top w:val="nil"/>
              <w:left w:val="nil"/>
              <w:bottom w:val="single" w:sz="8" w:space="0" w:color="4F81BD" w:themeColor="accent1"/>
              <w:right w:val="nil"/>
            </w:tcBorders>
            <w:hideMark/>
          </w:tcPr>
          <w:p w14:paraId="04F904D6"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6.00</w:t>
            </w:r>
          </w:p>
        </w:tc>
        <w:tc>
          <w:tcPr>
            <w:tcW w:w="984" w:type="dxa"/>
            <w:tcBorders>
              <w:top w:val="nil"/>
              <w:left w:val="nil"/>
              <w:bottom w:val="single" w:sz="8" w:space="0" w:color="4F81BD" w:themeColor="accent1"/>
              <w:right w:val="nil"/>
            </w:tcBorders>
            <w:hideMark/>
          </w:tcPr>
          <w:p w14:paraId="04F904D7"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4D8"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4D9"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4E1"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4DB" w14:textId="77777777" w:rsidR="005F5C6C" w:rsidRDefault="005F5C6C" w:rsidP="005F5C6C">
            <w:r>
              <w:t>1002</w:t>
            </w:r>
          </w:p>
        </w:tc>
        <w:tc>
          <w:tcPr>
            <w:tcW w:w="2602" w:type="dxa"/>
            <w:tcBorders>
              <w:top w:val="nil"/>
              <w:left w:val="nil"/>
              <w:right w:val="nil"/>
            </w:tcBorders>
            <w:hideMark/>
          </w:tcPr>
          <w:p w14:paraId="04F904DC" w14:textId="38D678E7" w:rsidR="005F5C6C" w:rsidRDefault="005F5C6C" w:rsidP="005F5C6C">
            <w:pPr>
              <w:cnfStyle w:val="000000100000" w:firstRow="0" w:lastRow="0" w:firstColumn="0" w:lastColumn="0" w:oddVBand="0" w:evenVBand="0" w:oddHBand="1" w:evenHBand="0" w:firstRowFirstColumn="0" w:firstRowLastColumn="0" w:lastRowFirstColumn="0" w:lastRowLastColumn="0"/>
            </w:pPr>
            <w:r>
              <w:t xml:space="preserve">As per the PWS, pickup, disposal, and destruction of hazardous waste at the VAMC Sheridan VA </w:t>
            </w:r>
            <w:r>
              <w:lastRenderedPageBreak/>
              <w:t>Medical Center, bi-monthly (every other month starting in February 2019) with proper packaging, labeling and recordkeeping of this type of waste. D-Listed (Ignitability: D001) waste.  Approximately 5 gallon containers.</w:t>
            </w:r>
            <w:r>
              <w:br/>
              <w:t xml:space="preserve">Contract Period: </w:t>
            </w:r>
            <w:r w:rsidR="007C19BE">
              <w:t>Number</w:t>
            </w:r>
            <w:r>
              <w:t xml:space="preserve"> 1</w:t>
            </w:r>
            <w:r>
              <w:br/>
              <w:t>POP Begin: 03-01-2019</w:t>
            </w:r>
            <w:r>
              <w:br/>
              <w:t>POP End: 02-29-2020</w:t>
            </w:r>
            <w:r>
              <w:br/>
            </w:r>
          </w:p>
        </w:tc>
        <w:tc>
          <w:tcPr>
            <w:tcW w:w="1237" w:type="dxa"/>
            <w:tcBorders>
              <w:top w:val="nil"/>
              <w:left w:val="nil"/>
              <w:right w:val="nil"/>
            </w:tcBorders>
            <w:hideMark/>
          </w:tcPr>
          <w:p w14:paraId="04F904DD"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lastRenderedPageBreak/>
              <w:t>4.00</w:t>
            </w:r>
          </w:p>
        </w:tc>
        <w:tc>
          <w:tcPr>
            <w:tcW w:w="984" w:type="dxa"/>
            <w:tcBorders>
              <w:top w:val="nil"/>
              <w:left w:val="nil"/>
              <w:right w:val="nil"/>
            </w:tcBorders>
            <w:hideMark/>
          </w:tcPr>
          <w:p w14:paraId="04F904DE"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4DF"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4E0"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4E8"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4E2" w14:textId="77777777" w:rsidR="005F5C6C" w:rsidRDefault="005F5C6C" w:rsidP="005F5C6C">
            <w:r>
              <w:t>1003</w:t>
            </w:r>
          </w:p>
        </w:tc>
        <w:tc>
          <w:tcPr>
            <w:tcW w:w="2602" w:type="dxa"/>
            <w:tcBorders>
              <w:top w:val="nil"/>
              <w:left w:val="nil"/>
              <w:bottom w:val="single" w:sz="8" w:space="0" w:color="4F81BD" w:themeColor="accent1"/>
              <w:right w:val="nil"/>
            </w:tcBorders>
            <w:hideMark/>
          </w:tcPr>
          <w:p w14:paraId="04F904E3" w14:textId="7C336FB1"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bi-monthly (every other month starting in February 2019) with proper packaging, labeling and recordkeeping of this type of waste. D-Listed (Corrosively: D002) waste.  Approximately 5 gallon containers.</w:t>
            </w:r>
            <w:r>
              <w:br/>
              <w:t xml:space="preserve">Contract Period: </w:t>
            </w:r>
            <w:r w:rsidR="007C19BE">
              <w:t>Number</w:t>
            </w:r>
            <w:r>
              <w:t xml:space="preserve"> 1</w:t>
            </w:r>
            <w:r>
              <w:br/>
              <w:t>POP Begin: 03-01-2019</w:t>
            </w:r>
            <w:r>
              <w:br/>
              <w:t>POP End: 02-29-2020</w:t>
            </w:r>
            <w:r>
              <w:br/>
            </w:r>
          </w:p>
        </w:tc>
        <w:tc>
          <w:tcPr>
            <w:tcW w:w="1237" w:type="dxa"/>
            <w:tcBorders>
              <w:top w:val="nil"/>
              <w:left w:val="nil"/>
              <w:bottom w:val="single" w:sz="8" w:space="0" w:color="4F81BD" w:themeColor="accent1"/>
              <w:right w:val="nil"/>
            </w:tcBorders>
            <w:hideMark/>
          </w:tcPr>
          <w:p w14:paraId="04F904E4"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4.00</w:t>
            </w:r>
          </w:p>
        </w:tc>
        <w:tc>
          <w:tcPr>
            <w:tcW w:w="984" w:type="dxa"/>
            <w:tcBorders>
              <w:top w:val="nil"/>
              <w:left w:val="nil"/>
              <w:bottom w:val="single" w:sz="8" w:space="0" w:color="4F81BD" w:themeColor="accent1"/>
              <w:right w:val="nil"/>
            </w:tcBorders>
            <w:hideMark/>
          </w:tcPr>
          <w:p w14:paraId="04F904E5"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4E6"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4E7"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4EF"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4E9" w14:textId="77777777" w:rsidR="005F5C6C" w:rsidRDefault="005F5C6C" w:rsidP="005F5C6C">
            <w:r>
              <w:t>1004</w:t>
            </w:r>
          </w:p>
        </w:tc>
        <w:tc>
          <w:tcPr>
            <w:tcW w:w="2602" w:type="dxa"/>
            <w:tcBorders>
              <w:top w:val="nil"/>
              <w:left w:val="nil"/>
              <w:right w:val="nil"/>
            </w:tcBorders>
            <w:hideMark/>
          </w:tcPr>
          <w:p w14:paraId="04F904EA" w14:textId="607CB87B" w:rsidR="005F5C6C" w:rsidRDefault="005F5C6C" w:rsidP="005F5C6C">
            <w:pPr>
              <w:cnfStyle w:val="000000100000" w:firstRow="0" w:lastRow="0" w:firstColumn="0" w:lastColumn="0" w:oddVBand="0" w:evenVBand="0" w:oddHBand="1" w:evenHBand="0" w:firstRowFirstColumn="0" w:firstRowLastColumn="0" w:lastRowFirstColumn="0" w:lastRowLastColumn="0"/>
            </w:pPr>
            <w:r>
              <w:t xml:space="preserve">As per the PWS, pickup, disposal, and destruction of hazardous waste at the VAMC Sheridan VA Medical Center, bi-monthly (every other month starting in February 2019) with proper packaging, labeling and recordkeeping of this </w:t>
            </w:r>
            <w:r>
              <w:lastRenderedPageBreak/>
              <w:t>type of waste. D-Listed (Reactivity: D003) waste.  Approximately 5 gallon containers.</w:t>
            </w:r>
            <w:r>
              <w:br/>
              <w:t xml:space="preserve">Contract Period: </w:t>
            </w:r>
            <w:r w:rsidR="007C19BE">
              <w:t>Number</w:t>
            </w:r>
            <w:r>
              <w:t xml:space="preserve"> 1</w:t>
            </w:r>
            <w:r>
              <w:br/>
              <w:t>POP Begin: 03-01-2019</w:t>
            </w:r>
            <w:r>
              <w:br/>
              <w:t>POP End: 02-29-2020</w:t>
            </w:r>
            <w:r>
              <w:br/>
            </w:r>
          </w:p>
        </w:tc>
        <w:tc>
          <w:tcPr>
            <w:tcW w:w="1237" w:type="dxa"/>
            <w:tcBorders>
              <w:top w:val="nil"/>
              <w:left w:val="nil"/>
              <w:right w:val="nil"/>
            </w:tcBorders>
            <w:hideMark/>
          </w:tcPr>
          <w:p w14:paraId="04F904EB"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lastRenderedPageBreak/>
              <w:t>4.00</w:t>
            </w:r>
          </w:p>
        </w:tc>
        <w:tc>
          <w:tcPr>
            <w:tcW w:w="984" w:type="dxa"/>
            <w:tcBorders>
              <w:top w:val="nil"/>
              <w:left w:val="nil"/>
              <w:right w:val="nil"/>
            </w:tcBorders>
            <w:hideMark/>
          </w:tcPr>
          <w:p w14:paraId="04F904EC"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4ED"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4EE"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4F6"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4F0" w14:textId="77777777" w:rsidR="005F5C6C" w:rsidRDefault="005F5C6C" w:rsidP="005F5C6C">
            <w:r>
              <w:t>1005</w:t>
            </w:r>
          </w:p>
        </w:tc>
        <w:tc>
          <w:tcPr>
            <w:tcW w:w="2602" w:type="dxa"/>
            <w:tcBorders>
              <w:top w:val="nil"/>
              <w:left w:val="nil"/>
              <w:bottom w:val="single" w:sz="8" w:space="0" w:color="4F81BD" w:themeColor="accent1"/>
              <w:right w:val="nil"/>
            </w:tcBorders>
            <w:hideMark/>
          </w:tcPr>
          <w:p w14:paraId="04F904F1" w14:textId="7307497B"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bi-monthly (every other month starting in February 2019) with proper packaging, labeling and recordkeeping of this type of waste. Non-listed RCRA or DOT Pharmaceuticals (Pharmaceuticals must be incinerated) waste.  Approximately 5 gallon containers.</w:t>
            </w:r>
            <w:r>
              <w:br/>
              <w:t xml:space="preserve">Contract Period: </w:t>
            </w:r>
            <w:r w:rsidR="007C19BE">
              <w:t>Number</w:t>
            </w:r>
            <w:r>
              <w:t xml:space="preserve"> 1</w:t>
            </w:r>
            <w:r>
              <w:br/>
              <w:t>POP Begin: 03-01-2019</w:t>
            </w:r>
            <w:r>
              <w:br/>
              <w:t>POP End: 02-29-2020</w:t>
            </w:r>
            <w:r>
              <w:br/>
            </w:r>
          </w:p>
        </w:tc>
        <w:tc>
          <w:tcPr>
            <w:tcW w:w="1237" w:type="dxa"/>
            <w:tcBorders>
              <w:top w:val="nil"/>
              <w:left w:val="nil"/>
              <w:bottom w:val="single" w:sz="8" w:space="0" w:color="4F81BD" w:themeColor="accent1"/>
              <w:right w:val="nil"/>
            </w:tcBorders>
            <w:hideMark/>
          </w:tcPr>
          <w:p w14:paraId="04F904F2"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6.00</w:t>
            </w:r>
          </w:p>
        </w:tc>
        <w:tc>
          <w:tcPr>
            <w:tcW w:w="984" w:type="dxa"/>
            <w:tcBorders>
              <w:top w:val="nil"/>
              <w:left w:val="nil"/>
              <w:bottom w:val="single" w:sz="8" w:space="0" w:color="4F81BD" w:themeColor="accent1"/>
              <w:right w:val="nil"/>
            </w:tcBorders>
            <w:hideMark/>
          </w:tcPr>
          <w:p w14:paraId="04F904F3"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4F4"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4F5"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4FD"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4F7" w14:textId="77777777" w:rsidR="005F5C6C" w:rsidRDefault="005F5C6C" w:rsidP="005F5C6C">
            <w:r>
              <w:t>1006</w:t>
            </w:r>
          </w:p>
        </w:tc>
        <w:tc>
          <w:tcPr>
            <w:tcW w:w="2602" w:type="dxa"/>
            <w:tcBorders>
              <w:top w:val="nil"/>
              <w:left w:val="nil"/>
              <w:right w:val="nil"/>
            </w:tcBorders>
            <w:hideMark/>
          </w:tcPr>
          <w:p w14:paraId="04F904F8" w14:textId="097553BF" w:rsidR="005F5C6C" w:rsidRDefault="005F5C6C" w:rsidP="005F5C6C">
            <w:pPr>
              <w:cnfStyle w:val="000000100000" w:firstRow="0" w:lastRow="0" w:firstColumn="0" w:lastColumn="0" w:oddVBand="0" w:evenVBand="0" w:oddHBand="1" w:evenHBand="0" w:firstRowFirstColumn="0" w:firstRowLastColumn="0" w:lastRowFirstColumn="0" w:lastRowLastColumn="0"/>
            </w:pPr>
            <w:r>
              <w:t xml:space="preserve">As per the PWS, pickup, disposal, and destruction of hazardous waste at the VAMC Sheridan VA Medical Center, bi-monthly (every other month starting in February 2019) with proper packaging, labeling and recordkeeping of this type of waste. Non-listed RCRA or DOT used or expired Pharmaceuticals (Pharmaceuticals must </w:t>
            </w:r>
            <w:r>
              <w:lastRenderedPageBreak/>
              <w:t>be incinerated) waste.  Approximately 15 gallon containers.</w:t>
            </w:r>
            <w:r>
              <w:br/>
              <w:t xml:space="preserve">Contract Period: </w:t>
            </w:r>
            <w:r w:rsidR="007C19BE">
              <w:t>Number</w:t>
            </w:r>
            <w:r>
              <w:t xml:space="preserve"> 1</w:t>
            </w:r>
            <w:r>
              <w:br/>
              <w:t>POP Begin: 03-01-2019</w:t>
            </w:r>
            <w:r>
              <w:br/>
              <w:t>POP End: 02-29-2020</w:t>
            </w:r>
            <w:r>
              <w:br/>
            </w:r>
          </w:p>
        </w:tc>
        <w:tc>
          <w:tcPr>
            <w:tcW w:w="1237" w:type="dxa"/>
            <w:tcBorders>
              <w:top w:val="nil"/>
              <w:left w:val="nil"/>
              <w:right w:val="nil"/>
            </w:tcBorders>
            <w:hideMark/>
          </w:tcPr>
          <w:p w14:paraId="04F904F9"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lastRenderedPageBreak/>
              <w:t>6.00</w:t>
            </w:r>
          </w:p>
        </w:tc>
        <w:tc>
          <w:tcPr>
            <w:tcW w:w="984" w:type="dxa"/>
            <w:tcBorders>
              <w:top w:val="nil"/>
              <w:left w:val="nil"/>
              <w:right w:val="nil"/>
            </w:tcBorders>
            <w:hideMark/>
          </w:tcPr>
          <w:p w14:paraId="04F904FA"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4FB"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4FC"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504"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4FE" w14:textId="77777777" w:rsidR="005F5C6C" w:rsidRDefault="005F5C6C" w:rsidP="005F5C6C">
            <w:r>
              <w:t>1007</w:t>
            </w:r>
          </w:p>
        </w:tc>
        <w:tc>
          <w:tcPr>
            <w:tcW w:w="2602" w:type="dxa"/>
            <w:tcBorders>
              <w:top w:val="nil"/>
              <w:left w:val="nil"/>
              <w:bottom w:val="single" w:sz="8" w:space="0" w:color="4F81BD" w:themeColor="accent1"/>
              <w:right w:val="nil"/>
            </w:tcBorders>
            <w:hideMark/>
          </w:tcPr>
          <w:p w14:paraId="04F904FF" w14:textId="0200C8AC"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bi-monthly (every other month starting in January 2018) with proper packaging, labeling and recordkeeping of this type of waste. P-Listed waste such as Pharmaceuticals (Pharmaceuticals must be Incinerated).  1 Gallon containers.</w:t>
            </w:r>
            <w:r>
              <w:br/>
              <w:t xml:space="preserve">Contract Period: </w:t>
            </w:r>
            <w:r w:rsidR="007C19BE">
              <w:t>Number</w:t>
            </w:r>
            <w:r>
              <w:t xml:space="preserve"> 1</w:t>
            </w:r>
            <w:r>
              <w:br/>
              <w:t>POP Begin: 03-01-2019</w:t>
            </w:r>
            <w:r>
              <w:br/>
              <w:t>POP End: 02-29-2020</w:t>
            </w:r>
            <w:r>
              <w:br/>
            </w:r>
          </w:p>
        </w:tc>
        <w:tc>
          <w:tcPr>
            <w:tcW w:w="1237" w:type="dxa"/>
            <w:tcBorders>
              <w:top w:val="nil"/>
              <w:left w:val="nil"/>
              <w:bottom w:val="single" w:sz="8" w:space="0" w:color="4F81BD" w:themeColor="accent1"/>
              <w:right w:val="nil"/>
            </w:tcBorders>
            <w:hideMark/>
          </w:tcPr>
          <w:p w14:paraId="04F90500"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6.00</w:t>
            </w:r>
          </w:p>
        </w:tc>
        <w:tc>
          <w:tcPr>
            <w:tcW w:w="984" w:type="dxa"/>
            <w:tcBorders>
              <w:top w:val="nil"/>
              <w:left w:val="nil"/>
              <w:bottom w:val="single" w:sz="8" w:space="0" w:color="4F81BD" w:themeColor="accent1"/>
              <w:right w:val="nil"/>
            </w:tcBorders>
            <w:hideMark/>
          </w:tcPr>
          <w:p w14:paraId="04F90501"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502"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503"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50B"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505" w14:textId="77777777" w:rsidR="005F5C6C" w:rsidRDefault="005F5C6C" w:rsidP="005F5C6C">
            <w:r>
              <w:t>1008</w:t>
            </w:r>
          </w:p>
        </w:tc>
        <w:tc>
          <w:tcPr>
            <w:tcW w:w="2602" w:type="dxa"/>
            <w:tcBorders>
              <w:top w:val="nil"/>
              <w:left w:val="nil"/>
              <w:right w:val="nil"/>
            </w:tcBorders>
            <w:hideMark/>
          </w:tcPr>
          <w:p w14:paraId="04F90506" w14:textId="5A989D20" w:rsidR="005F5C6C" w:rsidRDefault="005F5C6C" w:rsidP="005F5C6C">
            <w:pPr>
              <w:cnfStyle w:val="000000100000" w:firstRow="0" w:lastRow="0" w:firstColumn="0" w:lastColumn="0" w:oddVBand="0" w:evenVBand="0" w:oddHBand="1" w:evenHBand="0" w:firstRowFirstColumn="0" w:firstRowLastColumn="0" w:lastRowFirstColumn="0" w:lastRowLastColumn="0"/>
            </w:pPr>
            <w:r>
              <w:t>As per the PWS, pickup, disposal, and destruction of hazardous waste at the VAMC Sheridan VA Medical Center, bi-monthly (every other month starting in January 2018) with proper packaging, labeling and recordkeeping of this type of waste. U-Listed waste such as Pharmaceuticals (Pharmaceuticals must be Incinerated).  1 Gallon containers.</w:t>
            </w:r>
            <w:r>
              <w:br/>
              <w:t xml:space="preserve">Contract Period: </w:t>
            </w:r>
            <w:r w:rsidR="007C19BE">
              <w:t>Number</w:t>
            </w:r>
            <w:r>
              <w:t xml:space="preserve"> 1</w:t>
            </w:r>
            <w:r>
              <w:br/>
            </w:r>
            <w:r>
              <w:lastRenderedPageBreak/>
              <w:t>POP Begin: 03-01-2019</w:t>
            </w:r>
            <w:r>
              <w:br/>
              <w:t>POP End: 02-29-2020</w:t>
            </w:r>
            <w:r>
              <w:br/>
            </w:r>
          </w:p>
        </w:tc>
        <w:tc>
          <w:tcPr>
            <w:tcW w:w="1237" w:type="dxa"/>
            <w:tcBorders>
              <w:top w:val="nil"/>
              <w:left w:val="nil"/>
              <w:right w:val="nil"/>
            </w:tcBorders>
            <w:hideMark/>
          </w:tcPr>
          <w:p w14:paraId="04F90507"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lastRenderedPageBreak/>
              <w:t>4.00</w:t>
            </w:r>
          </w:p>
        </w:tc>
        <w:tc>
          <w:tcPr>
            <w:tcW w:w="984" w:type="dxa"/>
            <w:tcBorders>
              <w:top w:val="nil"/>
              <w:left w:val="nil"/>
              <w:right w:val="nil"/>
            </w:tcBorders>
            <w:hideMark/>
          </w:tcPr>
          <w:p w14:paraId="04F90508"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509"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50A"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512"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50C" w14:textId="77777777" w:rsidR="005F5C6C" w:rsidRDefault="005F5C6C" w:rsidP="005F5C6C">
            <w:r>
              <w:t>1009</w:t>
            </w:r>
          </w:p>
        </w:tc>
        <w:tc>
          <w:tcPr>
            <w:tcW w:w="2602" w:type="dxa"/>
            <w:tcBorders>
              <w:top w:val="nil"/>
              <w:left w:val="nil"/>
              <w:bottom w:val="single" w:sz="8" w:space="0" w:color="4F81BD" w:themeColor="accent1"/>
              <w:right w:val="nil"/>
            </w:tcBorders>
            <w:hideMark/>
          </w:tcPr>
          <w:p w14:paraId="04F9050D" w14:textId="37E2FFBC" w:rsidR="005F5C6C" w:rsidRDefault="005F5C6C" w:rsidP="005F5C6C">
            <w:pPr>
              <w:cnfStyle w:val="000000000000" w:firstRow="0" w:lastRow="0" w:firstColumn="0" w:lastColumn="0" w:oddVBand="0" w:evenVBand="0" w:oddHBand="0" w:evenHBand="0" w:firstRowFirstColumn="0" w:firstRowLastColumn="0" w:lastRowFirstColumn="0" w:lastRowLastColumn="0"/>
            </w:pPr>
            <w:r>
              <w:t xml:space="preserve">As per the PWS, pickup, disposal, and destruction of hazardous waste at the VAMC Sheridan VA Medical Center, bi-monthly (every other month starting in January 2018) with proper packaging, labeling and recordkeeping of this type of waste. Lab Pack – Pressurized Vessels such as Aerosol Cans (approximately 15 Gallon Container Sizes).  </w:t>
            </w:r>
            <w:r>
              <w:br/>
              <w:t xml:space="preserve">Contract Period: </w:t>
            </w:r>
            <w:r w:rsidR="007C19BE">
              <w:t>Number</w:t>
            </w:r>
            <w:r>
              <w:t xml:space="preserve"> 1</w:t>
            </w:r>
            <w:r>
              <w:br/>
              <w:t>POP Begin: 03-01-2019</w:t>
            </w:r>
            <w:r>
              <w:br/>
              <w:t>POP End: 02-29-2020</w:t>
            </w:r>
            <w:r>
              <w:br/>
            </w:r>
          </w:p>
        </w:tc>
        <w:tc>
          <w:tcPr>
            <w:tcW w:w="1237" w:type="dxa"/>
            <w:tcBorders>
              <w:top w:val="nil"/>
              <w:left w:val="nil"/>
              <w:bottom w:val="single" w:sz="8" w:space="0" w:color="4F81BD" w:themeColor="accent1"/>
              <w:right w:val="nil"/>
            </w:tcBorders>
            <w:hideMark/>
          </w:tcPr>
          <w:p w14:paraId="04F9050E"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4.00</w:t>
            </w:r>
          </w:p>
        </w:tc>
        <w:tc>
          <w:tcPr>
            <w:tcW w:w="984" w:type="dxa"/>
            <w:tcBorders>
              <w:top w:val="nil"/>
              <w:left w:val="nil"/>
              <w:bottom w:val="single" w:sz="8" w:space="0" w:color="4F81BD" w:themeColor="accent1"/>
              <w:right w:val="nil"/>
            </w:tcBorders>
            <w:hideMark/>
          </w:tcPr>
          <w:p w14:paraId="04F9050F"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510"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511"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519"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513" w14:textId="77777777" w:rsidR="005F5C6C" w:rsidRDefault="005F5C6C" w:rsidP="005F5C6C">
            <w:r>
              <w:t>1010</w:t>
            </w:r>
          </w:p>
        </w:tc>
        <w:tc>
          <w:tcPr>
            <w:tcW w:w="2602" w:type="dxa"/>
            <w:tcBorders>
              <w:top w:val="nil"/>
              <w:left w:val="nil"/>
              <w:right w:val="nil"/>
            </w:tcBorders>
            <w:hideMark/>
          </w:tcPr>
          <w:p w14:paraId="04F90514" w14:textId="517D06DD" w:rsidR="005F5C6C" w:rsidRDefault="005F5C6C" w:rsidP="005F5C6C">
            <w:pPr>
              <w:cnfStyle w:val="000000100000" w:firstRow="0" w:lastRow="0" w:firstColumn="0" w:lastColumn="0" w:oddVBand="0" w:evenVBand="0" w:oddHBand="1" w:evenHBand="0" w:firstRowFirstColumn="0" w:firstRowLastColumn="0" w:lastRowFirstColumn="0" w:lastRowLastColumn="0"/>
            </w:pPr>
            <w:r>
              <w:t xml:space="preserve">As per the PWS, pickup, disposal, and destruction of hazardous waste at the VAMC Sheridan VA Medical Center, bi-monthly (every other month starting in January 2018) with proper packaging, labeling and recordkeeping of this type of waste. Lab Pack – Flammable/Ignitable (approximately 10 Gallon Container Sizes). </w:t>
            </w:r>
            <w:r>
              <w:br/>
              <w:t xml:space="preserve">Contract Period: </w:t>
            </w:r>
            <w:r w:rsidR="007C19BE">
              <w:t>Number</w:t>
            </w:r>
            <w:r>
              <w:t xml:space="preserve"> 1</w:t>
            </w:r>
            <w:r>
              <w:br/>
              <w:t>POP Begin: 03-01-2019</w:t>
            </w:r>
            <w:r>
              <w:br/>
              <w:t>POP End: 02-29-2020</w:t>
            </w:r>
            <w:r>
              <w:br/>
            </w:r>
          </w:p>
        </w:tc>
        <w:tc>
          <w:tcPr>
            <w:tcW w:w="1237" w:type="dxa"/>
            <w:tcBorders>
              <w:top w:val="nil"/>
              <w:left w:val="nil"/>
              <w:right w:val="nil"/>
            </w:tcBorders>
            <w:hideMark/>
          </w:tcPr>
          <w:p w14:paraId="04F90515"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4.00</w:t>
            </w:r>
          </w:p>
        </w:tc>
        <w:tc>
          <w:tcPr>
            <w:tcW w:w="984" w:type="dxa"/>
            <w:tcBorders>
              <w:top w:val="nil"/>
              <w:left w:val="nil"/>
              <w:right w:val="nil"/>
            </w:tcBorders>
            <w:hideMark/>
          </w:tcPr>
          <w:p w14:paraId="04F90516"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517"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518"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520"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51A" w14:textId="77777777" w:rsidR="005F5C6C" w:rsidRDefault="005F5C6C" w:rsidP="005F5C6C">
            <w:r>
              <w:lastRenderedPageBreak/>
              <w:t>1011</w:t>
            </w:r>
          </w:p>
        </w:tc>
        <w:tc>
          <w:tcPr>
            <w:tcW w:w="2602" w:type="dxa"/>
            <w:tcBorders>
              <w:top w:val="nil"/>
              <w:left w:val="nil"/>
              <w:bottom w:val="single" w:sz="8" w:space="0" w:color="4F81BD" w:themeColor="accent1"/>
              <w:right w:val="nil"/>
            </w:tcBorders>
            <w:hideMark/>
          </w:tcPr>
          <w:p w14:paraId="04F9051B" w14:textId="4B97C61B"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bi-monthly (every other month starting in January 2018) with proper packaging, labeling and recordkeeping of this type of waste. Lab Pack – Reactives (approximately 5 Gallon Container Sizes).</w:t>
            </w:r>
            <w:r>
              <w:br/>
              <w:t xml:space="preserve">Contract Period: </w:t>
            </w:r>
            <w:r w:rsidR="007C19BE">
              <w:t>Number</w:t>
            </w:r>
            <w:r>
              <w:t xml:space="preserve"> 1</w:t>
            </w:r>
            <w:r>
              <w:br/>
              <w:t>POP Begin: 03-01-2019</w:t>
            </w:r>
            <w:r>
              <w:br/>
              <w:t>POP End: 02-29-2020</w:t>
            </w:r>
            <w:r>
              <w:br/>
            </w:r>
          </w:p>
        </w:tc>
        <w:tc>
          <w:tcPr>
            <w:tcW w:w="1237" w:type="dxa"/>
            <w:tcBorders>
              <w:top w:val="nil"/>
              <w:left w:val="nil"/>
              <w:bottom w:val="single" w:sz="8" w:space="0" w:color="4F81BD" w:themeColor="accent1"/>
              <w:right w:val="nil"/>
            </w:tcBorders>
            <w:hideMark/>
          </w:tcPr>
          <w:p w14:paraId="04F9051C"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4.00</w:t>
            </w:r>
          </w:p>
        </w:tc>
        <w:tc>
          <w:tcPr>
            <w:tcW w:w="984" w:type="dxa"/>
            <w:tcBorders>
              <w:top w:val="nil"/>
              <w:left w:val="nil"/>
              <w:bottom w:val="single" w:sz="8" w:space="0" w:color="4F81BD" w:themeColor="accent1"/>
              <w:right w:val="nil"/>
            </w:tcBorders>
            <w:hideMark/>
          </w:tcPr>
          <w:p w14:paraId="04F9051D"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51E"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51F"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527"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521" w14:textId="77777777" w:rsidR="005F5C6C" w:rsidRDefault="005F5C6C" w:rsidP="005F5C6C">
            <w:r>
              <w:t>1012</w:t>
            </w:r>
          </w:p>
        </w:tc>
        <w:tc>
          <w:tcPr>
            <w:tcW w:w="2602" w:type="dxa"/>
            <w:tcBorders>
              <w:top w:val="nil"/>
              <w:left w:val="nil"/>
              <w:right w:val="nil"/>
            </w:tcBorders>
            <w:hideMark/>
          </w:tcPr>
          <w:p w14:paraId="04F90522" w14:textId="43A0D635" w:rsidR="005F5C6C" w:rsidRDefault="005F5C6C" w:rsidP="005F5C6C">
            <w:pPr>
              <w:cnfStyle w:val="000000100000" w:firstRow="0" w:lastRow="0" w:firstColumn="0" w:lastColumn="0" w:oddVBand="0" w:evenVBand="0" w:oddHBand="1" w:evenHBand="0" w:firstRowFirstColumn="0" w:firstRowLastColumn="0" w:lastRowFirstColumn="0" w:lastRowLastColumn="0"/>
            </w:pPr>
            <w:r>
              <w:t>As per the PWS, pickup, disposal, and destruction of hazardous waste at the VAMC Sheridan VA Medical Center, bi-monthly (every other month starting in January 2018) with proper packaging, labeling and recordkeeping of this type of waste. Lab Pack – Corrosives (approximately 5 Gallon Container Sizes).</w:t>
            </w:r>
            <w:r>
              <w:br/>
              <w:t xml:space="preserve">Contract Period: </w:t>
            </w:r>
            <w:r w:rsidR="007C19BE">
              <w:t>Number</w:t>
            </w:r>
            <w:r>
              <w:t xml:space="preserve"> 1</w:t>
            </w:r>
            <w:r>
              <w:br/>
              <w:t>POP Begin: 03-01-2019</w:t>
            </w:r>
            <w:r>
              <w:br/>
              <w:t>POP End: 02-29-2020</w:t>
            </w:r>
            <w:r>
              <w:br/>
            </w:r>
          </w:p>
        </w:tc>
        <w:tc>
          <w:tcPr>
            <w:tcW w:w="1237" w:type="dxa"/>
            <w:tcBorders>
              <w:top w:val="nil"/>
              <w:left w:val="nil"/>
              <w:right w:val="nil"/>
            </w:tcBorders>
            <w:hideMark/>
          </w:tcPr>
          <w:p w14:paraId="04F90523"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4.00</w:t>
            </w:r>
          </w:p>
        </w:tc>
        <w:tc>
          <w:tcPr>
            <w:tcW w:w="984" w:type="dxa"/>
            <w:tcBorders>
              <w:top w:val="nil"/>
              <w:left w:val="nil"/>
              <w:right w:val="nil"/>
            </w:tcBorders>
            <w:hideMark/>
          </w:tcPr>
          <w:p w14:paraId="04F90524"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525"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526"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52E"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528" w14:textId="77777777" w:rsidR="005F5C6C" w:rsidRDefault="005F5C6C" w:rsidP="005F5C6C">
            <w:r>
              <w:t>1013</w:t>
            </w:r>
          </w:p>
        </w:tc>
        <w:tc>
          <w:tcPr>
            <w:tcW w:w="2602" w:type="dxa"/>
            <w:tcBorders>
              <w:top w:val="nil"/>
              <w:left w:val="nil"/>
              <w:bottom w:val="single" w:sz="8" w:space="0" w:color="4F81BD" w:themeColor="accent1"/>
              <w:right w:val="nil"/>
            </w:tcBorders>
            <w:hideMark/>
          </w:tcPr>
          <w:p w14:paraId="04F90529" w14:textId="074A960F" w:rsidR="005F5C6C" w:rsidRDefault="005F5C6C" w:rsidP="005F5C6C">
            <w:pPr>
              <w:cnfStyle w:val="000000000000" w:firstRow="0" w:lastRow="0" w:firstColumn="0" w:lastColumn="0" w:oddVBand="0" w:evenVBand="0" w:oddHBand="0" w:evenHBand="0" w:firstRowFirstColumn="0" w:firstRowLastColumn="0" w:lastRowFirstColumn="0" w:lastRowLastColumn="0"/>
            </w:pPr>
            <w:r>
              <w:t xml:space="preserve">As per the PWS, pickup, disposal, and destruction of hazardous waste at the VAMC Sheridan VA Medical Center, bi-monthly (every other </w:t>
            </w:r>
            <w:r>
              <w:lastRenderedPageBreak/>
              <w:t>month starting in January 2018) with proper packaging, labeling and recordkeeping of this type of waste. Lab Pack – Corrosives (approximately 30 Gallon Container Sizes).</w:t>
            </w:r>
            <w:r>
              <w:br/>
              <w:t xml:space="preserve">Contract Period: </w:t>
            </w:r>
            <w:r w:rsidR="007C19BE">
              <w:t>Number</w:t>
            </w:r>
            <w:r>
              <w:t xml:space="preserve"> 1</w:t>
            </w:r>
            <w:r>
              <w:br/>
              <w:t>POP Begin: 03-01-2019</w:t>
            </w:r>
            <w:r>
              <w:br/>
              <w:t>POP End: 02-29-2020</w:t>
            </w:r>
            <w:r>
              <w:br/>
            </w:r>
          </w:p>
        </w:tc>
        <w:tc>
          <w:tcPr>
            <w:tcW w:w="1237" w:type="dxa"/>
            <w:tcBorders>
              <w:top w:val="nil"/>
              <w:left w:val="nil"/>
              <w:bottom w:val="single" w:sz="8" w:space="0" w:color="4F81BD" w:themeColor="accent1"/>
              <w:right w:val="nil"/>
            </w:tcBorders>
            <w:hideMark/>
          </w:tcPr>
          <w:p w14:paraId="04F9052A"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lastRenderedPageBreak/>
              <w:t>4.00</w:t>
            </w:r>
          </w:p>
        </w:tc>
        <w:tc>
          <w:tcPr>
            <w:tcW w:w="984" w:type="dxa"/>
            <w:tcBorders>
              <w:top w:val="nil"/>
              <w:left w:val="nil"/>
              <w:bottom w:val="single" w:sz="8" w:space="0" w:color="4F81BD" w:themeColor="accent1"/>
              <w:right w:val="nil"/>
            </w:tcBorders>
            <w:hideMark/>
          </w:tcPr>
          <w:p w14:paraId="04F9052B"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52C"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52D"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535"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52F" w14:textId="77777777" w:rsidR="005F5C6C" w:rsidRDefault="005F5C6C" w:rsidP="005F5C6C">
            <w:r>
              <w:t>1014</w:t>
            </w:r>
          </w:p>
        </w:tc>
        <w:tc>
          <w:tcPr>
            <w:tcW w:w="2602" w:type="dxa"/>
            <w:tcBorders>
              <w:top w:val="nil"/>
              <w:left w:val="nil"/>
              <w:right w:val="nil"/>
            </w:tcBorders>
            <w:hideMark/>
          </w:tcPr>
          <w:p w14:paraId="04F90530" w14:textId="44314B52" w:rsidR="005F5C6C" w:rsidRDefault="005F5C6C" w:rsidP="005F5C6C">
            <w:pPr>
              <w:cnfStyle w:val="000000100000" w:firstRow="0" w:lastRow="0" w:firstColumn="0" w:lastColumn="0" w:oddVBand="0" w:evenVBand="0" w:oddHBand="1" w:evenHBand="0" w:firstRowFirstColumn="0" w:firstRowLastColumn="0" w:lastRowFirstColumn="0" w:lastRowLastColumn="0"/>
            </w:pPr>
            <w:r>
              <w:t xml:space="preserve">As per the PWS, pickup, disposal, and destruction of hazardous waste at the VAMC Sheridan VA Medical Center, bi-monthly (every other month starting in January 2018) with proper packaging, labeling and recordkeeping of this type of waste. Lab Pack – Spill Clean-Up Materials (approximately 5 Gallon Container Sizes).  </w:t>
            </w:r>
            <w:r>
              <w:br/>
              <w:t xml:space="preserve">Contract Period: </w:t>
            </w:r>
            <w:r w:rsidR="007C19BE">
              <w:t>Number</w:t>
            </w:r>
            <w:r>
              <w:t xml:space="preserve"> 1</w:t>
            </w:r>
            <w:r>
              <w:br/>
              <w:t>POP Begin: 03-01-2019</w:t>
            </w:r>
            <w:r>
              <w:br/>
              <w:t>POP End: 02-29-2020</w:t>
            </w:r>
            <w:r>
              <w:br/>
            </w:r>
          </w:p>
        </w:tc>
        <w:tc>
          <w:tcPr>
            <w:tcW w:w="1237" w:type="dxa"/>
            <w:tcBorders>
              <w:top w:val="nil"/>
              <w:left w:val="nil"/>
              <w:right w:val="nil"/>
            </w:tcBorders>
            <w:hideMark/>
          </w:tcPr>
          <w:p w14:paraId="04F90531"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6.00</w:t>
            </w:r>
          </w:p>
        </w:tc>
        <w:tc>
          <w:tcPr>
            <w:tcW w:w="984" w:type="dxa"/>
            <w:tcBorders>
              <w:top w:val="nil"/>
              <w:left w:val="nil"/>
              <w:right w:val="nil"/>
            </w:tcBorders>
            <w:hideMark/>
          </w:tcPr>
          <w:p w14:paraId="04F90532"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533"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534"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53C"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536" w14:textId="77777777" w:rsidR="005F5C6C" w:rsidRDefault="005F5C6C" w:rsidP="005F5C6C">
            <w:r>
              <w:t>1015</w:t>
            </w:r>
          </w:p>
        </w:tc>
        <w:tc>
          <w:tcPr>
            <w:tcW w:w="2602" w:type="dxa"/>
            <w:tcBorders>
              <w:top w:val="nil"/>
              <w:left w:val="nil"/>
              <w:bottom w:val="single" w:sz="8" w:space="0" w:color="4F81BD" w:themeColor="accent1"/>
              <w:right w:val="nil"/>
            </w:tcBorders>
            <w:hideMark/>
          </w:tcPr>
          <w:p w14:paraId="04F90537" w14:textId="1E5A5559" w:rsidR="005F5C6C" w:rsidRDefault="005F5C6C" w:rsidP="005F5C6C">
            <w:pPr>
              <w:cnfStyle w:val="000000000000" w:firstRow="0" w:lastRow="0" w:firstColumn="0" w:lastColumn="0" w:oddVBand="0" w:evenVBand="0" w:oddHBand="0" w:evenHBand="0" w:firstRowFirstColumn="0" w:firstRowLastColumn="0" w:lastRowFirstColumn="0" w:lastRowLastColumn="0"/>
            </w:pPr>
            <w:r>
              <w:t xml:space="preserve">As per the PWS, pickup, disposal, and destruction of hazardous waste at the VAMC Sheridan VA Medical Center, bi-monthly (every other month starting in January 2018) with proper packaging, labeling and recordkeeping of this type of waste. Lab </w:t>
            </w:r>
            <w:r>
              <w:lastRenderedPageBreak/>
              <w:t>Pack – Spill Clean-Up Materials (approximately 10 Gallon Container Sizes).</w:t>
            </w:r>
            <w:r>
              <w:br/>
              <w:t xml:space="preserve">Contract Period: </w:t>
            </w:r>
            <w:r w:rsidR="007C19BE">
              <w:t>Number</w:t>
            </w:r>
            <w:r>
              <w:t xml:space="preserve"> 1</w:t>
            </w:r>
            <w:r>
              <w:br/>
              <w:t>POP Begin: 03-01-2019</w:t>
            </w:r>
            <w:r>
              <w:br/>
              <w:t>POP End: 02-29-2020</w:t>
            </w:r>
            <w:r>
              <w:br/>
            </w:r>
          </w:p>
        </w:tc>
        <w:tc>
          <w:tcPr>
            <w:tcW w:w="1237" w:type="dxa"/>
            <w:tcBorders>
              <w:top w:val="nil"/>
              <w:left w:val="nil"/>
              <w:bottom w:val="single" w:sz="8" w:space="0" w:color="4F81BD" w:themeColor="accent1"/>
              <w:right w:val="nil"/>
            </w:tcBorders>
            <w:hideMark/>
          </w:tcPr>
          <w:p w14:paraId="04F90538"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lastRenderedPageBreak/>
              <w:t>6.00</w:t>
            </w:r>
          </w:p>
        </w:tc>
        <w:tc>
          <w:tcPr>
            <w:tcW w:w="984" w:type="dxa"/>
            <w:tcBorders>
              <w:top w:val="nil"/>
              <w:left w:val="nil"/>
              <w:bottom w:val="single" w:sz="8" w:space="0" w:color="4F81BD" w:themeColor="accent1"/>
              <w:right w:val="nil"/>
            </w:tcBorders>
            <w:hideMark/>
          </w:tcPr>
          <w:p w14:paraId="04F90539"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53A"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53B"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543"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53D" w14:textId="77777777" w:rsidR="005F5C6C" w:rsidRDefault="005F5C6C" w:rsidP="005F5C6C">
            <w:r>
              <w:t>1016</w:t>
            </w:r>
          </w:p>
        </w:tc>
        <w:tc>
          <w:tcPr>
            <w:tcW w:w="2602" w:type="dxa"/>
            <w:tcBorders>
              <w:top w:val="nil"/>
              <w:left w:val="nil"/>
              <w:right w:val="nil"/>
            </w:tcBorders>
            <w:hideMark/>
          </w:tcPr>
          <w:p w14:paraId="04F9053E" w14:textId="56CA3669" w:rsidR="005F5C6C" w:rsidRDefault="005F5C6C" w:rsidP="005F5C6C">
            <w:pPr>
              <w:cnfStyle w:val="000000100000" w:firstRow="0" w:lastRow="0" w:firstColumn="0" w:lastColumn="0" w:oddVBand="0" w:evenVBand="0" w:oddHBand="1" w:evenHBand="0" w:firstRowFirstColumn="0" w:firstRowLastColumn="0" w:lastRowFirstColumn="0" w:lastRowLastColumn="0"/>
            </w:pPr>
            <w:r>
              <w:t>As per the PWS, pickup, disposal, and destruction of hazardous waste at the VAMC Sheridan VA Medical Center, bi-monthly (every other month starting in February 2018) with proper packaging, labeling and recordkeeping of this type of waste. Spill Clean-Up Materials (approximately 55 Gallon Container Sizes).</w:t>
            </w:r>
            <w:r>
              <w:br/>
              <w:t xml:space="preserve">Contract Period: </w:t>
            </w:r>
            <w:r w:rsidR="007C19BE">
              <w:t>Number</w:t>
            </w:r>
            <w:r>
              <w:t xml:space="preserve"> 1</w:t>
            </w:r>
            <w:r>
              <w:br/>
              <w:t>POP Begin: 03-01-2019</w:t>
            </w:r>
            <w:r>
              <w:br/>
              <w:t>POP End: 02-29-2020</w:t>
            </w:r>
            <w:r>
              <w:br/>
            </w:r>
          </w:p>
        </w:tc>
        <w:tc>
          <w:tcPr>
            <w:tcW w:w="1237" w:type="dxa"/>
            <w:tcBorders>
              <w:top w:val="nil"/>
              <w:left w:val="nil"/>
              <w:right w:val="nil"/>
            </w:tcBorders>
            <w:hideMark/>
          </w:tcPr>
          <w:p w14:paraId="04F9053F"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6.00</w:t>
            </w:r>
          </w:p>
        </w:tc>
        <w:tc>
          <w:tcPr>
            <w:tcW w:w="984" w:type="dxa"/>
            <w:tcBorders>
              <w:top w:val="nil"/>
              <w:left w:val="nil"/>
              <w:right w:val="nil"/>
            </w:tcBorders>
            <w:hideMark/>
          </w:tcPr>
          <w:p w14:paraId="04F90540"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541"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542"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54A"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544" w14:textId="77777777" w:rsidR="005F5C6C" w:rsidRDefault="005F5C6C" w:rsidP="005F5C6C">
            <w:r>
              <w:t>1017</w:t>
            </w:r>
          </w:p>
        </w:tc>
        <w:tc>
          <w:tcPr>
            <w:tcW w:w="2602" w:type="dxa"/>
            <w:tcBorders>
              <w:top w:val="nil"/>
              <w:left w:val="nil"/>
              <w:bottom w:val="single" w:sz="8" w:space="0" w:color="4F81BD" w:themeColor="accent1"/>
              <w:right w:val="nil"/>
            </w:tcBorders>
            <w:hideMark/>
          </w:tcPr>
          <w:p w14:paraId="04F90545" w14:textId="1CB97408"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bi-monthly (every other month starting in February 2019) with proper packaging, labeling and recordkeeping of this type of waste. Asbestos and Asbestos Containing Materials (approximately 5 Gallon Container Sizes).</w:t>
            </w:r>
            <w:r>
              <w:br/>
              <w:t xml:space="preserve">Contract Period: </w:t>
            </w:r>
            <w:r w:rsidR="007C19BE">
              <w:lastRenderedPageBreak/>
              <w:t>Number</w:t>
            </w:r>
            <w:r>
              <w:t xml:space="preserve"> 1</w:t>
            </w:r>
            <w:r>
              <w:br/>
              <w:t>POP Begin: 03-01-2019</w:t>
            </w:r>
            <w:r>
              <w:br/>
              <w:t>POP End: 02-29-2020</w:t>
            </w:r>
            <w:r>
              <w:br/>
            </w:r>
          </w:p>
        </w:tc>
        <w:tc>
          <w:tcPr>
            <w:tcW w:w="1237" w:type="dxa"/>
            <w:tcBorders>
              <w:top w:val="nil"/>
              <w:left w:val="nil"/>
              <w:bottom w:val="single" w:sz="8" w:space="0" w:color="4F81BD" w:themeColor="accent1"/>
              <w:right w:val="nil"/>
            </w:tcBorders>
            <w:hideMark/>
          </w:tcPr>
          <w:p w14:paraId="04F90546"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lastRenderedPageBreak/>
              <w:t>4.00</w:t>
            </w:r>
          </w:p>
        </w:tc>
        <w:tc>
          <w:tcPr>
            <w:tcW w:w="984" w:type="dxa"/>
            <w:tcBorders>
              <w:top w:val="nil"/>
              <w:left w:val="nil"/>
              <w:bottom w:val="single" w:sz="8" w:space="0" w:color="4F81BD" w:themeColor="accent1"/>
              <w:right w:val="nil"/>
            </w:tcBorders>
            <w:hideMark/>
          </w:tcPr>
          <w:p w14:paraId="04F90547"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548"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549"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551"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54B" w14:textId="77777777" w:rsidR="005F5C6C" w:rsidRDefault="005F5C6C" w:rsidP="005F5C6C">
            <w:r>
              <w:t>1018</w:t>
            </w:r>
          </w:p>
        </w:tc>
        <w:tc>
          <w:tcPr>
            <w:tcW w:w="2602" w:type="dxa"/>
            <w:tcBorders>
              <w:top w:val="nil"/>
              <w:left w:val="nil"/>
              <w:right w:val="nil"/>
            </w:tcBorders>
            <w:hideMark/>
          </w:tcPr>
          <w:p w14:paraId="04F9054C" w14:textId="31653D39" w:rsidR="005F5C6C" w:rsidRDefault="005F5C6C" w:rsidP="005F5C6C">
            <w:pPr>
              <w:cnfStyle w:val="000000100000" w:firstRow="0" w:lastRow="0" w:firstColumn="0" w:lastColumn="0" w:oddVBand="0" w:evenVBand="0" w:oddHBand="1" w:evenHBand="0" w:firstRowFirstColumn="0" w:firstRowLastColumn="0" w:lastRowFirstColumn="0" w:lastRowLastColumn="0"/>
            </w:pPr>
            <w:r>
              <w:t xml:space="preserve">As per the PWS, TCLP (Toxicity Characteristic Leaching Procedure) Analysis and Reporting. </w:t>
            </w:r>
            <w:r>
              <w:br/>
              <w:t xml:space="preserve">Contract Period: </w:t>
            </w:r>
            <w:r w:rsidR="007C19BE">
              <w:t>Number</w:t>
            </w:r>
            <w:r>
              <w:t xml:space="preserve"> 1</w:t>
            </w:r>
            <w:r>
              <w:br/>
              <w:t>POP Begin: 03-01-2019</w:t>
            </w:r>
            <w:r>
              <w:br/>
              <w:t>POP End: 02-29-2020</w:t>
            </w:r>
            <w:r>
              <w:br/>
            </w:r>
          </w:p>
        </w:tc>
        <w:tc>
          <w:tcPr>
            <w:tcW w:w="1237" w:type="dxa"/>
            <w:tcBorders>
              <w:top w:val="nil"/>
              <w:left w:val="nil"/>
              <w:right w:val="nil"/>
            </w:tcBorders>
            <w:hideMark/>
          </w:tcPr>
          <w:p w14:paraId="04F9054D"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15.00</w:t>
            </w:r>
          </w:p>
        </w:tc>
        <w:tc>
          <w:tcPr>
            <w:tcW w:w="984" w:type="dxa"/>
            <w:tcBorders>
              <w:top w:val="nil"/>
              <w:left w:val="nil"/>
              <w:right w:val="nil"/>
            </w:tcBorders>
            <w:hideMark/>
          </w:tcPr>
          <w:p w14:paraId="04F9054E"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54F"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550"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558"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552" w14:textId="77777777" w:rsidR="005F5C6C" w:rsidRDefault="005F5C6C" w:rsidP="005F5C6C">
            <w:r>
              <w:t>1019</w:t>
            </w:r>
          </w:p>
        </w:tc>
        <w:tc>
          <w:tcPr>
            <w:tcW w:w="2602" w:type="dxa"/>
            <w:tcBorders>
              <w:top w:val="nil"/>
              <w:left w:val="nil"/>
              <w:bottom w:val="single" w:sz="8" w:space="0" w:color="4F81BD" w:themeColor="accent1"/>
              <w:right w:val="nil"/>
            </w:tcBorders>
            <w:hideMark/>
          </w:tcPr>
          <w:p w14:paraId="04F90553" w14:textId="71EEB3A1" w:rsidR="005F5C6C" w:rsidRDefault="005F5C6C" w:rsidP="005F5C6C">
            <w:pPr>
              <w:cnfStyle w:val="000000000000" w:firstRow="0" w:lastRow="0" w:firstColumn="0" w:lastColumn="0" w:oddVBand="0" w:evenVBand="0" w:oddHBand="0" w:evenHBand="0" w:firstRowFirstColumn="0" w:firstRowLastColumn="0" w:lastRowFirstColumn="0" w:lastRowLastColumn="0"/>
            </w:pPr>
            <w:r>
              <w:t xml:space="preserve">As per the PWS, Annual Summary Report.   </w:t>
            </w:r>
            <w:r>
              <w:br/>
              <w:t xml:space="preserve">Contract Period: </w:t>
            </w:r>
            <w:r w:rsidR="007C19BE">
              <w:t>Number</w:t>
            </w:r>
            <w:r>
              <w:t xml:space="preserve"> 1</w:t>
            </w:r>
            <w:r>
              <w:br/>
              <w:t>POP Begin: 03-01-2019</w:t>
            </w:r>
            <w:r>
              <w:br/>
              <w:t>POP End: 02-29-2020</w:t>
            </w:r>
            <w:r>
              <w:br/>
            </w:r>
          </w:p>
        </w:tc>
        <w:tc>
          <w:tcPr>
            <w:tcW w:w="1237" w:type="dxa"/>
            <w:tcBorders>
              <w:top w:val="nil"/>
              <w:left w:val="nil"/>
              <w:bottom w:val="single" w:sz="8" w:space="0" w:color="4F81BD" w:themeColor="accent1"/>
              <w:right w:val="nil"/>
            </w:tcBorders>
            <w:hideMark/>
          </w:tcPr>
          <w:p w14:paraId="04F90554"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1.00</w:t>
            </w:r>
          </w:p>
        </w:tc>
        <w:tc>
          <w:tcPr>
            <w:tcW w:w="984" w:type="dxa"/>
            <w:tcBorders>
              <w:top w:val="nil"/>
              <w:left w:val="nil"/>
              <w:bottom w:val="single" w:sz="8" w:space="0" w:color="4F81BD" w:themeColor="accent1"/>
              <w:right w:val="nil"/>
            </w:tcBorders>
            <w:hideMark/>
          </w:tcPr>
          <w:p w14:paraId="04F90555"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556"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557"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55F"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559" w14:textId="77777777" w:rsidR="005F5C6C" w:rsidRDefault="005F5C6C" w:rsidP="005F5C6C">
            <w:r>
              <w:t>2001</w:t>
            </w:r>
          </w:p>
        </w:tc>
        <w:tc>
          <w:tcPr>
            <w:tcW w:w="2602" w:type="dxa"/>
            <w:tcBorders>
              <w:top w:val="nil"/>
              <w:left w:val="nil"/>
              <w:right w:val="nil"/>
            </w:tcBorders>
            <w:hideMark/>
          </w:tcPr>
          <w:p w14:paraId="04F9055A" w14:textId="11453750" w:rsidR="005F5C6C" w:rsidRDefault="005F5C6C" w:rsidP="005F5C6C">
            <w:pPr>
              <w:cnfStyle w:val="000000100000" w:firstRow="0" w:lastRow="0" w:firstColumn="0" w:lastColumn="0" w:oddVBand="0" w:evenVBand="0" w:oddHBand="1" w:evenHBand="0" w:firstRowFirstColumn="0" w:firstRowLastColumn="0" w:lastRowFirstColumn="0" w:lastRowLastColumn="0"/>
            </w:pPr>
            <w:r>
              <w:t>As per the PWS, pickup, disposal, and destruction of hazardous waste at the VAMC Sheridan VA Medical Center, bi-monthly (every other month starting in January 2018) with proper packaging, labeling and recordkeeping of this type of waste. D-Listed waste such as Mercury, Selenium, Lead, Silver, Chloroform. 5 gallon containers.</w:t>
            </w:r>
            <w:r>
              <w:br/>
              <w:t xml:space="preserve">Contract Period: </w:t>
            </w:r>
            <w:r w:rsidR="007C19BE">
              <w:t>Number</w:t>
            </w:r>
            <w:r>
              <w:t xml:space="preserve"> 2</w:t>
            </w:r>
            <w:r>
              <w:br/>
              <w:t>POP Begin: 03-01-2020</w:t>
            </w:r>
            <w:r>
              <w:br/>
              <w:t>POP End: 02-28-2021</w:t>
            </w:r>
            <w:r>
              <w:br/>
            </w:r>
          </w:p>
        </w:tc>
        <w:tc>
          <w:tcPr>
            <w:tcW w:w="1237" w:type="dxa"/>
            <w:tcBorders>
              <w:top w:val="nil"/>
              <w:left w:val="nil"/>
              <w:right w:val="nil"/>
            </w:tcBorders>
            <w:hideMark/>
          </w:tcPr>
          <w:p w14:paraId="04F9055B"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6.00</w:t>
            </w:r>
          </w:p>
        </w:tc>
        <w:tc>
          <w:tcPr>
            <w:tcW w:w="984" w:type="dxa"/>
            <w:tcBorders>
              <w:top w:val="nil"/>
              <w:left w:val="nil"/>
              <w:right w:val="nil"/>
            </w:tcBorders>
            <w:hideMark/>
          </w:tcPr>
          <w:p w14:paraId="04F9055C"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55D"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55E"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566"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560" w14:textId="77777777" w:rsidR="005F5C6C" w:rsidRDefault="005F5C6C" w:rsidP="005F5C6C">
            <w:r>
              <w:t>2002</w:t>
            </w:r>
          </w:p>
        </w:tc>
        <w:tc>
          <w:tcPr>
            <w:tcW w:w="2602" w:type="dxa"/>
            <w:tcBorders>
              <w:top w:val="nil"/>
              <w:left w:val="nil"/>
              <w:bottom w:val="single" w:sz="8" w:space="0" w:color="4F81BD" w:themeColor="accent1"/>
              <w:right w:val="nil"/>
            </w:tcBorders>
            <w:hideMark/>
          </w:tcPr>
          <w:p w14:paraId="04F90561" w14:textId="0869A28D" w:rsidR="005F5C6C" w:rsidRDefault="005F5C6C" w:rsidP="005F5C6C">
            <w:pPr>
              <w:cnfStyle w:val="000000000000" w:firstRow="0" w:lastRow="0" w:firstColumn="0" w:lastColumn="0" w:oddVBand="0" w:evenVBand="0" w:oddHBand="0" w:evenHBand="0" w:firstRowFirstColumn="0" w:firstRowLastColumn="0" w:lastRowFirstColumn="0" w:lastRowLastColumn="0"/>
            </w:pPr>
            <w:r>
              <w:t xml:space="preserve">As per the PWS, pickup, disposal, and destruction of </w:t>
            </w:r>
            <w:r>
              <w:lastRenderedPageBreak/>
              <w:t>hazardous waste at the VAMC Sheridan VA Medical Center, bi-monthly (every other month starting in February 2019) with proper packaging, labeling and recordkeeping of this type of waste. D-Listed (Ignitability: D001) waste.  Approximately 5 gallon containers.</w:t>
            </w:r>
            <w:r>
              <w:br/>
              <w:t xml:space="preserve">Contract Period: </w:t>
            </w:r>
            <w:r w:rsidR="007C19BE">
              <w:t>Number</w:t>
            </w:r>
            <w:r>
              <w:t xml:space="preserve"> 2</w:t>
            </w:r>
            <w:r>
              <w:br/>
              <w:t>POP Begin: 03-01-2020</w:t>
            </w:r>
            <w:r>
              <w:br/>
              <w:t>POP End: 02-28-2021</w:t>
            </w:r>
            <w:r>
              <w:br/>
            </w:r>
          </w:p>
        </w:tc>
        <w:tc>
          <w:tcPr>
            <w:tcW w:w="1237" w:type="dxa"/>
            <w:tcBorders>
              <w:top w:val="nil"/>
              <w:left w:val="nil"/>
              <w:bottom w:val="single" w:sz="8" w:space="0" w:color="4F81BD" w:themeColor="accent1"/>
              <w:right w:val="nil"/>
            </w:tcBorders>
            <w:hideMark/>
          </w:tcPr>
          <w:p w14:paraId="04F90562"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lastRenderedPageBreak/>
              <w:t>4.00</w:t>
            </w:r>
          </w:p>
        </w:tc>
        <w:tc>
          <w:tcPr>
            <w:tcW w:w="984" w:type="dxa"/>
            <w:tcBorders>
              <w:top w:val="nil"/>
              <w:left w:val="nil"/>
              <w:bottom w:val="single" w:sz="8" w:space="0" w:color="4F81BD" w:themeColor="accent1"/>
              <w:right w:val="nil"/>
            </w:tcBorders>
            <w:hideMark/>
          </w:tcPr>
          <w:p w14:paraId="04F90563"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564"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565"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56D"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567" w14:textId="77777777" w:rsidR="005F5C6C" w:rsidRDefault="005F5C6C" w:rsidP="005F5C6C">
            <w:r>
              <w:t>2003</w:t>
            </w:r>
          </w:p>
        </w:tc>
        <w:tc>
          <w:tcPr>
            <w:tcW w:w="2602" w:type="dxa"/>
            <w:tcBorders>
              <w:top w:val="nil"/>
              <w:left w:val="nil"/>
              <w:right w:val="nil"/>
            </w:tcBorders>
            <w:hideMark/>
          </w:tcPr>
          <w:p w14:paraId="04F90568" w14:textId="167BFFB0" w:rsidR="005F5C6C" w:rsidRDefault="005F5C6C" w:rsidP="005F5C6C">
            <w:pPr>
              <w:cnfStyle w:val="000000100000" w:firstRow="0" w:lastRow="0" w:firstColumn="0" w:lastColumn="0" w:oddVBand="0" w:evenVBand="0" w:oddHBand="1" w:evenHBand="0" w:firstRowFirstColumn="0" w:firstRowLastColumn="0" w:lastRowFirstColumn="0" w:lastRowLastColumn="0"/>
            </w:pPr>
            <w:r>
              <w:t>As per the PWS, pickup, disposal, and destruction of hazardous waste at the VAMC Sheridan VA Medical Center, bi-monthly (every other month starting in February 2019) with proper packaging, labeling and recordkeeping of this type of waste. D-Listed (Corrosively: D002) waste.  Approximately 5 gallon containers.</w:t>
            </w:r>
            <w:r>
              <w:br/>
              <w:t xml:space="preserve">Contract Period: </w:t>
            </w:r>
            <w:r w:rsidR="007C19BE">
              <w:t>Number</w:t>
            </w:r>
            <w:r>
              <w:t xml:space="preserve"> 2</w:t>
            </w:r>
            <w:r>
              <w:br/>
              <w:t>POP Begin: 03-01-2020</w:t>
            </w:r>
            <w:r>
              <w:br/>
              <w:t>POP End: 02-28-2021</w:t>
            </w:r>
            <w:r>
              <w:br/>
            </w:r>
          </w:p>
        </w:tc>
        <w:tc>
          <w:tcPr>
            <w:tcW w:w="1237" w:type="dxa"/>
            <w:tcBorders>
              <w:top w:val="nil"/>
              <w:left w:val="nil"/>
              <w:right w:val="nil"/>
            </w:tcBorders>
            <w:hideMark/>
          </w:tcPr>
          <w:p w14:paraId="04F90569"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4.00</w:t>
            </w:r>
          </w:p>
        </w:tc>
        <w:tc>
          <w:tcPr>
            <w:tcW w:w="984" w:type="dxa"/>
            <w:tcBorders>
              <w:top w:val="nil"/>
              <w:left w:val="nil"/>
              <w:right w:val="nil"/>
            </w:tcBorders>
            <w:hideMark/>
          </w:tcPr>
          <w:p w14:paraId="04F9056A"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56B"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56C"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574"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56E" w14:textId="77777777" w:rsidR="005F5C6C" w:rsidRDefault="005F5C6C" w:rsidP="005F5C6C">
            <w:r>
              <w:t>2004</w:t>
            </w:r>
          </w:p>
        </w:tc>
        <w:tc>
          <w:tcPr>
            <w:tcW w:w="2602" w:type="dxa"/>
            <w:tcBorders>
              <w:top w:val="nil"/>
              <w:left w:val="nil"/>
              <w:bottom w:val="single" w:sz="8" w:space="0" w:color="4F81BD" w:themeColor="accent1"/>
              <w:right w:val="nil"/>
            </w:tcBorders>
            <w:hideMark/>
          </w:tcPr>
          <w:p w14:paraId="04F9056F" w14:textId="66B6E126" w:rsidR="005F5C6C" w:rsidRDefault="005F5C6C" w:rsidP="005F5C6C">
            <w:pPr>
              <w:cnfStyle w:val="000000000000" w:firstRow="0" w:lastRow="0" w:firstColumn="0" w:lastColumn="0" w:oddVBand="0" w:evenVBand="0" w:oddHBand="0" w:evenHBand="0" w:firstRowFirstColumn="0" w:firstRowLastColumn="0" w:lastRowFirstColumn="0" w:lastRowLastColumn="0"/>
            </w:pPr>
            <w:r>
              <w:t xml:space="preserve">As per the PWS, pickup, disposal, and destruction of hazardous waste at the VAMC Sheridan VA Medical Center, bi-monthly (every other month starting in February 2019) with proper packaging, </w:t>
            </w:r>
            <w:r>
              <w:lastRenderedPageBreak/>
              <w:t>labeling and recordkeeping of this type of waste. D-Listed (Reactivity: D003) waste.  Approximately 5 gallon containers.</w:t>
            </w:r>
            <w:r>
              <w:br/>
              <w:t xml:space="preserve">Contract Period: </w:t>
            </w:r>
            <w:r w:rsidR="007C19BE">
              <w:t>Number</w:t>
            </w:r>
            <w:r>
              <w:t xml:space="preserve"> 2</w:t>
            </w:r>
            <w:r>
              <w:br/>
              <w:t>POP Begin: 03-01-2020</w:t>
            </w:r>
            <w:r>
              <w:br/>
              <w:t>POP End: 02-28-2021</w:t>
            </w:r>
            <w:r>
              <w:br/>
            </w:r>
          </w:p>
        </w:tc>
        <w:tc>
          <w:tcPr>
            <w:tcW w:w="1237" w:type="dxa"/>
            <w:tcBorders>
              <w:top w:val="nil"/>
              <w:left w:val="nil"/>
              <w:bottom w:val="single" w:sz="8" w:space="0" w:color="4F81BD" w:themeColor="accent1"/>
              <w:right w:val="nil"/>
            </w:tcBorders>
            <w:hideMark/>
          </w:tcPr>
          <w:p w14:paraId="04F90570"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lastRenderedPageBreak/>
              <w:t>4.00</w:t>
            </w:r>
          </w:p>
        </w:tc>
        <w:tc>
          <w:tcPr>
            <w:tcW w:w="984" w:type="dxa"/>
            <w:tcBorders>
              <w:top w:val="nil"/>
              <w:left w:val="nil"/>
              <w:bottom w:val="single" w:sz="8" w:space="0" w:color="4F81BD" w:themeColor="accent1"/>
              <w:right w:val="nil"/>
            </w:tcBorders>
            <w:hideMark/>
          </w:tcPr>
          <w:p w14:paraId="04F90571"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572"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573"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57B"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575" w14:textId="77777777" w:rsidR="005F5C6C" w:rsidRDefault="005F5C6C" w:rsidP="005F5C6C">
            <w:r>
              <w:t>2005</w:t>
            </w:r>
          </w:p>
        </w:tc>
        <w:tc>
          <w:tcPr>
            <w:tcW w:w="2602" w:type="dxa"/>
            <w:tcBorders>
              <w:top w:val="nil"/>
              <w:left w:val="nil"/>
              <w:right w:val="nil"/>
            </w:tcBorders>
            <w:hideMark/>
          </w:tcPr>
          <w:p w14:paraId="04F90576" w14:textId="425D386D" w:rsidR="005F5C6C" w:rsidRDefault="005F5C6C" w:rsidP="005F5C6C">
            <w:pPr>
              <w:cnfStyle w:val="000000100000" w:firstRow="0" w:lastRow="0" w:firstColumn="0" w:lastColumn="0" w:oddVBand="0" w:evenVBand="0" w:oddHBand="1" w:evenHBand="0" w:firstRowFirstColumn="0" w:firstRowLastColumn="0" w:lastRowFirstColumn="0" w:lastRowLastColumn="0"/>
            </w:pPr>
            <w:r>
              <w:t>As per the PWS, pickup, disposal, and destruction of hazardous waste at the VAMC Sheridan VA Medical Center, bi-monthly (every other month starting in February 2019) with proper packaging, labeling and recordkeeping of this type of waste. Non-listed RCRA or DOT Pharmaceuticals (Pharmaceuticals must be incinerated) waste.  Approximately 5 gallon containers.</w:t>
            </w:r>
            <w:r>
              <w:br/>
              <w:t xml:space="preserve">Contract Period: </w:t>
            </w:r>
            <w:r w:rsidR="007C19BE">
              <w:t>Number</w:t>
            </w:r>
            <w:r>
              <w:t xml:space="preserve"> 2</w:t>
            </w:r>
            <w:r>
              <w:br/>
              <w:t>POP Begin: 03-01-2020</w:t>
            </w:r>
            <w:r>
              <w:br/>
              <w:t>POP End: 02-28-2021</w:t>
            </w:r>
            <w:r>
              <w:br/>
            </w:r>
          </w:p>
        </w:tc>
        <w:tc>
          <w:tcPr>
            <w:tcW w:w="1237" w:type="dxa"/>
            <w:tcBorders>
              <w:top w:val="nil"/>
              <w:left w:val="nil"/>
              <w:right w:val="nil"/>
            </w:tcBorders>
            <w:hideMark/>
          </w:tcPr>
          <w:p w14:paraId="04F90577"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6.00</w:t>
            </w:r>
          </w:p>
        </w:tc>
        <w:tc>
          <w:tcPr>
            <w:tcW w:w="984" w:type="dxa"/>
            <w:tcBorders>
              <w:top w:val="nil"/>
              <w:left w:val="nil"/>
              <w:right w:val="nil"/>
            </w:tcBorders>
            <w:hideMark/>
          </w:tcPr>
          <w:p w14:paraId="04F90578"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579"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57A"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582"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57C" w14:textId="77777777" w:rsidR="005F5C6C" w:rsidRDefault="005F5C6C" w:rsidP="005F5C6C">
            <w:r>
              <w:t>2006</w:t>
            </w:r>
          </w:p>
        </w:tc>
        <w:tc>
          <w:tcPr>
            <w:tcW w:w="2602" w:type="dxa"/>
            <w:tcBorders>
              <w:top w:val="nil"/>
              <w:left w:val="nil"/>
              <w:bottom w:val="single" w:sz="8" w:space="0" w:color="4F81BD" w:themeColor="accent1"/>
              <w:right w:val="nil"/>
            </w:tcBorders>
            <w:hideMark/>
          </w:tcPr>
          <w:p w14:paraId="04F9057D" w14:textId="2218F51A" w:rsidR="005F5C6C" w:rsidRDefault="005F5C6C" w:rsidP="005F5C6C">
            <w:pPr>
              <w:cnfStyle w:val="000000000000" w:firstRow="0" w:lastRow="0" w:firstColumn="0" w:lastColumn="0" w:oddVBand="0" w:evenVBand="0" w:oddHBand="0" w:evenHBand="0" w:firstRowFirstColumn="0" w:firstRowLastColumn="0" w:lastRowFirstColumn="0" w:lastRowLastColumn="0"/>
            </w:pPr>
            <w:r>
              <w:t xml:space="preserve">As per the PWS, pickup, disposal, and destruction of hazardous waste at the VAMC Sheridan VA Medical Center, bi-monthly (every other month starting in February 2019) with proper packaging, labeling and recordkeeping of this type of waste. Non-listed RCRA or DOT used or expired </w:t>
            </w:r>
            <w:r>
              <w:lastRenderedPageBreak/>
              <w:t>Pharmaceuticals (Pharmaceuticals must be incinerated) waste.  Approximately 15 gallon containers.</w:t>
            </w:r>
            <w:r>
              <w:br/>
              <w:t xml:space="preserve">Contract Period: </w:t>
            </w:r>
            <w:r w:rsidR="007C19BE">
              <w:t>Number</w:t>
            </w:r>
            <w:r>
              <w:t xml:space="preserve"> 2</w:t>
            </w:r>
            <w:r>
              <w:br/>
              <w:t>POP Begin: 03-01-2020</w:t>
            </w:r>
            <w:r>
              <w:br/>
              <w:t>POP End: 02-28-2021</w:t>
            </w:r>
            <w:r>
              <w:br/>
            </w:r>
          </w:p>
        </w:tc>
        <w:tc>
          <w:tcPr>
            <w:tcW w:w="1237" w:type="dxa"/>
            <w:tcBorders>
              <w:top w:val="nil"/>
              <w:left w:val="nil"/>
              <w:bottom w:val="single" w:sz="8" w:space="0" w:color="4F81BD" w:themeColor="accent1"/>
              <w:right w:val="nil"/>
            </w:tcBorders>
            <w:hideMark/>
          </w:tcPr>
          <w:p w14:paraId="04F9057E"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lastRenderedPageBreak/>
              <w:t>6.00</w:t>
            </w:r>
          </w:p>
        </w:tc>
        <w:tc>
          <w:tcPr>
            <w:tcW w:w="984" w:type="dxa"/>
            <w:tcBorders>
              <w:top w:val="nil"/>
              <w:left w:val="nil"/>
              <w:bottom w:val="single" w:sz="8" w:space="0" w:color="4F81BD" w:themeColor="accent1"/>
              <w:right w:val="nil"/>
            </w:tcBorders>
            <w:hideMark/>
          </w:tcPr>
          <w:p w14:paraId="04F9057F"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580"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581"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589"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583" w14:textId="77777777" w:rsidR="005F5C6C" w:rsidRDefault="005F5C6C" w:rsidP="005F5C6C">
            <w:r>
              <w:t>2007</w:t>
            </w:r>
          </w:p>
        </w:tc>
        <w:tc>
          <w:tcPr>
            <w:tcW w:w="2602" w:type="dxa"/>
            <w:tcBorders>
              <w:top w:val="nil"/>
              <w:left w:val="nil"/>
              <w:right w:val="nil"/>
            </w:tcBorders>
            <w:hideMark/>
          </w:tcPr>
          <w:p w14:paraId="04F90584" w14:textId="13B4603B" w:rsidR="005F5C6C" w:rsidRDefault="005F5C6C" w:rsidP="005F5C6C">
            <w:pPr>
              <w:cnfStyle w:val="000000100000" w:firstRow="0" w:lastRow="0" w:firstColumn="0" w:lastColumn="0" w:oddVBand="0" w:evenVBand="0" w:oddHBand="1" w:evenHBand="0" w:firstRowFirstColumn="0" w:firstRowLastColumn="0" w:lastRowFirstColumn="0" w:lastRowLastColumn="0"/>
            </w:pPr>
            <w:r>
              <w:t>As per the PWS, pickup, disposal, and destruction of hazardous waste at the VAMC Sheridan VA Medical Center, bi-monthly (every other month starting in January 2018) with proper packaging, labeling and recordkeeping of this type of waste. P-Listed waste such as Pharmaceuticals (Pharmaceuticals must be Incinerated).  1 Gallon containers.</w:t>
            </w:r>
            <w:r>
              <w:br/>
              <w:t xml:space="preserve">Contract Period: </w:t>
            </w:r>
            <w:r w:rsidR="007C19BE">
              <w:t>Number</w:t>
            </w:r>
            <w:r>
              <w:t xml:space="preserve"> 2</w:t>
            </w:r>
            <w:r>
              <w:br/>
              <w:t>POP Begin: 03-01-2020</w:t>
            </w:r>
            <w:r>
              <w:br/>
              <w:t>POP End: 02-28-2021</w:t>
            </w:r>
            <w:r>
              <w:br/>
            </w:r>
          </w:p>
        </w:tc>
        <w:tc>
          <w:tcPr>
            <w:tcW w:w="1237" w:type="dxa"/>
            <w:tcBorders>
              <w:top w:val="nil"/>
              <w:left w:val="nil"/>
              <w:right w:val="nil"/>
            </w:tcBorders>
            <w:hideMark/>
          </w:tcPr>
          <w:p w14:paraId="04F90585"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6.00</w:t>
            </w:r>
          </w:p>
        </w:tc>
        <w:tc>
          <w:tcPr>
            <w:tcW w:w="984" w:type="dxa"/>
            <w:tcBorders>
              <w:top w:val="nil"/>
              <w:left w:val="nil"/>
              <w:right w:val="nil"/>
            </w:tcBorders>
            <w:hideMark/>
          </w:tcPr>
          <w:p w14:paraId="04F90586"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587"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588"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590"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58A" w14:textId="77777777" w:rsidR="005F5C6C" w:rsidRDefault="005F5C6C" w:rsidP="005F5C6C">
            <w:r>
              <w:t>2008</w:t>
            </w:r>
          </w:p>
        </w:tc>
        <w:tc>
          <w:tcPr>
            <w:tcW w:w="2602" w:type="dxa"/>
            <w:tcBorders>
              <w:top w:val="nil"/>
              <w:left w:val="nil"/>
              <w:bottom w:val="single" w:sz="8" w:space="0" w:color="4F81BD" w:themeColor="accent1"/>
              <w:right w:val="nil"/>
            </w:tcBorders>
            <w:hideMark/>
          </w:tcPr>
          <w:p w14:paraId="04F9058B" w14:textId="320370C2"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bi-monthly (every other month starting in January 2018) with proper packaging, labeling and recordkeeping of this type of waste. U-Listed waste such as Pharmaceuticals (Pharmaceuticals must be Incinerated).  1 Gallon containers.</w:t>
            </w:r>
            <w:r>
              <w:br/>
            </w:r>
            <w:r>
              <w:lastRenderedPageBreak/>
              <w:t xml:space="preserve">Contract Period: </w:t>
            </w:r>
            <w:r w:rsidR="007C19BE">
              <w:t>Number</w:t>
            </w:r>
            <w:r>
              <w:t xml:space="preserve"> 2</w:t>
            </w:r>
            <w:r>
              <w:br/>
              <w:t>POP Begin: 03-01-2020</w:t>
            </w:r>
            <w:r>
              <w:br/>
              <w:t>POP End: 02-28-2021</w:t>
            </w:r>
            <w:r>
              <w:br/>
            </w:r>
          </w:p>
        </w:tc>
        <w:tc>
          <w:tcPr>
            <w:tcW w:w="1237" w:type="dxa"/>
            <w:tcBorders>
              <w:top w:val="nil"/>
              <w:left w:val="nil"/>
              <w:bottom w:val="single" w:sz="8" w:space="0" w:color="4F81BD" w:themeColor="accent1"/>
              <w:right w:val="nil"/>
            </w:tcBorders>
            <w:hideMark/>
          </w:tcPr>
          <w:p w14:paraId="04F9058C"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lastRenderedPageBreak/>
              <w:t>4.00</w:t>
            </w:r>
          </w:p>
        </w:tc>
        <w:tc>
          <w:tcPr>
            <w:tcW w:w="984" w:type="dxa"/>
            <w:tcBorders>
              <w:top w:val="nil"/>
              <w:left w:val="nil"/>
              <w:bottom w:val="single" w:sz="8" w:space="0" w:color="4F81BD" w:themeColor="accent1"/>
              <w:right w:val="nil"/>
            </w:tcBorders>
            <w:hideMark/>
          </w:tcPr>
          <w:p w14:paraId="04F9058D"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58E"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58F"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597"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591" w14:textId="77777777" w:rsidR="005F5C6C" w:rsidRDefault="005F5C6C" w:rsidP="005F5C6C">
            <w:r>
              <w:t>2009</w:t>
            </w:r>
          </w:p>
        </w:tc>
        <w:tc>
          <w:tcPr>
            <w:tcW w:w="2602" w:type="dxa"/>
            <w:tcBorders>
              <w:top w:val="nil"/>
              <w:left w:val="nil"/>
              <w:right w:val="nil"/>
            </w:tcBorders>
            <w:hideMark/>
          </w:tcPr>
          <w:p w14:paraId="04F90592" w14:textId="7B69E712" w:rsidR="005F5C6C" w:rsidRDefault="005F5C6C" w:rsidP="005F5C6C">
            <w:pPr>
              <w:cnfStyle w:val="000000100000" w:firstRow="0" w:lastRow="0" w:firstColumn="0" w:lastColumn="0" w:oddVBand="0" w:evenVBand="0" w:oddHBand="1" w:evenHBand="0" w:firstRowFirstColumn="0" w:firstRowLastColumn="0" w:lastRowFirstColumn="0" w:lastRowLastColumn="0"/>
            </w:pPr>
            <w:r>
              <w:t xml:space="preserve">As per the PWS, pickup, disposal, and destruction of hazardous waste at the VAMC Sheridan VA Medical Center, bi-monthly (every other month starting in January 2018) with proper packaging, labeling and recordkeeping of this type of waste. Lab Pack – Pressurized Vessels such as Aerosol Cans (approximately 15 Gallon Container Sizes).  </w:t>
            </w:r>
            <w:r>
              <w:br/>
              <w:t xml:space="preserve">Contract Period: </w:t>
            </w:r>
            <w:r w:rsidR="007C19BE">
              <w:t>Number</w:t>
            </w:r>
            <w:r>
              <w:t xml:space="preserve"> 2</w:t>
            </w:r>
            <w:r>
              <w:br/>
              <w:t>POP Begin: 03-01-2020</w:t>
            </w:r>
            <w:r>
              <w:br/>
              <w:t>POP End: 02-28-2021</w:t>
            </w:r>
            <w:r>
              <w:br/>
            </w:r>
          </w:p>
        </w:tc>
        <w:tc>
          <w:tcPr>
            <w:tcW w:w="1237" w:type="dxa"/>
            <w:tcBorders>
              <w:top w:val="nil"/>
              <w:left w:val="nil"/>
              <w:right w:val="nil"/>
            </w:tcBorders>
            <w:hideMark/>
          </w:tcPr>
          <w:p w14:paraId="04F90593"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4.00</w:t>
            </w:r>
          </w:p>
        </w:tc>
        <w:tc>
          <w:tcPr>
            <w:tcW w:w="984" w:type="dxa"/>
            <w:tcBorders>
              <w:top w:val="nil"/>
              <w:left w:val="nil"/>
              <w:right w:val="nil"/>
            </w:tcBorders>
            <w:hideMark/>
          </w:tcPr>
          <w:p w14:paraId="04F90594"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595"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596"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59E"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598" w14:textId="77777777" w:rsidR="005F5C6C" w:rsidRDefault="005F5C6C" w:rsidP="005F5C6C">
            <w:r>
              <w:t>2010</w:t>
            </w:r>
          </w:p>
        </w:tc>
        <w:tc>
          <w:tcPr>
            <w:tcW w:w="2602" w:type="dxa"/>
            <w:tcBorders>
              <w:top w:val="nil"/>
              <w:left w:val="nil"/>
              <w:bottom w:val="single" w:sz="8" w:space="0" w:color="4F81BD" w:themeColor="accent1"/>
              <w:right w:val="nil"/>
            </w:tcBorders>
            <w:hideMark/>
          </w:tcPr>
          <w:p w14:paraId="04F90599" w14:textId="75F7A113" w:rsidR="005F5C6C" w:rsidRDefault="005F5C6C" w:rsidP="005F5C6C">
            <w:pPr>
              <w:cnfStyle w:val="000000000000" w:firstRow="0" w:lastRow="0" w:firstColumn="0" w:lastColumn="0" w:oddVBand="0" w:evenVBand="0" w:oddHBand="0" w:evenHBand="0" w:firstRowFirstColumn="0" w:firstRowLastColumn="0" w:lastRowFirstColumn="0" w:lastRowLastColumn="0"/>
            </w:pPr>
            <w:r>
              <w:t xml:space="preserve">As per the PWS, pickup, disposal, and destruction of hazardous waste at the VAMC Sheridan VA Medical Center, bi-monthly (every other month starting in January 2018) with proper packaging, labeling and recordkeeping of this type of waste. Lab Pack – Flammable/Ignitable (approximately 10 Gallon Container Sizes). </w:t>
            </w:r>
            <w:r>
              <w:br/>
              <w:t xml:space="preserve">Contract Period: </w:t>
            </w:r>
            <w:r w:rsidR="007C19BE">
              <w:t>Number</w:t>
            </w:r>
            <w:r>
              <w:t xml:space="preserve"> 2</w:t>
            </w:r>
            <w:r>
              <w:br/>
              <w:t>POP Begin: 03-01-2020</w:t>
            </w:r>
            <w:r>
              <w:br/>
            </w:r>
            <w:r>
              <w:lastRenderedPageBreak/>
              <w:t>POP End: 02-28-2021</w:t>
            </w:r>
            <w:r>
              <w:br/>
            </w:r>
          </w:p>
        </w:tc>
        <w:tc>
          <w:tcPr>
            <w:tcW w:w="1237" w:type="dxa"/>
            <w:tcBorders>
              <w:top w:val="nil"/>
              <w:left w:val="nil"/>
              <w:bottom w:val="single" w:sz="8" w:space="0" w:color="4F81BD" w:themeColor="accent1"/>
              <w:right w:val="nil"/>
            </w:tcBorders>
            <w:hideMark/>
          </w:tcPr>
          <w:p w14:paraId="04F9059A"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lastRenderedPageBreak/>
              <w:t>4.00</w:t>
            </w:r>
          </w:p>
        </w:tc>
        <w:tc>
          <w:tcPr>
            <w:tcW w:w="984" w:type="dxa"/>
            <w:tcBorders>
              <w:top w:val="nil"/>
              <w:left w:val="nil"/>
              <w:bottom w:val="single" w:sz="8" w:space="0" w:color="4F81BD" w:themeColor="accent1"/>
              <w:right w:val="nil"/>
            </w:tcBorders>
            <w:hideMark/>
          </w:tcPr>
          <w:p w14:paraId="04F9059B"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59C"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59D"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5A5"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59F" w14:textId="77777777" w:rsidR="005F5C6C" w:rsidRDefault="005F5C6C" w:rsidP="005F5C6C">
            <w:r>
              <w:t>2011</w:t>
            </w:r>
          </w:p>
        </w:tc>
        <w:tc>
          <w:tcPr>
            <w:tcW w:w="2602" w:type="dxa"/>
            <w:tcBorders>
              <w:top w:val="nil"/>
              <w:left w:val="nil"/>
              <w:right w:val="nil"/>
            </w:tcBorders>
            <w:hideMark/>
          </w:tcPr>
          <w:p w14:paraId="04F905A0" w14:textId="71D08BCE" w:rsidR="005F5C6C" w:rsidRDefault="005F5C6C" w:rsidP="005F5C6C">
            <w:pPr>
              <w:cnfStyle w:val="000000100000" w:firstRow="0" w:lastRow="0" w:firstColumn="0" w:lastColumn="0" w:oddVBand="0" w:evenVBand="0" w:oddHBand="1" w:evenHBand="0" w:firstRowFirstColumn="0" w:firstRowLastColumn="0" w:lastRowFirstColumn="0" w:lastRowLastColumn="0"/>
            </w:pPr>
            <w:r>
              <w:t>As per the PWS, pickup, disposal, and destruction of hazardous waste at the VAMC Sheridan VA Medical Center, bi-monthly (every other month starting in January 2018) with proper packaging, labeling and recordkeeping of this type of waste. Lab Pack – Reactives (approximately 5 Gallon Container Sizes).</w:t>
            </w:r>
            <w:r>
              <w:br/>
              <w:t xml:space="preserve">Contract Period: </w:t>
            </w:r>
            <w:r w:rsidR="007C19BE">
              <w:t>Number</w:t>
            </w:r>
            <w:r>
              <w:t xml:space="preserve"> 2</w:t>
            </w:r>
            <w:r>
              <w:br/>
              <w:t>POP Begin: 03-01-2019</w:t>
            </w:r>
            <w:r>
              <w:br/>
              <w:t>POP End: 02-29-2020</w:t>
            </w:r>
            <w:r>
              <w:br/>
            </w:r>
          </w:p>
        </w:tc>
        <w:tc>
          <w:tcPr>
            <w:tcW w:w="1237" w:type="dxa"/>
            <w:tcBorders>
              <w:top w:val="nil"/>
              <w:left w:val="nil"/>
              <w:right w:val="nil"/>
            </w:tcBorders>
            <w:hideMark/>
          </w:tcPr>
          <w:p w14:paraId="04F905A1"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4.00</w:t>
            </w:r>
          </w:p>
        </w:tc>
        <w:tc>
          <w:tcPr>
            <w:tcW w:w="984" w:type="dxa"/>
            <w:tcBorders>
              <w:top w:val="nil"/>
              <w:left w:val="nil"/>
              <w:right w:val="nil"/>
            </w:tcBorders>
            <w:hideMark/>
          </w:tcPr>
          <w:p w14:paraId="04F905A2"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5A3"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5A4"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5AC"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5A6" w14:textId="77777777" w:rsidR="005F5C6C" w:rsidRDefault="005F5C6C" w:rsidP="005F5C6C">
            <w:r>
              <w:t>2012</w:t>
            </w:r>
          </w:p>
        </w:tc>
        <w:tc>
          <w:tcPr>
            <w:tcW w:w="2602" w:type="dxa"/>
            <w:tcBorders>
              <w:top w:val="nil"/>
              <w:left w:val="nil"/>
              <w:bottom w:val="single" w:sz="8" w:space="0" w:color="4F81BD" w:themeColor="accent1"/>
              <w:right w:val="nil"/>
            </w:tcBorders>
            <w:hideMark/>
          </w:tcPr>
          <w:p w14:paraId="04F905A7" w14:textId="6E6E00A1"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with proper packaging, labeling and recordkeeping of this type of waste. Lab Pack – Corrosives (approximately 5 Gallon Container Sizes).</w:t>
            </w:r>
            <w:r>
              <w:br/>
              <w:t xml:space="preserve">Contract Period: </w:t>
            </w:r>
            <w:r w:rsidR="007C19BE">
              <w:t>Number</w:t>
            </w:r>
            <w:r>
              <w:t xml:space="preserve"> 2</w:t>
            </w:r>
            <w:r>
              <w:br/>
              <w:t>POP Begin: 03-01-2020</w:t>
            </w:r>
            <w:r>
              <w:br/>
              <w:t>POP End: 02-28-2021</w:t>
            </w:r>
            <w:r>
              <w:br/>
            </w:r>
          </w:p>
        </w:tc>
        <w:tc>
          <w:tcPr>
            <w:tcW w:w="1237" w:type="dxa"/>
            <w:tcBorders>
              <w:top w:val="nil"/>
              <w:left w:val="nil"/>
              <w:bottom w:val="single" w:sz="8" w:space="0" w:color="4F81BD" w:themeColor="accent1"/>
              <w:right w:val="nil"/>
            </w:tcBorders>
            <w:hideMark/>
          </w:tcPr>
          <w:p w14:paraId="04F905A8"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4.00</w:t>
            </w:r>
          </w:p>
        </w:tc>
        <w:tc>
          <w:tcPr>
            <w:tcW w:w="984" w:type="dxa"/>
            <w:tcBorders>
              <w:top w:val="nil"/>
              <w:left w:val="nil"/>
              <w:bottom w:val="single" w:sz="8" w:space="0" w:color="4F81BD" w:themeColor="accent1"/>
              <w:right w:val="nil"/>
            </w:tcBorders>
            <w:hideMark/>
          </w:tcPr>
          <w:p w14:paraId="04F905A9"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5AA"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5AB"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5B3"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5AD" w14:textId="77777777" w:rsidR="005F5C6C" w:rsidRDefault="005F5C6C" w:rsidP="005F5C6C">
            <w:r>
              <w:t>2013</w:t>
            </w:r>
          </w:p>
        </w:tc>
        <w:tc>
          <w:tcPr>
            <w:tcW w:w="2602" w:type="dxa"/>
            <w:tcBorders>
              <w:top w:val="nil"/>
              <w:left w:val="nil"/>
              <w:right w:val="nil"/>
            </w:tcBorders>
            <w:hideMark/>
          </w:tcPr>
          <w:p w14:paraId="04F905AE" w14:textId="22D6206B" w:rsidR="005F5C6C" w:rsidRDefault="005F5C6C" w:rsidP="005F5C6C">
            <w:pPr>
              <w:cnfStyle w:val="000000100000" w:firstRow="0" w:lastRow="0" w:firstColumn="0" w:lastColumn="0" w:oddVBand="0" w:evenVBand="0" w:oddHBand="1" w:evenHBand="0" w:firstRowFirstColumn="0" w:firstRowLastColumn="0" w:lastRowFirstColumn="0" w:lastRowLastColumn="0"/>
            </w:pPr>
            <w:r>
              <w:t xml:space="preserve">As per the PWS, pickup, disposal, and destruction of hazardous waste at the VAMC Sheridan VA Medical Center, bi-monthly (every other month starting in </w:t>
            </w:r>
            <w:r>
              <w:lastRenderedPageBreak/>
              <w:t>January 2018) with proper packaging, labeling and recordkeeping of this type of waste. Lab Pack – Corrosives (approximately 30 Gallon Container Sizes).</w:t>
            </w:r>
            <w:r>
              <w:br/>
              <w:t xml:space="preserve">Contract Period: </w:t>
            </w:r>
            <w:r w:rsidR="007C19BE">
              <w:t>Number</w:t>
            </w:r>
            <w:r>
              <w:t xml:space="preserve"> 2</w:t>
            </w:r>
            <w:r>
              <w:br/>
              <w:t>POP Begin: 03-01-2020</w:t>
            </w:r>
            <w:r>
              <w:br/>
              <w:t>POP End: 02-28-2021</w:t>
            </w:r>
            <w:r>
              <w:br/>
            </w:r>
          </w:p>
        </w:tc>
        <w:tc>
          <w:tcPr>
            <w:tcW w:w="1237" w:type="dxa"/>
            <w:tcBorders>
              <w:top w:val="nil"/>
              <w:left w:val="nil"/>
              <w:right w:val="nil"/>
            </w:tcBorders>
            <w:hideMark/>
          </w:tcPr>
          <w:p w14:paraId="04F905AF"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lastRenderedPageBreak/>
              <w:t>4.00</w:t>
            </w:r>
          </w:p>
        </w:tc>
        <w:tc>
          <w:tcPr>
            <w:tcW w:w="984" w:type="dxa"/>
            <w:tcBorders>
              <w:top w:val="nil"/>
              <w:left w:val="nil"/>
              <w:right w:val="nil"/>
            </w:tcBorders>
            <w:hideMark/>
          </w:tcPr>
          <w:p w14:paraId="04F905B0"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5B1"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5B2"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5BA"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5B4" w14:textId="77777777" w:rsidR="005F5C6C" w:rsidRDefault="005F5C6C" w:rsidP="005F5C6C">
            <w:r>
              <w:t>2014</w:t>
            </w:r>
          </w:p>
        </w:tc>
        <w:tc>
          <w:tcPr>
            <w:tcW w:w="2602" w:type="dxa"/>
            <w:tcBorders>
              <w:top w:val="nil"/>
              <w:left w:val="nil"/>
              <w:bottom w:val="single" w:sz="8" w:space="0" w:color="4F81BD" w:themeColor="accent1"/>
              <w:right w:val="nil"/>
            </w:tcBorders>
            <w:hideMark/>
          </w:tcPr>
          <w:p w14:paraId="04F905B5" w14:textId="02E3742B" w:rsidR="005F5C6C" w:rsidRDefault="005F5C6C" w:rsidP="005F5C6C">
            <w:pPr>
              <w:cnfStyle w:val="000000000000" w:firstRow="0" w:lastRow="0" w:firstColumn="0" w:lastColumn="0" w:oddVBand="0" w:evenVBand="0" w:oddHBand="0" w:evenHBand="0" w:firstRowFirstColumn="0" w:firstRowLastColumn="0" w:lastRowFirstColumn="0" w:lastRowLastColumn="0"/>
            </w:pPr>
            <w:r>
              <w:t xml:space="preserve">As per the PWS, pickup, disposal, and destruction of hazardous waste at the VAMC Sheridan VA Medical Center, bi-monthly (every other month starting in January 2018) with proper packaging, labeling and recordkeeping of this type of waste. Lab Pack – Spill Clean-Up Materials (approximately 5 Gallon Container Sizes).  </w:t>
            </w:r>
            <w:r>
              <w:br/>
              <w:t xml:space="preserve">Contract Period: </w:t>
            </w:r>
            <w:r w:rsidR="007C19BE">
              <w:t>Number</w:t>
            </w:r>
            <w:r>
              <w:t xml:space="preserve"> 2</w:t>
            </w:r>
            <w:r>
              <w:br/>
              <w:t>POP Begin: 03-01-2020</w:t>
            </w:r>
            <w:r>
              <w:br/>
              <w:t>POP End: 02-28-2021</w:t>
            </w:r>
            <w:r>
              <w:br/>
            </w:r>
          </w:p>
        </w:tc>
        <w:tc>
          <w:tcPr>
            <w:tcW w:w="1237" w:type="dxa"/>
            <w:tcBorders>
              <w:top w:val="nil"/>
              <w:left w:val="nil"/>
              <w:bottom w:val="single" w:sz="8" w:space="0" w:color="4F81BD" w:themeColor="accent1"/>
              <w:right w:val="nil"/>
            </w:tcBorders>
            <w:hideMark/>
          </w:tcPr>
          <w:p w14:paraId="04F905B6"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6.00</w:t>
            </w:r>
          </w:p>
        </w:tc>
        <w:tc>
          <w:tcPr>
            <w:tcW w:w="984" w:type="dxa"/>
            <w:tcBorders>
              <w:top w:val="nil"/>
              <w:left w:val="nil"/>
              <w:bottom w:val="single" w:sz="8" w:space="0" w:color="4F81BD" w:themeColor="accent1"/>
              <w:right w:val="nil"/>
            </w:tcBorders>
            <w:hideMark/>
          </w:tcPr>
          <w:p w14:paraId="04F905B7"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5B8"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5B9"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5C1"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5BB" w14:textId="77777777" w:rsidR="005F5C6C" w:rsidRDefault="005F5C6C" w:rsidP="005F5C6C">
            <w:r>
              <w:t>2015</w:t>
            </w:r>
          </w:p>
        </w:tc>
        <w:tc>
          <w:tcPr>
            <w:tcW w:w="2602" w:type="dxa"/>
            <w:tcBorders>
              <w:top w:val="nil"/>
              <w:left w:val="nil"/>
              <w:right w:val="nil"/>
            </w:tcBorders>
            <w:hideMark/>
          </w:tcPr>
          <w:p w14:paraId="04F905BC" w14:textId="219147D5" w:rsidR="005F5C6C" w:rsidRDefault="005F5C6C" w:rsidP="005F5C6C">
            <w:pPr>
              <w:cnfStyle w:val="000000100000" w:firstRow="0" w:lastRow="0" w:firstColumn="0" w:lastColumn="0" w:oddVBand="0" w:evenVBand="0" w:oddHBand="1" w:evenHBand="0" w:firstRowFirstColumn="0" w:firstRowLastColumn="0" w:lastRowFirstColumn="0" w:lastRowLastColumn="0"/>
            </w:pPr>
            <w:r>
              <w:t xml:space="preserve">As per the PWS, pickup, disposal, and destruction of hazardous waste at the VAMC Sheridan VA Medical Center, bi-monthly (every other month starting in January 2018) with proper packaging, labeling and recordkeeping of this type of waste. Lab Pack – Spill Clean-Up </w:t>
            </w:r>
            <w:r>
              <w:lastRenderedPageBreak/>
              <w:t>Materials (approximately 10 Gallon Container Sizes).</w:t>
            </w:r>
            <w:r>
              <w:br/>
              <w:t xml:space="preserve">Contract Period: </w:t>
            </w:r>
            <w:r w:rsidR="007C19BE">
              <w:t>Number</w:t>
            </w:r>
            <w:r>
              <w:t xml:space="preserve"> 2</w:t>
            </w:r>
            <w:r>
              <w:br/>
              <w:t>POP Begin: 03-01-2020</w:t>
            </w:r>
            <w:r>
              <w:br/>
              <w:t>POP End: 02-28-2021</w:t>
            </w:r>
            <w:r>
              <w:br/>
            </w:r>
          </w:p>
        </w:tc>
        <w:tc>
          <w:tcPr>
            <w:tcW w:w="1237" w:type="dxa"/>
            <w:tcBorders>
              <w:top w:val="nil"/>
              <w:left w:val="nil"/>
              <w:right w:val="nil"/>
            </w:tcBorders>
            <w:hideMark/>
          </w:tcPr>
          <w:p w14:paraId="04F905BD"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lastRenderedPageBreak/>
              <w:t>6.00</w:t>
            </w:r>
          </w:p>
        </w:tc>
        <w:tc>
          <w:tcPr>
            <w:tcW w:w="984" w:type="dxa"/>
            <w:tcBorders>
              <w:top w:val="nil"/>
              <w:left w:val="nil"/>
              <w:right w:val="nil"/>
            </w:tcBorders>
            <w:hideMark/>
          </w:tcPr>
          <w:p w14:paraId="04F905BE"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5BF"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5C0"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5C8"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5C2" w14:textId="77777777" w:rsidR="005F5C6C" w:rsidRDefault="005F5C6C" w:rsidP="005F5C6C">
            <w:r>
              <w:t>2016</w:t>
            </w:r>
          </w:p>
        </w:tc>
        <w:tc>
          <w:tcPr>
            <w:tcW w:w="2602" w:type="dxa"/>
            <w:tcBorders>
              <w:top w:val="nil"/>
              <w:left w:val="nil"/>
              <w:bottom w:val="single" w:sz="8" w:space="0" w:color="4F81BD" w:themeColor="accent1"/>
              <w:right w:val="nil"/>
            </w:tcBorders>
            <w:hideMark/>
          </w:tcPr>
          <w:p w14:paraId="04F905C3" w14:textId="7C28F632"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with proper packaging, labeling and recordkeeping of this type of waste. Spill Clean-Up Materials (approximately 55 Gallon Container Sizes).</w:t>
            </w:r>
            <w:r>
              <w:br/>
              <w:t xml:space="preserve">Contract Period: </w:t>
            </w:r>
            <w:r w:rsidR="007C19BE">
              <w:t>Number</w:t>
            </w:r>
            <w:r>
              <w:t xml:space="preserve"> 2</w:t>
            </w:r>
            <w:r>
              <w:br/>
              <w:t>POP Begin: 03-01-2020</w:t>
            </w:r>
            <w:r>
              <w:br/>
              <w:t>POP End: 02-28-2021</w:t>
            </w:r>
            <w:r>
              <w:br/>
            </w:r>
          </w:p>
        </w:tc>
        <w:tc>
          <w:tcPr>
            <w:tcW w:w="1237" w:type="dxa"/>
            <w:tcBorders>
              <w:top w:val="nil"/>
              <w:left w:val="nil"/>
              <w:bottom w:val="single" w:sz="8" w:space="0" w:color="4F81BD" w:themeColor="accent1"/>
              <w:right w:val="nil"/>
            </w:tcBorders>
            <w:hideMark/>
          </w:tcPr>
          <w:p w14:paraId="04F905C4"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6.00</w:t>
            </w:r>
          </w:p>
        </w:tc>
        <w:tc>
          <w:tcPr>
            <w:tcW w:w="984" w:type="dxa"/>
            <w:tcBorders>
              <w:top w:val="nil"/>
              <w:left w:val="nil"/>
              <w:bottom w:val="single" w:sz="8" w:space="0" w:color="4F81BD" w:themeColor="accent1"/>
              <w:right w:val="nil"/>
            </w:tcBorders>
            <w:hideMark/>
          </w:tcPr>
          <w:p w14:paraId="04F905C5"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5C6"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5C7"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5CF"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5C9" w14:textId="77777777" w:rsidR="005F5C6C" w:rsidRDefault="005F5C6C" w:rsidP="005F5C6C">
            <w:r>
              <w:t>2017</w:t>
            </w:r>
          </w:p>
        </w:tc>
        <w:tc>
          <w:tcPr>
            <w:tcW w:w="2602" w:type="dxa"/>
            <w:tcBorders>
              <w:top w:val="nil"/>
              <w:left w:val="nil"/>
              <w:right w:val="nil"/>
            </w:tcBorders>
            <w:hideMark/>
          </w:tcPr>
          <w:p w14:paraId="04F905CA" w14:textId="24AF146D" w:rsidR="005F5C6C" w:rsidRDefault="005F5C6C" w:rsidP="005F5C6C">
            <w:pPr>
              <w:cnfStyle w:val="000000100000" w:firstRow="0" w:lastRow="0" w:firstColumn="0" w:lastColumn="0" w:oddVBand="0" w:evenVBand="0" w:oddHBand="1" w:evenHBand="0" w:firstRowFirstColumn="0" w:firstRowLastColumn="0" w:lastRowFirstColumn="0" w:lastRowLastColumn="0"/>
            </w:pPr>
            <w:r>
              <w:t>As per the PWS, pickup, disposal, and destruction of hazardous waste at the VAMC Sheridan VA Medical Center, with proper packaging, labeling and recordkeeping of this type of waste. Asbestos and Asbestos Containing Materials (approximately 5 Gallon Container Sizes).</w:t>
            </w:r>
            <w:r>
              <w:br/>
              <w:t xml:space="preserve">Contract Period: </w:t>
            </w:r>
            <w:r w:rsidR="007C19BE">
              <w:t>Number</w:t>
            </w:r>
            <w:r>
              <w:t xml:space="preserve"> 2</w:t>
            </w:r>
            <w:r>
              <w:br/>
              <w:t>POP Begin: 03-01-2020</w:t>
            </w:r>
            <w:r>
              <w:br/>
              <w:t>POP End: 02-28-2021</w:t>
            </w:r>
            <w:r>
              <w:br/>
            </w:r>
          </w:p>
        </w:tc>
        <w:tc>
          <w:tcPr>
            <w:tcW w:w="1237" w:type="dxa"/>
            <w:tcBorders>
              <w:top w:val="nil"/>
              <w:left w:val="nil"/>
              <w:right w:val="nil"/>
            </w:tcBorders>
            <w:hideMark/>
          </w:tcPr>
          <w:p w14:paraId="04F905CB"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4.00</w:t>
            </w:r>
          </w:p>
        </w:tc>
        <w:tc>
          <w:tcPr>
            <w:tcW w:w="984" w:type="dxa"/>
            <w:tcBorders>
              <w:top w:val="nil"/>
              <w:left w:val="nil"/>
              <w:right w:val="nil"/>
            </w:tcBorders>
            <w:hideMark/>
          </w:tcPr>
          <w:p w14:paraId="04F905CC"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5CD"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5CE"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5D6"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5D0" w14:textId="77777777" w:rsidR="005F5C6C" w:rsidRDefault="005F5C6C" w:rsidP="005F5C6C">
            <w:r>
              <w:t>2018</w:t>
            </w:r>
          </w:p>
        </w:tc>
        <w:tc>
          <w:tcPr>
            <w:tcW w:w="2602" w:type="dxa"/>
            <w:tcBorders>
              <w:top w:val="nil"/>
              <w:left w:val="nil"/>
              <w:bottom w:val="single" w:sz="8" w:space="0" w:color="4F81BD" w:themeColor="accent1"/>
              <w:right w:val="nil"/>
            </w:tcBorders>
            <w:hideMark/>
          </w:tcPr>
          <w:p w14:paraId="04F905D1" w14:textId="41EB2137" w:rsidR="005F5C6C" w:rsidRDefault="005F5C6C" w:rsidP="005F5C6C">
            <w:pPr>
              <w:cnfStyle w:val="000000000000" w:firstRow="0" w:lastRow="0" w:firstColumn="0" w:lastColumn="0" w:oddVBand="0" w:evenVBand="0" w:oddHBand="0" w:evenHBand="0" w:firstRowFirstColumn="0" w:firstRowLastColumn="0" w:lastRowFirstColumn="0" w:lastRowLastColumn="0"/>
            </w:pPr>
            <w:r>
              <w:t xml:space="preserve">As per the PWS, TCLP (Toxicity </w:t>
            </w:r>
            <w:r>
              <w:lastRenderedPageBreak/>
              <w:t xml:space="preserve">Characteristic Leaching Procedure) Analysis and reporting.   </w:t>
            </w:r>
            <w:r>
              <w:br/>
              <w:t xml:space="preserve">Contract Period: </w:t>
            </w:r>
            <w:r w:rsidR="007C19BE">
              <w:t>Number</w:t>
            </w:r>
            <w:r>
              <w:t xml:space="preserve"> 2</w:t>
            </w:r>
            <w:r>
              <w:br/>
              <w:t>POP Begin: 03-01-2020</w:t>
            </w:r>
            <w:r>
              <w:br/>
              <w:t>POP End: 02-28-2021</w:t>
            </w:r>
            <w:r>
              <w:br/>
            </w:r>
          </w:p>
        </w:tc>
        <w:tc>
          <w:tcPr>
            <w:tcW w:w="1237" w:type="dxa"/>
            <w:tcBorders>
              <w:top w:val="nil"/>
              <w:left w:val="nil"/>
              <w:bottom w:val="single" w:sz="8" w:space="0" w:color="4F81BD" w:themeColor="accent1"/>
              <w:right w:val="nil"/>
            </w:tcBorders>
            <w:hideMark/>
          </w:tcPr>
          <w:p w14:paraId="04F905D2"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lastRenderedPageBreak/>
              <w:t>15.00</w:t>
            </w:r>
          </w:p>
        </w:tc>
        <w:tc>
          <w:tcPr>
            <w:tcW w:w="984" w:type="dxa"/>
            <w:tcBorders>
              <w:top w:val="nil"/>
              <w:left w:val="nil"/>
              <w:bottom w:val="single" w:sz="8" w:space="0" w:color="4F81BD" w:themeColor="accent1"/>
              <w:right w:val="nil"/>
            </w:tcBorders>
            <w:hideMark/>
          </w:tcPr>
          <w:p w14:paraId="04F905D3"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5D4"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5D5"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5DD"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5D7" w14:textId="77777777" w:rsidR="005F5C6C" w:rsidRDefault="005F5C6C" w:rsidP="005F5C6C">
            <w:r>
              <w:t>2019</w:t>
            </w:r>
          </w:p>
        </w:tc>
        <w:tc>
          <w:tcPr>
            <w:tcW w:w="2602" w:type="dxa"/>
            <w:tcBorders>
              <w:top w:val="nil"/>
              <w:left w:val="nil"/>
              <w:right w:val="nil"/>
            </w:tcBorders>
            <w:hideMark/>
          </w:tcPr>
          <w:p w14:paraId="04F905D8" w14:textId="215D66CD" w:rsidR="005F5C6C" w:rsidRDefault="005F5C6C" w:rsidP="005F5C6C">
            <w:pPr>
              <w:cnfStyle w:val="000000100000" w:firstRow="0" w:lastRow="0" w:firstColumn="0" w:lastColumn="0" w:oddVBand="0" w:evenVBand="0" w:oddHBand="1" w:evenHBand="0" w:firstRowFirstColumn="0" w:firstRowLastColumn="0" w:lastRowFirstColumn="0" w:lastRowLastColumn="0"/>
            </w:pPr>
            <w:r>
              <w:t xml:space="preserve">As per the PWS, Annual Summary Report. </w:t>
            </w:r>
            <w:r>
              <w:br/>
              <w:t xml:space="preserve">Contract Period: </w:t>
            </w:r>
            <w:r w:rsidR="007C19BE">
              <w:t>Number</w:t>
            </w:r>
            <w:r>
              <w:t xml:space="preserve"> 2</w:t>
            </w:r>
            <w:r>
              <w:br/>
              <w:t>POP Begin: 03-01-2020</w:t>
            </w:r>
            <w:r>
              <w:br/>
              <w:t>POP End: 02-28-2021</w:t>
            </w:r>
            <w:r>
              <w:br/>
            </w:r>
          </w:p>
        </w:tc>
        <w:tc>
          <w:tcPr>
            <w:tcW w:w="1237" w:type="dxa"/>
            <w:tcBorders>
              <w:top w:val="nil"/>
              <w:left w:val="nil"/>
              <w:right w:val="nil"/>
            </w:tcBorders>
            <w:hideMark/>
          </w:tcPr>
          <w:p w14:paraId="04F905D9"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1.00</w:t>
            </w:r>
          </w:p>
        </w:tc>
        <w:tc>
          <w:tcPr>
            <w:tcW w:w="984" w:type="dxa"/>
            <w:tcBorders>
              <w:top w:val="nil"/>
              <w:left w:val="nil"/>
              <w:right w:val="nil"/>
            </w:tcBorders>
            <w:hideMark/>
          </w:tcPr>
          <w:p w14:paraId="04F905DA"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5DB"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5DC"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5E4"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5DE" w14:textId="77777777" w:rsidR="005F5C6C" w:rsidRDefault="005F5C6C" w:rsidP="005F5C6C">
            <w:r>
              <w:t>3001</w:t>
            </w:r>
          </w:p>
        </w:tc>
        <w:tc>
          <w:tcPr>
            <w:tcW w:w="2602" w:type="dxa"/>
            <w:tcBorders>
              <w:top w:val="nil"/>
              <w:left w:val="nil"/>
              <w:bottom w:val="single" w:sz="8" w:space="0" w:color="4F81BD" w:themeColor="accent1"/>
              <w:right w:val="nil"/>
            </w:tcBorders>
            <w:hideMark/>
          </w:tcPr>
          <w:p w14:paraId="04F905DF" w14:textId="7F57995D"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bi-monthly (every other month starting in January 2018) with proper packaging, labeling and recordkeeping of this type of waste. D-Listed waste such as Barium, Mercury, Selenium, Lead, Silver, Chloroform. 5 gallon containers.</w:t>
            </w:r>
            <w:r>
              <w:br/>
              <w:t xml:space="preserve">Contract Period: </w:t>
            </w:r>
            <w:r w:rsidR="007C19BE">
              <w:t>Number</w:t>
            </w:r>
            <w:r>
              <w:t xml:space="preserve"> 3</w:t>
            </w:r>
            <w:r>
              <w:br/>
              <w:t>POP Begin: 03-01-2021</w:t>
            </w:r>
            <w:r>
              <w:br/>
              <w:t>POP End: 02-28-2022</w:t>
            </w:r>
            <w:r>
              <w:br/>
            </w:r>
          </w:p>
        </w:tc>
        <w:tc>
          <w:tcPr>
            <w:tcW w:w="1237" w:type="dxa"/>
            <w:tcBorders>
              <w:top w:val="nil"/>
              <w:left w:val="nil"/>
              <w:bottom w:val="single" w:sz="8" w:space="0" w:color="4F81BD" w:themeColor="accent1"/>
              <w:right w:val="nil"/>
            </w:tcBorders>
            <w:hideMark/>
          </w:tcPr>
          <w:p w14:paraId="04F905E0"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6.00</w:t>
            </w:r>
          </w:p>
        </w:tc>
        <w:tc>
          <w:tcPr>
            <w:tcW w:w="984" w:type="dxa"/>
            <w:tcBorders>
              <w:top w:val="nil"/>
              <w:left w:val="nil"/>
              <w:bottom w:val="single" w:sz="8" w:space="0" w:color="4F81BD" w:themeColor="accent1"/>
              <w:right w:val="nil"/>
            </w:tcBorders>
            <w:hideMark/>
          </w:tcPr>
          <w:p w14:paraId="04F905E1"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5E2"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5E3"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5EB"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5E5" w14:textId="77777777" w:rsidR="005F5C6C" w:rsidRDefault="005F5C6C" w:rsidP="005F5C6C">
            <w:r>
              <w:t>3002</w:t>
            </w:r>
          </w:p>
        </w:tc>
        <w:tc>
          <w:tcPr>
            <w:tcW w:w="2602" w:type="dxa"/>
            <w:tcBorders>
              <w:top w:val="nil"/>
              <w:left w:val="nil"/>
              <w:right w:val="nil"/>
            </w:tcBorders>
            <w:hideMark/>
          </w:tcPr>
          <w:p w14:paraId="04F905E6" w14:textId="568E0333" w:rsidR="005F5C6C" w:rsidRDefault="005F5C6C" w:rsidP="005F5C6C">
            <w:pPr>
              <w:cnfStyle w:val="000000100000" w:firstRow="0" w:lastRow="0" w:firstColumn="0" w:lastColumn="0" w:oddVBand="0" w:evenVBand="0" w:oddHBand="1" w:evenHBand="0" w:firstRowFirstColumn="0" w:firstRowLastColumn="0" w:lastRowFirstColumn="0" w:lastRowLastColumn="0"/>
            </w:pPr>
            <w:r>
              <w:t xml:space="preserve">As per the PWS, pickup, disposal, and destruction of hazardous waste at the VAMC Sheridan VA Medical Center, bi-monthly (every other month starting in February 2019) with proper packaging, labeling and </w:t>
            </w:r>
            <w:r>
              <w:lastRenderedPageBreak/>
              <w:t>recordkeeping of this type of waste. D-Listed (Ignitability: D001) waste.  Approximately 5 gallon containers.</w:t>
            </w:r>
            <w:r>
              <w:br/>
              <w:t xml:space="preserve">Contract Period: </w:t>
            </w:r>
            <w:r w:rsidR="007C19BE">
              <w:t>Number</w:t>
            </w:r>
            <w:r>
              <w:t xml:space="preserve"> 3</w:t>
            </w:r>
            <w:r>
              <w:br/>
              <w:t>POP Begin: 03-01-2021</w:t>
            </w:r>
            <w:r>
              <w:br/>
              <w:t>POP End: 02-28-2022</w:t>
            </w:r>
            <w:r>
              <w:br/>
            </w:r>
          </w:p>
        </w:tc>
        <w:tc>
          <w:tcPr>
            <w:tcW w:w="1237" w:type="dxa"/>
            <w:tcBorders>
              <w:top w:val="nil"/>
              <w:left w:val="nil"/>
              <w:right w:val="nil"/>
            </w:tcBorders>
            <w:hideMark/>
          </w:tcPr>
          <w:p w14:paraId="04F905E7"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lastRenderedPageBreak/>
              <w:t>4.00</w:t>
            </w:r>
          </w:p>
        </w:tc>
        <w:tc>
          <w:tcPr>
            <w:tcW w:w="984" w:type="dxa"/>
            <w:tcBorders>
              <w:top w:val="nil"/>
              <w:left w:val="nil"/>
              <w:right w:val="nil"/>
            </w:tcBorders>
            <w:hideMark/>
          </w:tcPr>
          <w:p w14:paraId="04F905E8"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5E9"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5EA"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5F2"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5EC" w14:textId="77777777" w:rsidR="005F5C6C" w:rsidRDefault="005F5C6C" w:rsidP="005F5C6C">
            <w:r>
              <w:t>3003</w:t>
            </w:r>
          </w:p>
        </w:tc>
        <w:tc>
          <w:tcPr>
            <w:tcW w:w="2602" w:type="dxa"/>
            <w:tcBorders>
              <w:top w:val="nil"/>
              <w:left w:val="nil"/>
              <w:bottom w:val="single" w:sz="8" w:space="0" w:color="4F81BD" w:themeColor="accent1"/>
              <w:right w:val="nil"/>
            </w:tcBorders>
            <w:hideMark/>
          </w:tcPr>
          <w:p w14:paraId="04F905ED" w14:textId="75B116BA"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bi-monthly (every other month starting in February 2019) with proper packaging, labeling and recordkeeping of this type of waste. D-Listed (Corrosively: D002) waste.  Approximately 5 gallon containers.</w:t>
            </w:r>
            <w:r>
              <w:br/>
              <w:t xml:space="preserve">Contract Period: </w:t>
            </w:r>
            <w:r w:rsidR="007C19BE">
              <w:t>Number</w:t>
            </w:r>
            <w:r>
              <w:t xml:space="preserve"> 3</w:t>
            </w:r>
            <w:r>
              <w:br/>
              <w:t>POP Begin: 03-01-2021</w:t>
            </w:r>
            <w:r>
              <w:br/>
              <w:t>POP End: 02-28-2022</w:t>
            </w:r>
            <w:r>
              <w:br/>
            </w:r>
          </w:p>
        </w:tc>
        <w:tc>
          <w:tcPr>
            <w:tcW w:w="1237" w:type="dxa"/>
            <w:tcBorders>
              <w:top w:val="nil"/>
              <w:left w:val="nil"/>
              <w:bottom w:val="single" w:sz="8" w:space="0" w:color="4F81BD" w:themeColor="accent1"/>
              <w:right w:val="nil"/>
            </w:tcBorders>
            <w:hideMark/>
          </w:tcPr>
          <w:p w14:paraId="04F905EE"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4.00</w:t>
            </w:r>
          </w:p>
        </w:tc>
        <w:tc>
          <w:tcPr>
            <w:tcW w:w="984" w:type="dxa"/>
            <w:tcBorders>
              <w:top w:val="nil"/>
              <w:left w:val="nil"/>
              <w:bottom w:val="single" w:sz="8" w:space="0" w:color="4F81BD" w:themeColor="accent1"/>
              <w:right w:val="nil"/>
            </w:tcBorders>
            <w:hideMark/>
          </w:tcPr>
          <w:p w14:paraId="04F905EF"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5F0"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5F1"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5F9"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5F3" w14:textId="77777777" w:rsidR="005F5C6C" w:rsidRDefault="005F5C6C" w:rsidP="005F5C6C">
            <w:r>
              <w:t>3004</w:t>
            </w:r>
          </w:p>
        </w:tc>
        <w:tc>
          <w:tcPr>
            <w:tcW w:w="2602" w:type="dxa"/>
            <w:tcBorders>
              <w:top w:val="nil"/>
              <w:left w:val="nil"/>
              <w:right w:val="nil"/>
            </w:tcBorders>
            <w:hideMark/>
          </w:tcPr>
          <w:p w14:paraId="04F905F4" w14:textId="60DC5653" w:rsidR="005F5C6C" w:rsidRDefault="005F5C6C" w:rsidP="005F5C6C">
            <w:pPr>
              <w:cnfStyle w:val="000000100000" w:firstRow="0" w:lastRow="0" w:firstColumn="0" w:lastColumn="0" w:oddVBand="0" w:evenVBand="0" w:oddHBand="1" w:evenHBand="0" w:firstRowFirstColumn="0" w:firstRowLastColumn="0" w:lastRowFirstColumn="0" w:lastRowLastColumn="0"/>
            </w:pPr>
            <w:r>
              <w:t>As per the PWS, pickup, disposal, and destruction of hazardous waste at the VAMC Sheridan VA Medical Center, bi-monthly (every other month starting in February 2019) with proper packaging, labeling and recordkeeping of this type of waste. D-Listed (Reactivity: D003) waste.  Approximately 5 gallon containers.</w:t>
            </w:r>
            <w:r>
              <w:br/>
              <w:t xml:space="preserve">Contract Period: </w:t>
            </w:r>
            <w:r w:rsidR="007C19BE">
              <w:lastRenderedPageBreak/>
              <w:t>Number</w:t>
            </w:r>
            <w:r>
              <w:t xml:space="preserve"> 3</w:t>
            </w:r>
            <w:r>
              <w:br/>
              <w:t>POP Begin: 03-01-2021</w:t>
            </w:r>
            <w:r>
              <w:br/>
              <w:t>POP End: 02-28-2022</w:t>
            </w:r>
            <w:r>
              <w:br/>
            </w:r>
          </w:p>
        </w:tc>
        <w:tc>
          <w:tcPr>
            <w:tcW w:w="1237" w:type="dxa"/>
            <w:tcBorders>
              <w:top w:val="nil"/>
              <w:left w:val="nil"/>
              <w:right w:val="nil"/>
            </w:tcBorders>
            <w:hideMark/>
          </w:tcPr>
          <w:p w14:paraId="04F905F5"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lastRenderedPageBreak/>
              <w:t>4.00</w:t>
            </w:r>
          </w:p>
        </w:tc>
        <w:tc>
          <w:tcPr>
            <w:tcW w:w="984" w:type="dxa"/>
            <w:tcBorders>
              <w:top w:val="nil"/>
              <w:left w:val="nil"/>
              <w:right w:val="nil"/>
            </w:tcBorders>
            <w:hideMark/>
          </w:tcPr>
          <w:p w14:paraId="04F905F6"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5F7"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5F8"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600"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5FA" w14:textId="77777777" w:rsidR="005F5C6C" w:rsidRDefault="005F5C6C" w:rsidP="005F5C6C">
            <w:r>
              <w:t>3005</w:t>
            </w:r>
          </w:p>
        </w:tc>
        <w:tc>
          <w:tcPr>
            <w:tcW w:w="2602" w:type="dxa"/>
            <w:tcBorders>
              <w:top w:val="nil"/>
              <w:left w:val="nil"/>
              <w:bottom w:val="single" w:sz="8" w:space="0" w:color="4F81BD" w:themeColor="accent1"/>
              <w:right w:val="nil"/>
            </w:tcBorders>
            <w:hideMark/>
          </w:tcPr>
          <w:p w14:paraId="04F905FB" w14:textId="53413B9B"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bi-monthly (every other month starting in February 2019) with proper packaging, labeling and recordkeeping of this type of waste. Non-listed RCRA or DOT Pharmaceuticals (Pharmaceuticals must be incinerated) waste.  Approximately 5 gallon containers.</w:t>
            </w:r>
            <w:r>
              <w:br/>
              <w:t xml:space="preserve">Contract Period: </w:t>
            </w:r>
            <w:r w:rsidR="007C19BE">
              <w:t>Number</w:t>
            </w:r>
            <w:r>
              <w:t xml:space="preserve"> 3</w:t>
            </w:r>
            <w:r>
              <w:br/>
              <w:t>POP Begin: 03-01-2021</w:t>
            </w:r>
            <w:r>
              <w:br/>
              <w:t>POP End: 02-28-2022</w:t>
            </w:r>
            <w:r>
              <w:br/>
            </w:r>
          </w:p>
        </w:tc>
        <w:tc>
          <w:tcPr>
            <w:tcW w:w="1237" w:type="dxa"/>
            <w:tcBorders>
              <w:top w:val="nil"/>
              <w:left w:val="nil"/>
              <w:bottom w:val="single" w:sz="8" w:space="0" w:color="4F81BD" w:themeColor="accent1"/>
              <w:right w:val="nil"/>
            </w:tcBorders>
            <w:hideMark/>
          </w:tcPr>
          <w:p w14:paraId="04F905FC"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6.00</w:t>
            </w:r>
          </w:p>
        </w:tc>
        <w:tc>
          <w:tcPr>
            <w:tcW w:w="984" w:type="dxa"/>
            <w:tcBorders>
              <w:top w:val="nil"/>
              <w:left w:val="nil"/>
              <w:bottom w:val="single" w:sz="8" w:space="0" w:color="4F81BD" w:themeColor="accent1"/>
              <w:right w:val="nil"/>
            </w:tcBorders>
            <w:hideMark/>
          </w:tcPr>
          <w:p w14:paraId="04F905FD"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5FE"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5FF"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607"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601" w14:textId="77777777" w:rsidR="005F5C6C" w:rsidRDefault="005F5C6C" w:rsidP="005F5C6C">
            <w:r>
              <w:t>3006</w:t>
            </w:r>
          </w:p>
        </w:tc>
        <w:tc>
          <w:tcPr>
            <w:tcW w:w="2602" w:type="dxa"/>
            <w:tcBorders>
              <w:top w:val="nil"/>
              <w:left w:val="nil"/>
              <w:right w:val="nil"/>
            </w:tcBorders>
            <w:hideMark/>
          </w:tcPr>
          <w:p w14:paraId="04F90602" w14:textId="63B0C70F" w:rsidR="005F5C6C" w:rsidRDefault="005F5C6C" w:rsidP="005F5C6C">
            <w:pPr>
              <w:cnfStyle w:val="000000100000" w:firstRow="0" w:lastRow="0" w:firstColumn="0" w:lastColumn="0" w:oddVBand="0" w:evenVBand="0" w:oddHBand="1" w:evenHBand="0" w:firstRowFirstColumn="0" w:firstRowLastColumn="0" w:lastRowFirstColumn="0" w:lastRowLastColumn="0"/>
            </w:pPr>
            <w:r>
              <w:t>As per the PWS, pickup, disposal, and destruction of hazardous waste at the VAMC Sheridan VA Medical Center, bi-monthly (every other month starting in February 2019) with proper packaging, labeling and recordkeeping of this type of waste. Non-listed RCRA or DOT used or expired Pharmaceuticals (Pharmaceuticals must be incinerated) waste.  Approximately 15 gallon containers.</w:t>
            </w:r>
            <w:r>
              <w:br/>
              <w:t xml:space="preserve">Contract Period: </w:t>
            </w:r>
            <w:r w:rsidR="007C19BE">
              <w:t>Number</w:t>
            </w:r>
            <w:r>
              <w:t xml:space="preserve"> 3</w:t>
            </w:r>
            <w:r>
              <w:br/>
              <w:t>POP Begin: 03-01-</w:t>
            </w:r>
            <w:r>
              <w:lastRenderedPageBreak/>
              <w:t>2021</w:t>
            </w:r>
            <w:r>
              <w:br/>
              <w:t>POP End: 02-28-2022</w:t>
            </w:r>
            <w:r>
              <w:br/>
            </w:r>
          </w:p>
        </w:tc>
        <w:tc>
          <w:tcPr>
            <w:tcW w:w="1237" w:type="dxa"/>
            <w:tcBorders>
              <w:top w:val="nil"/>
              <w:left w:val="nil"/>
              <w:right w:val="nil"/>
            </w:tcBorders>
            <w:hideMark/>
          </w:tcPr>
          <w:p w14:paraId="04F90603"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lastRenderedPageBreak/>
              <w:t>6.00</w:t>
            </w:r>
          </w:p>
        </w:tc>
        <w:tc>
          <w:tcPr>
            <w:tcW w:w="984" w:type="dxa"/>
            <w:tcBorders>
              <w:top w:val="nil"/>
              <w:left w:val="nil"/>
              <w:right w:val="nil"/>
            </w:tcBorders>
            <w:hideMark/>
          </w:tcPr>
          <w:p w14:paraId="04F90604"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605"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606"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60E"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608" w14:textId="77777777" w:rsidR="005F5C6C" w:rsidRDefault="005F5C6C" w:rsidP="005F5C6C">
            <w:r>
              <w:t>3007</w:t>
            </w:r>
          </w:p>
        </w:tc>
        <w:tc>
          <w:tcPr>
            <w:tcW w:w="2602" w:type="dxa"/>
            <w:tcBorders>
              <w:top w:val="nil"/>
              <w:left w:val="nil"/>
              <w:bottom w:val="single" w:sz="8" w:space="0" w:color="4F81BD" w:themeColor="accent1"/>
              <w:right w:val="nil"/>
            </w:tcBorders>
            <w:hideMark/>
          </w:tcPr>
          <w:p w14:paraId="04F90609" w14:textId="11596EC4"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bi-monthly (every other month starting in January 2018) with proper packaging, labeling and recordkeeping of this type of waste. P-Listed waste such as Pharmaceuticals (Pharmaceuticals must be Incinerated).  1 Gallon containers.</w:t>
            </w:r>
            <w:r>
              <w:br/>
              <w:t xml:space="preserve">Contract Period: </w:t>
            </w:r>
            <w:r w:rsidR="004B15C7">
              <w:t>Number</w:t>
            </w:r>
            <w:r>
              <w:t xml:space="preserve"> 3</w:t>
            </w:r>
            <w:r>
              <w:br/>
              <w:t>POP Begin: 03-01-2021</w:t>
            </w:r>
            <w:r>
              <w:br/>
              <w:t>POP End: 02-28-2022</w:t>
            </w:r>
            <w:r>
              <w:br/>
            </w:r>
          </w:p>
        </w:tc>
        <w:tc>
          <w:tcPr>
            <w:tcW w:w="1237" w:type="dxa"/>
            <w:tcBorders>
              <w:top w:val="nil"/>
              <w:left w:val="nil"/>
              <w:bottom w:val="single" w:sz="8" w:space="0" w:color="4F81BD" w:themeColor="accent1"/>
              <w:right w:val="nil"/>
            </w:tcBorders>
            <w:hideMark/>
          </w:tcPr>
          <w:p w14:paraId="04F9060A"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6.00</w:t>
            </w:r>
          </w:p>
        </w:tc>
        <w:tc>
          <w:tcPr>
            <w:tcW w:w="984" w:type="dxa"/>
            <w:tcBorders>
              <w:top w:val="nil"/>
              <w:left w:val="nil"/>
              <w:bottom w:val="single" w:sz="8" w:space="0" w:color="4F81BD" w:themeColor="accent1"/>
              <w:right w:val="nil"/>
            </w:tcBorders>
            <w:hideMark/>
          </w:tcPr>
          <w:p w14:paraId="04F9060B"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60C"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60D"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615"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60F" w14:textId="77777777" w:rsidR="005F5C6C" w:rsidRDefault="005F5C6C" w:rsidP="005F5C6C">
            <w:r>
              <w:t>3008</w:t>
            </w:r>
          </w:p>
        </w:tc>
        <w:tc>
          <w:tcPr>
            <w:tcW w:w="2602" w:type="dxa"/>
            <w:tcBorders>
              <w:top w:val="nil"/>
              <w:left w:val="nil"/>
              <w:right w:val="nil"/>
            </w:tcBorders>
            <w:hideMark/>
          </w:tcPr>
          <w:p w14:paraId="04F90610" w14:textId="7A9AB524" w:rsidR="005F5C6C" w:rsidRDefault="005F5C6C" w:rsidP="005F5C6C">
            <w:pPr>
              <w:cnfStyle w:val="000000100000" w:firstRow="0" w:lastRow="0" w:firstColumn="0" w:lastColumn="0" w:oddVBand="0" w:evenVBand="0" w:oddHBand="1" w:evenHBand="0" w:firstRowFirstColumn="0" w:firstRowLastColumn="0" w:lastRowFirstColumn="0" w:lastRowLastColumn="0"/>
            </w:pPr>
            <w:r>
              <w:t>As per the PWS, pickup, disposal, and destruction of hazardous waste at the VAMC Sheridan VA Medical Center, bi-monthly (every other month starting in January 2018) with proper packaging, labeling and recordkeeping of this type of waste. U-Listed waste such as Pharmaceuticals (Pharmaceuticals must be Incinerated).  1 Gallon containers.</w:t>
            </w:r>
            <w:r>
              <w:br/>
              <w:t xml:space="preserve">Contract Period: </w:t>
            </w:r>
            <w:r w:rsidR="004B15C7">
              <w:t>Number</w:t>
            </w:r>
            <w:r>
              <w:t xml:space="preserve"> 3</w:t>
            </w:r>
            <w:r>
              <w:br/>
              <w:t>POP Begin: 03-01-2021</w:t>
            </w:r>
            <w:r>
              <w:br/>
              <w:t>POP End: 02-28-2022</w:t>
            </w:r>
            <w:r>
              <w:br/>
            </w:r>
          </w:p>
        </w:tc>
        <w:tc>
          <w:tcPr>
            <w:tcW w:w="1237" w:type="dxa"/>
            <w:tcBorders>
              <w:top w:val="nil"/>
              <w:left w:val="nil"/>
              <w:right w:val="nil"/>
            </w:tcBorders>
            <w:hideMark/>
          </w:tcPr>
          <w:p w14:paraId="04F90611"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4.00</w:t>
            </w:r>
          </w:p>
        </w:tc>
        <w:tc>
          <w:tcPr>
            <w:tcW w:w="984" w:type="dxa"/>
            <w:tcBorders>
              <w:top w:val="nil"/>
              <w:left w:val="nil"/>
              <w:right w:val="nil"/>
            </w:tcBorders>
            <w:hideMark/>
          </w:tcPr>
          <w:p w14:paraId="04F90612"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613"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614"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61C"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616" w14:textId="77777777" w:rsidR="005F5C6C" w:rsidRDefault="005F5C6C" w:rsidP="005F5C6C">
            <w:r>
              <w:t>3009</w:t>
            </w:r>
          </w:p>
        </w:tc>
        <w:tc>
          <w:tcPr>
            <w:tcW w:w="2602" w:type="dxa"/>
            <w:tcBorders>
              <w:top w:val="nil"/>
              <w:left w:val="nil"/>
              <w:bottom w:val="single" w:sz="8" w:space="0" w:color="4F81BD" w:themeColor="accent1"/>
              <w:right w:val="nil"/>
            </w:tcBorders>
            <w:hideMark/>
          </w:tcPr>
          <w:p w14:paraId="04F90617" w14:textId="38F124CC" w:rsidR="005F5C6C" w:rsidRDefault="005F5C6C" w:rsidP="005F5C6C">
            <w:pPr>
              <w:cnfStyle w:val="000000000000" w:firstRow="0" w:lastRow="0" w:firstColumn="0" w:lastColumn="0" w:oddVBand="0" w:evenVBand="0" w:oddHBand="0" w:evenHBand="0" w:firstRowFirstColumn="0" w:firstRowLastColumn="0" w:lastRowFirstColumn="0" w:lastRowLastColumn="0"/>
            </w:pPr>
            <w:r>
              <w:t xml:space="preserve">As per the PWS, pickup, disposal, and </w:t>
            </w:r>
            <w:r>
              <w:lastRenderedPageBreak/>
              <w:t xml:space="preserve">destruction of hazardous waste at the VAMC Sheridan VA Medical Center, bi-monthly (every other month starting in January 2018) with proper packaging, labeling and recordkeeping of this type of waste. Lab Pack – Pressurized Vessels such as Aerosol Cans (approximately 15 Gallon Container Sizes).  </w:t>
            </w:r>
            <w:r>
              <w:br/>
              <w:t xml:space="preserve">Contract Period: </w:t>
            </w:r>
            <w:r w:rsidR="004B15C7">
              <w:t xml:space="preserve">Number </w:t>
            </w:r>
            <w:r>
              <w:t>3</w:t>
            </w:r>
            <w:r>
              <w:br/>
              <w:t>POP Begin: 03-01-2021</w:t>
            </w:r>
            <w:r>
              <w:br/>
              <w:t>POP End: 02-28-2022</w:t>
            </w:r>
            <w:r>
              <w:br/>
            </w:r>
          </w:p>
        </w:tc>
        <w:tc>
          <w:tcPr>
            <w:tcW w:w="1237" w:type="dxa"/>
            <w:tcBorders>
              <w:top w:val="nil"/>
              <w:left w:val="nil"/>
              <w:bottom w:val="single" w:sz="8" w:space="0" w:color="4F81BD" w:themeColor="accent1"/>
              <w:right w:val="nil"/>
            </w:tcBorders>
            <w:hideMark/>
          </w:tcPr>
          <w:p w14:paraId="04F90618"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lastRenderedPageBreak/>
              <w:t>4.00</w:t>
            </w:r>
          </w:p>
        </w:tc>
        <w:tc>
          <w:tcPr>
            <w:tcW w:w="984" w:type="dxa"/>
            <w:tcBorders>
              <w:top w:val="nil"/>
              <w:left w:val="nil"/>
              <w:bottom w:val="single" w:sz="8" w:space="0" w:color="4F81BD" w:themeColor="accent1"/>
              <w:right w:val="nil"/>
            </w:tcBorders>
            <w:hideMark/>
          </w:tcPr>
          <w:p w14:paraId="04F90619"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61A"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61B"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623"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61D" w14:textId="77777777" w:rsidR="005F5C6C" w:rsidRDefault="005F5C6C" w:rsidP="005F5C6C">
            <w:r>
              <w:t>3010</w:t>
            </w:r>
          </w:p>
        </w:tc>
        <w:tc>
          <w:tcPr>
            <w:tcW w:w="2602" w:type="dxa"/>
            <w:tcBorders>
              <w:top w:val="nil"/>
              <w:left w:val="nil"/>
              <w:right w:val="nil"/>
            </w:tcBorders>
            <w:hideMark/>
          </w:tcPr>
          <w:p w14:paraId="04F9061E" w14:textId="44DC7DE9" w:rsidR="005F5C6C" w:rsidRDefault="005F5C6C" w:rsidP="005F5C6C">
            <w:pPr>
              <w:cnfStyle w:val="000000100000" w:firstRow="0" w:lastRow="0" w:firstColumn="0" w:lastColumn="0" w:oddVBand="0" w:evenVBand="0" w:oddHBand="1" w:evenHBand="0" w:firstRowFirstColumn="0" w:firstRowLastColumn="0" w:lastRowFirstColumn="0" w:lastRowLastColumn="0"/>
            </w:pPr>
            <w:r>
              <w:t xml:space="preserve">As per the PWS, pickup, disposal, and destruction of hazardous waste at the VAMC Sheridan VA Medical Center, bi-monthly (every other month starting in January 2018) with proper packaging, labeling and recordkeeping of this type of waste. Lab Pack – Flammable/Ignitable (approximately 10 Gallon Container Sizes). </w:t>
            </w:r>
            <w:r>
              <w:br/>
              <w:t xml:space="preserve">Contract Period: </w:t>
            </w:r>
            <w:r w:rsidR="004B15C7">
              <w:t>Number</w:t>
            </w:r>
            <w:r>
              <w:t xml:space="preserve"> 3</w:t>
            </w:r>
            <w:r>
              <w:br/>
              <w:t>POP Begin: 03-01-2021</w:t>
            </w:r>
            <w:r>
              <w:br/>
              <w:t>POP End: 02-28-2022</w:t>
            </w:r>
            <w:r>
              <w:br/>
            </w:r>
          </w:p>
        </w:tc>
        <w:tc>
          <w:tcPr>
            <w:tcW w:w="1237" w:type="dxa"/>
            <w:tcBorders>
              <w:top w:val="nil"/>
              <w:left w:val="nil"/>
              <w:right w:val="nil"/>
            </w:tcBorders>
            <w:hideMark/>
          </w:tcPr>
          <w:p w14:paraId="04F9061F"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4.00</w:t>
            </w:r>
          </w:p>
        </w:tc>
        <w:tc>
          <w:tcPr>
            <w:tcW w:w="984" w:type="dxa"/>
            <w:tcBorders>
              <w:top w:val="nil"/>
              <w:left w:val="nil"/>
              <w:right w:val="nil"/>
            </w:tcBorders>
            <w:hideMark/>
          </w:tcPr>
          <w:p w14:paraId="04F90620"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621"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622"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62A"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624" w14:textId="77777777" w:rsidR="005F5C6C" w:rsidRDefault="005F5C6C" w:rsidP="005F5C6C">
            <w:r>
              <w:t>3011</w:t>
            </w:r>
          </w:p>
        </w:tc>
        <w:tc>
          <w:tcPr>
            <w:tcW w:w="2602" w:type="dxa"/>
            <w:tcBorders>
              <w:top w:val="nil"/>
              <w:left w:val="nil"/>
              <w:bottom w:val="single" w:sz="8" w:space="0" w:color="4F81BD" w:themeColor="accent1"/>
              <w:right w:val="nil"/>
            </w:tcBorders>
            <w:hideMark/>
          </w:tcPr>
          <w:p w14:paraId="04F90625" w14:textId="68512E79"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bi-</w:t>
            </w:r>
            <w:r>
              <w:lastRenderedPageBreak/>
              <w:t>monthly (every other month starting in January 2018) with proper packaging, labeling and recordkeeping of this type of waste. Lab Pack – Reactives (approximately 5 Gallon Container Sizes).</w:t>
            </w:r>
            <w:r>
              <w:br/>
              <w:t xml:space="preserve">Contract Period: </w:t>
            </w:r>
            <w:r w:rsidR="004B15C7">
              <w:t xml:space="preserve">Number </w:t>
            </w:r>
            <w:r>
              <w:t>3</w:t>
            </w:r>
            <w:r>
              <w:br/>
              <w:t>POP Begin: 03-01-2021</w:t>
            </w:r>
            <w:r>
              <w:br/>
              <w:t>POP End: 02-28-2022</w:t>
            </w:r>
            <w:r>
              <w:br/>
            </w:r>
          </w:p>
        </w:tc>
        <w:tc>
          <w:tcPr>
            <w:tcW w:w="1237" w:type="dxa"/>
            <w:tcBorders>
              <w:top w:val="nil"/>
              <w:left w:val="nil"/>
              <w:bottom w:val="single" w:sz="8" w:space="0" w:color="4F81BD" w:themeColor="accent1"/>
              <w:right w:val="nil"/>
            </w:tcBorders>
            <w:hideMark/>
          </w:tcPr>
          <w:p w14:paraId="04F90626"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lastRenderedPageBreak/>
              <w:t>4.00</w:t>
            </w:r>
          </w:p>
        </w:tc>
        <w:tc>
          <w:tcPr>
            <w:tcW w:w="984" w:type="dxa"/>
            <w:tcBorders>
              <w:top w:val="nil"/>
              <w:left w:val="nil"/>
              <w:bottom w:val="single" w:sz="8" w:space="0" w:color="4F81BD" w:themeColor="accent1"/>
              <w:right w:val="nil"/>
            </w:tcBorders>
            <w:hideMark/>
          </w:tcPr>
          <w:p w14:paraId="04F90627"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628"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629"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631"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62B" w14:textId="77777777" w:rsidR="005F5C6C" w:rsidRDefault="005F5C6C" w:rsidP="005F5C6C">
            <w:r>
              <w:t>3012</w:t>
            </w:r>
          </w:p>
        </w:tc>
        <w:tc>
          <w:tcPr>
            <w:tcW w:w="2602" w:type="dxa"/>
            <w:tcBorders>
              <w:top w:val="nil"/>
              <w:left w:val="nil"/>
              <w:right w:val="nil"/>
            </w:tcBorders>
            <w:hideMark/>
          </w:tcPr>
          <w:p w14:paraId="04F9062C" w14:textId="6C007185" w:rsidR="005F5C6C" w:rsidRDefault="005F5C6C" w:rsidP="005F5C6C">
            <w:pPr>
              <w:cnfStyle w:val="000000100000" w:firstRow="0" w:lastRow="0" w:firstColumn="0" w:lastColumn="0" w:oddVBand="0" w:evenVBand="0" w:oddHBand="1" w:evenHBand="0" w:firstRowFirstColumn="0" w:firstRowLastColumn="0" w:lastRowFirstColumn="0" w:lastRowLastColumn="0"/>
            </w:pPr>
            <w:r>
              <w:t>As per the PWS, pickup, disposal, and destruction of hazardous waste at the VAMC Sheridan VA Medical Center, bi-monthly (every other month starting in January 2018) with proper packaging, labeling and recordkeeping of this type of waste. Lab Pack – Corrosives (approximately 5 Gallon Container Sizes).</w:t>
            </w:r>
            <w:r>
              <w:br/>
              <w:t xml:space="preserve">Contract Period: </w:t>
            </w:r>
            <w:r w:rsidR="004B15C7">
              <w:t>Number</w:t>
            </w:r>
            <w:r>
              <w:t xml:space="preserve"> 3</w:t>
            </w:r>
            <w:r>
              <w:br/>
              <w:t>POP Begin: 03-01-2021</w:t>
            </w:r>
            <w:r>
              <w:br/>
              <w:t>POP End: 02-28-2022</w:t>
            </w:r>
            <w:r>
              <w:br/>
            </w:r>
          </w:p>
        </w:tc>
        <w:tc>
          <w:tcPr>
            <w:tcW w:w="1237" w:type="dxa"/>
            <w:tcBorders>
              <w:top w:val="nil"/>
              <w:left w:val="nil"/>
              <w:right w:val="nil"/>
            </w:tcBorders>
            <w:hideMark/>
          </w:tcPr>
          <w:p w14:paraId="04F9062D"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4.00</w:t>
            </w:r>
          </w:p>
        </w:tc>
        <w:tc>
          <w:tcPr>
            <w:tcW w:w="984" w:type="dxa"/>
            <w:tcBorders>
              <w:top w:val="nil"/>
              <w:left w:val="nil"/>
              <w:right w:val="nil"/>
            </w:tcBorders>
            <w:hideMark/>
          </w:tcPr>
          <w:p w14:paraId="04F9062E"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62F"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630"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638"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632" w14:textId="77777777" w:rsidR="005F5C6C" w:rsidRDefault="005F5C6C" w:rsidP="005F5C6C">
            <w:r>
              <w:t>3013</w:t>
            </w:r>
          </w:p>
        </w:tc>
        <w:tc>
          <w:tcPr>
            <w:tcW w:w="2602" w:type="dxa"/>
            <w:tcBorders>
              <w:top w:val="nil"/>
              <w:left w:val="nil"/>
              <w:bottom w:val="single" w:sz="8" w:space="0" w:color="4F81BD" w:themeColor="accent1"/>
              <w:right w:val="nil"/>
            </w:tcBorders>
            <w:hideMark/>
          </w:tcPr>
          <w:p w14:paraId="04F90633" w14:textId="2F8F9B44" w:rsidR="005F5C6C" w:rsidRDefault="005F5C6C" w:rsidP="005F5C6C">
            <w:pPr>
              <w:cnfStyle w:val="000000000000" w:firstRow="0" w:lastRow="0" w:firstColumn="0" w:lastColumn="0" w:oddVBand="0" w:evenVBand="0" w:oddHBand="0" w:evenHBand="0" w:firstRowFirstColumn="0" w:firstRowLastColumn="0" w:lastRowFirstColumn="0" w:lastRowLastColumn="0"/>
            </w:pPr>
            <w:r>
              <w:t xml:space="preserve">As per the PWS, pickup, disposal, and destruction of hazardous waste at the VAMC Sheridan VA Medical Center, bi-monthly (every other month starting in January 2018) with proper packaging, labeling and recordkeeping of this type of waste. Lab </w:t>
            </w:r>
            <w:r>
              <w:lastRenderedPageBreak/>
              <w:t>Pack – Corrosives (approximately 30 Gallon Container Sizes).</w:t>
            </w:r>
            <w:r>
              <w:br/>
              <w:t xml:space="preserve">Contract Period: </w:t>
            </w:r>
            <w:r w:rsidR="004B15C7">
              <w:t>Number</w:t>
            </w:r>
            <w:r>
              <w:t xml:space="preserve"> 3</w:t>
            </w:r>
            <w:r>
              <w:br/>
              <w:t>POP Begin: 03-01-2021</w:t>
            </w:r>
            <w:r>
              <w:br/>
              <w:t>POP End: 02-28-2022</w:t>
            </w:r>
            <w:r>
              <w:br/>
            </w:r>
          </w:p>
        </w:tc>
        <w:tc>
          <w:tcPr>
            <w:tcW w:w="1237" w:type="dxa"/>
            <w:tcBorders>
              <w:top w:val="nil"/>
              <w:left w:val="nil"/>
              <w:bottom w:val="single" w:sz="8" w:space="0" w:color="4F81BD" w:themeColor="accent1"/>
              <w:right w:val="nil"/>
            </w:tcBorders>
            <w:hideMark/>
          </w:tcPr>
          <w:p w14:paraId="04F90634"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lastRenderedPageBreak/>
              <w:t>4.00</w:t>
            </w:r>
          </w:p>
        </w:tc>
        <w:tc>
          <w:tcPr>
            <w:tcW w:w="984" w:type="dxa"/>
            <w:tcBorders>
              <w:top w:val="nil"/>
              <w:left w:val="nil"/>
              <w:bottom w:val="single" w:sz="8" w:space="0" w:color="4F81BD" w:themeColor="accent1"/>
              <w:right w:val="nil"/>
            </w:tcBorders>
            <w:hideMark/>
          </w:tcPr>
          <w:p w14:paraId="04F90635"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636"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637"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63F"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639" w14:textId="77777777" w:rsidR="005F5C6C" w:rsidRDefault="005F5C6C" w:rsidP="005F5C6C">
            <w:r>
              <w:t>3014</w:t>
            </w:r>
          </w:p>
        </w:tc>
        <w:tc>
          <w:tcPr>
            <w:tcW w:w="2602" w:type="dxa"/>
            <w:tcBorders>
              <w:top w:val="nil"/>
              <w:left w:val="nil"/>
              <w:right w:val="nil"/>
            </w:tcBorders>
            <w:hideMark/>
          </w:tcPr>
          <w:p w14:paraId="04F9063A" w14:textId="63751F5F" w:rsidR="005F5C6C" w:rsidRDefault="005F5C6C" w:rsidP="005F5C6C">
            <w:pPr>
              <w:cnfStyle w:val="000000100000" w:firstRow="0" w:lastRow="0" w:firstColumn="0" w:lastColumn="0" w:oddVBand="0" w:evenVBand="0" w:oddHBand="1" w:evenHBand="0" w:firstRowFirstColumn="0" w:firstRowLastColumn="0" w:lastRowFirstColumn="0" w:lastRowLastColumn="0"/>
            </w:pPr>
            <w:r>
              <w:t xml:space="preserve">As per the PWS, pickup, disposal, and destruction of hazardous waste at the VAMC Sheridan VA Medical Center, bi-monthly (every other month starting in January 2018) with proper packaging, labeling and recordkeeping of this type of waste. Lab Pack – Spill Clean-Up Materials (approximately 5 Gallon Container Sizes).  </w:t>
            </w:r>
            <w:r>
              <w:br/>
              <w:t xml:space="preserve">Contract Period: </w:t>
            </w:r>
            <w:r w:rsidR="004B15C7">
              <w:t>Number</w:t>
            </w:r>
            <w:r>
              <w:t xml:space="preserve"> 3</w:t>
            </w:r>
            <w:r>
              <w:br/>
              <w:t>POP Begin: 03-01-2021</w:t>
            </w:r>
            <w:r>
              <w:br/>
              <w:t>POP End: 02-28-2022</w:t>
            </w:r>
            <w:r>
              <w:br/>
            </w:r>
          </w:p>
        </w:tc>
        <w:tc>
          <w:tcPr>
            <w:tcW w:w="1237" w:type="dxa"/>
            <w:tcBorders>
              <w:top w:val="nil"/>
              <w:left w:val="nil"/>
              <w:right w:val="nil"/>
            </w:tcBorders>
            <w:hideMark/>
          </w:tcPr>
          <w:p w14:paraId="04F9063B"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6.00</w:t>
            </w:r>
          </w:p>
        </w:tc>
        <w:tc>
          <w:tcPr>
            <w:tcW w:w="984" w:type="dxa"/>
            <w:tcBorders>
              <w:top w:val="nil"/>
              <w:left w:val="nil"/>
              <w:right w:val="nil"/>
            </w:tcBorders>
            <w:hideMark/>
          </w:tcPr>
          <w:p w14:paraId="04F9063C"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63D"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63E"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646"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640" w14:textId="77777777" w:rsidR="005F5C6C" w:rsidRDefault="005F5C6C" w:rsidP="005F5C6C">
            <w:r>
              <w:t>3015</w:t>
            </w:r>
          </w:p>
        </w:tc>
        <w:tc>
          <w:tcPr>
            <w:tcW w:w="2602" w:type="dxa"/>
            <w:tcBorders>
              <w:top w:val="nil"/>
              <w:left w:val="nil"/>
              <w:bottom w:val="single" w:sz="8" w:space="0" w:color="4F81BD" w:themeColor="accent1"/>
              <w:right w:val="nil"/>
            </w:tcBorders>
            <w:hideMark/>
          </w:tcPr>
          <w:p w14:paraId="04F90641" w14:textId="427A39B4"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bi-monthly (every other month starting in January 2018) with proper packaging, labeling and recordkeeping of this type of waste. Lab Pack – Spill Clean-Up Materials (approximately 10 Gallon Container Sizes).</w:t>
            </w:r>
            <w:r>
              <w:br/>
              <w:t xml:space="preserve">Contract Period: </w:t>
            </w:r>
            <w:r w:rsidR="004B15C7">
              <w:lastRenderedPageBreak/>
              <w:t>Number</w:t>
            </w:r>
            <w:r>
              <w:t xml:space="preserve"> 3</w:t>
            </w:r>
            <w:r>
              <w:br/>
              <w:t>POP Begin: 03-01-2021</w:t>
            </w:r>
            <w:r>
              <w:br/>
              <w:t>POP End: 02-28-2022</w:t>
            </w:r>
            <w:r>
              <w:br/>
            </w:r>
          </w:p>
        </w:tc>
        <w:tc>
          <w:tcPr>
            <w:tcW w:w="1237" w:type="dxa"/>
            <w:tcBorders>
              <w:top w:val="nil"/>
              <w:left w:val="nil"/>
              <w:bottom w:val="single" w:sz="8" w:space="0" w:color="4F81BD" w:themeColor="accent1"/>
              <w:right w:val="nil"/>
            </w:tcBorders>
            <w:hideMark/>
          </w:tcPr>
          <w:p w14:paraId="04F90642"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lastRenderedPageBreak/>
              <w:t>6.00</w:t>
            </w:r>
          </w:p>
        </w:tc>
        <w:tc>
          <w:tcPr>
            <w:tcW w:w="984" w:type="dxa"/>
            <w:tcBorders>
              <w:top w:val="nil"/>
              <w:left w:val="nil"/>
              <w:bottom w:val="single" w:sz="8" w:space="0" w:color="4F81BD" w:themeColor="accent1"/>
              <w:right w:val="nil"/>
            </w:tcBorders>
            <w:hideMark/>
          </w:tcPr>
          <w:p w14:paraId="04F90643"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644"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645"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64D"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647" w14:textId="77777777" w:rsidR="005F5C6C" w:rsidRDefault="005F5C6C" w:rsidP="005F5C6C">
            <w:r>
              <w:t>3016</w:t>
            </w:r>
          </w:p>
        </w:tc>
        <w:tc>
          <w:tcPr>
            <w:tcW w:w="2602" w:type="dxa"/>
            <w:tcBorders>
              <w:top w:val="nil"/>
              <w:left w:val="nil"/>
              <w:right w:val="nil"/>
            </w:tcBorders>
            <w:hideMark/>
          </w:tcPr>
          <w:p w14:paraId="04F90648" w14:textId="4D2599F1" w:rsidR="005F5C6C" w:rsidRDefault="005F5C6C" w:rsidP="005F5C6C">
            <w:pPr>
              <w:cnfStyle w:val="000000100000" w:firstRow="0" w:lastRow="0" w:firstColumn="0" w:lastColumn="0" w:oddVBand="0" w:evenVBand="0" w:oddHBand="1" w:evenHBand="0" w:firstRowFirstColumn="0" w:firstRowLastColumn="0" w:lastRowFirstColumn="0" w:lastRowLastColumn="0"/>
            </w:pPr>
            <w:r>
              <w:t>As per the PWS, pickup, disposal, and destruction of hazardous waste at the VAMC Sheridan VA Medical Center, with proper packaging, labeling and recordkeeping of this type of waste. Spill Clean-Up Materials (approximately 55 Gallon Container Sizes).</w:t>
            </w:r>
            <w:r>
              <w:br/>
              <w:t xml:space="preserve">Contract Period: </w:t>
            </w:r>
            <w:r w:rsidR="004B15C7">
              <w:t xml:space="preserve">Number </w:t>
            </w:r>
            <w:r>
              <w:t>3</w:t>
            </w:r>
            <w:r>
              <w:br/>
              <w:t>POP Begin: 03-01-2021</w:t>
            </w:r>
            <w:r>
              <w:br/>
              <w:t>POP End: 02-28-2022</w:t>
            </w:r>
            <w:r>
              <w:br/>
            </w:r>
          </w:p>
        </w:tc>
        <w:tc>
          <w:tcPr>
            <w:tcW w:w="1237" w:type="dxa"/>
            <w:tcBorders>
              <w:top w:val="nil"/>
              <w:left w:val="nil"/>
              <w:right w:val="nil"/>
            </w:tcBorders>
            <w:hideMark/>
          </w:tcPr>
          <w:p w14:paraId="04F90649"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6.00</w:t>
            </w:r>
          </w:p>
        </w:tc>
        <w:tc>
          <w:tcPr>
            <w:tcW w:w="984" w:type="dxa"/>
            <w:tcBorders>
              <w:top w:val="nil"/>
              <w:left w:val="nil"/>
              <w:right w:val="nil"/>
            </w:tcBorders>
            <w:hideMark/>
          </w:tcPr>
          <w:p w14:paraId="04F9064A"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64B"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64C"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654"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64E" w14:textId="77777777" w:rsidR="005F5C6C" w:rsidRDefault="005F5C6C" w:rsidP="005F5C6C">
            <w:r>
              <w:t>3017</w:t>
            </w:r>
          </w:p>
        </w:tc>
        <w:tc>
          <w:tcPr>
            <w:tcW w:w="2602" w:type="dxa"/>
            <w:tcBorders>
              <w:top w:val="nil"/>
              <w:left w:val="nil"/>
              <w:bottom w:val="single" w:sz="8" w:space="0" w:color="4F81BD" w:themeColor="accent1"/>
              <w:right w:val="nil"/>
            </w:tcBorders>
            <w:hideMark/>
          </w:tcPr>
          <w:p w14:paraId="04F9064F" w14:textId="47D20ABC"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with proper packaging, labeling and recordkeeping of this type of waste. Asbestos and Asbestos Containing Materials (approximately 5 Gallon Container Sizes).</w:t>
            </w:r>
            <w:r>
              <w:br/>
              <w:t xml:space="preserve">Contract Period: </w:t>
            </w:r>
            <w:r w:rsidR="004B15C7">
              <w:t>Number</w:t>
            </w:r>
            <w:r>
              <w:t xml:space="preserve"> 3</w:t>
            </w:r>
            <w:r>
              <w:br/>
              <w:t>POP Begin: 03-01-2021</w:t>
            </w:r>
            <w:r>
              <w:br/>
              <w:t>POP End: 02-28-2022</w:t>
            </w:r>
            <w:r>
              <w:br/>
            </w:r>
          </w:p>
        </w:tc>
        <w:tc>
          <w:tcPr>
            <w:tcW w:w="1237" w:type="dxa"/>
            <w:tcBorders>
              <w:top w:val="nil"/>
              <w:left w:val="nil"/>
              <w:bottom w:val="single" w:sz="8" w:space="0" w:color="4F81BD" w:themeColor="accent1"/>
              <w:right w:val="nil"/>
            </w:tcBorders>
            <w:hideMark/>
          </w:tcPr>
          <w:p w14:paraId="04F90650"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4.00</w:t>
            </w:r>
          </w:p>
        </w:tc>
        <w:tc>
          <w:tcPr>
            <w:tcW w:w="984" w:type="dxa"/>
            <w:tcBorders>
              <w:top w:val="nil"/>
              <w:left w:val="nil"/>
              <w:bottom w:val="single" w:sz="8" w:space="0" w:color="4F81BD" w:themeColor="accent1"/>
              <w:right w:val="nil"/>
            </w:tcBorders>
            <w:hideMark/>
          </w:tcPr>
          <w:p w14:paraId="04F90651"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652"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653"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65B"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655" w14:textId="77777777" w:rsidR="005F5C6C" w:rsidRDefault="005F5C6C" w:rsidP="005F5C6C">
            <w:r>
              <w:t>3018</w:t>
            </w:r>
          </w:p>
        </w:tc>
        <w:tc>
          <w:tcPr>
            <w:tcW w:w="2602" w:type="dxa"/>
            <w:tcBorders>
              <w:top w:val="nil"/>
              <w:left w:val="nil"/>
              <w:right w:val="nil"/>
            </w:tcBorders>
            <w:hideMark/>
          </w:tcPr>
          <w:p w14:paraId="04F90656" w14:textId="6A5CC178" w:rsidR="005F5C6C" w:rsidRDefault="005F5C6C" w:rsidP="005F5C6C">
            <w:pPr>
              <w:cnfStyle w:val="000000100000" w:firstRow="0" w:lastRow="0" w:firstColumn="0" w:lastColumn="0" w:oddVBand="0" w:evenVBand="0" w:oddHBand="1" w:evenHBand="0" w:firstRowFirstColumn="0" w:firstRowLastColumn="0" w:lastRowFirstColumn="0" w:lastRowLastColumn="0"/>
            </w:pPr>
            <w:r>
              <w:t xml:space="preserve">As per the PWS, TCLP (Toxicity Characteristic Leaching Procedure) Analysis and reporting.   </w:t>
            </w:r>
            <w:r>
              <w:br/>
              <w:t xml:space="preserve">Contract Period: </w:t>
            </w:r>
            <w:r w:rsidR="004B15C7">
              <w:t>Number</w:t>
            </w:r>
            <w:r>
              <w:t xml:space="preserve"> 3</w:t>
            </w:r>
            <w:r>
              <w:br/>
            </w:r>
            <w:r>
              <w:lastRenderedPageBreak/>
              <w:t>POP Begin: 03-01-2021</w:t>
            </w:r>
            <w:r>
              <w:br/>
              <w:t>POP End: 02-28-2022</w:t>
            </w:r>
            <w:r>
              <w:br/>
            </w:r>
          </w:p>
        </w:tc>
        <w:tc>
          <w:tcPr>
            <w:tcW w:w="1237" w:type="dxa"/>
            <w:tcBorders>
              <w:top w:val="nil"/>
              <w:left w:val="nil"/>
              <w:right w:val="nil"/>
            </w:tcBorders>
            <w:hideMark/>
          </w:tcPr>
          <w:p w14:paraId="04F90657"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lastRenderedPageBreak/>
              <w:t>15.00</w:t>
            </w:r>
          </w:p>
        </w:tc>
        <w:tc>
          <w:tcPr>
            <w:tcW w:w="984" w:type="dxa"/>
            <w:tcBorders>
              <w:top w:val="nil"/>
              <w:left w:val="nil"/>
              <w:right w:val="nil"/>
            </w:tcBorders>
            <w:hideMark/>
          </w:tcPr>
          <w:p w14:paraId="04F90658"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659"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65A"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662"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65C" w14:textId="77777777" w:rsidR="005F5C6C" w:rsidRDefault="005F5C6C" w:rsidP="005F5C6C">
            <w:r>
              <w:t>3019</w:t>
            </w:r>
          </w:p>
        </w:tc>
        <w:tc>
          <w:tcPr>
            <w:tcW w:w="2602" w:type="dxa"/>
            <w:tcBorders>
              <w:top w:val="nil"/>
              <w:left w:val="nil"/>
              <w:bottom w:val="single" w:sz="8" w:space="0" w:color="4F81BD" w:themeColor="accent1"/>
              <w:right w:val="nil"/>
            </w:tcBorders>
            <w:hideMark/>
          </w:tcPr>
          <w:p w14:paraId="04F9065D" w14:textId="4C4D7D4E" w:rsidR="005F5C6C" w:rsidRDefault="005F5C6C" w:rsidP="005F5C6C">
            <w:pPr>
              <w:cnfStyle w:val="000000000000" w:firstRow="0" w:lastRow="0" w:firstColumn="0" w:lastColumn="0" w:oddVBand="0" w:evenVBand="0" w:oddHBand="0" w:evenHBand="0" w:firstRowFirstColumn="0" w:firstRowLastColumn="0" w:lastRowFirstColumn="0" w:lastRowLastColumn="0"/>
            </w:pPr>
            <w:r>
              <w:t xml:space="preserve">As per the PWS, Annual Summary Report.  </w:t>
            </w:r>
            <w:r>
              <w:br/>
              <w:t xml:space="preserve">Contract Period: </w:t>
            </w:r>
            <w:r w:rsidR="004B15C7">
              <w:t>Number</w:t>
            </w:r>
            <w:r>
              <w:t xml:space="preserve"> 3</w:t>
            </w:r>
            <w:r>
              <w:br/>
              <w:t>POP Begin: 03-01-2021</w:t>
            </w:r>
            <w:r>
              <w:br/>
              <w:t>POP End: 02-28-2022</w:t>
            </w:r>
            <w:r>
              <w:br/>
            </w:r>
          </w:p>
        </w:tc>
        <w:tc>
          <w:tcPr>
            <w:tcW w:w="1237" w:type="dxa"/>
            <w:tcBorders>
              <w:top w:val="nil"/>
              <w:left w:val="nil"/>
              <w:bottom w:val="single" w:sz="8" w:space="0" w:color="4F81BD" w:themeColor="accent1"/>
              <w:right w:val="nil"/>
            </w:tcBorders>
            <w:hideMark/>
          </w:tcPr>
          <w:p w14:paraId="04F9065E"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1.00</w:t>
            </w:r>
          </w:p>
        </w:tc>
        <w:tc>
          <w:tcPr>
            <w:tcW w:w="984" w:type="dxa"/>
            <w:tcBorders>
              <w:top w:val="nil"/>
              <w:left w:val="nil"/>
              <w:bottom w:val="single" w:sz="8" w:space="0" w:color="4F81BD" w:themeColor="accent1"/>
              <w:right w:val="nil"/>
            </w:tcBorders>
            <w:hideMark/>
          </w:tcPr>
          <w:p w14:paraId="04F9065F"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660"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661"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669"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663" w14:textId="77777777" w:rsidR="005F5C6C" w:rsidRDefault="005F5C6C" w:rsidP="005F5C6C">
            <w:r>
              <w:t>4001</w:t>
            </w:r>
          </w:p>
        </w:tc>
        <w:tc>
          <w:tcPr>
            <w:tcW w:w="2602" w:type="dxa"/>
            <w:tcBorders>
              <w:top w:val="nil"/>
              <w:left w:val="nil"/>
              <w:right w:val="nil"/>
            </w:tcBorders>
            <w:hideMark/>
          </w:tcPr>
          <w:p w14:paraId="04F90664" w14:textId="047C6F73" w:rsidR="005F5C6C" w:rsidRDefault="005F5C6C" w:rsidP="005F5C6C">
            <w:pPr>
              <w:cnfStyle w:val="000000100000" w:firstRow="0" w:lastRow="0" w:firstColumn="0" w:lastColumn="0" w:oddVBand="0" w:evenVBand="0" w:oddHBand="1" w:evenHBand="0" w:firstRowFirstColumn="0" w:firstRowLastColumn="0" w:lastRowFirstColumn="0" w:lastRowLastColumn="0"/>
            </w:pPr>
            <w:r>
              <w:t>As per the PWS, pickup, disposal, and destruction of hazardous waste at the VAMC Sheridan VA Medical Center, bi-monthly (every other month starting in January 2018) with proper packaging, labeling and recordkeeping of this type of waste. D-Listed waste such as Barium, Mercury, Selenium, Lead, Silver, Chloroform. 5 gallon containers.</w:t>
            </w:r>
            <w:r>
              <w:br/>
              <w:t xml:space="preserve">Contract Period: </w:t>
            </w:r>
            <w:r w:rsidR="004B15C7">
              <w:t>Number</w:t>
            </w:r>
            <w:r>
              <w:t xml:space="preserve"> 4</w:t>
            </w:r>
            <w:r>
              <w:br/>
              <w:t>POP Begin: 03-01-2022</w:t>
            </w:r>
            <w:r>
              <w:br/>
              <w:t>POP End: 02-28-2023</w:t>
            </w:r>
            <w:r>
              <w:br/>
            </w:r>
          </w:p>
        </w:tc>
        <w:tc>
          <w:tcPr>
            <w:tcW w:w="1237" w:type="dxa"/>
            <w:tcBorders>
              <w:top w:val="nil"/>
              <w:left w:val="nil"/>
              <w:right w:val="nil"/>
            </w:tcBorders>
            <w:hideMark/>
          </w:tcPr>
          <w:p w14:paraId="04F90665"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6.00</w:t>
            </w:r>
          </w:p>
        </w:tc>
        <w:tc>
          <w:tcPr>
            <w:tcW w:w="984" w:type="dxa"/>
            <w:tcBorders>
              <w:top w:val="nil"/>
              <w:left w:val="nil"/>
              <w:right w:val="nil"/>
            </w:tcBorders>
            <w:hideMark/>
          </w:tcPr>
          <w:p w14:paraId="04F90666"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667"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668"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670"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66A" w14:textId="77777777" w:rsidR="005F5C6C" w:rsidRDefault="005F5C6C" w:rsidP="005F5C6C">
            <w:r>
              <w:t>4002</w:t>
            </w:r>
          </w:p>
        </w:tc>
        <w:tc>
          <w:tcPr>
            <w:tcW w:w="2602" w:type="dxa"/>
            <w:tcBorders>
              <w:top w:val="nil"/>
              <w:left w:val="nil"/>
              <w:bottom w:val="single" w:sz="8" w:space="0" w:color="4F81BD" w:themeColor="accent1"/>
              <w:right w:val="nil"/>
            </w:tcBorders>
            <w:hideMark/>
          </w:tcPr>
          <w:p w14:paraId="04F9066B" w14:textId="17F058BD" w:rsidR="005F5C6C" w:rsidRDefault="005F5C6C" w:rsidP="005F5C6C">
            <w:pPr>
              <w:cnfStyle w:val="000000000000" w:firstRow="0" w:lastRow="0" w:firstColumn="0" w:lastColumn="0" w:oddVBand="0" w:evenVBand="0" w:oddHBand="0" w:evenHBand="0" w:firstRowFirstColumn="0" w:firstRowLastColumn="0" w:lastRowFirstColumn="0" w:lastRowLastColumn="0"/>
            </w:pPr>
            <w:r>
              <w:t xml:space="preserve">As per the PWS, pickup, disposal, and destruction of hazardous waste at the VAMC Sheridan VA Medical Center, bi-monthly (every other month starting in February 2019) with proper packaging, labeling and recordkeeping of this type of waste. D-Listed (Ignitability: D001) waste.  Approximately 5 </w:t>
            </w:r>
            <w:r>
              <w:lastRenderedPageBreak/>
              <w:t>gallon containers.</w:t>
            </w:r>
            <w:r>
              <w:br/>
              <w:t xml:space="preserve">Contract Period: </w:t>
            </w:r>
            <w:r w:rsidR="004B15C7">
              <w:t>Number</w:t>
            </w:r>
            <w:r>
              <w:t xml:space="preserve"> 4</w:t>
            </w:r>
            <w:r>
              <w:br/>
              <w:t>POP Begin: 03-01-2022</w:t>
            </w:r>
            <w:r>
              <w:br/>
              <w:t>POP End: 02-28-2023</w:t>
            </w:r>
            <w:r>
              <w:br/>
            </w:r>
          </w:p>
        </w:tc>
        <w:tc>
          <w:tcPr>
            <w:tcW w:w="1237" w:type="dxa"/>
            <w:tcBorders>
              <w:top w:val="nil"/>
              <w:left w:val="nil"/>
              <w:bottom w:val="single" w:sz="8" w:space="0" w:color="4F81BD" w:themeColor="accent1"/>
              <w:right w:val="nil"/>
            </w:tcBorders>
            <w:hideMark/>
          </w:tcPr>
          <w:p w14:paraId="04F9066C"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lastRenderedPageBreak/>
              <w:t>4.00</w:t>
            </w:r>
          </w:p>
        </w:tc>
        <w:tc>
          <w:tcPr>
            <w:tcW w:w="984" w:type="dxa"/>
            <w:tcBorders>
              <w:top w:val="nil"/>
              <w:left w:val="nil"/>
              <w:bottom w:val="single" w:sz="8" w:space="0" w:color="4F81BD" w:themeColor="accent1"/>
              <w:right w:val="nil"/>
            </w:tcBorders>
            <w:hideMark/>
          </w:tcPr>
          <w:p w14:paraId="04F9066D"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66E"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66F"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677"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671" w14:textId="77777777" w:rsidR="005F5C6C" w:rsidRDefault="005F5C6C" w:rsidP="005F5C6C">
            <w:r>
              <w:t>4003</w:t>
            </w:r>
          </w:p>
        </w:tc>
        <w:tc>
          <w:tcPr>
            <w:tcW w:w="2602" w:type="dxa"/>
            <w:tcBorders>
              <w:top w:val="nil"/>
              <w:left w:val="nil"/>
              <w:right w:val="nil"/>
            </w:tcBorders>
            <w:hideMark/>
          </w:tcPr>
          <w:p w14:paraId="04F90672" w14:textId="470E8EED" w:rsidR="005F5C6C" w:rsidRDefault="005F5C6C" w:rsidP="005F5C6C">
            <w:pPr>
              <w:cnfStyle w:val="000000100000" w:firstRow="0" w:lastRow="0" w:firstColumn="0" w:lastColumn="0" w:oddVBand="0" w:evenVBand="0" w:oddHBand="1" w:evenHBand="0" w:firstRowFirstColumn="0" w:firstRowLastColumn="0" w:lastRowFirstColumn="0" w:lastRowLastColumn="0"/>
            </w:pPr>
            <w:r>
              <w:t>As per the PWS, pickup, disposal, and destruction of hazardous waste at the VAMC Sheridan VA Medical Center, bi-monthly (every other month starting in February 2019) with proper packaging, labeling and recordkeeping of this type of waste. D-Listed (Corrosively: D002) waste.  Approximately 5 gallon containers.</w:t>
            </w:r>
            <w:r>
              <w:br/>
              <w:t xml:space="preserve">Contract Period: </w:t>
            </w:r>
            <w:r w:rsidR="004B15C7">
              <w:t>Number</w:t>
            </w:r>
            <w:r>
              <w:t xml:space="preserve"> 4</w:t>
            </w:r>
            <w:r>
              <w:br/>
              <w:t>POP Begin: 03-01-2022</w:t>
            </w:r>
            <w:r>
              <w:br/>
              <w:t>POP End: 02-28-2023</w:t>
            </w:r>
            <w:r>
              <w:br/>
            </w:r>
          </w:p>
        </w:tc>
        <w:tc>
          <w:tcPr>
            <w:tcW w:w="1237" w:type="dxa"/>
            <w:tcBorders>
              <w:top w:val="nil"/>
              <w:left w:val="nil"/>
              <w:right w:val="nil"/>
            </w:tcBorders>
            <w:hideMark/>
          </w:tcPr>
          <w:p w14:paraId="04F90673"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4.00</w:t>
            </w:r>
          </w:p>
        </w:tc>
        <w:tc>
          <w:tcPr>
            <w:tcW w:w="984" w:type="dxa"/>
            <w:tcBorders>
              <w:top w:val="nil"/>
              <w:left w:val="nil"/>
              <w:right w:val="nil"/>
            </w:tcBorders>
            <w:hideMark/>
          </w:tcPr>
          <w:p w14:paraId="04F90674"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675"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676"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67E"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678" w14:textId="77777777" w:rsidR="005F5C6C" w:rsidRDefault="005F5C6C" w:rsidP="005F5C6C">
            <w:r>
              <w:t>4004</w:t>
            </w:r>
          </w:p>
        </w:tc>
        <w:tc>
          <w:tcPr>
            <w:tcW w:w="2602" w:type="dxa"/>
            <w:tcBorders>
              <w:top w:val="nil"/>
              <w:left w:val="nil"/>
              <w:bottom w:val="single" w:sz="8" w:space="0" w:color="4F81BD" w:themeColor="accent1"/>
              <w:right w:val="nil"/>
            </w:tcBorders>
            <w:hideMark/>
          </w:tcPr>
          <w:p w14:paraId="04F90679" w14:textId="699D9C0C"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bi-monthly (every other month starting in February 2019) with proper packaging, labeling and recordkeeping of this type of waste. D-Listed (Reactivity: D003) waste.  Approximately 5 gallon containers.</w:t>
            </w:r>
            <w:r>
              <w:br/>
              <w:t xml:space="preserve">Contract Period: </w:t>
            </w:r>
            <w:r w:rsidR="004B15C7">
              <w:t>Number</w:t>
            </w:r>
            <w:r>
              <w:t xml:space="preserve"> 4</w:t>
            </w:r>
            <w:r>
              <w:br/>
              <w:t>POP Begin: 03-01-2022</w:t>
            </w:r>
            <w:r>
              <w:br/>
              <w:t>POP End: 02-28-2023</w:t>
            </w:r>
            <w:r>
              <w:br/>
            </w:r>
          </w:p>
        </w:tc>
        <w:tc>
          <w:tcPr>
            <w:tcW w:w="1237" w:type="dxa"/>
            <w:tcBorders>
              <w:top w:val="nil"/>
              <w:left w:val="nil"/>
              <w:bottom w:val="single" w:sz="8" w:space="0" w:color="4F81BD" w:themeColor="accent1"/>
              <w:right w:val="nil"/>
            </w:tcBorders>
            <w:hideMark/>
          </w:tcPr>
          <w:p w14:paraId="04F9067A"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4.00</w:t>
            </w:r>
          </w:p>
        </w:tc>
        <w:tc>
          <w:tcPr>
            <w:tcW w:w="984" w:type="dxa"/>
            <w:tcBorders>
              <w:top w:val="nil"/>
              <w:left w:val="nil"/>
              <w:bottom w:val="single" w:sz="8" w:space="0" w:color="4F81BD" w:themeColor="accent1"/>
              <w:right w:val="nil"/>
            </w:tcBorders>
            <w:hideMark/>
          </w:tcPr>
          <w:p w14:paraId="04F9067B"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67C"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67D"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685"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67F" w14:textId="77777777" w:rsidR="005F5C6C" w:rsidRDefault="005F5C6C" w:rsidP="005F5C6C">
            <w:r>
              <w:lastRenderedPageBreak/>
              <w:t>4005</w:t>
            </w:r>
          </w:p>
        </w:tc>
        <w:tc>
          <w:tcPr>
            <w:tcW w:w="2602" w:type="dxa"/>
            <w:tcBorders>
              <w:top w:val="nil"/>
              <w:left w:val="nil"/>
              <w:right w:val="nil"/>
            </w:tcBorders>
            <w:hideMark/>
          </w:tcPr>
          <w:p w14:paraId="04F90680" w14:textId="4F485BFD" w:rsidR="005F5C6C" w:rsidRDefault="005F5C6C" w:rsidP="005F5C6C">
            <w:pPr>
              <w:cnfStyle w:val="000000100000" w:firstRow="0" w:lastRow="0" w:firstColumn="0" w:lastColumn="0" w:oddVBand="0" w:evenVBand="0" w:oddHBand="1" w:evenHBand="0" w:firstRowFirstColumn="0" w:firstRowLastColumn="0" w:lastRowFirstColumn="0" w:lastRowLastColumn="0"/>
            </w:pPr>
            <w:r>
              <w:t>As per the PWS, pickup, disposal, and destruction of hazardous waste at the VAMC Sheridan VA Medical Center, bi-monthly (every other month starting in February 2019) with proper packaging, labeling and recordkeeping of this type of waste. Non-listed RCRA or DOT Pharmaceuticals (Pharmaceuticals must be incinerated) waste.  Approximately 5 gallon containers.</w:t>
            </w:r>
            <w:r>
              <w:br/>
              <w:t xml:space="preserve">Contract Period: </w:t>
            </w:r>
            <w:r w:rsidR="004B15C7">
              <w:t>Number</w:t>
            </w:r>
            <w:r>
              <w:t xml:space="preserve"> 4</w:t>
            </w:r>
            <w:r>
              <w:br/>
              <w:t>POP Begin: 03-01-2022</w:t>
            </w:r>
            <w:r>
              <w:br/>
              <w:t>POP End: 02-28-2023</w:t>
            </w:r>
            <w:r>
              <w:br/>
            </w:r>
          </w:p>
        </w:tc>
        <w:tc>
          <w:tcPr>
            <w:tcW w:w="1237" w:type="dxa"/>
            <w:tcBorders>
              <w:top w:val="nil"/>
              <w:left w:val="nil"/>
              <w:right w:val="nil"/>
            </w:tcBorders>
            <w:hideMark/>
          </w:tcPr>
          <w:p w14:paraId="04F90681"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6.00</w:t>
            </w:r>
          </w:p>
        </w:tc>
        <w:tc>
          <w:tcPr>
            <w:tcW w:w="984" w:type="dxa"/>
            <w:tcBorders>
              <w:top w:val="nil"/>
              <w:left w:val="nil"/>
              <w:right w:val="nil"/>
            </w:tcBorders>
            <w:hideMark/>
          </w:tcPr>
          <w:p w14:paraId="04F90682"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683"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684"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68C"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686" w14:textId="77777777" w:rsidR="005F5C6C" w:rsidRDefault="005F5C6C" w:rsidP="005F5C6C">
            <w:r>
              <w:t>4006</w:t>
            </w:r>
          </w:p>
        </w:tc>
        <w:tc>
          <w:tcPr>
            <w:tcW w:w="2602" w:type="dxa"/>
            <w:tcBorders>
              <w:top w:val="nil"/>
              <w:left w:val="nil"/>
              <w:bottom w:val="single" w:sz="8" w:space="0" w:color="4F81BD" w:themeColor="accent1"/>
              <w:right w:val="nil"/>
            </w:tcBorders>
            <w:hideMark/>
          </w:tcPr>
          <w:p w14:paraId="04F90687" w14:textId="5DD6828F"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bi-monthly (every other month starting in February 2019) with proper packaging, labeling and recordkeeping of this type of waste. Non-listed RCRA or DOT used or expired Pharmaceuticals (Pharmaceuticals must be incinerated) waste.  Approximately 15 gallon containers.</w:t>
            </w:r>
            <w:r>
              <w:br/>
              <w:t xml:space="preserve">Contract Period: </w:t>
            </w:r>
            <w:r w:rsidR="004B15C7">
              <w:t>Number</w:t>
            </w:r>
            <w:r>
              <w:t xml:space="preserve"> 4</w:t>
            </w:r>
            <w:r>
              <w:br/>
              <w:t>POP Begin: 03-01-2022</w:t>
            </w:r>
            <w:r>
              <w:br/>
              <w:t>POP End: 02-28-2023</w:t>
            </w:r>
            <w:r>
              <w:br/>
            </w:r>
          </w:p>
        </w:tc>
        <w:tc>
          <w:tcPr>
            <w:tcW w:w="1237" w:type="dxa"/>
            <w:tcBorders>
              <w:top w:val="nil"/>
              <w:left w:val="nil"/>
              <w:bottom w:val="single" w:sz="8" w:space="0" w:color="4F81BD" w:themeColor="accent1"/>
              <w:right w:val="nil"/>
            </w:tcBorders>
            <w:hideMark/>
          </w:tcPr>
          <w:p w14:paraId="04F90688"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6.00</w:t>
            </w:r>
          </w:p>
        </w:tc>
        <w:tc>
          <w:tcPr>
            <w:tcW w:w="984" w:type="dxa"/>
            <w:tcBorders>
              <w:top w:val="nil"/>
              <w:left w:val="nil"/>
              <w:bottom w:val="single" w:sz="8" w:space="0" w:color="4F81BD" w:themeColor="accent1"/>
              <w:right w:val="nil"/>
            </w:tcBorders>
            <w:hideMark/>
          </w:tcPr>
          <w:p w14:paraId="04F90689"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68A"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68B"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693"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68D" w14:textId="77777777" w:rsidR="005F5C6C" w:rsidRDefault="005F5C6C" w:rsidP="005F5C6C">
            <w:r>
              <w:t>4007</w:t>
            </w:r>
          </w:p>
        </w:tc>
        <w:tc>
          <w:tcPr>
            <w:tcW w:w="2602" w:type="dxa"/>
            <w:tcBorders>
              <w:top w:val="nil"/>
              <w:left w:val="nil"/>
              <w:right w:val="nil"/>
            </w:tcBorders>
            <w:hideMark/>
          </w:tcPr>
          <w:p w14:paraId="04F9068E" w14:textId="6DA85EF7" w:rsidR="005F5C6C" w:rsidRDefault="005F5C6C" w:rsidP="005F5C6C">
            <w:pPr>
              <w:cnfStyle w:val="000000100000" w:firstRow="0" w:lastRow="0" w:firstColumn="0" w:lastColumn="0" w:oddVBand="0" w:evenVBand="0" w:oddHBand="1" w:evenHBand="0" w:firstRowFirstColumn="0" w:firstRowLastColumn="0" w:lastRowFirstColumn="0" w:lastRowLastColumn="0"/>
            </w:pPr>
            <w:r>
              <w:t xml:space="preserve">As per the PWS, pickup, disposal, and </w:t>
            </w:r>
            <w:r>
              <w:lastRenderedPageBreak/>
              <w:t>destruction of hazardous waste at the VAMC Sheridan VA Medical Center, bi-monthly (every other month starting in January 2018) with proper packaging, labeling and recordkeeping of this type of waste. P-Listed waste such as Pharmaceuticals (Pharmaceuticals must be Incinerated).  1 Gallon containers.</w:t>
            </w:r>
            <w:r>
              <w:br/>
              <w:t xml:space="preserve">Contract Period: </w:t>
            </w:r>
            <w:r w:rsidR="004B15C7">
              <w:t>Number</w:t>
            </w:r>
            <w:r>
              <w:t xml:space="preserve"> 4</w:t>
            </w:r>
            <w:r>
              <w:br/>
              <w:t>POP Begin: 03-01-2022</w:t>
            </w:r>
            <w:r>
              <w:br/>
              <w:t>POP End: 02-28-2023</w:t>
            </w:r>
            <w:r>
              <w:br/>
            </w:r>
          </w:p>
        </w:tc>
        <w:tc>
          <w:tcPr>
            <w:tcW w:w="1237" w:type="dxa"/>
            <w:tcBorders>
              <w:top w:val="nil"/>
              <w:left w:val="nil"/>
              <w:right w:val="nil"/>
            </w:tcBorders>
            <w:hideMark/>
          </w:tcPr>
          <w:p w14:paraId="04F9068F"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lastRenderedPageBreak/>
              <w:t>6.00</w:t>
            </w:r>
          </w:p>
        </w:tc>
        <w:tc>
          <w:tcPr>
            <w:tcW w:w="984" w:type="dxa"/>
            <w:tcBorders>
              <w:top w:val="nil"/>
              <w:left w:val="nil"/>
              <w:right w:val="nil"/>
            </w:tcBorders>
            <w:hideMark/>
          </w:tcPr>
          <w:p w14:paraId="04F90690"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691"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692"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69A"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694" w14:textId="77777777" w:rsidR="005F5C6C" w:rsidRDefault="005F5C6C" w:rsidP="005F5C6C">
            <w:r>
              <w:t>4008</w:t>
            </w:r>
          </w:p>
        </w:tc>
        <w:tc>
          <w:tcPr>
            <w:tcW w:w="2602" w:type="dxa"/>
            <w:tcBorders>
              <w:top w:val="nil"/>
              <w:left w:val="nil"/>
              <w:bottom w:val="single" w:sz="8" w:space="0" w:color="4F81BD" w:themeColor="accent1"/>
              <w:right w:val="nil"/>
            </w:tcBorders>
            <w:hideMark/>
          </w:tcPr>
          <w:p w14:paraId="04F90695" w14:textId="684A7535"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bi-monthly (every other month starting in January 2018) with proper packaging, labeling and recordkeeping of this type of waste. U-Listed waste such as Pharmaceuticals (Pharmaceuticals must be Incinerated).  1 Gallon containers.</w:t>
            </w:r>
            <w:r>
              <w:br/>
              <w:t xml:space="preserve">Contract Period: </w:t>
            </w:r>
            <w:r w:rsidR="004B15C7">
              <w:t>Number</w:t>
            </w:r>
            <w:r>
              <w:t xml:space="preserve"> 4</w:t>
            </w:r>
            <w:r>
              <w:br/>
              <w:t>POP Begin: 03-01-2022</w:t>
            </w:r>
            <w:r>
              <w:br/>
              <w:t>POP End: 02-28-2023</w:t>
            </w:r>
            <w:r>
              <w:br/>
            </w:r>
          </w:p>
        </w:tc>
        <w:tc>
          <w:tcPr>
            <w:tcW w:w="1237" w:type="dxa"/>
            <w:tcBorders>
              <w:top w:val="nil"/>
              <w:left w:val="nil"/>
              <w:bottom w:val="single" w:sz="8" w:space="0" w:color="4F81BD" w:themeColor="accent1"/>
              <w:right w:val="nil"/>
            </w:tcBorders>
            <w:hideMark/>
          </w:tcPr>
          <w:p w14:paraId="04F90696"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4.00</w:t>
            </w:r>
          </w:p>
        </w:tc>
        <w:tc>
          <w:tcPr>
            <w:tcW w:w="984" w:type="dxa"/>
            <w:tcBorders>
              <w:top w:val="nil"/>
              <w:left w:val="nil"/>
              <w:bottom w:val="single" w:sz="8" w:space="0" w:color="4F81BD" w:themeColor="accent1"/>
              <w:right w:val="nil"/>
            </w:tcBorders>
            <w:hideMark/>
          </w:tcPr>
          <w:p w14:paraId="04F90697"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698"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699"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6A1"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69B" w14:textId="77777777" w:rsidR="005F5C6C" w:rsidRDefault="005F5C6C" w:rsidP="005F5C6C">
            <w:r>
              <w:t>4009</w:t>
            </w:r>
          </w:p>
        </w:tc>
        <w:tc>
          <w:tcPr>
            <w:tcW w:w="2602" w:type="dxa"/>
            <w:tcBorders>
              <w:top w:val="nil"/>
              <w:left w:val="nil"/>
              <w:right w:val="nil"/>
            </w:tcBorders>
            <w:hideMark/>
          </w:tcPr>
          <w:p w14:paraId="04F9069C" w14:textId="57C845BA" w:rsidR="005F5C6C" w:rsidRDefault="005F5C6C" w:rsidP="005F5C6C">
            <w:pPr>
              <w:cnfStyle w:val="000000100000" w:firstRow="0" w:lastRow="0" w:firstColumn="0" w:lastColumn="0" w:oddVBand="0" w:evenVBand="0" w:oddHBand="1" w:evenHBand="0" w:firstRowFirstColumn="0" w:firstRowLastColumn="0" w:lastRowFirstColumn="0" w:lastRowLastColumn="0"/>
            </w:pPr>
            <w:r>
              <w:t xml:space="preserve">As per the PWS, pickup, disposal, and destruction of hazardous waste at the VAMC Sheridan VA Medical Center, bi-monthly (every other </w:t>
            </w:r>
            <w:r>
              <w:lastRenderedPageBreak/>
              <w:t xml:space="preserve">month starting in January 2018) with proper packaging, labeling and recordkeeping of this type of waste. Lab Pack – Pressurized Vessels such as Aerosol Cans (approximately 15 Gallon Container Sizes).  </w:t>
            </w:r>
            <w:r>
              <w:br/>
              <w:t xml:space="preserve">Contract Period: </w:t>
            </w:r>
            <w:r w:rsidR="004B15C7">
              <w:t>Number</w:t>
            </w:r>
            <w:r>
              <w:t xml:space="preserve"> 4</w:t>
            </w:r>
            <w:r>
              <w:br/>
              <w:t>POP Begin: 03-01-2022</w:t>
            </w:r>
            <w:r>
              <w:br/>
              <w:t>POP End: 02-28-2023</w:t>
            </w:r>
            <w:r>
              <w:br/>
            </w:r>
          </w:p>
        </w:tc>
        <w:tc>
          <w:tcPr>
            <w:tcW w:w="1237" w:type="dxa"/>
            <w:tcBorders>
              <w:top w:val="nil"/>
              <w:left w:val="nil"/>
              <w:right w:val="nil"/>
            </w:tcBorders>
            <w:hideMark/>
          </w:tcPr>
          <w:p w14:paraId="04F9069D"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lastRenderedPageBreak/>
              <w:t>4.00</w:t>
            </w:r>
          </w:p>
        </w:tc>
        <w:tc>
          <w:tcPr>
            <w:tcW w:w="984" w:type="dxa"/>
            <w:tcBorders>
              <w:top w:val="nil"/>
              <w:left w:val="nil"/>
              <w:right w:val="nil"/>
            </w:tcBorders>
            <w:hideMark/>
          </w:tcPr>
          <w:p w14:paraId="04F9069E"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69F"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6A0"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6A8"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6A2" w14:textId="77777777" w:rsidR="005F5C6C" w:rsidRDefault="005F5C6C" w:rsidP="005F5C6C">
            <w:r>
              <w:t>4010</w:t>
            </w:r>
          </w:p>
        </w:tc>
        <w:tc>
          <w:tcPr>
            <w:tcW w:w="2602" w:type="dxa"/>
            <w:tcBorders>
              <w:top w:val="nil"/>
              <w:left w:val="nil"/>
              <w:bottom w:val="single" w:sz="8" w:space="0" w:color="4F81BD" w:themeColor="accent1"/>
              <w:right w:val="nil"/>
            </w:tcBorders>
            <w:hideMark/>
          </w:tcPr>
          <w:p w14:paraId="04F906A3" w14:textId="0E39D005" w:rsidR="005F5C6C" w:rsidRDefault="005F5C6C" w:rsidP="005F5C6C">
            <w:pPr>
              <w:cnfStyle w:val="000000000000" w:firstRow="0" w:lastRow="0" w:firstColumn="0" w:lastColumn="0" w:oddVBand="0" w:evenVBand="0" w:oddHBand="0" w:evenHBand="0" w:firstRowFirstColumn="0" w:firstRowLastColumn="0" w:lastRowFirstColumn="0" w:lastRowLastColumn="0"/>
            </w:pPr>
            <w:r>
              <w:t xml:space="preserve">As per the PWS, pickup, disposal, and destruction of hazardous waste at the VAMC Sheridan VA Medical Center, bi-monthly (every other month starting in January 2018) with proper packaging, labeling and recordkeeping of this type of waste. Lab Pack – Flammable/Ignitable (approximately 10 Gallon Container Sizes). </w:t>
            </w:r>
            <w:r>
              <w:br/>
              <w:t xml:space="preserve">Contract Period: </w:t>
            </w:r>
            <w:r w:rsidR="004B15C7">
              <w:t>Number</w:t>
            </w:r>
            <w:r>
              <w:t xml:space="preserve"> 4</w:t>
            </w:r>
            <w:r>
              <w:br/>
              <w:t>POP Begin: 03-01-2022</w:t>
            </w:r>
            <w:r>
              <w:br/>
              <w:t>POP End: 02-28-2023</w:t>
            </w:r>
            <w:r>
              <w:br/>
            </w:r>
          </w:p>
        </w:tc>
        <w:tc>
          <w:tcPr>
            <w:tcW w:w="1237" w:type="dxa"/>
            <w:tcBorders>
              <w:top w:val="nil"/>
              <w:left w:val="nil"/>
              <w:bottom w:val="single" w:sz="8" w:space="0" w:color="4F81BD" w:themeColor="accent1"/>
              <w:right w:val="nil"/>
            </w:tcBorders>
            <w:hideMark/>
          </w:tcPr>
          <w:p w14:paraId="04F906A4"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4.00</w:t>
            </w:r>
          </w:p>
        </w:tc>
        <w:tc>
          <w:tcPr>
            <w:tcW w:w="984" w:type="dxa"/>
            <w:tcBorders>
              <w:top w:val="nil"/>
              <w:left w:val="nil"/>
              <w:bottom w:val="single" w:sz="8" w:space="0" w:color="4F81BD" w:themeColor="accent1"/>
              <w:right w:val="nil"/>
            </w:tcBorders>
            <w:hideMark/>
          </w:tcPr>
          <w:p w14:paraId="04F906A5"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6A6"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6A7"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6AF"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6A9" w14:textId="77777777" w:rsidR="005F5C6C" w:rsidRDefault="005F5C6C" w:rsidP="005F5C6C">
            <w:r>
              <w:t>4011</w:t>
            </w:r>
          </w:p>
        </w:tc>
        <w:tc>
          <w:tcPr>
            <w:tcW w:w="2602" w:type="dxa"/>
            <w:tcBorders>
              <w:top w:val="nil"/>
              <w:left w:val="nil"/>
              <w:right w:val="nil"/>
            </w:tcBorders>
            <w:hideMark/>
          </w:tcPr>
          <w:p w14:paraId="04F906AA" w14:textId="44BF5D2C" w:rsidR="005F5C6C" w:rsidRDefault="005F5C6C" w:rsidP="005F5C6C">
            <w:pPr>
              <w:cnfStyle w:val="000000100000" w:firstRow="0" w:lastRow="0" w:firstColumn="0" w:lastColumn="0" w:oddVBand="0" w:evenVBand="0" w:oddHBand="1" w:evenHBand="0" w:firstRowFirstColumn="0" w:firstRowLastColumn="0" w:lastRowFirstColumn="0" w:lastRowLastColumn="0"/>
            </w:pPr>
            <w:r>
              <w:t xml:space="preserve">As per the PWS, pickup, disposal, and destruction of hazardous waste at the VAMC Sheridan VA Medical Center, bi-monthly (every other month starting in January 2018) with proper packaging, labeling and </w:t>
            </w:r>
            <w:r>
              <w:lastRenderedPageBreak/>
              <w:t>recordkeeping of this type of waste. Lab Pack – Reactives (approximately 5 Gallon Container Sizes).</w:t>
            </w:r>
            <w:r>
              <w:br/>
              <w:t xml:space="preserve">Contract Period: </w:t>
            </w:r>
            <w:r w:rsidR="004B15C7">
              <w:t>Number</w:t>
            </w:r>
            <w:r>
              <w:t xml:space="preserve"> 4</w:t>
            </w:r>
            <w:r>
              <w:br/>
              <w:t>POP Begin: 03-01-2022</w:t>
            </w:r>
            <w:r>
              <w:br/>
              <w:t>POP End: 02-28-2023</w:t>
            </w:r>
            <w:r>
              <w:br/>
            </w:r>
          </w:p>
        </w:tc>
        <w:tc>
          <w:tcPr>
            <w:tcW w:w="1237" w:type="dxa"/>
            <w:tcBorders>
              <w:top w:val="nil"/>
              <w:left w:val="nil"/>
              <w:right w:val="nil"/>
            </w:tcBorders>
            <w:hideMark/>
          </w:tcPr>
          <w:p w14:paraId="04F906AB"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lastRenderedPageBreak/>
              <w:t>4.00</w:t>
            </w:r>
          </w:p>
        </w:tc>
        <w:tc>
          <w:tcPr>
            <w:tcW w:w="984" w:type="dxa"/>
            <w:tcBorders>
              <w:top w:val="nil"/>
              <w:left w:val="nil"/>
              <w:right w:val="nil"/>
            </w:tcBorders>
            <w:hideMark/>
          </w:tcPr>
          <w:p w14:paraId="04F906AC"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6AD"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6AE"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6B6"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6B0" w14:textId="77777777" w:rsidR="005F5C6C" w:rsidRDefault="005F5C6C" w:rsidP="005F5C6C">
            <w:r>
              <w:t>4012</w:t>
            </w:r>
          </w:p>
        </w:tc>
        <w:tc>
          <w:tcPr>
            <w:tcW w:w="2602" w:type="dxa"/>
            <w:tcBorders>
              <w:top w:val="nil"/>
              <w:left w:val="nil"/>
              <w:bottom w:val="single" w:sz="8" w:space="0" w:color="4F81BD" w:themeColor="accent1"/>
              <w:right w:val="nil"/>
            </w:tcBorders>
            <w:hideMark/>
          </w:tcPr>
          <w:p w14:paraId="04F906B1" w14:textId="7B037116"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bi-monthly (every other month starting in January 2018) with proper packaging, labeling and recordkeeping of this type of waste. Lab Pack – Corrosives (approximately 5 Gallon Container Sizes).</w:t>
            </w:r>
            <w:r>
              <w:br/>
              <w:t xml:space="preserve">Contract Period: </w:t>
            </w:r>
            <w:r w:rsidR="004B15C7">
              <w:t>Number</w:t>
            </w:r>
            <w:r>
              <w:t xml:space="preserve"> 4</w:t>
            </w:r>
            <w:r>
              <w:br/>
              <w:t>POP Begin: 03-01-2022</w:t>
            </w:r>
            <w:r>
              <w:br/>
              <w:t>POP End: 02-28-2023</w:t>
            </w:r>
            <w:r>
              <w:br/>
            </w:r>
          </w:p>
        </w:tc>
        <w:tc>
          <w:tcPr>
            <w:tcW w:w="1237" w:type="dxa"/>
            <w:tcBorders>
              <w:top w:val="nil"/>
              <w:left w:val="nil"/>
              <w:bottom w:val="single" w:sz="8" w:space="0" w:color="4F81BD" w:themeColor="accent1"/>
              <w:right w:val="nil"/>
            </w:tcBorders>
            <w:hideMark/>
          </w:tcPr>
          <w:p w14:paraId="04F906B2"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4.00</w:t>
            </w:r>
          </w:p>
        </w:tc>
        <w:tc>
          <w:tcPr>
            <w:tcW w:w="984" w:type="dxa"/>
            <w:tcBorders>
              <w:top w:val="nil"/>
              <w:left w:val="nil"/>
              <w:bottom w:val="single" w:sz="8" w:space="0" w:color="4F81BD" w:themeColor="accent1"/>
              <w:right w:val="nil"/>
            </w:tcBorders>
            <w:hideMark/>
          </w:tcPr>
          <w:p w14:paraId="04F906B3"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6B4"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6B5"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6BD"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6B7" w14:textId="77777777" w:rsidR="005F5C6C" w:rsidRDefault="005F5C6C" w:rsidP="005F5C6C">
            <w:r>
              <w:t>4013</w:t>
            </w:r>
          </w:p>
        </w:tc>
        <w:tc>
          <w:tcPr>
            <w:tcW w:w="2602" w:type="dxa"/>
            <w:tcBorders>
              <w:top w:val="nil"/>
              <w:left w:val="nil"/>
              <w:right w:val="nil"/>
            </w:tcBorders>
            <w:hideMark/>
          </w:tcPr>
          <w:p w14:paraId="04F906B8" w14:textId="5A365250" w:rsidR="005F5C6C" w:rsidRDefault="005F5C6C" w:rsidP="005F5C6C">
            <w:pPr>
              <w:cnfStyle w:val="000000100000" w:firstRow="0" w:lastRow="0" w:firstColumn="0" w:lastColumn="0" w:oddVBand="0" w:evenVBand="0" w:oddHBand="1" w:evenHBand="0" w:firstRowFirstColumn="0" w:firstRowLastColumn="0" w:lastRowFirstColumn="0" w:lastRowLastColumn="0"/>
            </w:pPr>
            <w:r>
              <w:t>As per the PWS, pickup, disposal, and destruction of hazardous waste at the VAMC Sheridan VA Medical Center, bi-monthly (every other month starting in January 2018) with proper packaging, labeling and recordkeeping of this type of waste. Lab Pack – Corrosives (approximately 30 Gallon Container Sizes).</w:t>
            </w:r>
            <w:r>
              <w:br/>
              <w:t xml:space="preserve">Contract Period: </w:t>
            </w:r>
            <w:r w:rsidR="004B15C7">
              <w:lastRenderedPageBreak/>
              <w:t>Number</w:t>
            </w:r>
            <w:r>
              <w:t xml:space="preserve"> 4</w:t>
            </w:r>
            <w:r>
              <w:br/>
              <w:t>POP Begin: 03-01-2022</w:t>
            </w:r>
            <w:r>
              <w:br/>
              <w:t>POP End: 02-28-2023</w:t>
            </w:r>
            <w:r>
              <w:br/>
            </w:r>
          </w:p>
        </w:tc>
        <w:tc>
          <w:tcPr>
            <w:tcW w:w="1237" w:type="dxa"/>
            <w:tcBorders>
              <w:top w:val="nil"/>
              <w:left w:val="nil"/>
              <w:right w:val="nil"/>
            </w:tcBorders>
            <w:hideMark/>
          </w:tcPr>
          <w:p w14:paraId="04F906B9"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lastRenderedPageBreak/>
              <w:t>4.00</w:t>
            </w:r>
          </w:p>
        </w:tc>
        <w:tc>
          <w:tcPr>
            <w:tcW w:w="984" w:type="dxa"/>
            <w:tcBorders>
              <w:top w:val="nil"/>
              <w:left w:val="nil"/>
              <w:right w:val="nil"/>
            </w:tcBorders>
            <w:hideMark/>
          </w:tcPr>
          <w:p w14:paraId="04F906BA"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6BB"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6BC"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6C4"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6BE" w14:textId="77777777" w:rsidR="005F5C6C" w:rsidRDefault="005F5C6C" w:rsidP="005F5C6C">
            <w:r>
              <w:t>4014</w:t>
            </w:r>
          </w:p>
        </w:tc>
        <w:tc>
          <w:tcPr>
            <w:tcW w:w="2602" w:type="dxa"/>
            <w:tcBorders>
              <w:top w:val="nil"/>
              <w:left w:val="nil"/>
              <w:bottom w:val="single" w:sz="8" w:space="0" w:color="4F81BD" w:themeColor="accent1"/>
              <w:right w:val="nil"/>
            </w:tcBorders>
            <w:hideMark/>
          </w:tcPr>
          <w:p w14:paraId="04F906BF" w14:textId="73203032" w:rsidR="005F5C6C" w:rsidRDefault="005F5C6C" w:rsidP="005F5C6C">
            <w:pPr>
              <w:cnfStyle w:val="000000000000" w:firstRow="0" w:lastRow="0" w:firstColumn="0" w:lastColumn="0" w:oddVBand="0" w:evenVBand="0" w:oddHBand="0" w:evenHBand="0" w:firstRowFirstColumn="0" w:firstRowLastColumn="0" w:lastRowFirstColumn="0" w:lastRowLastColumn="0"/>
            </w:pPr>
            <w:r>
              <w:t xml:space="preserve">As per the PWS, pickup, disposal, and destruction of hazardous waste at the VAMC Sheridan VA Medical Center, bi-monthly (every other month starting in January 2018) with proper packaging, labeling and recordkeeping of this type of waste. Lab Pack – Spill Clean-Up Materials (approximately 5 Gallon Container Sizes).  </w:t>
            </w:r>
            <w:r>
              <w:br/>
              <w:t xml:space="preserve">Contract Period: </w:t>
            </w:r>
            <w:r w:rsidR="004B15C7">
              <w:t>Number</w:t>
            </w:r>
            <w:r>
              <w:t xml:space="preserve"> 4</w:t>
            </w:r>
            <w:r>
              <w:br/>
              <w:t>POP Begin: 03-01-2022</w:t>
            </w:r>
            <w:r>
              <w:br/>
              <w:t>POP End: 02-28-2023</w:t>
            </w:r>
            <w:r>
              <w:br/>
            </w:r>
          </w:p>
        </w:tc>
        <w:tc>
          <w:tcPr>
            <w:tcW w:w="1237" w:type="dxa"/>
            <w:tcBorders>
              <w:top w:val="nil"/>
              <w:left w:val="nil"/>
              <w:bottom w:val="single" w:sz="8" w:space="0" w:color="4F81BD" w:themeColor="accent1"/>
              <w:right w:val="nil"/>
            </w:tcBorders>
            <w:hideMark/>
          </w:tcPr>
          <w:p w14:paraId="04F906C0"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6.00</w:t>
            </w:r>
          </w:p>
        </w:tc>
        <w:tc>
          <w:tcPr>
            <w:tcW w:w="984" w:type="dxa"/>
            <w:tcBorders>
              <w:top w:val="nil"/>
              <w:left w:val="nil"/>
              <w:bottom w:val="single" w:sz="8" w:space="0" w:color="4F81BD" w:themeColor="accent1"/>
              <w:right w:val="nil"/>
            </w:tcBorders>
            <w:hideMark/>
          </w:tcPr>
          <w:p w14:paraId="04F906C1"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6C2"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6C3"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6CB"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6C5" w14:textId="77777777" w:rsidR="005F5C6C" w:rsidRDefault="005F5C6C" w:rsidP="005F5C6C">
            <w:r>
              <w:t>4015</w:t>
            </w:r>
          </w:p>
        </w:tc>
        <w:tc>
          <w:tcPr>
            <w:tcW w:w="2602" w:type="dxa"/>
            <w:tcBorders>
              <w:top w:val="nil"/>
              <w:left w:val="nil"/>
              <w:right w:val="nil"/>
            </w:tcBorders>
            <w:hideMark/>
          </w:tcPr>
          <w:p w14:paraId="04F906C6" w14:textId="1C9C0264" w:rsidR="005F5C6C" w:rsidRDefault="005F5C6C" w:rsidP="005F5C6C">
            <w:pPr>
              <w:cnfStyle w:val="000000100000" w:firstRow="0" w:lastRow="0" w:firstColumn="0" w:lastColumn="0" w:oddVBand="0" w:evenVBand="0" w:oddHBand="1" w:evenHBand="0" w:firstRowFirstColumn="0" w:firstRowLastColumn="0" w:lastRowFirstColumn="0" w:lastRowLastColumn="0"/>
            </w:pPr>
            <w:r>
              <w:t>As per the PWS, pickup, disposal, and destruction of hazardous waste at the VAMC Sheridan VA Medical Center, bi-monthly (every other month starting in January 2018) with proper packaging, labeling and recordkeeping of this type of waste. Lab Pack – Spill Clean-Up Materials (approximately 10 Gallon Container Sizes).</w:t>
            </w:r>
            <w:r>
              <w:br/>
              <w:t xml:space="preserve">Contract Period: </w:t>
            </w:r>
            <w:r w:rsidR="004B15C7">
              <w:t>Number</w:t>
            </w:r>
            <w:r>
              <w:t xml:space="preserve"> 4</w:t>
            </w:r>
            <w:r>
              <w:br/>
              <w:t>POP Begin: 03-01-2022</w:t>
            </w:r>
            <w:r>
              <w:br/>
              <w:t>POP End: 02-28-2023</w:t>
            </w:r>
            <w:r>
              <w:br/>
            </w:r>
          </w:p>
        </w:tc>
        <w:tc>
          <w:tcPr>
            <w:tcW w:w="1237" w:type="dxa"/>
            <w:tcBorders>
              <w:top w:val="nil"/>
              <w:left w:val="nil"/>
              <w:right w:val="nil"/>
            </w:tcBorders>
            <w:hideMark/>
          </w:tcPr>
          <w:p w14:paraId="04F906C7"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6.00</w:t>
            </w:r>
          </w:p>
        </w:tc>
        <w:tc>
          <w:tcPr>
            <w:tcW w:w="984" w:type="dxa"/>
            <w:tcBorders>
              <w:top w:val="nil"/>
              <w:left w:val="nil"/>
              <w:right w:val="nil"/>
            </w:tcBorders>
            <w:hideMark/>
          </w:tcPr>
          <w:p w14:paraId="04F906C8"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6C9"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6CA"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6D2"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6CC" w14:textId="77777777" w:rsidR="005F5C6C" w:rsidRDefault="005F5C6C" w:rsidP="005F5C6C">
            <w:r>
              <w:lastRenderedPageBreak/>
              <w:t>4016</w:t>
            </w:r>
          </w:p>
        </w:tc>
        <w:tc>
          <w:tcPr>
            <w:tcW w:w="2602" w:type="dxa"/>
            <w:tcBorders>
              <w:top w:val="nil"/>
              <w:left w:val="nil"/>
              <w:bottom w:val="single" w:sz="8" w:space="0" w:color="4F81BD" w:themeColor="accent1"/>
              <w:right w:val="nil"/>
            </w:tcBorders>
            <w:hideMark/>
          </w:tcPr>
          <w:p w14:paraId="04F906CD" w14:textId="7861C312" w:rsidR="005F5C6C" w:rsidRDefault="005F5C6C" w:rsidP="005F5C6C">
            <w:pPr>
              <w:cnfStyle w:val="000000000000" w:firstRow="0" w:lastRow="0" w:firstColumn="0" w:lastColumn="0" w:oddVBand="0" w:evenVBand="0" w:oddHBand="0" w:evenHBand="0" w:firstRowFirstColumn="0" w:firstRowLastColumn="0" w:lastRowFirstColumn="0" w:lastRowLastColumn="0"/>
            </w:pPr>
            <w:r>
              <w:t>As per the PWS, pickup, disposal, and destruction of hazardous waste at the VAMC Sheridan VA Medical Center, with proper packaging, labeling and recordkeeping of this type of waste. Spill Clean-Up Materials (approximately 55 Gallon Container Sizes).</w:t>
            </w:r>
            <w:r>
              <w:br/>
              <w:t xml:space="preserve">Contract Period: </w:t>
            </w:r>
            <w:r w:rsidR="004B15C7">
              <w:t>Number</w:t>
            </w:r>
            <w:r>
              <w:t xml:space="preserve"> 4</w:t>
            </w:r>
            <w:r>
              <w:br/>
              <w:t>POP Begin: 03-01-2022</w:t>
            </w:r>
            <w:r>
              <w:br/>
              <w:t>POP End: 02-28-2023</w:t>
            </w:r>
            <w:r>
              <w:br/>
            </w:r>
          </w:p>
        </w:tc>
        <w:tc>
          <w:tcPr>
            <w:tcW w:w="1237" w:type="dxa"/>
            <w:tcBorders>
              <w:top w:val="nil"/>
              <w:left w:val="nil"/>
              <w:bottom w:val="single" w:sz="8" w:space="0" w:color="4F81BD" w:themeColor="accent1"/>
              <w:right w:val="nil"/>
            </w:tcBorders>
            <w:hideMark/>
          </w:tcPr>
          <w:p w14:paraId="04F906CE"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6.00</w:t>
            </w:r>
          </w:p>
        </w:tc>
        <w:tc>
          <w:tcPr>
            <w:tcW w:w="984" w:type="dxa"/>
            <w:tcBorders>
              <w:top w:val="nil"/>
              <w:left w:val="nil"/>
              <w:bottom w:val="single" w:sz="8" w:space="0" w:color="4F81BD" w:themeColor="accent1"/>
              <w:right w:val="nil"/>
            </w:tcBorders>
            <w:hideMark/>
          </w:tcPr>
          <w:p w14:paraId="04F906CF"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6D0"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6D1"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6D9"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6D3" w14:textId="77777777" w:rsidR="005F5C6C" w:rsidRDefault="005F5C6C" w:rsidP="005F5C6C">
            <w:r>
              <w:t>4017</w:t>
            </w:r>
          </w:p>
        </w:tc>
        <w:tc>
          <w:tcPr>
            <w:tcW w:w="2602" w:type="dxa"/>
            <w:tcBorders>
              <w:top w:val="nil"/>
              <w:left w:val="nil"/>
              <w:right w:val="nil"/>
            </w:tcBorders>
            <w:hideMark/>
          </w:tcPr>
          <w:p w14:paraId="04F906D4" w14:textId="4EF43499" w:rsidR="005F5C6C" w:rsidRDefault="005F5C6C" w:rsidP="005F5C6C">
            <w:pPr>
              <w:cnfStyle w:val="000000100000" w:firstRow="0" w:lastRow="0" w:firstColumn="0" w:lastColumn="0" w:oddVBand="0" w:evenVBand="0" w:oddHBand="1" w:evenHBand="0" w:firstRowFirstColumn="0" w:firstRowLastColumn="0" w:lastRowFirstColumn="0" w:lastRowLastColumn="0"/>
            </w:pPr>
            <w:r>
              <w:t>As per the PWS, pickup, disposal, and destruction of hazardous waste at the VAMC Sheridan VA Medical Center, with proper packaging, labeling and recordkeeping of this type of waste. Asbestos and Asbestos Containing Materials (approximately 5 Gallon Container Sizes).</w:t>
            </w:r>
            <w:r>
              <w:br/>
              <w:t xml:space="preserve">Contract Period: </w:t>
            </w:r>
            <w:r w:rsidR="004B15C7">
              <w:t>Number</w:t>
            </w:r>
            <w:r>
              <w:t xml:space="preserve"> 4</w:t>
            </w:r>
            <w:r>
              <w:br/>
              <w:t>POP Begin: 03-01-2022</w:t>
            </w:r>
            <w:r>
              <w:br/>
              <w:t>POP End: 02-28-2023</w:t>
            </w:r>
            <w:r>
              <w:br/>
            </w:r>
          </w:p>
        </w:tc>
        <w:tc>
          <w:tcPr>
            <w:tcW w:w="1237" w:type="dxa"/>
            <w:tcBorders>
              <w:top w:val="nil"/>
              <w:left w:val="nil"/>
              <w:right w:val="nil"/>
            </w:tcBorders>
            <w:hideMark/>
          </w:tcPr>
          <w:p w14:paraId="04F906D5"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4.00</w:t>
            </w:r>
          </w:p>
        </w:tc>
        <w:tc>
          <w:tcPr>
            <w:tcW w:w="984" w:type="dxa"/>
            <w:tcBorders>
              <w:top w:val="nil"/>
              <w:left w:val="nil"/>
              <w:right w:val="nil"/>
            </w:tcBorders>
            <w:hideMark/>
          </w:tcPr>
          <w:p w14:paraId="04F906D6"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6D7"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4F906D8"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61094" w14:paraId="04F906E0"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4F906DA" w14:textId="77777777" w:rsidR="005F5C6C" w:rsidRDefault="005F5C6C" w:rsidP="005F5C6C">
            <w:r>
              <w:t>4018</w:t>
            </w:r>
          </w:p>
        </w:tc>
        <w:tc>
          <w:tcPr>
            <w:tcW w:w="2602" w:type="dxa"/>
            <w:tcBorders>
              <w:top w:val="nil"/>
              <w:left w:val="nil"/>
              <w:bottom w:val="single" w:sz="8" w:space="0" w:color="4F81BD" w:themeColor="accent1"/>
              <w:right w:val="nil"/>
            </w:tcBorders>
            <w:hideMark/>
          </w:tcPr>
          <w:p w14:paraId="04F906DB" w14:textId="396A4904" w:rsidR="005F5C6C" w:rsidRDefault="005F5C6C" w:rsidP="005F5C6C">
            <w:pPr>
              <w:cnfStyle w:val="000000000000" w:firstRow="0" w:lastRow="0" w:firstColumn="0" w:lastColumn="0" w:oddVBand="0" w:evenVBand="0" w:oddHBand="0" w:evenHBand="0" w:firstRowFirstColumn="0" w:firstRowLastColumn="0" w:lastRowFirstColumn="0" w:lastRowLastColumn="0"/>
            </w:pPr>
            <w:r>
              <w:t xml:space="preserve">As per the PWS, TCLP (Toxicity Characteristic Leaching Procedure) Analysis and reporting.   </w:t>
            </w:r>
            <w:r>
              <w:br/>
              <w:t xml:space="preserve">Contract Period: </w:t>
            </w:r>
            <w:r w:rsidR="004B15C7">
              <w:t>Number</w:t>
            </w:r>
            <w:r>
              <w:t xml:space="preserve"> 4</w:t>
            </w:r>
            <w:r>
              <w:br/>
              <w:t>POP Begin: 03-01-2022</w:t>
            </w:r>
            <w:r>
              <w:br/>
              <w:t>POP End: 02-28-2023</w:t>
            </w:r>
            <w:r>
              <w:br/>
            </w:r>
          </w:p>
        </w:tc>
        <w:tc>
          <w:tcPr>
            <w:tcW w:w="1237" w:type="dxa"/>
            <w:tcBorders>
              <w:top w:val="nil"/>
              <w:left w:val="nil"/>
              <w:bottom w:val="single" w:sz="8" w:space="0" w:color="4F81BD" w:themeColor="accent1"/>
              <w:right w:val="nil"/>
            </w:tcBorders>
            <w:hideMark/>
          </w:tcPr>
          <w:p w14:paraId="04F906DC"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15.00</w:t>
            </w:r>
          </w:p>
        </w:tc>
        <w:tc>
          <w:tcPr>
            <w:tcW w:w="984" w:type="dxa"/>
            <w:tcBorders>
              <w:top w:val="nil"/>
              <w:left w:val="nil"/>
              <w:bottom w:val="single" w:sz="8" w:space="0" w:color="4F81BD" w:themeColor="accent1"/>
              <w:right w:val="nil"/>
            </w:tcBorders>
            <w:hideMark/>
          </w:tcPr>
          <w:p w14:paraId="04F906DD"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4F906DE"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4F906DF"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61094" w14:paraId="04F906E7" w14:textId="77777777" w:rsidTr="00C6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4F906E1" w14:textId="77777777" w:rsidR="005F5C6C" w:rsidRDefault="005F5C6C" w:rsidP="005F5C6C">
            <w:r>
              <w:t>4019</w:t>
            </w:r>
          </w:p>
        </w:tc>
        <w:tc>
          <w:tcPr>
            <w:tcW w:w="2602" w:type="dxa"/>
            <w:tcBorders>
              <w:top w:val="nil"/>
              <w:left w:val="nil"/>
              <w:right w:val="nil"/>
            </w:tcBorders>
            <w:hideMark/>
          </w:tcPr>
          <w:p w14:paraId="04F906E2" w14:textId="5AC87A20" w:rsidR="005F5C6C" w:rsidRDefault="005F5C6C" w:rsidP="005F5C6C">
            <w:pPr>
              <w:cnfStyle w:val="000000100000" w:firstRow="0" w:lastRow="0" w:firstColumn="0" w:lastColumn="0" w:oddVBand="0" w:evenVBand="0" w:oddHBand="1" w:evenHBand="0" w:firstRowFirstColumn="0" w:firstRowLastColumn="0" w:lastRowFirstColumn="0" w:lastRowLastColumn="0"/>
            </w:pPr>
            <w:r>
              <w:t xml:space="preserve">As per the PWS, </w:t>
            </w:r>
            <w:r>
              <w:lastRenderedPageBreak/>
              <w:t xml:space="preserve">Annual Summary Report. </w:t>
            </w:r>
            <w:r>
              <w:br/>
              <w:t xml:space="preserve">Contract Period: </w:t>
            </w:r>
            <w:r w:rsidR="004B15C7">
              <w:t>Number</w:t>
            </w:r>
            <w:r>
              <w:t xml:space="preserve"> 4</w:t>
            </w:r>
            <w:r>
              <w:br/>
              <w:t>POP Begin: 03-01-2022</w:t>
            </w:r>
            <w:r>
              <w:br/>
              <w:t>POP End: 02-28-2023</w:t>
            </w:r>
            <w:r>
              <w:br/>
            </w:r>
          </w:p>
        </w:tc>
        <w:tc>
          <w:tcPr>
            <w:tcW w:w="1237" w:type="dxa"/>
            <w:tcBorders>
              <w:top w:val="nil"/>
              <w:left w:val="nil"/>
              <w:right w:val="nil"/>
            </w:tcBorders>
            <w:hideMark/>
          </w:tcPr>
          <w:p w14:paraId="04F906E3"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lastRenderedPageBreak/>
              <w:t>1.00</w:t>
            </w:r>
          </w:p>
        </w:tc>
        <w:tc>
          <w:tcPr>
            <w:tcW w:w="984" w:type="dxa"/>
            <w:tcBorders>
              <w:top w:val="nil"/>
              <w:left w:val="nil"/>
              <w:right w:val="nil"/>
            </w:tcBorders>
            <w:hideMark/>
          </w:tcPr>
          <w:p w14:paraId="04F906E4" w14:textId="77777777" w:rsidR="005F5C6C" w:rsidRDefault="005F5C6C" w:rsidP="005F5C6C">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F906E5"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t>________________</w:t>
            </w:r>
            <w:r>
              <w:lastRenderedPageBreak/>
              <w:t>__</w:t>
            </w:r>
          </w:p>
        </w:tc>
        <w:tc>
          <w:tcPr>
            <w:tcW w:w="1869" w:type="dxa"/>
            <w:tcBorders>
              <w:top w:val="nil"/>
              <w:left w:val="nil"/>
            </w:tcBorders>
            <w:hideMark/>
          </w:tcPr>
          <w:p w14:paraId="04F906E6" w14:textId="77777777" w:rsidR="005F5C6C" w:rsidRDefault="005F5C6C" w:rsidP="005F5C6C">
            <w:pPr>
              <w:jc w:val="right"/>
              <w:cnfStyle w:val="000000100000" w:firstRow="0" w:lastRow="0" w:firstColumn="0" w:lastColumn="0" w:oddVBand="0" w:evenVBand="0" w:oddHBand="1" w:evenHBand="0" w:firstRowFirstColumn="0" w:firstRowLastColumn="0" w:lastRowFirstColumn="0" w:lastRowLastColumn="0"/>
            </w:pPr>
            <w:r>
              <w:lastRenderedPageBreak/>
              <w:t>________________</w:t>
            </w:r>
            <w:r>
              <w:lastRenderedPageBreak/>
              <w:t>__</w:t>
            </w:r>
          </w:p>
        </w:tc>
      </w:tr>
      <w:tr w:rsidR="00C61094" w14:paraId="04F906EE" w14:textId="77777777" w:rsidTr="00C61094">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14:paraId="04F906E8" w14:textId="77777777" w:rsidR="005F5C6C" w:rsidRDefault="005F5C6C" w:rsidP="005F5C6C"/>
        </w:tc>
        <w:tc>
          <w:tcPr>
            <w:tcW w:w="2602" w:type="dxa"/>
            <w:tcBorders>
              <w:left w:val="nil"/>
              <w:bottom w:val="nil"/>
              <w:right w:val="nil"/>
            </w:tcBorders>
            <w:hideMark/>
          </w:tcPr>
          <w:p w14:paraId="04F906E9"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p>
        </w:tc>
        <w:tc>
          <w:tcPr>
            <w:tcW w:w="1237" w:type="dxa"/>
            <w:tcBorders>
              <w:left w:val="nil"/>
              <w:bottom w:val="nil"/>
              <w:right w:val="nil"/>
            </w:tcBorders>
            <w:hideMark/>
          </w:tcPr>
          <w:p w14:paraId="04F906EA" w14:textId="77777777" w:rsidR="005F5C6C" w:rsidRDefault="005F5C6C" w:rsidP="005F5C6C">
            <w:pPr>
              <w:jc w:val="right"/>
              <w:cnfStyle w:val="000000000000" w:firstRow="0" w:lastRow="0" w:firstColumn="0" w:lastColumn="0" w:oddVBand="0" w:evenVBand="0" w:oddHBand="0" w:evenHBand="0" w:firstRowFirstColumn="0" w:firstRowLastColumn="0" w:lastRowFirstColumn="0" w:lastRowLastColumn="0"/>
            </w:pPr>
          </w:p>
        </w:tc>
        <w:tc>
          <w:tcPr>
            <w:tcW w:w="984" w:type="dxa"/>
            <w:tcBorders>
              <w:left w:val="nil"/>
              <w:bottom w:val="nil"/>
              <w:right w:val="single" w:sz="8" w:space="0" w:color="4F81BD" w:themeColor="accent1"/>
            </w:tcBorders>
            <w:hideMark/>
          </w:tcPr>
          <w:p w14:paraId="04F906EB" w14:textId="77777777" w:rsidR="005F5C6C" w:rsidRDefault="005F5C6C" w:rsidP="005F5C6C">
            <w:pPr>
              <w:cnfStyle w:val="000000000000" w:firstRow="0" w:lastRow="0" w:firstColumn="0" w:lastColumn="0" w:oddVBand="0" w:evenVBand="0" w:oddHBand="0" w:evenHBand="0" w:firstRowFirstColumn="0" w:firstRowLastColumn="0" w:lastRowFirstColumn="0" w:lastRowLastColumn="0"/>
            </w:pPr>
          </w:p>
        </w:tc>
        <w:tc>
          <w:tcPr>
            <w:tcW w:w="1886" w:type="dxa"/>
            <w:tcBorders>
              <w:left w:val="single" w:sz="8" w:space="0" w:color="4F81BD" w:themeColor="accent1"/>
              <w:right w:val="nil"/>
            </w:tcBorders>
            <w:hideMark/>
          </w:tcPr>
          <w:p w14:paraId="04F906EC" w14:textId="77777777" w:rsidR="005F5C6C" w:rsidRPr="00FF3F04" w:rsidRDefault="005F5C6C" w:rsidP="005F5C6C">
            <w:pPr>
              <w:jc w:val="right"/>
              <w:cnfStyle w:val="000000000000" w:firstRow="0" w:lastRow="0" w:firstColumn="0" w:lastColumn="0" w:oddVBand="0" w:evenVBand="0" w:oddHBand="0" w:evenHBand="0" w:firstRowFirstColumn="0" w:firstRowLastColumn="0" w:lastRowFirstColumn="0" w:lastRowLastColumn="0"/>
              <w:rPr>
                <w:b/>
              </w:rPr>
            </w:pPr>
            <w:r w:rsidRPr="00FF3F04">
              <w:rPr>
                <w:b/>
              </w:rPr>
              <w:t>GRAND TOTAL</w:t>
            </w:r>
          </w:p>
        </w:tc>
        <w:tc>
          <w:tcPr>
            <w:tcW w:w="1869" w:type="dxa"/>
            <w:tcBorders>
              <w:left w:val="nil"/>
            </w:tcBorders>
            <w:hideMark/>
          </w:tcPr>
          <w:p w14:paraId="04F906ED" w14:textId="77777777" w:rsidR="005F5C6C" w:rsidRPr="00FF3F04" w:rsidRDefault="005F5C6C" w:rsidP="005F5C6C">
            <w:pPr>
              <w:jc w:val="right"/>
              <w:cnfStyle w:val="000000000000" w:firstRow="0" w:lastRow="0" w:firstColumn="0" w:lastColumn="0" w:oddVBand="0" w:evenVBand="0" w:oddHBand="0" w:evenHBand="0" w:firstRowFirstColumn="0" w:firstRowLastColumn="0" w:lastRowFirstColumn="0" w:lastRowLastColumn="0"/>
              <w:rPr>
                <w:b/>
              </w:rPr>
            </w:pPr>
            <w:r w:rsidRPr="00FF3F04">
              <w:rPr>
                <w:b/>
              </w:rPr>
              <w:t>__________________</w:t>
            </w:r>
          </w:p>
        </w:tc>
      </w:tr>
    </w:tbl>
    <w:p w14:paraId="04F906EF" w14:textId="77777777" w:rsidR="005F5C6C" w:rsidRDefault="005F5C6C">
      <w:pPr>
        <w:sectPr w:rsidR="005F5C6C">
          <w:headerReference w:type="default" r:id="rId13"/>
          <w:footerReference w:type="even" r:id="rId14"/>
          <w:footerReference w:type="default" r:id="rId15"/>
          <w:footerReference w:type="first" r:id="rId16"/>
          <w:type w:val="continuous"/>
          <w:pgSz w:w="12240" w:h="15840"/>
          <w:pgMar w:top="1080" w:right="1440" w:bottom="1080" w:left="1440" w:header="360" w:footer="360" w:gutter="0"/>
          <w:cols w:space="720"/>
        </w:sectPr>
      </w:pPr>
    </w:p>
    <w:p w14:paraId="04F906F0" w14:textId="77777777" w:rsidR="005F5C6C" w:rsidRDefault="005F5C6C">
      <w:pPr>
        <w:pStyle w:val="Heading1"/>
        <w:pageBreakBefore/>
      </w:pPr>
      <w:bookmarkStart w:id="11" w:name="_Toc256000008"/>
      <w:r>
        <w:lastRenderedPageBreak/>
        <w:t>SECTION C - CONTRACT CLAUSES</w:t>
      </w:r>
      <w:bookmarkEnd w:id="11"/>
    </w:p>
    <w:p w14:paraId="04F906F1" w14:textId="77777777" w:rsidR="005F5C6C" w:rsidRDefault="005F5C6C"/>
    <w:p w14:paraId="04F906F2" w14:textId="77777777" w:rsidR="005F5C6C" w:rsidRDefault="005F5C6C">
      <w:r>
        <w:t>ADDENDUM to FAR 52.212-4 CONTRACT TERMS AND CONDITIONS—COMMERCIAL ITEMS</w:t>
      </w:r>
    </w:p>
    <w:p w14:paraId="04F906F3" w14:textId="77777777" w:rsidR="005F5C6C" w:rsidRDefault="005F5C6C">
      <w:r>
        <w:t xml:space="preserve">  Clauses that are incorporated by reference (by Citation Number, Title, and Date), have the same force and effect as if they were given in full text. Upon request, the Contracting Officer will make their full text available.</w:t>
      </w:r>
    </w:p>
    <w:p w14:paraId="04F906F4" w14:textId="77777777" w:rsidR="005F5C6C" w:rsidRDefault="005F5C6C">
      <w:r>
        <w:t xml:space="preserve">  The following clauses are incorporated into 52.212-4 as an addendum to this contract:</w:t>
      </w:r>
    </w:p>
    <w:p w14:paraId="04F906F5" w14:textId="77777777" w:rsidR="005F5C6C" w:rsidRDefault="005F5C6C" w:rsidP="005F5C6C">
      <w:pPr>
        <w:pStyle w:val="Heading2"/>
      </w:pPr>
      <w:bookmarkStart w:id="12" w:name="_Toc256000009"/>
      <w:r>
        <w:t>C.1  52.204-4  PRINTED OR COPIED DOUBLE-SIDED ON RECYCLED PAPER (MAY 2011)</w:t>
      </w:r>
      <w:bookmarkEnd w:id="12"/>
    </w:p>
    <w:p w14:paraId="04F906F6" w14:textId="77777777" w:rsidR="005F5C6C" w:rsidRDefault="005F5C6C">
      <w:r>
        <w:t xml:space="preserve">  (a) </w:t>
      </w:r>
      <w:r w:rsidRPr="00F65ACA">
        <w:rPr>
          <w:i/>
        </w:rPr>
        <w:t>Definitions.</w:t>
      </w:r>
      <w:r>
        <w:t xml:space="preserve"> As used in this clause—</w:t>
      </w:r>
    </w:p>
    <w:p w14:paraId="04F906F7" w14:textId="77777777" w:rsidR="005F5C6C" w:rsidRDefault="005F5C6C">
      <w:r>
        <w:t xml:space="preserve">  "Postconsumer fiber" means— (1) Paper, paperboard, and fibrous materials from retail stores, office buildings, homes, and so forth, after they have passed through their end-usage as a consumer item, including: used corrugated boxes; old newspapers; old magazines; mixed waste paper; tabulating cards; and used cordage; or</w:t>
      </w:r>
    </w:p>
    <w:p w14:paraId="04F906F8" w14:textId="77777777" w:rsidR="005F5C6C" w:rsidRDefault="005F5C6C">
      <w:r>
        <w:t xml:space="preserve">    (2) All paper, paperboard, and fibrous materials that enter and are collected from municipal solid waste; but not</w:t>
      </w:r>
    </w:p>
    <w:p w14:paraId="04F906F9" w14:textId="77777777" w:rsidR="005F5C6C" w:rsidRDefault="005F5C6C">
      <w:r>
        <w:t xml:space="preserve">    (3) Fiber derived from printers' over-runs, converters' scrap, and over-issue publications.</w:t>
      </w:r>
    </w:p>
    <w:p w14:paraId="04F906FA" w14:textId="77777777" w:rsidR="005F5C6C" w:rsidRDefault="005F5C6C">
      <w:r>
        <w:t xml:space="preserve">  (b) The Contractor is required to submit paper documents, such as offers, letters, or reports that are printed or copied double-sided on paper containing at least 30 percent postconsumer fiber, whenever practicable, when not using electronic commerce methods to submit information or data to the Government.</w:t>
      </w:r>
    </w:p>
    <w:p w14:paraId="04F906FB" w14:textId="77777777" w:rsidR="005F5C6C" w:rsidRDefault="005F5C6C" w:rsidP="005F5C6C">
      <w:pPr>
        <w:jc w:val="center"/>
      </w:pPr>
      <w:r>
        <w:t>(End of Clause)</w:t>
      </w:r>
    </w:p>
    <w:p w14:paraId="04F906FC" w14:textId="77777777" w:rsidR="005F5C6C" w:rsidRDefault="005F5C6C">
      <w:pPr>
        <w:pStyle w:val="Heading2"/>
      </w:pPr>
      <w:bookmarkStart w:id="13" w:name="_Toc256000010"/>
      <w:r>
        <w:t>C.2  52.216-19 ORDER LIMITATIONS (OCT 1995)</w:t>
      </w:r>
      <w:bookmarkEnd w:id="13"/>
    </w:p>
    <w:p w14:paraId="04F906FD" w14:textId="77777777" w:rsidR="005F5C6C" w:rsidRDefault="005F5C6C">
      <w:r>
        <w:t xml:space="preserve">  (a) </w:t>
      </w:r>
      <w:r w:rsidRPr="00D6476A">
        <w:rPr>
          <w:i/>
        </w:rPr>
        <w:t>Minimum order.</w:t>
      </w:r>
      <w:r>
        <w:t xml:space="preserve">  When the Government requires supplies or services covered by this contract in an amount of less than $100.00, the Government is not obligated to purchase, nor is the Contractor obligated to furnish, those supplies or services under the contract.</w:t>
      </w:r>
    </w:p>
    <w:p w14:paraId="04F906FE" w14:textId="77777777" w:rsidR="005F5C6C" w:rsidRDefault="005F5C6C">
      <w:r>
        <w:t xml:space="preserve">  (b) </w:t>
      </w:r>
      <w:r w:rsidRPr="00D6476A">
        <w:rPr>
          <w:i/>
        </w:rPr>
        <w:t>Maximum order.</w:t>
      </w:r>
      <w:r>
        <w:t xml:space="preserve">  The Contractor is not obligated to honor—</w:t>
      </w:r>
    </w:p>
    <w:p w14:paraId="04F906FF" w14:textId="77777777" w:rsidR="005F5C6C" w:rsidRDefault="005F5C6C">
      <w:r>
        <w:t xml:space="preserve">    (1) Any order for a single item in excess of $75,000.00;</w:t>
      </w:r>
    </w:p>
    <w:p w14:paraId="04F90700" w14:textId="77777777" w:rsidR="005F5C6C" w:rsidRDefault="005F5C6C">
      <w:r>
        <w:t xml:space="preserve">    (2) Any order for a combination of items in excess of $75,000.00; or</w:t>
      </w:r>
    </w:p>
    <w:p w14:paraId="04F90701" w14:textId="77777777" w:rsidR="005F5C6C" w:rsidRDefault="005F5C6C">
      <w:r>
        <w:t xml:space="preserve">    (3) A series of orders from the same ordering office within 30 days that together call for quantities exceeding the limitation in paragraph (b)(1) or (2) of this section.</w:t>
      </w:r>
    </w:p>
    <w:p w14:paraId="04F90702" w14:textId="77777777" w:rsidR="005F5C6C" w:rsidRDefault="005F5C6C">
      <w:r>
        <w:t xml:space="preserve">  (c) If this is a requirements contract (i.e., includes the Requirements clause at subsection 52.216-21 of the Federal Acquisition Regulation (FAR)), the Government is not required to order a part of any one </w:t>
      </w:r>
      <w:r>
        <w:lastRenderedPageBreak/>
        <w:t>requirement from the Contractor if that requirement exceeds the maximum-order limitations in paragraph (b) of this section.</w:t>
      </w:r>
    </w:p>
    <w:p w14:paraId="04F90703" w14:textId="77777777" w:rsidR="005F5C6C" w:rsidRDefault="005F5C6C">
      <w:r>
        <w:t xml:space="preserve">  (d) Notwithstanding paragraphs (b) and (c) of this section, the Contractor shall honor any order exceeding the maximum order limitations in paragraph (b), unless that order (or orders) is returned to the ordering office within 10 days after issuance, with written notice stating the Contractor's intent not to ship the item (or items) called for and the reasons.  Upon receiving this notice, the Government may acquire the supplies or services from another source.</w:t>
      </w:r>
    </w:p>
    <w:p w14:paraId="04F90704" w14:textId="77777777" w:rsidR="005F5C6C" w:rsidRDefault="005F5C6C" w:rsidP="005F5C6C">
      <w:pPr>
        <w:jc w:val="center"/>
      </w:pPr>
      <w:r>
        <w:t>(End of Clause)</w:t>
      </w:r>
    </w:p>
    <w:p w14:paraId="04F90705" w14:textId="77777777" w:rsidR="005F5C6C" w:rsidRDefault="005F5C6C">
      <w:pPr>
        <w:pStyle w:val="Heading2"/>
      </w:pPr>
      <w:bookmarkStart w:id="14" w:name="_Toc256000011"/>
      <w:r>
        <w:t>C.3  52.216-22 INDEFINITE QUANTITY (OCT 1995)</w:t>
      </w:r>
      <w:bookmarkEnd w:id="14"/>
    </w:p>
    <w:p w14:paraId="04F90706" w14:textId="77777777" w:rsidR="005F5C6C" w:rsidRDefault="005F5C6C">
      <w:r>
        <w:t xml:space="preserve">  (a) This is an indefinite-quantity contract for the supplies or services specified, and effective for the period stated, in the Schedule.  The quantities of supplies and services specified in the Schedule are estimates only and are not purchased by this contract.</w:t>
      </w:r>
    </w:p>
    <w:p w14:paraId="04F90707" w14:textId="77777777" w:rsidR="005F5C6C" w:rsidRDefault="005F5C6C">
      <w:r>
        <w:t xml:space="preserve">  (b) 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14:paraId="04F90708" w14:textId="77777777" w:rsidR="005F5C6C" w:rsidRDefault="005F5C6C">
      <w:r>
        <w:t xml:space="preserve">  (c) Except for any limitations on quantities in the Order Limitations clause or in the Schedule, there is no limit on the number of orders that may be issued.  The Government may issue orders requiring delivery to multiple destinations or performance at multiple locations.</w:t>
      </w:r>
    </w:p>
    <w:p w14:paraId="04F90709" w14:textId="77777777" w:rsidR="005F5C6C" w:rsidRDefault="005F5C6C">
      <w:r>
        <w:t xml:space="preserve">  (d)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r w:rsidRPr="008A4495">
        <w:rPr>
          <w:i/>
        </w:rPr>
        <w:t>provided</w:t>
      </w:r>
      <w:r>
        <w:t>, that the Contractor shall not be required to make any deliveries under this contract after the ending date of the contract..</w:t>
      </w:r>
    </w:p>
    <w:p w14:paraId="04F9070A" w14:textId="77777777" w:rsidR="005F5C6C" w:rsidRDefault="005F5C6C" w:rsidP="005F5C6C">
      <w:pPr>
        <w:jc w:val="center"/>
      </w:pPr>
      <w:r>
        <w:t>(End of Clause)</w:t>
      </w:r>
    </w:p>
    <w:p w14:paraId="04F9070B" w14:textId="77777777" w:rsidR="005F5C6C" w:rsidRDefault="005F5C6C">
      <w:pPr>
        <w:pStyle w:val="Heading2"/>
      </w:pPr>
      <w:bookmarkStart w:id="15" w:name="_Toc256000012"/>
      <w:r>
        <w:t>C.4  52.217-8 OPTION TO EXTEND SERVICES (NOV 1999)</w:t>
      </w:r>
      <w:bookmarkEnd w:id="15"/>
    </w:p>
    <w:p w14:paraId="04F9070C" w14:textId="77777777" w:rsidR="005F5C6C" w:rsidRDefault="005F5C6C">
      <w:r>
        <w:t xml:space="preserve">  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15 days of the end of the contract.</w:t>
      </w:r>
    </w:p>
    <w:p w14:paraId="04F9070D" w14:textId="77777777" w:rsidR="005F5C6C" w:rsidRDefault="005F5C6C" w:rsidP="005F5C6C">
      <w:pPr>
        <w:jc w:val="center"/>
      </w:pPr>
      <w:r>
        <w:t>(End of Clause)</w:t>
      </w:r>
    </w:p>
    <w:p w14:paraId="04F9070E" w14:textId="77777777" w:rsidR="005F5C6C" w:rsidRDefault="005F5C6C">
      <w:pPr>
        <w:pStyle w:val="Heading2"/>
      </w:pPr>
      <w:bookmarkStart w:id="16" w:name="_Toc256000013"/>
      <w:r>
        <w:t>C.5   SUPPLEMENTAL INSURANCE REQUIREMENTS</w:t>
      </w:r>
      <w:bookmarkEnd w:id="16"/>
    </w:p>
    <w:p w14:paraId="04F9070F" w14:textId="77777777" w:rsidR="005F5C6C" w:rsidRDefault="005F5C6C">
      <w:r>
        <w:t xml:space="preserve">  In accordance with FAR 28.307-2 and FAR 52.228-5, the following minimum coverage shall apply to this contract:</w:t>
      </w:r>
    </w:p>
    <w:p w14:paraId="04F90710" w14:textId="77777777" w:rsidR="005F5C6C" w:rsidRDefault="005F5C6C">
      <w:r>
        <w:lastRenderedPageBreak/>
        <w:t xml:space="preserve">  (a)  Workers' compensation and employers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Employer's liability coverage of at least $100,000 is required, except in States with exclusive or monopolistic funds that do not permit workers' compensation to be written by private carriers.</w:t>
      </w:r>
    </w:p>
    <w:p w14:paraId="04F90711" w14:textId="77777777" w:rsidR="005F5C6C" w:rsidRDefault="005F5C6C">
      <w:r>
        <w:t xml:space="preserve">  (b)  General Liability: $500,000.00 per occurrences.</w:t>
      </w:r>
    </w:p>
    <w:p w14:paraId="04F90712" w14:textId="77777777" w:rsidR="005F5C6C" w:rsidRDefault="005F5C6C">
      <w:r>
        <w:t xml:space="preserve">  (c)  Automobile liability: $200,000.00 per person; $500,000.00 per occurrence and $20,000.00 property damage.</w:t>
      </w:r>
    </w:p>
    <w:p w14:paraId="04F90713" w14:textId="77777777" w:rsidR="005F5C6C" w:rsidRDefault="005F5C6C">
      <w:r>
        <w:t xml:space="preserve">  (d)  The successful bidder must present to the Contracting Officer, prior to award, evidence of general liability insurance without any exclusionary clauses for asbestos that would void the general liability coverage.</w:t>
      </w:r>
    </w:p>
    <w:p w14:paraId="04F90714" w14:textId="77777777" w:rsidR="005F5C6C" w:rsidRDefault="005F5C6C" w:rsidP="005F5C6C">
      <w:pPr>
        <w:jc w:val="center"/>
      </w:pPr>
      <w:r>
        <w:t>(End of Clause)</w:t>
      </w:r>
    </w:p>
    <w:p w14:paraId="04F90715" w14:textId="77777777" w:rsidR="005F5C6C" w:rsidRDefault="005F5C6C">
      <w:pPr>
        <w:pStyle w:val="Heading2"/>
      </w:pPr>
      <w:bookmarkStart w:id="17" w:name="_Toc256000014"/>
      <w:r>
        <w:t>C.6  VAAR 852.203-70 COMMERCIAL ADVERTISING (JAN 2008)</w:t>
      </w:r>
      <w:bookmarkEnd w:id="17"/>
    </w:p>
    <w:p w14:paraId="04F90716" w14:textId="77777777" w:rsidR="005F5C6C" w:rsidRDefault="005F5C6C">
      <w:r>
        <w:t xml:space="preserve">  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14:paraId="04F90717" w14:textId="77777777" w:rsidR="005F5C6C" w:rsidRDefault="005F5C6C" w:rsidP="005F5C6C">
      <w:pPr>
        <w:jc w:val="center"/>
      </w:pPr>
      <w:r>
        <w:t>(End of Clause)</w:t>
      </w:r>
    </w:p>
    <w:p w14:paraId="04F90718" w14:textId="77777777" w:rsidR="005F5C6C" w:rsidRDefault="005F5C6C">
      <w:pPr>
        <w:pStyle w:val="Heading2"/>
      </w:pPr>
      <w:bookmarkStart w:id="18" w:name="_Toc256000015"/>
      <w:r>
        <w:t>C.7  VAAR 852.219-10  VA NOTICE OF TOTAL SERVICE-DISABLED VETERAN-OWNED SMALL BUSINESS SET-ASIDE (JUL 2016)(DEVIATION)</w:t>
      </w:r>
      <w:bookmarkEnd w:id="18"/>
    </w:p>
    <w:p w14:paraId="04F90719" w14:textId="77777777" w:rsidR="005F5C6C" w:rsidRPr="00E2095B" w:rsidRDefault="005F5C6C" w:rsidP="005F5C6C">
      <w:pPr>
        <w:rPr>
          <w:szCs w:val="20"/>
        </w:rPr>
      </w:pPr>
      <w:r>
        <w:rPr>
          <w:szCs w:val="20"/>
        </w:rPr>
        <w:t xml:space="preserve">  </w:t>
      </w:r>
      <w:r w:rsidRPr="00E2095B">
        <w:rPr>
          <w:szCs w:val="20"/>
        </w:rPr>
        <w:t xml:space="preserve">(a) </w:t>
      </w:r>
      <w:r w:rsidRPr="00E2095B">
        <w:rPr>
          <w:i/>
          <w:iCs/>
          <w:szCs w:val="20"/>
        </w:rPr>
        <w:t>Definition.</w:t>
      </w:r>
      <w:r w:rsidRPr="00E2095B">
        <w:rPr>
          <w:szCs w:val="20"/>
        </w:rPr>
        <w:t xml:space="preserve"> For the Department of Veterans Affairs, “Service-disabled veteran-owned small business concern or SDVSOB”:</w:t>
      </w:r>
    </w:p>
    <w:p w14:paraId="04F9071A" w14:textId="77777777" w:rsidR="005F5C6C" w:rsidRPr="00E2095B" w:rsidRDefault="005F5C6C" w:rsidP="005F5C6C">
      <w:pPr>
        <w:rPr>
          <w:szCs w:val="20"/>
        </w:rPr>
      </w:pPr>
      <w:r>
        <w:rPr>
          <w:szCs w:val="20"/>
        </w:rPr>
        <w:t xml:space="preserve">    </w:t>
      </w:r>
      <w:r w:rsidRPr="00E2095B">
        <w:rPr>
          <w:szCs w:val="20"/>
        </w:rPr>
        <w:t>(1) Means a small business concern:</w:t>
      </w:r>
    </w:p>
    <w:p w14:paraId="04F9071B" w14:textId="77777777" w:rsidR="005F5C6C" w:rsidRPr="00E2095B" w:rsidRDefault="005F5C6C" w:rsidP="005F5C6C">
      <w:pPr>
        <w:rPr>
          <w:szCs w:val="20"/>
        </w:rPr>
      </w:pPr>
      <w:r>
        <w:rPr>
          <w:szCs w:val="20"/>
        </w:rPr>
        <w:t xml:space="preserve">      </w:t>
      </w:r>
      <w:r w:rsidRPr="00E2095B">
        <w:rPr>
          <w:szCs w:val="20"/>
        </w:rPr>
        <w:t>(i) Not less than 51 percent of which is owned by one or more service-disabled veterans or, in the case of any publicly owned business, not less than 51 percent of the stock of which is owned by one or more service-disabled veterans or eligible surviving spouses (see VAAR 802.201 Surviving Spouse definition);</w:t>
      </w:r>
    </w:p>
    <w:p w14:paraId="04F9071C" w14:textId="77777777" w:rsidR="005F5C6C" w:rsidRPr="00E2095B" w:rsidRDefault="005F5C6C" w:rsidP="005F5C6C">
      <w:pPr>
        <w:rPr>
          <w:szCs w:val="20"/>
        </w:rPr>
      </w:pPr>
      <w:r>
        <w:rPr>
          <w:szCs w:val="20"/>
        </w:rPr>
        <w:t xml:space="preserve">      </w:t>
      </w:r>
      <w:r w:rsidRPr="00E2095B">
        <w:rPr>
          <w:szCs w:val="20"/>
        </w:rPr>
        <w:t>(ii)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14:paraId="04F9071D" w14:textId="77777777" w:rsidR="005F5C6C" w:rsidRPr="00E2095B" w:rsidRDefault="005F5C6C" w:rsidP="005F5C6C">
      <w:pPr>
        <w:rPr>
          <w:szCs w:val="20"/>
        </w:rPr>
      </w:pPr>
      <w:r>
        <w:rPr>
          <w:szCs w:val="20"/>
        </w:rPr>
        <w:t xml:space="preserve">      </w:t>
      </w:r>
      <w:r w:rsidRPr="00E2095B">
        <w:rPr>
          <w:szCs w:val="20"/>
        </w:rPr>
        <w:t>(iii) The business meets Federal small business size standards for the applicable North American Industry Classification System (NAICS) code identifie</w:t>
      </w:r>
      <w:r>
        <w:rPr>
          <w:szCs w:val="20"/>
        </w:rPr>
        <w:t>d in the solicitation document;</w:t>
      </w:r>
    </w:p>
    <w:p w14:paraId="04F9071E" w14:textId="77777777" w:rsidR="005F5C6C" w:rsidRPr="00E2095B" w:rsidRDefault="005F5C6C" w:rsidP="005F5C6C">
      <w:pPr>
        <w:rPr>
          <w:szCs w:val="20"/>
        </w:rPr>
      </w:pPr>
      <w:r w:rsidRPr="00E2095B">
        <w:rPr>
          <w:szCs w:val="20"/>
        </w:rPr>
        <w:t xml:space="preserve"> </w:t>
      </w:r>
      <w:r>
        <w:rPr>
          <w:szCs w:val="20"/>
        </w:rPr>
        <w:t xml:space="preserve">     </w:t>
      </w:r>
      <w:r w:rsidRPr="00E2095B">
        <w:rPr>
          <w:szCs w:val="20"/>
        </w:rPr>
        <w:t>(iv) The business has been verified for ownership and control pursuant to 38 CFR 74 and is so listed in the Vendor Information Pages database, (</w:t>
      </w:r>
      <w:hyperlink r:id="rId17" w:history="1">
        <w:r w:rsidRPr="00E2095B">
          <w:rPr>
            <w:rStyle w:val="Hyperlink"/>
            <w:rFonts w:eastAsia="Times New Roman" w:cs="Arial"/>
            <w:bCs/>
            <w:iCs/>
            <w:szCs w:val="20"/>
          </w:rPr>
          <w:t>https://www.vip.vetbiz.gov</w:t>
        </w:r>
      </w:hyperlink>
      <w:r w:rsidRPr="00E2095B">
        <w:rPr>
          <w:szCs w:val="20"/>
        </w:rPr>
        <w:t>); and</w:t>
      </w:r>
    </w:p>
    <w:p w14:paraId="04F9071F" w14:textId="77777777" w:rsidR="005F5C6C" w:rsidRPr="00E2095B" w:rsidRDefault="005F5C6C" w:rsidP="005F5C6C">
      <w:pPr>
        <w:rPr>
          <w:szCs w:val="20"/>
        </w:rPr>
      </w:pPr>
      <w:r>
        <w:rPr>
          <w:szCs w:val="20"/>
        </w:rPr>
        <w:t xml:space="preserve">      </w:t>
      </w:r>
      <w:r w:rsidRPr="00E2095B">
        <w:rPr>
          <w:szCs w:val="20"/>
        </w:rPr>
        <w:t>(v) The business will comply with subcontracting limitations in 13 CFR 125.6, as applicable</w:t>
      </w:r>
    </w:p>
    <w:p w14:paraId="04F90720" w14:textId="77777777" w:rsidR="005F5C6C" w:rsidRPr="00E2095B" w:rsidRDefault="005F5C6C" w:rsidP="005F5C6C">
      <w:pPr>
        <w:rPr>
          <w:szCs w:val="20"/>
        </w:rPr>
      </w:pPr>
      <w:r>
        <w:rPr>
          <w:szCs w:val="20"/>
        </w:rPr>
        <w:lastRenderedPageBreak/>
        <w:t xml:space="preserve">    </w:t>
      </w:r>
      <w:r w:rsidRPr="00E2095B">
        <w:rPr>
          <w:szCs w:val="20"/>
        </w:rPr>
        <w:t>(2) “Service-disabled veteran” means a veteran, as defined in 38 U.S.C. 101(2), with a disability that is service-connected, as defined in 38 U.S.C. 101(16).</w:t>
      </w:r>
    </w:p>
    <w:p w14:paraId="04F90721" w14:textId="77777777" w:rsidR="005F5C6C" w:rsidRPr="00E2095B" w:rsidRDefault="005F5C6C" w:rsidP="005F5C6C">
      <w:pPr>
        <w:rPr>
          <w:szCs w:val="20"/>
        </w:rPr>
      </w:pPr>
      <w:r>
        <w:rPr>
          <w:szCs w:val="20"/>
        </w:rPr>
        <w:t xml:space="preserve">  </w:t>
      </w:r>
      <w:r w:rsidRPr="00E2095B">
        <w:rPr>
          <w:szCs w:val="20"/>
        </w:rPr>
        <w:t xml:space="preserve">(b) </w:t>
      </w:r>
      <w:r w:rsidRPr="00E2095B">
        <w:rPr>
          <w:i/>
          <w:iCs/>
          <w:szCs w:val="20"/>
        </w:rPr>
        <w:t>General.</w:t>
      </w:r>
    </w:p>
    <w:p w14:paraId="04F90722" w14:textId="77777777" w:rsidR="005F5C6C" w:rsidRPr="00E2095B" w:rsidRDefault="005F5C6C" w:rsidP="005F5C6C">
      <w:pPr>
        <w:rPr>
          <w:szCs w:val="20"/>
        </w:rPr>
      </w:pPr>
      <w:r>
        <w:rPr>
          <w:szCs w:val="20"/>
        </w:rPr>
        <w:t xml:space="preserve">    </w:t>
      </w:r>
      <w:r w:rsidRPr="00E2095B">
        <w:rPr>
          <w:szCs w:val="20"/>
        </w:rPr>
        <w:t>(1) Offers are solicited only from verified service-disabled veteran-owned small business concerns. Offers received from concerns that are not verified service-disabled veteran-owned small business concerns shall not be considered.</w:t>
      </w:r>
    </w:p>
    <w:p w14:paraId="04F90723" w14:textId="77777777" w:rsidR="005F5C6C" w:rsidRPr="00E2095B" w:rsidRDefault="005F5C6C" w:rsidP="005F5C6C">
      <w:pPr>
        <w:rPr>
          <w:szCs w:val="20"/>
        </w:rPr>
      </w:pPr>
      <w:r>
        <w:rPr>
          <w:szCs w:val="20"/>
        </w:rPr>
        <w:t xml:space="preserve">    </w:t>
      </w:r>
      <w:r w:rsidRPr="00E2095B">
        <w:rPr>
          <w:szCs w:val="20"/>
        </w:rPr>
        <w:t>(2) Any award resulting from this solicitation shall be made to a verified service-disabled veteran-owned small business concern.</w:t>
      </w:r>
    </w:p>
    <w:p w14:paraId="04F90724" w14:textId="77777777" w:rsidR="005F5C6C" w:rsidRPr="00E2095B" w:rsidRDefault="005F5C6C" w:rsidP="005F5C6C">
      <w:pPr>
        <w:rPr>
          <w:szCs w:val="20"/>
        </w:rPr>
      </w:pPr>
      <w:r>
        <w:rPr>
          <w:szCs w:val="20"/>
        </w:rPr>
        <w:t xml:space="preserve">  </w:t>
      </w:r>
      <w:r w:rsidRPr="00E2095B">
        <w:rPr>
          <w:szCs w:val="20"/>
        </w:rPr>
        <w:t xml:space="preserve">(c) </w:t>
      </w:r>
      <w:r w:rsidRPr="00E2095B">
        <w:rPr>
          <w:i/>
          <w:iCs/>
          <w:szCs w:val="20"/>
        </w:rPr>
        <w:t>Agreement.</w:t>
      </w:r>
      <w:r w:rsidRPr="00E2095B">
        <w:rPr>
          <w:szCs w:val="20"/>
        </w:rPr>
        <w:t xml:space="preserve"> A service-disabled veteran-owned small business concern agrees that in the performance of the contract, the concern will comply with the limitation on subcontracting</w:t>
      </w:r>
      <w:r>
        <w:rPr>
          <w:szCs w:val="20"/>
        </w:rPr>
        <w:t xml:space="preserve"> requirements in 13 CFR §125.6.</w:t>
      </w:r>
    </w:p>
    <w:p w14:paraId="04F90725" w14:textId="77777777" w:rsidR="005F5C6C" w:rsidRPr="00E2095B" w:rsidRDefault="005F5C6C" w:rsidP="005F5C6C">
      <w:pPr>
        <w:rPr>
          <w:szCs w:val="20"/>
        </w:rPr>
      </w:pPr>
      <w:r>
        <w:rPr>
          <w:szCs w:val="20"/>
        </w:rPr>
        <w:t xml:space="preserve">  </w:t>
      </w:r>
      <w:r w:rsidRPr="00E2095B">
        <w:rPr>
          <w:szCs w:val="20"/>
        </w:rPr>
        <w:t>(d) A joint venture may be considered a service-disabled veteran owned small business concern if the joint venture complies with the requirements in 13 CFR 125.15, provided that any reference therein to SDVO SBC is to be construed to apply to a VA verified SDVOSB as appropriate.</w:t>
      </w:r>
    </w:p>
    <w:p w14:paraId="04F90726" w14:textId="77777777" w:rsidR="005F5C6C" w:rsidRPr="00E2095B" w:rsidRDefault="005F5C6C" w:rsidP="005F5C6C">
      <w:pPr>
        <w:rPr>
          <w:szCs w:val="20"/>
        </w:rPr>
      </w:pPr>
      <w:r w:rsidRPr="00E2095B">
        <w:rPr>
          <w:szCs w:val="20"/>
        </w:rPr>
        <w:t xml:space="preserve"> </w:t>
      </w:r>
      <w:r>
        <w:rPr>
          <w:szCs w:val="20"/>
        </w:rPr>
        <w:t xml:space="preserve"> </w:t>
      </w:r>
      <w:r w:rsidRPr="00E2095B">
        <w:rPr>
          <w:szCs w:val="20"/>
        </w:rPr>
        <w:t>(e) Any service-disabled veteran-owned small business concern (non-manufacturer) must meet the requirements in FAR 19.102(f) of the Federal Acquisition Regulation to receive a benefit under this program.</w:t>
      </w:r>
    </w:p>
    <w:p w14:paraId="04F90727" w14:textId="77777777" w:rsidR="005F5C6C" w:rsidRDefault="005F5C6C" w:rsidP="005F5C6C">
      <w:pPr>
        <w:jc w:val="center"/>
      </w:pPr>
      <w:r>
        <w:t>(End of Clause)</w:t>
      </w:r>
    </w:p>
    <w:p w14:paraId="04F90728" w14:textId="77777777" w:rsidR="005F5C6C" w:rsidRPr="00A752A4" w:rsidRDefault="005F5C6C" w:rsidP="005F5C6C">
      <w:pPr>
        <w:pStyle w:val="Heading2"/>
        <w:tabs>
          <w:tab w:val="left" w:pos="7830"/>
        </w:tabs>
      </w:pPr>
      <w:bookmarkStart w:id="19" w:name="_Toc256000016"/>
      <w:r>
        <w:t>C.8  VAAR 852.232-72 ELECTRONIC SUBMISSION OF PAYMENT REQUESTS (NOV 2012)</w:t>
      </w:r>
      <w:bookmarkEnd w:id="19"/>
    </w:p>
    <w:p w14:paraId="04F90729" w14:textId="77777777" w:rsidR="005F5C6C" w:rsidRDefault="005F5C6C" w:rsidP="005F5C6C">
      <w:r>
        <w:t xml:space="preserve">  </w:t>
      </w:r>
      <w:r w:rsidRPr="007338F7">
        <w:t xml:space="preserve">(a) </w:t>
      </w:r>
      <w:r w:rsidRPr="007338F7">
        <w:rPr>
          <w:rFonts w:cs="Melior-Italic"/>
          <w:i/>
          <w:iCs/>
        </w:rPr>
        <w:t xml:space="preserve">Definitions. </w:t>
      </w:r>
      <w:r w:rsidRPr="007338F7">
        <w:t>As used in this clause—</w:t>
      </w:r>
    </w:p>
    <w:p w14:paraId="04F9072A" w14:textId="77777777" w:rsidR="005F5C6C" w:rsidRDefault="005F5C6C" w:rsidP="005F5C6C">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04F9072B" w14:textId="77777777" w:rsidR="005F5C6C" w:rsidRDefault="005F5C6C" w:rsidP="005F5C6C">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04F9072C" w14:textId="77777777" w:rsidR="005F5C6C" w:rsidRDefault="005F5C6C" w:rsidP="005F5C6C">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04F9072D" w14:textId="77777777" w:rsidR="005F5C6C" w:rsidRDefault="005F5C6C" w:rsidP="005F5C6C">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04F9072E" w14:textId="77777777" w:rsidR="005F5C6C" w:rsidRDefault="005F5C6C" w:rsidP="005F5C6C">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04F9072F" w14:textId="77777777" w:rsidR="005F5C6C" w:rsidRDefault="005F5C6C" w:rsidP="005F5C6C">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04F90730" w14:textId="77777777" w:rsidR="005F5C6C" w:rsidRPr="007338F7" w:rsidRDefault="005F5C6C" w:rsidP="005F5C6C">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04F90731" w14:textId="77777777" w:rsidR="005F5C6C" w:rsidRDefault="005F5C6C" w:rsidP="005F5C6C">
      <w:r>
        <w:lastRenderedPageBreak/>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04F90732" w14:textId="77777777" w:rsidR="005F5C6C" w:rsidRDefault="005F5C6C" w:rsidP="005F5C6C">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04F90733" w14:textId="77777777" w:rsidR="005F5C6C" w:rsidRDefault="005F5C6C" w:rsidP="005F5C6C">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04F90734" w14:textId="77777777" w:rsidR="005F5C6C" w:rsidRDefault="005F5C6C" w:rsidP="005F5C6C">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04F90735" w14:textId="77777777" w:rsidR="005F5C6C" w:rsidRDefault="005F5C6C" w:rsidP="005F5C6C">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04F90736" w14:textId="77777777" w:rsidR="005F5C6C" w:rsidRDefault="005F5C6C" w:rsidP="005F5C6C">
      <w:r>
        <w:t xml:space="preserve">      </w:t>
      </w:r>
      <w:r w:rsidRPr="007338F7">
        <w:t>(1) Awa</w:t>
      </w:r>
      <w:r>
        <w:t xml:space="preserve">rds made to foreign vendors for </w:t>
      </w:r>
      <w:r w:rsidRPr="007338F7">
        <w:t>work performed outside the United States;</w:t>
      </w:r>
    </w:p>
    <w:p w14:paraId="04F90737" w14:textId="77777777" w:rsidR="005F5C6C" w:rsidRDefault="005F5C6C" w:rsidP="005F5C6C">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04F90738" w14:textId="77777777" w:rsidR="005F5C6C" w:rsidRDefault="005F5C6C" w:rsidP="005F5C6C">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04F90739" w14:textId="77777777" w:rsidR="005F5C6C" w:rsidRPr="007338F7" w:rsidRDefault="005F5C6C" w:rsidP="005F5C6C">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04F9073A" w14:textId="77777777" w:rsidR="005F5C6C" w:rsidRDefault="005F5C6C" w:rsidP="005F5C6C">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04F9073B" w14:textId="77777777" w:rsidR="005F5C6C" w:rsidRPr="00A752A4" w:rsidRDefault="005F5C6C" w:rsidP="005F5C6C">
      <w:pPr>
        <w:jc w:val="center"/>
      </w:pPr>
      <w:r>
        <w:t>(End of Clause)</w:t>
      </w:r>
    </w:p>
    <w:p w14:paraId="04F9073C" w14:textId="77777777" w:rsidR="005F5C6C" w:rsidRDefault="005F5C6C">
      <w:pPr>
        <w:pStyle w:val="Heading2"/>
      </w:pPr>
      <w:bookmarkStart w:id="20" w:name="_Toc256000017"/>
      <w:r>
        <w:t>C.9  VAAR 852.237-70 CONTRACTOR RESPONSIBILITIES (APR 1984)</w:t>
      </w:r>
      <w:bookmarkEnd w:id="20"/>
    </w:p>
    <w:p w14:paraId="04F9073D" w14:textId="77777777" w:rsidR="005F5C6C" w:rsidRDefault="005F5C6C">
      <w:r>
        <w:t xml:space="preserve">  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of Wyoming. Further, it is agreed that any negligence of the Government, its officers, agents, servants and employees, shall not be the responsibility of the contractor hereunder with the regard to any claims, loss, damage, injury, and liability resulting there from.</w:t>
      </w:r>
    </w:p>
    <w:p w14:paraId="04F9073E" w14:textId="77777777" w:rsidR="005F5C6C" w:rsidRDefault="005F5C6C" w:rsidP="005F5C6C">
      <w:pPr>
        <w:jc w:val="center"/>
      </w:pPr>
      <w:r>
        <w:t>(End of Clause)</w:t>
      </w:r>
    </w:p>
    <w:p w14:paraId="04F9073F" w14:textId="77777777" w:rsidR="005F5C6C" w:rsidRDefault="005F5C6C">
      <w:pPr>
        <w:pStyle w:val="Heading2"/>
      </w:pPr>
      <w:bookmarkStart w:id="21" w:name="_Toc256000018"/>
      <w:r>
        <w:lastRenderedPageBreak/>
        <w:t>C.10  52.252-2  CLAUSES INCORPORATED BY REFERENCE  (FEB 1998)</w:t>
      </w:r>
      <w:bookmarkEnd w:id="21"/>
    </w:p>
    <w:p w14:paraId="04F90740" w14:textId="77777777" w:rsidR="005F5C6C" w:rsidRDefault="005F5C6C">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04F90741" w14:textId="77777777" w:rsidR="005F5C6C" w:rsidRDefault="005F5C6C" w:rsidP="005F5C6C">
      <w:pPr>
        <w:pStyle w:val="NoSpacing"/>
        <w:spacing w:before="160"/>
      </w:pPr>
      <w:r>
        <w:t xml:space="preserve">  http://www.acquisition.gov/far/index.html</w:t>
      </w:r>
    </w:p>
    <w:p w14:paraId="04F90742" w14:textId="77777777" w:rsidR="005F5C6C" w:rsidRDefault="005F5C6C">
      <w:pPr>
        <w:pStyle w:val="NoSpacing"/>
      </w:pPr>
      <w:r>
        <w:t xml:space="preserve">  http://www.va.gov/oal/library/vaar/</w:t>
      </w:r>
    </w:p>
    <w:p w14:paraId="04F90743" w14:textId="77777777" w:rsidR="005F5C6C" w:rsidRDefault="005F5C6C">
      <w:pPr>
        <w:pStyle w:val="NoSpacing"/>
      </w:pPr>
      <w:r>
        <w:t xml:space="preserve">  </w:t>
      </w:r>
    </w:p>
    <w:p w14:paraId="04F90744" w14:textId="77777777" w:rsidR="005F5C6C" w:rsidRDefault="005F5C6C" w:rsidP="005F5C6C">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C61094" w14:paraId="04F90748" w14:textId="77777777">
        <w:tc>
          <w:tcPr>
            <w:tcW w:w="1440" w:type="dxa"/>
          </w:tcPr>
          <w:p w14:paraId="04F90745" w14:textId="77777777" w:rsidR="00C61094" w:rsidRDefault="005F5C6C">
            <w:pPr>
              <w:pStyle w:val="ByReference"/>
            </w:pPr>
            <w:r>
              <w:rPr>
                <w:b/>
                <w:u w:val="single"/>
              </w:rPr>
              <w:t>FAR Number</w:t>
            </w:r>
          </w:p>
        </w:tc>
        <w:tc>
          <w:tcPr>
            <w:tcW w:w="6192" w:type="dxa"/>
          </w:tcPr>
          <w:p w14:paraId="04F90746" w14:textId="77777777" w:rsidR="00C61094" w:rsidRDefault="005F5C6C">
            <w:pPr>
              <w:pStyle w:val="ByReference"/>
            </w:pPr>
            <w:r>
              <w:rPr>
                <w:b/>
                <w:u w:val="single"/>
              </w:rPr>
              <w:t>Title</w:t>
            </w:r>
          </w:p>
        </w:tc>
        <w:tc>
          <w:tcPr>
            <w:tcW w:w="1440" w:type="dxa"/>
          </w:tcPr>
          <w:p w14:paraId="04F90747" w14:textId="77777777" w:rsidR="00C61094" w:rsidRDefault="005F5C6C">
            <w:pPr>
              <w:pStyle w:val="ByReference"/>
            </w:pPr>
            <w:r>
              <w:rPr>
                <w:b/>
                <w:u w:val="single"/>
              </w:rPr>
              <w:t>Date</w:t>
            </w:r>
          </w:p>
        </w:tc>
      </w:tr>
      <w:tr w:rsidR="00C61094" w14:paraId="04F9074C" w14:textId="77777777">
        <w:tc>
          <w:tcPr>
            <w:tcW w:w="1440" w:type="dxa"/>
          </w:tcPr>
          <w:p w14:paraId="04F90749" w14:textId="77777777" w:rsidR="00C61094" w:rsidRDefault="005F5C6C">
            <w:pPr>
              <w:pStyle w:val="ByReference"/>
            </w:pPr>
            <w:r>
              <w:t>52.203-17</w:t>
            </w:r>
          </w:p>
        </w:tc>
        <w:tc>
          <w:tcPr>
            <w:tcW w:w="6192" w:type="dxa"/>
          </w:tcPr>
          <w:p w14:paraId="04F9074A" w14:textId="77777777" w:rsidR="00C61094" w:rsidRDefault="005F5C6C">
            <w:pPr>
              <w:pStyle w:val="ByReference"/>
            </w:pPr>
            <w:r>
              <w:t>CONTRACTOR EMPLOYEE WHISTLEBLOWER RIGHTS AND REQUIREMENT TO INFORM EMPLOYEES OF WHISTLEBLOWER RIGHTS</w:t>
            </w:r>
          </w:p>
        </w:tc>
        <w:tc>
          <w:tcPr>
            <w:tcW w:w="1440" w:type="dxa"/>
          </w:tcPr>
          <w:p w14:paraId="04F9074B" w14:textId="77777777" w:rsidR="00C61094" w:rsidRDefault="005F5C6C">
            <w:pPr>
              <w:pStyle w:val="ByReference"/>
            </w:pPr>
            <w:r>
              <w:t>APR 2014</w:t>
            </w:r>
          </w:p>
        </w:tc>
      </w:tr>
      <w:tr w:rsidR="00C61094" w14:paraId="04F90750" w14:textId="77777777">
        <w:tc>
          <w:tcPr>
            <w:tcW w:w="1440" w:type="dxa"/>
          </w:tcPr>
          <w:p w14:paraId="04F9074D" w14:textId="77777777" w:rsidR="00C61094" w:rsidRDefault="005F5C6C">
            <w:pPr>
              <w:pStyle w:val="ByReference"/>
            </w:pPr>
            <w:r>
              <w:t>52.204-18</w:t>
            </w:r>
          </w:p>
        </w:tc>
        <w:tc>
          <w:tcPr>
            <w:tcW w:w="6192" w:type="dxa"/>
          </w:tcPr>
          <w:p w14:paraId="04F9074E" w14:textId="77777777" w:rsidR="00C61094" w:rsidRDefault="005F5C6C">
            <w:pPr>
              <w:pStyle w:val="ByReference"/>
            </w:pPr>
            <w:r>
              <w:t>COMMERCIAL AND GOVERNMENT ENTITY CODE MAINTENANCE</w:t>
            </w:r>
          </w:p>
        </w:tc>
        <w:tc>
          <w:tcPr>
            <w:tcW w:w="1440" w:type="dxa"/>
          </w:tcPr>
          <w:p w14:paraId="04F9074F" w14:textId="77777777" w:rsidR="00C61094" w:rsidRDefault="005F5C6C">
            <w:pPr>
              <w:pStyle w:val="ByReference"/>
            </w:pPr>
            <w:r>
              <w:t>JUL 2016</w:t>
            </w:r>
          </w:p>
        </w:tc>
      </w:tr>
      <w:tr w:rsidR="00C61094" w14:paraId="04F90754" w14:textId="77777777">
        <w:tc>
          <w:tcPr>
            <w:tcW w:w="1440" w:type="dxa"/>
          </w:tcPr>
          <w:p w14:paraId="04F90751" w14:textId="77777777" w:rsidR="00C61094" w:rsidRDefault="005F5C6C">
            <w:pPr>
              <w:pStyle w:val="ByReference"/>
            </w:pPr>
            <w:r>
              <w:t>52.228-5</w:t>
            </w:r>
          </w:p>
        </w:tc>
        <w:tc>
          <w:tcPr>
            <w:tcW w:w="6192" w:type="dxa"/>
          </w:tcPr>
          <w:p w14:paraId="04F90752" w14:textId="77777777" w:rsidR="00C61094" w:rsidRDefault="005F5C6C">
            <w:pPr>
              <w:pStyle w:val="ByReference"/>
            </w:pPr>
            <w:r>
              <w:t>INSURANCE—WORK ON A GOVERNMENT INSTALLATION</w:t>
            </w:r>
          </w:p>
        </w:tc>
        <w:tc>
          <w:tcPr>
            <w:tcW w:w="1440" w:type="dxa"/>
          </w:tcPr>
          <w:p w14:paraId="04F90753" w14:textId="77777777" w:rsidR="00C61094" w:rsidRDefault="005F5C6C">
            <w:pPr>
              <w:pStyle w:val="ByReference"/>
            </w:pPr>
            <w:r>
              <w:t>JAN 1997</w:t>
            </w:r>
          </w:p>
        </w:tc>
      </w:tr>
      <w:tr w:rsidR="00C61094" w14:paraId="04F90758" w14:textId="77777777">
        <w:tc>
          <w:tcPr>
            <w:tcW w:w="1440" w:type="dxa"/>
          </w:tcPr>
          <w:p w14:paraId="04F90755" w14:textId="77777777" w:rsidR="00C61094" w:rsidRDefault="005F5C6C">
            <w:pPr>
              <w:pStyle w:val="ByReference"/>
            </w:pPr>
            <w:r>
              <w:t>52.232-40</w:t>
            </w:r>
          </w:p>
        </w:tc>
        <w:tc>
          <w:tcPr>
            <w:tcW w:w="6192" w:type="dxa"/>
          </w:tcPr>
          <w:p w14:paraId="04F90756" w14:textId="77777777" w:rsidR="00C61094" w:rsidRDefault="005F5C6C">
            <w:pPr>
              <w:pStyle w:val="ByReference"/>
            </w:pPr>
            <w:r>
              <w:t>PROVIDING ACCELERATED PAYMENTS TO SMALL BUSINESS SUBCONTRACTORS</w:t>
            </w:r>
          </w:p>
        </w:tc>
        <w:tc>
          <w:tcPr>
            <w:tcW w:w="1440" w:type="dxa"/>
          </w:tcPr>
          <w:p w14:paraId="04F90757" w14:textId="77777777" w:rsidR="00C61094" w:rsidRDefault="005F5C6C">
            <w:pPr>
              <w:pStyle w:val="ByReference"/>
            </w:pPr>
            <w:r>
              <w:t>DEC 2013</w:t>
            </w:r>
          </w:p>
        </w:tc>
      </w:tr>
    </w:tbl>
    <w:p w14:paraId="04F90759" w14:textId="77777777" w:rsidR="00C61094" w:rsidRDefault="005F5C6C">
      <w:pPr>
        <w:tabs>
          <w:tab w:val="left" w:pos="3240"/>
        </w:tabs>
      </w:pPr>
      <w:r>
        <w:tab/>
        <w:t>(End of Addendum to 52.212-4)</w:t>
      </w:r>
    </w:p>
    <w:p w14:paraId="04F9075A" w14:textId="77777777" w:rsidR="00C61094" w:rsidRDefault="00C61094"/>
    <w:p w14:paraId="04F9075B" w14:textId="77777777" w:rsidR="005F5C6C" w:rsidRDefault="005F5C6C">
      <w:pPr>
        <w:pStyle w:val="Heading2"/>
      </w:pPr>
      <w:bookmarkStart w:id="22" w:name="_Toc256000019"/>
      <w:r>
        <w:t>C.11  52.212-5  CONTRACT TERMS AND CONDITIONS REQUIRED TO IMPLEMENT STATUTES OR EXECUTIVE ORDERS—COMMERCIAL ITEMS (NOV 2017)</w:t>
      </w:r>
      <w:bookmarkEnd w:id="22"/>
    </w:p>
    <w:p w14:paraId="04F9075C" w14:textId="77777777" w:rsidR="005F5C6C" w:rsidRDefault="005F5C6C" w:rsidP="005F5C6C">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04F9075D" w14:textId="77777777" w:rsidR="005F5C6C" w:rsidRPr="00B6676F" w:rsidRDefault="005F5C6C" w:rsidP="005F5C6C">
      <w:r>
        <w:t xml:space="preserve">    (1)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04F9075E" w14:textId="77777777" w:rsidR="005F5C6C" w:rsidRPr="00B6676F" w:rsidRDefault="005F5C6C" w:rsidP="005F5C6C">
      <w:r w:rsidRPr="00B6676F">
        <w:t xml:space="preserve">    </w:t>
      </w:r>
      <w:r>
        <w:t>(2</w:t>
      </w:r>
      <w:r w:rsidRPr="00B6676F">
        <w:t>) 52.209-10, Prohibition on Contracting with Inverted Domestic Corporations (NOV 2015).</w:t>
      </w:r>
    </w:p>
    <w:p w14:paraId="04F9075F" w14:textId="77777777" w:rsidR="005F5C6C" w:rsidRPr="00B6676F" w:rsidRDefault="005F5C6C" w:rsidP="005F5C6C">
      <w:r>
        <w:t xml:space="preserve">    (3</w:t>
      </w:r>
      <w:r w:rsidRPr="00B6676F">
        <w:t>) 52.233-3, Protest After Award (Aug 1996) (31 U.S.C. 3553).</w:t>
      </w:r>
    </w:p>
    <w:p w14:paraId="04F90760" w14:textId="77777777" w:rsidR="005F5C6C" w:rsidRPr="00B6676F" w:rsidRDefault="005F5C6C" w:rsidP="005F5C6C">
      <w:r>
        <w:t xml:space="preserve">    (4</w:t>
      </w:r>
      <w:r w:rsidRPr="00B6676F">
        <w:t>) 52.233-4, Applicable Law for Breach of Contract Claim (Oct 2004) (Public Laws 108-77 and 108-78 (19 U.S.C. 3805 note)).</w:t>
      </w:r>
    </w:p>
    <w:p w14:paraId="04F90761" w14:textId="77777777" w:rsidR="005F5C6C" w:rsidRPr="00B6676F" w:rsidRDefault="005F5C6C" w:rsidP="005F5C6C">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04F90762" w14:textId="77777777" w:rsidR="005F5C6C" w:rsidRPr="00B6676F" w:rsidRDefault="005F5C6C" w:rsidP="005F5C6C">
      <w:r w:rsidRPr="00B6676F">
        <w:t xml:space="preserve">    [</w:t>
      </w:r>
      <w:r>
        <w:t xml:space="preserve">X]  </w:t>
      </w:r>
      <w:r w:rsidRPr="00B6676F">
        <w:t>(1) 52.203-6, Restrictions on Subcontractor Sales to the Government (Sept 2006), with Alternate I (Oct 1995) (41 U.S.C. 4704 and 10 U.S.C. 2402).</w:t>
      </w:r>
    </w:p>
    <w:p w14:paraId="04F90763" w14:textId="77777777" w:rsidR="005F5C6C" w:rsidRPr="00B6676F" w:rsidRDefault="005F5C6C" w:rsidP="005F5C6C">
      <w:r w:rsidRPr="00B6676F">
        <w:lastRenderedPageBreak/>
        <w:t xml:space="preserve">    [</w:t>
      </w:r>
      <w:r>
        <w:t xml:space="preserve">] </w:t>
      </w:r>
      <w:r w:rsidRPr="00B6676F">
        <w:t xml:space="preserve"> (2) 52.203-13, Contractor Code of Business Ethics and Conduct (OCT 2015) (41 U.S.C. 3509).</w:t>
      </w:r>
    </w:p>
    <w:p w14:paraId="04F90764" w14:textId="77777777" w:rsidR="005F5C6C" w:rsidRPr="00B6676F" w:rsidRDefault="005F5C6C" w:rsidP="005F5C6C">
      <w:r w:rsidRPr="00B6676F">
        <w:t xml:space="preserve">    []  (3) 52.203-15, Whistleblower Protections under the American Recovery and Reinvestment Act of 2009 (JUN 2010) (Section 1553 of Pub. L. 111-5). (Applies to contracts funded by the American Recovery and Reinvestment Act of 2009.)</w:t>
      </w:r>
    </w:p>
    <w:p w14:paraId="04F90765" w14:textId="77777777" w:rsidR="005F5C6C" w:rsidRPr="00B6676F" w:rsidRDefault="005F5C6C" w:rsidP="005F5C6C">
      <w:r w:rsidRPr="00B6676F">
        <w:t xml:space="preserve">    [</w:t>
      </w:r>
      <w:r>
        <w:t>X</w:t>
      </w:r>
      <w:r w:rsidRPr="00B6676F">
        <w:t>]  (4) 52.204–10, Reporting Executive Compensation and First-Tier Subcontract Awards (OCT 2016) (Pub. L. 109–282) (31 U.S.C. 6101 note).</w:t>
      </w:r>
    </w:p>
    <w:p w14:paraId="04F90766" w14:textId="77777777" w:rsidR="005F5C6C" w:rsidRPr="00B6676F" w:rsidRDefault="005F5C6C" w:rsidP="005F5C6C">
      <w:r w:rsidRPr="00B6676F">
        <w:t xml:space="preserve">    []  (5) [Reserved]</w:t>
      </w:r>
    </w:p>
    <w:p w14:paraId="04F90767" w14:textId="77777777" w:rsidR="005F5C6C" w:rsidRPr="00B6676F" w:rsidRDefault="005F5C6C" w:rsidP="005F5C6C">
      <w:r w:rsidRPr="00B6676F">
        <w:t xml:space="preserve">    []  (6) 52.204–14, Service Contract Reporting Requirements (OCT 2016) (Pub. L. 111–117, section 743 of Div. C).</w:t>
      </w:r>
    </w:p>
    <w:p w14:paraId="04F90768" w14:textId="77777777" w:rsidR="005F5C6C" w:rsidRPr="00B6676F" w:rsidRDefault="005F5C6C" w:rsidP="005F5C6C">
      <w:r w:rsidRPr="00B6676F">
        <w:t xml:space="preserve">    []  (7) 52.204–15, Service Contract Reporting Requirements for Indefinite-Delivery Contracts (OCT 2016) (Pub. L. 111–117, section 743 of Div. C).</w:t>
      </w:r>
    </w:p>
    <w:p w14:paraId="04F90769" w14:textId="77777777" w:rsidR="005F5C6C" w:rsidRPr="00B6676F" w:rsidRDefault="005F5C6C" w:rsidP="005F5C6C">
      <w:r w:rsidRPr="00B6676F">
        <w:t xml:space="preserve">    [</w:t>
      </w:r>
      <w:r>
        <w:t>X</w:t>
      </w:r>
      <w:r w:rsidRPr="00B6676F">
        <w:t>]  (8) 52.209-6, Protecting the Government's Interest When Subcontracting with Contractors Debarred, Suspended, or Proposed for Debarment. (OCT 2015) (31 U.S.C. 6101 note).</w:t>
      </w:r>
    </w:p>
    <w:p w14:paraId="04F9076A" w14:textId="77777777" w:rsidR="005F5C6C" w:rsidRPr="00B6676F" w:rsidRDefault="005F5C6C" w:rsidP="005F5C6C">
      <w:r w:rsidRPr="00B6676F">
        <w:t xml:space="preserve">    []  (9) 52.209-9, Updates of Publicly Available Information Regarding Responsibility Matters (Jul 2013) (41 U.S.C. 2313).</w:t>
      </w:r>
    </w:p>
    <w:p w14:paraId="04F9076B" w14:textId="77777777" w:rsidR="005F5C6C" w:rsidRPr="00B6676F" w:rsidRDefault="005F5C6C" w:rsidP="005F5C6C">
      <w:r w:rsidRPr="00B6676F">
        <w:t xml:space="preserve">    []  (10) [Reserved]</w:t>
      </w:r>
    </w:p>
    <w:p w14:paraId="04F9076C" w14:textId="77777777" w:rsidR="005F5C6C" w:rsidRPr="00B6676F" w:rsidRDefault="005F5C6C" w:rsidP="005F5C6C">
      <w:r w:rsidRPr="00B6676F">
        <w:t xml:space="preserve">    []  (11)(i) 52.219-3, Notice of HUBZone Set-Aside or Sole-Source Award (NOV 2011) (15 U.S.C. 657a).</w:t>
      </w:r>
    </w:p>
    <w:p w14:paraId="04F9076D" w14:textId="77777777" w:rsidR="005F5C6C" w:rsidRPr="00B6676F" w:rsidRDefault="005F5C6C" w:rsidP="005F5C6C">
      <w:r w:rsidRPr="00B6676F">
        <w:t xml:space="preserve">    []  (ii) Alternate I (NOV 2011) of 52.219-3.</w:t>
      </w:r>
    </w:p>
    <w:p w14:paraId="04F9076E" w14:textId="77777777" w:rsidR="005F5C6C" w:rsidRPr="00B6676F" w:rsidRDefault="005F5C6C" w:rsidP="005F5C6C">
      <w:r w:rsidRPr="00B6676F">
        <w:t xml:space="preserve">    []  (12)(i) 52.219-4, Notice of Price Evaluation Preference for HUBZone Small Business Concerns (OCT 2014) (if the offeror elects to waive the preference, it shall so indicate in its offer) (15 U.S.C. 657a).</w:t>
      </w:r>
    </w:p>
    <w:p w14:paraId="04F9076F" w14:textId="77777777" w:rsidR="005F5C6C" w:rsidRPr="00B6676F" w:rsidRDefault="005F5C6C" w:rsidP="005F5C6C">
      <w:r w:rsidRPr="00B6676F">
        <w:t xml:space="preserve">    []  (ii) Alternate I (JAN 2011) of 52.219-4.</w:t>
      </w:r>
    </w:p>
    <w:p w14:paraId="04F90770" w14:textId="77777777" w:rsidR="005F5C6C" w:rsidRPr="00B6676F" w:rsidRDefault="005F5C6C" w:rsidP="005F5C6C">
      <w:r w:rsidRPr="00B6676F">
        <w:t xml:space="preserve">    []   (13) [Reserved]</w:t>
      </w:r>
    </w:p>
    <w:p w14:paraId="04F90771" w14:textId="77777777" w:rsidR="005F5C6C" w:rsidRPr="00B6676F" w:rsidRDefault="005F5C6C" w:rsidP="005F5C6C">
      <w:r w:rsidRPr="00B6676F">
        <w:t xml:space="preserve">    []  (14)(i) 52.219-6, Notice of Total Small Business Set-Aside (NOV 2011) (15 U.S.C. 644).</w:t>
      </w:r>
    </w:p>
    <w:p w14:paraId="04F90772" w14:textId="77777777" w:rsidR="005F5C6C" w:rsidRPr="00B6676F" w:rsidRDefault="005F5C6C" w:rsidP="005F5C6C">
      <w:r w:rsidRPr="00B6676F">
        <w:t xml:space="preserve">    []  (ii) Alternate I (NOV 2011).</w:t>
      </w:r>
    </w:p>
    <w:p w14:paraId="04F90773" w14:textId="77777777" w:rsidR="005F5C6C" w:rsidRPr="00B6676F" w:rsidRDefault="005F5C6C" w:rsidP="005F5C6C">
      <w:r w:rsidRPr="00B6676F">
        <w:t xml:space="preserve">    []  (iii) Alternate II (NOV 2011).</w:t>
      </w:r>
    </w:p>
    <w:p w14:paraId="04F90774" w14:textId="77777777" w:rsidR="005F5C6C" w:rsidRPr="00B6676F" w:rsidRDefault="005F5C6C" w:rsidP="005F5C6C">
      <w:r w:rsidRPr="00B6676F">
        <w:t xml:space="preserve">    []  (15)(i) 52.219-7, Notice of Partial Small Business Set-Aside (June 2003) (15 U.S.C. 644).</w:t>
      </w:r>
    </w:p>
    <w:p w14:paraId="04F90775" w14:textId="77777777" w:rsidR="005F5C6C" w:rsidRPr="00B6676F" w:rsidRDefault="005F5C6C" w:rsidP="005F5C6C">
      <w:r w:rsidRPr="00B6676F">
        <w:t xml:space="preserve">    []  (ii) Alternate I (Oct 1995) of 52.219-7.</w:t>
      </w:r>
    </w:p>
    <w:p w14:paraId="04F90776" w14:textId="77777777" w:rsidR="005F5C6C" w:rsidRPr="00B6676F" w:rsidRDefault="005F5C6C" w:rsidP="005F5C6C">
      <w:r w:rsidRPr="00B6676F">
        <w:t xml:space="preserve">    []  (iii) Alternate II (Mar 2004) of 52.219-7.</w:t>
      </w:r>
    </w:p>
    <w:p w14:paraId="04F90777" w14:textId="77777777" w:rsidR="005F5C6C" w:rsidRPr="00B6676F" w:rsidRDefault="005F5C6C" w:rsidP="005F5C6C">
      <w:r w:rsidRPr="00B6676F">
        <w:t xml:space="preserve">    [</w:t>
      </w:r>
      <w:r>
        <w:t>X</w:t>
      </w:r>
      <w:r w:rsidRPr="00B6676F">
        <w:t>]  (16) 52.219-8, Utilization of Small Business Concerns (NOV 2016) (15 U.S.C. 637(d)(2) and (3)).</w:t>
      </w:r>
    </w:p>
    <w:p w14:paraId="04F90778" w14:textId="77777777" w:rsidR="005F5C6C" w:rsidRPr="00B6676F" w:rsidRDefault="005F5C6C" w:rsidP="005F5C6C">
      <w:r w:rsidRPr="00B6676F">
        <w:t xml:space="preserve">    []  (17)(i) </w:t>
      </w:r>
      <w:r>
        <w:t>52.219-9, Small Business Subcontracting Plan (JAN 2017) (15 U.S.C. 637(d)(4)).</w:t>
      </w:r>
    </w:p>
    <w:p w14:paraId="04F90779" w14:textId="77777777" w:rsidR="005F5C6C" w:rsidRPr="00B6676F" w:rsidRDefault="005F5C6C" w:rsidP="005F5C6C">
      <w:r w:rsidRPr="00B6676F">
        <w:t xml:space="preserve">    []  (ii) Alternate I (NOV 2016) of 52.219-9.</w:t>
      </w:r>
    </w:p>
    <w:p w14:paraId="04F9077A" w14:textId="77777777" w:rsidR="005F5C6C" w:rsidRPr="00B6676F" w:rsidRDefault="005F5C6C" w:rsidP="005F5C6C">
      <w:r w:rsidRPr="00B6676F">
        <w:lastRenderedPageBreak/>
        <w:t xml:space="preserve">    []  (iii) Alternate II (NOV 2016) of 52.219-9.</w:t>
      </w:r>
    </w:p>
    <w:p w14:paraId="04F9077B" w14:textId="77777777" w:rsidR="005F5C6C" w:rsidRPr="00B6676F" w:rsidRDefault="005F5C6C" w:rsidP="005F5C6C">
      <w:r w:rsidRPr="00B6676F">
        <w:t xml:space="preserve">    []  (iv) Alternate III (NOV 2016) of 52.219-9.</w:t>
      </w:r>
    </w:p>
    <w:p w14:paraId="04F9077C" w14:textId="77777777" w:rsidR="005F5C6C" w:rsidRPr="00B6676F" w:rsidRDefault="005F5C6C" w:rsidP="005F5C6C">
      <w:r w:rsidRPr="00B6676F">
        <w:t xml:space="preserve">    []  (v) Alternate IV (NOV 2016) of 52.219-9.</w:t>
      </w:r>
    </w:p>
    <w:p w14:paraId="04F9077D" w14:textId="77777777" w:rsidR="005F5C6C" w:rsidRPr="00B6676F" w:rsidRDefault="005F5C6C" w:rsidP="005F5C6C">
      <w:r w:rsidRPr="00B6676F">
        <w:t xml:space="preserve">    []  (18) 52.219-13, Notice of Set-Aside of Orders (NOV 2011) (15 U.S.C. 644(r)).</w:t>
      </w:r>
    </w:p>
    <w:p w14:paraId="04F9077E" w14:textId="77777777" w:rsidR="005F5C6C" w:rsidRPr="00B6676F" w:rsidRDefault="005F5C6C" w:rsidP="005F5C6C">
      <w:r w:rsidRPr="00B6676F">
        <w:t xml:space="preserve">    []  (19) </w:t>
      </w:r>
      <w:r>
        <w:t>52.219-14, Limitations on Subcontracting (JAN 2017) (15 U.S.C. 637(a)(14)).</w:t>
      </w:r>
    </w:p>
    <w:p w14:paraId="04F9077F" w14:textId="77777777" w:rsidR="005F5C6C" w:rsidRPr="00B6676F" w:rsidRDefault="005F5C6C" w:rsidP="005F5C6C">
      <w:r w:rsidRPr="00B6676F">
        <w:t xml:space="preserve">    []  (20) 52.219-16, Liquidated Damages—Subcontracting Plan (Jan 1999) (15 U.S.C. 637(d)(4)(F)(i)).</w:t>
      </w:r>
    </w:p>
    <w:p w14:paraId="04F90780" w14:textId="77777777" w:rsidR="005F5C6C" w:rsidRPr="00B6676F" w:rsidRDefault="005F5C6C" w:rsidP="005F5C6C">
      <w:r w:rsidRPr="00B6676F">
        <w:t xml:space="preserve">    []  (21) 52.219-27, Notice of Service-Disabled Veteran-Owned Small Business Set-Aside (NOV 2011) (15 U.S.C. 657f).</w:t>
      </w:r>
    </w:p>
    <w:p w14:paraId="04F90781" w14:textId="77777777" w:rsidR="005F5C6C" w:rsidRPr="00B6676F" w:rsidRDefault="005F5C6C" w:rsidP="005F5C6C">
      <w:r w:rsidRPr="00B6676F">
        <w:t xml:space="preserve">    [</w:t>
      </w:r>
      <w:r>
        <w:t>X</w:t>
      </w:r>
      <w:r w:rsidRPr="00B6676F">
        <w:t>]  (22) 52.219-28, Post Award Small Business Program Rerepresentation (Jul 2013) (15 U.S.C 632(a)(2)).</w:t>
      </w:r>
    </w:p>
    <w:p w14:paraId="04F90782" w14:textId="77777777" w:rsidR="005F5C6C" w:rsidRPr="00B6676F" w:rsidRDefault="005F5C6C" w:rsidP="005F5C6C">
      <w:r w:rsidRPr="00B6676F">
        <w:t xml:space="preserve">    []  (23) 52.219-29, Notice of Set-Aside for, or Sole Source Award to, Economically Disadvantaged Women-Owned Small Business Concerns (DEC 2015) (15 U.S.C. 637(m)).</w:t>
      </w:r>
    </w:p>
    <w:p w14:paraId="04F90783" w14:textId="77777777" w:rsidR="005F5C6C" w:rsidRPr="00B6676F" w:rsidRDefault="005F5C6C" w:rsidP="005F5C6C">
      <w:r w:rsidRPr="00B6676F">
        <w:t xml:space="preserve">    []  (24) 52.219-30, Notice of Set-Aside for, or Sole Source Award to, Women-Owned Small Business Concerns Eligible Under the Women-Owned Small Business Program (DEC 2015) (15 U.S.C. 637(m)).</w:t>
      </w:r>
    </w:p>
    <w:p w14:paraId="04F90784" w14:textId="77777777" w:rsidR="005F5C6C" w:rsidRPr="00B6676F" w:rsidRDefault="005F5C6C" w:rsidP="005F5C6C">
      <w:r w:rsidRPr="00B6676F">
        <w:t xml:space="preserve">    [</w:t>
      </w:r>
      <w:r>
        <w:t>X</w:t>
      </w:r>
      <w:r w:rsidRPr="00B6676F">
        <w:t>]  (25) 52.222-3, Convict Labor (June 2003) (E.O. 11755).</w:t>
      </w:r>
    </w:p>
    <w:p w14:paraId="04F90785" w14:textId="77777777" w:rsidR="005F5C6C" w:rsidRPr="00B6676F" w:rsidRDefault="005F5C6C" w:rsidP="005F5C6C">
      <w:r w:rsidRPr="00B6676F">
        <w:t xml:space="preserve">    []  (26) 52.222–19, Child Labor—Cooperation with Authorities and Remedies (OCT 2016) (E.O. 13126).</w:t>
      </w:r>
    </w:p>
    <w:p w14:paraId="04F90786" w14:textId="77777777" w:rsidR="005F5C6C" w:rsidRPr="00B6676F" w:rsidRDefault="005F5C6C" w:rsidP="005F5C6C">
      <w:r w:rsidRPr="00B6676F">
        <w:t xml:space="preserve">    [</w:t>
      </w:r>
      <w:r>
        <w:t>X</w:t>
      </w:r>
      <w:r w:rsidRPr="00B6676F">
        <w:t>]  (27) 52.222-21, Prohibition of Segregated Facilities (APR 2015).</w:t>
      </w:r>
    </w:p>
    <w:p w14:paraId="04F90787" w14:textId="77777777" w:rsidR="005F5C6C" w:rsidRPr="00B6676F" w:rsidRDefault="005F5C6C" w:rsidP="005F5C6C">
      <w:r w:rsidRPr="00B6676F">
        <w:t xml:space="preserve">    [</w:t>
      </w:r>
      <w:r>
        <w:t>X</w:t>
      </w:r>
      <w:r w:rsidRPr="00B6676F">
        <w:t>]  (28) 52.222–26, Equal Opportunity (SEP 2016) (E.O. 11246).</w:t>
      </w:r>
    </w:p>
    <w:p w14:paraId="04F90788" w14:textId="77777777" w:rsidR="005F5C6C" w:rsidRPr="00B6676F" w:rsidRDefault="005F5C6C" w:rsidP="005F5C6C">
      <w:r w:rsidRPr="00B6676F">
        <w:t xml:space="preserve">    [</w:t>
      </w:r>
      <w:r>
        <w:t>X</w:t>
      </w:r>
      <w:r w:rsidRPr="00B6676F">
        <w:t>]  (29) 52.222-35, Equal Opportunity for Veterans (OCT 2015) (38 U.S.C. 4212).</w:t>
      </w:r>
    </w:p>
    <w:p w14:paraId="04F90789" w14:textId="77777777" w:rsidR="005F5C6C" w:rsidRPr="00B6676F" w:rsidRDefault="005F5C6C" w:rsidP="005F5C6C">
      <w:r w:rsidRPr="00B6676F">
        <w:t xml:space="preserve">    [</w:t>
      </w:r>
      <w:r>
        <w:t>X</w:t>
      </w:r>
      <w:r w:rsidRPr="00B6676F">
        <w:t>]  (30) 52.222-36, Equal Opportunity for Workers with Disabilities (JUL 2014) (29 U.S.C. 793).</w:t>
      </w:r>
    </w:p>
    <w:p w14:paraId="04F9078A" w14:textId="77777777" w:rsidR="005F5C6C" w:rsidRPr="00B6676F" w:rsidRDefault="005F5C6C" w:rsidP="005F5C6C">
      <w:r w:rsidRPr="00B6676F">
        <w:t xml:space="preserve">    [</w:t>
      </w:r>
      <w:r>
        <w:t>X</w:t>
      </w:r>
      <w:r w:rsidRPr="00B6676F">
        <w:t>]  (31) 52.222-37, Employment Reports on Veterans (FEB 2016) (38 U.S.C. 4212).</w:t>
      </w:r>
    </w:p>
    <w:p w14:paraId="04F9078B" w14:textId="77777777" w:rsidR="005F5C6C" w:rsidRPr="00B6676F" w:rsidRDefault="005F5C6C" w:rsidP="005F5C6C">
      <w:r w:rsidRPr="00B6676F">
        <w:t xml:space="preserve">    [</w:t>
      </w:r>
      <w:r>
        <w:t>X</w:t>
      </w:r>
      <w:r w:rsidRPr="00B6676F">
        <w:t>]  (32) 52.222-40, Notification of Employee Rights Under the National Labor Relations Act (DEC 2010) (E.O. 13496).</w:t>
      </w:r>
    </w:p>
    <w:p w14:paraId="04F9078C" w14:textId="77777777" w:rsidR="005F5C6C" w:rsidRPr="00B6676F" w:rsidRDefault="005F5C6C" w:rsidP="005F5C6C">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(MAR 2015) (22 U.S.C. chapter 78 and E.O. 13627).</w:t>
      </w:r>
    </w:p>
    <w:p w14:paraId="04F9078D" w14:textId="77777777" w:rsidR="005F5C6C" w:rsidRPr="00B6676F" w:rsidRDefault="005F5C6C" w:rsidP="005F5C6C">
      <w:pPr>
        <w:rPr>
          <w:rFonts w:cs="Microsoft Sans Serif"/>
        </w:rPr>
      </w:pPr>
      <w:r w:rsidRPr="00B6676F">
        <w:rPr>
          <w:rFonts w:cs="Microsoft Sans Serif"/>
        </w:rPr>
        <w:t xml:space="preserve">    []  (ii) Alternate I (MAR 2015) of 52.222-50 (22 U.S.C. chapter 78 and E.O. 13627).</w:t>
      </w:r>
    </w:p>
    <w:p w14:paraId="04F9078E" w14:textId="77777777" w:rsidR="005F5C6C" w:rsidRPr="00B6676F" w:rsidRDefault="005F5C6C" w:rsidP="005F5C6C">
      <w:r w:rsidRPr="00B6676F">
        <w:t xml:space="preserve">    [</w:t>
      </w:r>
      <w:r>
        <w:t>X</w:t>
      </w:r>
      <w:r w:rsidRPr="00B6676F">
        <w:t>]  (34) 52.222-54, Employment Eligibility Verification (OCT 2015). (E. O. 12989). (Not applicable to the acquisition of commercially available off-the-shelf items or certain other types of commercial items as prescribed in 22.1803.)</w:t>
      </w:r>
    </w:p>
    <w:p w14:paraId="04F9078F" w14:textId="77777777" w:rsidR="005F5C6C" w:rsidRDefault="005F5C6C" w:rsidP="005F5C6C">
      <w:r w:rsidRPr="00B6676F">
        <w:lastRenderedPageBreak/>
        <w:t xml:space="preserve">    []  (3</w:t>
      </w:r>
      <w:r>
        <w:t>5</w:t>
      </w:r>
      <w:r w:rsidRPr="00B6676F">
        <w:t>)(i) 52.223-9, Estimate of Percentage of Recovered Material Content for EPA-Designated Items (May 2008) (42 U.S.C.6962(c)(3)(A)(ii)). (Not applicable to the acquisition of commercially available off-the-shelf items.)</w:t>
      </w:r>
    </w:p>
    <w:p w14:paraId="04F90790" w14:textId="77777777" w:rsidR="005F5C6C" w:rsidRPr="00B6676F" w:rsidRDefault="005F5C6C" w:rsidP="005F5C6C">
      <w:r>
        <w:t xml:space="preserve">    []  (ii) Alternate I (MAY 2008) of 52.223-9 (42 U.S.C. 6962(i)(2)(C)). (Not applicable to the acquisition of commercially available off-the-shelf items.)</w:t>
      </w:r>
    </w:p>
    <w:p w14:paraId="04F90791" w14:textId="77777777" w:rsidR="005F5C6C" w:rsidRPr="00B6676F" w:rsidRDefault="005F5C6C" w:rsidP="005F5C6C">
      <w:r w:rsidRPr="00B6676F">
        <w:t xml:space="preserve">    []  (3</w:t>
      </w:r>
      <w:r>
        <w:t>6</w:t>
      </w:r>
      <w:r w:rsidRPr="00B6676F">
        <w:t>) 52.223-11, Ozone-Depleting Substances and High Global Warming Potential Hydrofluorocarbons (JUN 2016) (E.O. 13693).</w:t>
      </w:r>
    </w:p>
    <w:p w14:paraId="04F90792" w14:textId="77777777" w:rsidR="005F5C6C" w:rsidRPr="00B6676F" w:rsidRDefault="005F5C6C" w:rsidP="005F5C6C">
      <w:r w:rsidRPr="00B6676F">
        <w:t xml:space="preserve">    []  </w:t>
      </w:r>
      <w:r>
        <w:t>(37</w:t>
      </w:r>
      <w:r w:rsidRPr="00B6676F">
        <w:t>) 52.223-12, Maintenance, Service, Repair, or Disposal of Refrigeration Equipment and Air Conditioners (JUN 2016) (E.O. 13693).</w:t>
      </w:r>
    </w:p>
    <w:p w14:paraId="04F90793" w14:textId="77777777" w:rsidR="005F5C6C" w:rsidRPr="00B6676F" w:rsidRDefault="005F5C6C" w:rsidP="005F5C6C">
      <w:r w:rsidRPr="00B6676F">
        <w:t xml:space="preserve">    [</w:t>
      </w:r>
      <w:r>
        <w:t>]  (38</w:t>
      </w:r>
      <w:r w:rsidRPr="00B6676F">
        <w:t>)(i) 52.223-13, Acquisition of EPEAT®-Registered Imaging Equipment (JUN 2014) (E.O.s 13423 and 13514).</w:t>
      </w:r>
    </w:p>
    <w:p w14:paraId="04F90794" w14:textId="77777777" w:rsidR="005F5C6C" w:rsidRPr="00B6676F" w:rsidRDefault="005F5C6C" w:rsidP="005F5C6C">
      <w:r w:rsidRPr="00B6676F">
        <w:t xml:space="preserve">    []  (ii) Alternate I (OCT 2015) of 52.223-13.</w:t>
      </w:r>
    </w:p>
    <w:p w14:paraId="04F90795" w14:textId="77777777" w:rsidR="005F5C6C" w:rsidRPr="00B6676F" w:rsidRDefault="005F5C6C" w:rsidP="005F5C6C">
      <w:r w:rsidRPr="00B6676F">
        <w:t xml:space="preserve">    [</w:t>
      </w:r>
      <w:r>
        <w:t>]  (39</w:t>
      </w:r>
      <w:r w:rsidRPr="00B6676F">
        <w:t>)(i) 52.223-14, Acquisition of EPEAT®-Registered Televisions (JUN 2014) (E.O.s 13423 and 13514).</w:t>
      </w:r>
    </w:p>
    <w:p w14:paraId="04F90796" w14:textId="77777777" w:rsidR="005F5C6C" w:rsidRPr="00B6676F" w:rsidRDefault="005F5C6C" w:rsidP="005F5C6C">
      <w:r w:rsidRPr="00B6676F">
        <w:t xml:space="preserve">    []  (ii) Alternate I (JUN 2014) of 52.223-14.</w:t>
      </w:r>
    </w:p>
    <w:p w14:paraId="04F90797" w14:textId="77777777" w:rsidR="005F5C6C" w:rsidRPr="00B6676F" w:rsidRDefault="005F5C6C" w:rsidP="005F5C6C">
      <w:r w:rsidRPr="00B6676F">
        <w:t xml:space="preserve">    []  (4</w:t>
      </w:r>
      <w:r>
        <w:t>0</w:t>
      </w:r>
      <w:r w:rsidRPr="00B6676F">
        <w:t>) 52.223-15, Energy Efficiency in Energy-Consuming Products (DEC 2007)(42 U.S.C. 8259b).</w:t>
      </w:r>
    </w:p>
    <w:p w14:paraId="04F90798" w14:textId="77777777" w:rsidR="005F5C6C" w:rsidRPr="00B6676F" w:rsidRDefault="005F5C6C" w:rsidP="005F5C6C">
      <w:r w:rsidRPr="00B6676F">
        <w:t xml:space="preserve">    [</w:t>
      </w:r>
      <w:r>
        <w:t>]  (41</w:t>
      </w:r>
      <w:r w:rsidRPr="00B6676F">
        <w:t>)(i) 52.223-16, Acquisition of EPEAT®-Registered Personal Computer Products (OCT 2015) (E.O.s 13423 and 13514).</w:t>
      </w:r>
    </w:p>
    <w:p w14:paraId="04F90799" w14:textId="77777777" w:rsidR="005F5C6C" w:rsidRPr="00B6676F" w:rsidRDefault="005F5C6C" w:rsidP="005F5C6C">
      <w:r w:rsidRPr="00B6676F">
        <w:t xml:space="preserve">    []  (ii) Alternate I (JUN 2014) of 52.223-16.</w:t>
      </w:r>
    </w:p>
    <w:p w14:paraId="04F9079A" w14:textId="77777777" w:rsidR="005F5C6C" w:rsidRPr="00B6676F" w:rsidRDefault="005F5C6C" w:rsidP="005F5C6C">
      <w:r w:rsidRPr="00B6676F">
        <w:t xml:space="preserve">    [</w:t>
      </w:r>
      <w:r>
        <w:t>X</w:t>
      </w:r>
      <w:r w:rsidRPr="00B6676F">
        <w:t>]  (4</w:t>
      </w:r>
      <w:r>
        <w:t>2</w:t>
      </w:r>
      <w:r w:rsidRPr="00B6676F">
        <w:t>) 52.223-18, Encouraging Contractor Policies to Ban Text Messaging While Driving (AUG 2011)</w:t>
      </w:r>
    </w:p>
    <w:p w14:paraId="04F9079B" w14:textId="77777777" w:rsidR="005F5C6C" w:rsidRPr="00B6676F" w:rsidRDefault="005F5C6C" w:rsidP="005F5C6C">
      <w:r w:rsidRPr="00B6676F">
        <w:t xml:space="preserve">    []  (4</w:t>
      </w:r>
      <w:r>
        <w:t>3</w:t>
      </w:r>
      <w:r w:rsidRPr="00B6676F">
        <w:t>) 52.223-20, Aerosols (JUN 2016) (E.O. 13693).</w:t>
      </w:r>
    </w:p>
    <w:p w14:paraId="04F9079C" w14:textId="77777777" w:rsidR="005F5C6C" w:rsidRDefault="005F5C6C" w:rsidP="005F5C6C">
      <w:r w:rsidRPr="00B6676F">
        <w:t xml:space="preserve">    [</w:t>
      </w:r>
      <w:r>
        <w:t>]  (44</w:t>
      </w:r>
      <w:r w:rsidRPr="00B6676F">
        <w:t>) 52.223-21, Foams (JUN 2016) (E.O. 13693).</w:t>
      </w:r>
    </w:p>
    <w:p w14:paraId="04F9079D" w14:textId="77777777" w:rsidR="005F5C6C" w:rsidRDefault="005F5C6C" w:rsidP="005F5C6C">
      <w:r>
        <w:t xml:space="preserve">    []  (45) (i) 52.224-3, Privacy Training (JAN 2017) (5 U.S.C. 552a).</w:t>
      </w:r>
    </w:p>
    <w:p w14:paraId="04F9079E" w14:textId="77777777" w:rsidR="005F5C6C" w:rsidRPr="00B6676F" w:rsidRDefault="005F5C6C" w:rsidP="005F5C6C">
      <w:r>
        <w:t xml:space="preserve">    []  (ii) Alternate I (JAN 2017) of 52.224-3.</w:t>
      </w:r>
    </w:p>
    <w:p w14:paraId="04F9079F" w14:textId="77777777" w:rsidR="005F5C6C" w:rsidRPr="00B6676F" w:rsidRDefault="005F5C6C" w:rsidP="005F5C6C">
      <w:r w:rsidRPr="00B6676F">
        <w:t xml:space="preserve">    [</w:t>
      </w:r>
      <w:r>
        <w:t>]  (46</w:t>
      </w:r>
      <w:r w:rsidRPr="00B6676F">
        <w:t>) 52.225-1, Buy American—Supplies (MAY 2014) (41 U.S.C. chapter 83).</w:t>
      </w:r>
    </w:p>
    <w:p w14:paraId="04F907A0" w14:textId="77777777" w:rsidR="005F5C6C" w:rsidRPr="00B6676F" w:rsidRDefault="005F5C6C" w:rsidP="005F5C6C">
      <w:r w:rsidRPr="00B6676F">
        <w:t xml:space="preserve">    []  (4</w:t>
      </w:r>
      <w:r>
        <w:t>7</w:t>
      </w:r>
      <w:r w:rsidRPr="00B6676F">
        <w:t>)(i) 52.225-3, Buy American—Free Trade Agreements—Israeli Trade Act (MAY 2014) (41 U.S.C. chapter 83, 19 U.S.C. 3301 note, 19 U.S.C. 2112 note, 19 U.S.C. 3805 note, 19 U.S.C. 4001 note, Pub. L. 103-182, 108-77, 108-78, 108-286, 108-302, 109-53, 109-169, 109-283, 110-138, 112-41, 112-42, and 112-43.</w:t>
      </w:r>
    </w:p>
    <w:p w14:paraId="04F907A1" w14:textId="77777777" w:rsidR="005F5C6C" w:rsidRPr="00B6676F" w:rsidRDefault="005F5C6C" w:rsidP="005F5C6C">
      <w:r w:rsidRPr="00B6676F">
        <w:t xml:space="preserve">    []  (ii) Alternate I (MAY 2014) of 52.225-3.</w:t>
      </w:r>
    </w:p>
    <w:p w14:paraId="04F907A2" w14:textId="77777777" w:rsidR="005F5C6C" w:rsidRPr="00B6676F" w:rsidRDefault="005F5C6C" w:rsidP="005F5C6C">
      <w:r w:rsidRPr="00B6676F">
        <w:t xml:space="preserve">    []  (iii) Alternate II (MAY 2014) of 52.225-3.</w:t>
      </w:r>
    </w:p>
    <w:p w14:paraId="04F907A3" w14:textId="77777777" w:rsidR="005F5C6C" w:rsidRPr="00B6676F" w:rsidRDefault="005F5C6C" w:rsidP="005F5C6C">
      <w:r w:rsidRPr="00B6676F">
        <w:t xml:space="preserve">    []  (iv) Alternate III (MAY 2014) of 52.225-3.</w:t>
      </w:r>
    </w:p>
    <w:p w14:paraId="04F907A4" w14:textId="77777777" w:rsidR="005F5C6C" w:rsidRPr="00B6676F" w:rsidRDefault="005F5C6C" w:rsidP="005F5C6C">
      <w:r w:rsidRPr="00B6676F">
        <w:lastRenderedPageBreak/>
        <w:t xml:space="preserve">    [</w:t>
      </w:r>
      <w:r>
        <w:t>]  (48</w:t>
      </w:r>
      <w:r w:rsidRPr="00B6676F">
        <w:t>) 52.225–5, Trade Agreements (OCT 2016) (19 U.S.C. 2501, et seq., 19 U.S.C. 3301 note).</w:t>
      </w:r>
    </w:p>
    <w:p w14:paraId="04F907A5" w14:textId="77777777" w:rsidR="005F5C6C" w:rsidRPr="00B6676F" w:rsidRDefault="005F5C6C" w:rsidP="005F5C6C">
      <w:r w:rsidRPr="00B6676F">
        <w:t xml:space="preserve">    [</w:t>
      </w:r>
      <w:r>
        <w:t>X</w:t>
      </w:r>
      <w:r w:rsidRPr="00B6676F">
        <w:t xml:space="preserve">]  </w:t>
      </w:r>
      <w:r>
        <w:t>(49</w:t>
      </w:r>
      <w:r w:rsidRPr="00B6676F">
        <w:t>) 52.225-13, Restrictions on Certain Foreign Purchases (JUN 2008) (E.O.'s, proclamations, and statutes administered by the Office of Foreign Assets Control of the Department of the Treasury).</w:t>
      </w:r>
    </w:p>
    <w:p w14:paraId="04F907A6" w14:textId="77777777" w:rsidR="005F5C6C" w:rsidRPr="00B6676F" w:rsidRDefault="005F5C6C" w:rsidP="005F5C6C">
      <w:r w:rsidRPr="00B6676F">
        <w:t xml:space="preserve">    [] </w:t>
      </w:r>
      <w:r>
        <w:t xml:space="preserve"> (50</w:t>
      </w:r>
      <w:r w:rsidRPr="00B6676F">
        <w:t>) 52.225–26, Contractors Performing Private Security Functions Outside the United States (OCT 2016) (Section 862, as amended, of the National Defense Authorization Act for Fiscal Year 2008; 10 U.S.C. 2302 Note).</w:t>
      </w:r>
    </w:p>
    <w:p w14:paraId="04F907A7" w14:textId="77777777" w:rsidR="005F5C6C" w:rsidRPr="00B6676F" w:rsidRDefault="005F5C6C" w:rsidP="005F5C6C">
      <w:r w:rsidRPr="00B6676F">
        <w:t xml:space="preserve">    [</w:t>
      </w:r>
      <w:r>
        <w:t>]  (51</w:t>
      </w:r>
      <w:r w:rsidRPr="00B6676F">
        <w:t>) 52.226-4, Notice of Disaster or Emergency Area Set-Aside (Nov 2007) (42 U.S.C. 5150).</w:t>
      </w:r>
    </w:p>
    <w:p w14:paraId="04F907A8" w14:textId="77777777" w:rsidR="005F5C6C" w:rsidRPr="00B6676F" w:rsidRDefault="005F5C6C" w:rsidP="005F5C6C">
      <w:r w:rsidRPr="00B6676F">
        <w:t xml:space="preserve">    [</w:t>
      </w:r>
      <w:r>
        <w:t>]  (52</w:t>
      </w:r>
      <w:r w:rsidRPr="00B6676F">
        <w:t>) 52.226-5, Restrictions on Subcontracting Outside Disaster or Emergency Area (Nov 2007) (42 U.S.C. 5150).</w:t>
      </w:r>
    </w:p>
    <w:p w14:paraId="04F907A9" w14:textId="77777777" w:rsidR="005F5C6C" w:rsidRPr="00B6676F" w:rsidRDefault="005F5C6C" w:rsidP="005F5C6C">
      <w:r w:rsidRPr="00B6676F">
        <w:t xml:space="preserve">    [</w:t>
      </w:r>
      <w:r>
        <w:t>]  (53</w:t>
      </w:r>
      <w:r w:rsidRPr="00B6676F">
        <w:t>) 52.232-29, Terms for Financing of Purchases of Commercial Items (Feb 2002) (41 U.S.C. 4505, 10 U.S.C. 2307(f)).</w:t>
      </w:r>
    </w:p>
    <w:p w14:paraId="04F907AA" w14:textId="77777777" w:rsidR="005F5C6C" w:rsidRPr="00B6676F" w:rsidRDefault="005F5C6C" w:rsidP="005F5C6C">
      <w:r w:rsidRPr="00B6676F">
        <w:t xml:space="preserve">    [</w:t>
      </w:r>
      <w:r>
        <w:t>]  (54</w:t>
      </w:r>
      <w:r w:rsidRPr="00B6676F">
        <w:t xml:space="preserve">) </w:t>
      </w:r>
      <w:r>
        <w:t>52.232-30, Installment Payments for Commercial Items (JAN 2017) (41 U.S.C. 4505, 10 U.S.C. 2307(f)).</w:t>
      </w:r>
    </w:p>
    <w:p w14:paraId="04F907AB" w14:textId="77777777" w:rsidR="005F5C6C" w:rsidRPr="00B6676F" w:rsidRDefault="005F5C6C" w:rsidP="005F5C6C">
      <w:r w:rsidRPr="00B6676F">
        <w:t xml:space="preserve">    [</w:t>
      </w:r>
      <w:r>
        <w:t>X]  (55</w:t>
      </w:r>
      <w:r w:rsidRPr="00B6676F">
        <w:t>) 52.232-33, Payment by Electronic Funds Transfer—System for Award Management (Jul 2013) (31 U.S.C. 3332).</w:t>
      </w:r>
    </w:p>
    <w:p w14:paraId="04F907AC" w14:textId="77777777" w:rsidR="005F5C6C" w:rsidRPr="00B6676F" w:rsidRDefault="005F5C6C" w:rsidP="005F5C6C">
      <w:r w:rsidRPr="00B6676F">
        <w:t xml:space="preserve">    []  (5</w:t>
      </w:r>
      <w:r>
        <w:t>6</w:t>
      </w:r>
      <w:r w:rsidRPr="00B6676F">
        <w:t>) 52.232-34, Payment by Electronic Funds Transfer—Other than System for Award Management (Jul 2013) (31 U.S.C. 3332).</w:t>
      </w:r>
    </w:p>
    <w:p w14:paraId="04F907AD" w14:textId="77777777" w:rsidR="005F5C6C" w:rsidRDefault="005F5C6C" w:rsidP="005F5C6C">
      <w:r w:rsidRPr="00B6676F">
        <w:t xml:space="preserve">    [] </w:t>
      </w:r>
      <w:r>
        <w:t xml:space="preserve"> (57</w:t>
      </w:r>
      <w:r w:rsidRPr="00B6676F">
        <w:t>) 52.232-36, Payment by Third Party (MAY 2014) (31 U.S.C. 3332).</w:t>
      </w:r>
    </w:p>
    <w:p w14:paraId="04F907AE" w14:textId="77777777" w:rsidR="005F5C6C" w:rsidRDefault="005F5C6C" w:rsidP="005F5C6C">
      <w:r w:rsidRPr="00B6676F">
        <w:t xml:space="preserve">    [</w:t>
      </w:r>
      <w:r>
        <w:t>]  (58</w:t>
      </w:r>
      <w:r w:rsidRPr="00B6676F">
        <w:t>) 52.239-1, Privacy or Security Safeguards (Aug 1996) (5 U.S.C. 552a).</w:t>
      </w:r>
    </w:p>
    <w:p w14:paraId="04F907AF" w14:textId="77777777" w:rsidR="005F5C6C" w:rsidRDefault="005F5C6C" w:rsidP="005F5C6C">
      <w:r>
        <w:t xml:space="preserve">    []  (59) 52.242-5, Payments to Small Business Subcontractors (JAN 2017)(15 U.S.C. 637(d)(12)).</w:t>
      </w:r>
    </w:p>
    <w:p w14:paraId="04F907B0" w14:textId="77777777" w:rsidR="005F5C6C" w:rsidRPr="00B6676F" w:rsidRDefault="005F5C6C" w:rsidP="005F5C6C">
      <w:r w:rsidRPr="00B6676F">
        <w:t xml:space="preserve">    [</w:t>
      </w:r>
      <w:r>
        <w:t>]  (60</w:t>
      </w:r>
      <w:r w:rsidRPr="00B6676F">
        <w:t>)(i) 52.247-64, Preference for Privately Owned U.S.-Flag Commercial Vessels (Feb 2006) (46 U.S.C. Appx. 1241(b) and 10 U.S.C. 2631).</w:t>
      </w:r>
    </w:p>
    <w:p w14:paraId="04F907B1" w14:textId="77777777" w:rsidR="005F5C6C" w:rsidRPr="00B6676F" w:rsidRDefault="005F5C6C" w:rsidP="005F5C6C">
      <w:r w:rsidRPr="00B6676F">
        <w:t xml:space="preserve">    []  (ii) Alternate I (Apr 2003) of 52.247-64.</w:t>
      </w:r>
    </w:p>
    <w:p w14:paraId="04F907B2" w14:textId="77777777" w:rsidR="005F5C6C" w:rsidRPr="00B6676F" w:rsidRDefault="005F5C6C" w:rsidP="005F5C6C">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04F907B3" w14:textId="77777777" w:rsidR="005F5C6C" w:rsidRPr="00B6676F" w:rsidRDefault="005F5C6C" w:rsidP="005F5C6C">
      <w:r w:rsidRPr="00B6676F">
        <w:t xml:space="preserve">    []  (1) 52.222-17, Nondisplacement of Qualified Workers (MAY 2014) (E.O. 13495).</w:t>
      </w:r>
    </w:p>
    <w:p w14:paraId="04F907B4" w14:textId="77777777" w:rsidR="005F5C6C" w:rsidRPr="00B6676F" w:rsidRDefault="005F5C6C" w:rsidP="005F5C6C">
      <w:r w:rsidRPr="00B6676F">
        <w:t xml:space="preserve">    [</w:t>
      </w:r>
      <w:r>
        <w:t>X</w:t>
      </w:r>
      <w:r w:rsidRPr="00B6676F">
        <w:t>]  (2) 52.222-41, Service Contract Labor Standards (MAY 2014) (41 U.S.C. chapter 67).</w:t>
      </w:r>
    </w:p>
    <w:p w14:paraId="04F907B5" w14:textId="77777777" w:rsidR="005F5C6C" w:rsidRPr="00B6676F" w:rsidRDefault="005F5C6C" w:rsidP="005F5C6C">
      <w:r w:rsidRPr="00B6676F">
        <w:t xml:space="preserve">    [</w:t>
      </w:r>
      <w:r>
        <w:t>X</w:t>
      </w:r>
      <w:r w:rsidRPr="00B6676F">
        <w:t>]  (3)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61094" w14:paraId="04F907B8" w14:textId="77777777" w:rsidTr="005F5C6C">
        <w:trPr>
          <w:jc w:val="center"/>
        </w:trPr>
        <w:tc>
          <w:tcPr>
            <w:tcW w:w="4788" w:type="dxa"/>
            <w:hideMark/>
          </w:tcPr>
          <w:p w14:paraId="04F907B6" w14:textId="77777777" w:rsidR="005F5C6C" w:rsidRPr="00B6676F" w:rsidRDefault="005F5C6C" w:rsidP="005F5C6C">
            <w:r>
              <w:t>Employee Class</w:t>
            </w:r>
          </w:p>
        </w:tc>
        <w:tc>
          <w:tcPr>
            <w:tcW w:w="4788" w:type="dxa"/>
            <w:hideMark/>
          </w:tcPr>
          <w:p w14:paraId="04F907B7" w14:textId="77777777" w:rsidR="005F5C6C" w:rsidRPr="00B6676F" w:rsidRDefault="005F5C6C" w:rsidP="005F5C6C">
            <w:r>
              <w:t>Monetary Wage-Fringe Benefits</w:t>
            </w:r>
          </w:p>
        </w:tc>
      </w:tr>
      <w:tr w:rsidR="00C61094" w14:paraId="04F907BB" w14:textId="77777777" w:rsidTr="005F5C6C">
        <w:trPr>
          <w:jc w:val="center"/>
        </w:trPr>
        <w:tc>
          <w:tcPr>
            <w:tcW w:w="4788" w:type="dxa"/>
            <w:hideMark/>
          </w:tcPr>
          <w:p w14:paraId="04F907B9" w14:textId="77777777" w:rsidR="005F5C6C" w:rsidRPr="005F5C6C" w:rsidRDefault="005F5C6C" w:rsidP="005F5C6C">
            <w:r w:rsidRPr="005F5C6C">
              <w:t>WG 9 Step 5</w:t>
            </w:r>
          </w:p>
        </w:tc>
        <w:tc>
          <w:tcPr>
            <w:tcW w:w="4788" w:type="dxa"/>
            <w:hideMark/>
          </w:tcPr>
          <w:p w14:paraId="04F907BA" w14:textId="77777777" w:rsidR="005F5C6C" w:rsidRPr="00B6676F" w:rsidRDefault="005F5C6C" w:rsidP="005F5C6C">
            <w:r>
              <w:t>$22.57</w:t>
            </w:r>
          </w:p>
        </w:tc>
      </w:tr>
      <w:tr w:rsidR="00C61094" w14:paraId="04F907BE" w14:textId="77777777" w:rsidTr="005F5C6C">
        <w:trPr>
          <w:jc w:val="center"/>
        </w:trPr>
        <w:tc>
          <w:tcPr>
            <w:tcW w:w="4788" w:type="dxa"/>
            <w:hideMark/>
          </w:tcPr>
          <w:p w14:paraId="04F907BC" w14:textId="77777777" w:rsidR="005F5C6C" w:rsidRPr="00B6676F" w:rsidRDefault="005F5C6C" w:rsidP="005F5C6C"/>
        </w:tc>
        <w:tc>
          <w:tcPr>
            <w:tcW w:w="4788" w:type="dxa"/>
            <w:hideMark/>
          </w:tcPr>
          <w:p w14:paraId="04F907BD" w14:textId="77777777" w:rsidR="005F5C6C" w:rsidRPr="00B6676F" w:rsidRDefault="005F5C6C" w:rsidP="005F5C6C"/>
        </w:tc>
      </w:tr>
      <w:tr w:rsidR="00C61094" w14:paraId="04F907C1" w14:textId="77777777" w:rsidTr="005F5C6C">
        <w:trPr>
          <w:jc w:val="center"/>
        </w:trPr>
        <w:tc>
          <w:tcPr>
            <w:tcW w:w="4788" w:type="dxa"/>
            <w:hideMark/>
          </w:tcPr>
          <w:p w14:paraId="04F907BF" w14:textId="77777777" w:rsidR="005F5C6C" w:rsidRPr="00B6676F" w:rsidRDefault="005F5C6C" w:rsidP="005F5C6C"/>
        </w:tc>
        <w:tc>
          <w:tcPr>
            <w:tcW w:w="4788" w:type="dxa"/>
            <w:hideMark/>
          </w:tcPr>
          <w:p w14:paraId="04F907C0" w14:textId="77777777" w:rsidR="005F5C6C" w:rsidRPr="00B6676F" w:rsidRDefault="005F5C6C" w:rsidP="005F5C6C"/>
        </w:tc>
      </w:tr>
      <w:tr w:rsidR="00C61094" w14:paraId="04F907C4" w14:textId="77777777" w:rsidTr="005F5C6C">
        <w:trPr>
          <w:jc w:val="center"/>
        </w:trPr>
        <w:tc>
          <w:tcPr>
            <w:tcW w:w="4788" w:type="dxa"/>
            <w:hideMark/>
          </w:tcPr>
          <w:p w14:paraId="04F907C2" w14:textId="77777777" w:rsidR="005F5C6C" w:rsidRPr="00B6676F" w:rsidRDefault="005F5C6C" w:rsidP="005F5C6C"/>
        </w:tc>
        <w:tc>
          <w:tcPr>
            <w:tcW w:w="4788" w:type="dxa"/>
            <w:hideMark/>
          </w:tcPr>
          <w:p w14:paraId="04F907C3" w14:textId="77777777" w:rsidR="005F5C6C" w:rsidRPr="00B6676F" w:rsidRDefault="005F5C6C" w:rsidP="005F5C6C"/>
        </w:tc>
      </w:tr>
      <w:tr w:rsidR="00C61094" w14:paraId="04F907C7" w14:textId="77777777" w:rsidTr="005F5C6C">
        <w:trPr>
          <w:jc w:val="center"/>
        </w:trPr>
        <w:tc>
          <w:tcPr>
            <w:tcW w:w="4788" w:type="dxa"/>
          </w:tcPr>
          <w:p w14:paraId="04F907C5" w14:textId="77777777" w:rsidR="005F5C6C" w:rsidRPr="00B6676F" w:rsidRDefault="005F5C6C" w:rsidP="005F5C6C">
            <w:pPr>
              <w:rPr>
                <w:rStyle w:val="AAMSKBFill-InHighlight"/>
                <w:szCs w:val="20"/>
              </w:rPr>
            </w:pPr>
          </w:p>
        </w:tc>
        <w:tc>
          <w:tcPr>
            <w:tcW w:w="4788" w:type="dxa"/>
          </w:tcPr>
          <w:p w14:paraId="04F907C6" w14:textId="77777777" w:rsidR="005F5C6C" w:rsidRPr="00B6676F" w:rsidRDefault="005F5C6C" w:rsidP="005F5C6C">
            <w:pPr>
              <w:rPr>
                <w:rStyle w:val="AAMSKBFill-InHighlight"/>
                <w:szCs w:val="20"/>
              </w:rPr>
            </w:pPr>
          </w:p>
        </w:tc>
      </w:tr>
    </w:tbl>
    <w:p w14:paraId="04F907C8" w14:textId="77777777" w:rsidR="005F5C6C" w:rsidRPr="00B6676F" w:rsidRDefault="005F5C6C" w:rsidP="005F5C6C">
      <w:r w:rsidRPr="00B6676F">
        <w:t xml:space="preserve">    [</w:t>
      </w:r>
      <w:r>
        <w:t>X</w:t>
      </w:r>
      <w:r w:rsidRPr="00B6676F">
        <w:t>]  (4) 52.222-43, Fair Labor Standards Act and Service Contract Labor Standards—Price Adjustment (Multiple Year and Option Contracts) (MAY 2014) (29 U.S.C. 206 and 41 U.S.C. chapter 67).</w:t>
      </w:r>
    </w:p>
    <w:p w14:paraId="04F907C9" w14:textId="77777777" w:rsidR="005F5C6C" w:rsidRPr="00B6676F" w:rsidRDefault="005F5C6C" w:rsidP="005F5C6C">
      <w:r w:rsidRPr="00B6676F">
        <w:lastRenderedPageBreak/>
        <w:t xml:space="preserve">    []  (5) 52.222-44, Fair Labor Standards Act and Service Contract Labor Standards—Price Adjustment (MAY 2014) (29 U.S.C 206 and 41 U.S.C. chapter 67).</w:t>
      </w:r>
    </w:p>
    <w:p w14:paraId="04F907CA" w14:textId="77777777" w:rsidR="005F5C6C" w:rsidRPr="00B6676F" w:rsidRDefault="005F5C6C" w:rsidP="005F5C6C">
      <w:r w:rsidRPr="00B6676F">
        <w:t xml:space="preserve">    []  (6) 52.222-51, Exemption from Application of the Service Contract Labor Standards to Contracts for Maintenance, Calibration, or Repair of Certain Equipment—Requirements (MAY 2014) (41 U.S.C. chapter 67).</w:t>
      </w:r>
    </w:p>
    <w:p w14:paraId="04F907CB" w14:textId="77777777" w:rsidR="005F5C6C" w:rsidRPr="00B6676F" w:rsidRDefault="005F5C6C" w:rsidP="005F5C6C">
      <w:r w:rsidRPr="00B6676F">
        <w:t xml:space="preserve">    []  (7) 52.222-53, Exemption from Application of the Service Contract Labor Standards to Contracts for Certain Services—Requirements (MAY 2014) (41 U.S.C. chapter 67).</w:t>
      </w:r>
    </w:p>
    <w:p w14:paraId="04F907CC" w14:textId="77777777" w:rsidR="005F5C6C" w:rsidRDefault="005F5C6C" w:rsidP="005F5C6C">
      <w:r w:rsidRPr="00B6676F">
        <w:t xml:space="preserve">    [</w:t>
      </w:r>
      <w:r>
        <w:t>X</w:t>
      </w:r>
      <w:r w:rsidRPr="00B6676F">
        <w:t>]  (8) 52.222-55, Minimum Wages Under Executive Order 13658 (DEC 2015).</w:t>
      </w:r>
    </w:p>
    <w:p w14:paraId="04F907CD" w14:textId="77777777" w:rsidR="005F5C6C" w:rsidRPr="00B6676F" w:rsidRDefault="005F5C6C" w:rsidP="005F5C6C">
      <w:r>
        <w:t xml:space="preserve">    [X]  (9) 52.222-62, Paid Sick Leave Under Executive Order 13706 (JAN 2017) (E.O. 13706).</w:t>
      </w:r>
    </w:p>
    <w:p w14:paraId="04F907CE" w14:textId="77777777" w:rsidR="005F5C6C" w:rsidRPr="00B6676F" w:rsidRDefault="005F5C6C" w:rsidP="005F5C6C">
      <w:r w:rsidRPr="00B6676F">
        <w:t xml:space="preserve">    []  (</w:t>
      </w:r>
      <w:r>
        <w:t>10</w:t>
      </w:r>
      <w:r w:rsidRPr="00B6676F">
        <w:t>) 52.226-6, Promoting Excess Food Donation to Nonprofit Organizations (MAY 2014) (42 U.S.C. 1792).</w:t>
      </w:r>
    </w:p>
    <w:p w14:paraId="04F907CF" w14:textId="77777777" w:rsidR="005F5C6C" w:rsidRPr="00B6676F" w:rsidRDefault="005F5C6C" w:rsidP="005F5C6C">
      <w:r w:rsidRPr="00B6676F">
        <w:t xml:space="preserve">    []  (</w:t>
      </w:r>
      <w:r>
        <w:t>11</w:t>
      </w:r>
      <w:r w:rsidRPr="00B6676F">
        <w:t>) 52.237-11, Accepting and Dispensing of $1 Coin (SEP 2008) (31 U.S.C. 5112(p)(1)).</w:t>
      </w:r>
    </w:p>
    <w:p w14:paraId="04F907D0" w14:textId="77777777" w:rsidR="005F5C6C" w:rsidRPr="00B6676F" w:rsidRDefault="005F5C6C" w:rsidP="005F5C6C">
      <w:r w:rsidRPr="00B6676F">
        <w:t xml:space="preserve">  (d)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04F907D1" w14:textId="77777777" w:rsidR="005F5C6C" w:rsidRPr="00B6676F" w:rsidRDefault="005F5C6C" w:rsidP="005F5C6C">
      <w:r w:rsidRPr="00B6676F">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04F907D2" w14:textId="77777777" w:rsidR="005F5C6C" w:rsidRPr="00B6676F" w:rsidRDefault="005F5C6C" w:rsidP="005F5C6C">
      <w:r w:rsidRPr="00B6676F">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04F907D3" w14:textId="77777777" w:rsidR="005F5C6C" w:rsidRPr="00B6676F" w:rsidRDefault="005F5C6C" w:rsidP="005F5C6C">
      <w:r w:rsidRPr="00B6676F">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04F907D4" w14:textId="77777777" w:rsidR="005F5C6C" w:rsidRPr="00B6676F" w:rsidRDefault="005F5C6C" w:rsidP="005F5C6C">
      <w:r w:rsidRPr="00B6676F">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04F907D5" w14:textId="77777777" w:rsidR="005F5C6C" w:rsidRDefault="005F5C6C" w:rsidP="005F5C6C">
      <w:r w:rsidRPr="00893ED6">
        <w:t xml:space="preserve">      (i) 52.203-13, Contractor Code of Business Ethics and Conduct (OCT 2015) (41 U.S.C. 3509).</w:t>
      </w:r>
    </w:p>
    <w:p w14:paraId="04F907D6" w14:textId="77777777" w:rsidR="005F5C6C" w:rsidRPr="00893ED6" w:rsidRDefault="005F5C6C" w:rsidP="005F5C6C">
      <w:r>
        <w:t xml:space="preserve">      (ii) 52.203-19, Prohibition on Requiring Certain Internal Confidentiality Agreements or Statements (JAN 2017) (section 743 of Division E, Title VII, of the Consolidated and Further Continuing </w:t>
      </w:r>
      <w:r>
        <w:lastRenderedPageBreak/>
        <w:t>Appropriations Act, 2015 (Pub. L. 113-235) and its successor provisions in subsequent appropriations acts (and as extended in continuing resolutions)).</w:t>
      </w:r>
    </w:p>
    <w:p w14:paraId="04F907D7" w14:textId="77777777" w:rsidR="005F5C6C" w:rsidRPr="00893ED6" w:rsidRDefault="005F5C6C" w:rsidP="005F5C6C">
      <w:r w:rsidRPr="00893ED6">
        <w:t xml:space="preserve">      (ii</w:t>
      </w:r>
      <w:r>
        <w:t>i</w:t>
      </w:r>
      <w:r w:rsidRPr="00893ED6">
        <w:t>) 52.219-8, Utilization of Small Business Concerns (NOV 2016) (15 U.S.C. 637(d)(2) and (3)), in all subcontracts that offer further subcontracting opportunities.</w:t>
      </w:r>
    </w:p>
    <w:p w14:paraId="04F907D8" w14:textId="77777777" w:rsidR="005F5C6C" w:rsidRPr="00893ED6" w:rsidRDefault="005F5C6C" w:rsidP="005F5C6C">
      <w:r>
        <w:t xml:space="preserve">      (iv</w:t>
      </w:r>
      <w:r w:rsidRPr="00893ED6">
        <w:t>) 52.222-17, Nondisplacement of Qualified Workers (MAY 2014) (E.O. 13495). Flow down required in accordance with paragraph (l) of FAR clause 52.222-17.</w:t>
      </w:r>
    </w:p>
    <w:p w14:paraId="04F907D9" w14:textId="77777777" w:rsidR="005F5C6C" w:rsidRDefault="005F5C6C" w:rsidP="005F5C6C">
      <w:r>
        <w:t xml:space="preserve">      (</w:t>
      </w:r>
      <w:r w:rsidRPr="009759AE">
        <w:t>v) 52.222-21, Prohibition of Segregated Facilities (A</w:t>
      </w:r>
      <w:r>
        <w:t>PR</w:t>
      </w:r>
      <w:r w:rsidRPr="009759AE">
        <w:t xml:space="preserve"> 2015).</w:t>
      </w:r>
    </w:p>
    <w:p w14:paraId="04F907DA" w14:textId="77777777" w:rsidR="005F5C6C" w:rsidRDefault="005F5C6C" w:rsidP="005F5C6C">
      <w:r>
        <w:t xml:space="preserve">      (vi) 52.222–26, Equal Opportunity (SEP 2016) (E.O. 11246).</w:t>
      </w:r>
    </w:p>
    <w:p w14:paraId="04F907DB" w14:textId="77777777" w:rsidR="005F5C6C" w:rsidRDefault="005F5C6C" w:rsidP="005F5C6C">
      <w:r>
        <w:t xml:space="preserve">      (vii) 52.222-35, Equal Opportunity for Veterans (OCT 2015) (38 U.S.C. 4212).</w:t>
      </w:r>
    </w:p>
    <w:p w14:paraId="04F907DC" w14:textId="77777777" w:rsidR="005F5C6C" w:rsidRDefault="005F5C6C">
      <w:r>
        <w:t xml:space="preserve">      (viii) 52.222-36, Equal Opportunity for Workers with Disabilities (JUL 2014) (29 U.S.C. 793).</w:t>
      </w:r>
    </w:p>
    <w:p w14:paraId="04F907DD" w14:textId="77777777" w:rsidR="005F5C6C" w:rsidRDefault="005F5C6C" w:rsidP="005F5C6C">
      <w:r>
        <w:t xml:space="preserve">      (ix) 52.222-37, Employment Reports on Veterans (FEB 2016) (38 U.S.C. 4212).</w:t>
      </w:r>
    </w:p>
    <w:p w14:paraId="04F907DE" w14:textId="77777777" w:rsidR="005F5C6C" w:rsidRDefault="005F5C6C">
      <w:r>
        <w:t xml:space="preserve">      (x) 52.222-40, Notification of Employee Rights Under the National Labor Relations Act (DEC 2010) (E.O. 13496). Flow down required in accordance with paragraph (f) of FAR clause 52.222-40.</w:t>
      </w:r>
    </w:p>
    <w:p w14:paraId="04F907DF" w14:textId="77777777" w:rsidR="005F5C6C" w:rsidRDefault="005F5C6C" w:rsidP="005F5C6C">
      <w:r>
        <w:t xml:space="preserve">      (xi) 52.222-41, Service Contract Labor Standards (MAY 2014) (41 U.S.C. chapter 67).</w:t>
      </w:r>
    </w:p>
    <w:p w14:paraId="04F907E0" w14:textId="77777777" w:rsidR="005F5C6C" w:rsidRDefault="005F5C6C">
      <w:r>
        <w:t xml:space="preserve">      (xii)(A) 52.222-50, Combating Trafficking in Persons (MAR 2015) (22 U.S.C. chapter 78 and E.O. 13627).</w:t>
      </w:r>
    </w:p>
    <w:p w14:paraId="04F907E1" w14:textId="77777777" w:rsidR="005F5C6C" w:rsidRDefault="005F5C6C">
      <w:r>
        <w:t xml:space="preserve">        (B) Alternate I (MAR 2015) of 52.222-50 (22 U.S.C. chapter 78 and E.O. 13627).</w:t>
      </w:r>
    </w:p>
    <w:p w14:paraId="04F907E2" w14:textId="77777777" w:rsidR="005F5C6C" w:rsidRDefault="005F5C6C" w:rsidP="005F5C6C">
      <w:r>
        <w:t xml:space="preserve">      (xiii) 52.222-51, Exemption from Application of the Service Contract Labor Standards to Contracts for Maintenance, Calibration, or Repair of Certain Equipment—Requirements (MAY 2014) (41 U.S.C. chapter 67).</w:t>
      </w:r>
    </w:p>
    <w:p w14:paraId="04F907E3" w14:textId="77777777" w:rsidR="005F5C6C" w:rsidRDefault="005F5C6C" w:rsidP="005F5C6C">
      <w:r>
        <w:t xml:space="preserve">      (xiv) 52.222-53, Exemption from Application of the Service Contract Labor Standards to Contracts for Certain Services—Requirements (MAY 2014) (41 U.S.C. chapter 67).</w:t>
      </w:r>
    </w:p>
    <w:p w14:paraId="04F907E4" w14:textId="77777777" w:rsidR="005F5C6C" w:rsidRDefault="005F5C6C" w:rsidP="005F5C6C">
      <w:r>
        <w:t xml:space="preserve">      (xv) 52.222-54, Employment Eligibility Verification (OCT 2015) (E. O. 12989).</w:t>
      </w:r>
    </w:p>
    <w:p w14:paraId="04F907E5" w14:textId="77777777" w:rsidR="005F5C6C" w:rsidRDefault="005F5C6C" w:rsidP="005F5C6C">
      <w:r>
        <w:t xml:space="preserve">      (xvi) 52.222-55, Minimum Wages Under Executive Order 13658 (DEC 2015).</w:t>
      </w:r>
    </w:p>
    <w:p w14:paraId="04F907E6" w14:textId="77777777" w:rsidR="005F5C6C" w:rsidRDefault="005F5C6C" w:rsidP="005F5C6C">
      <w:r>
        <w:t xml:space="preserve">      (xvii) 52.222-62 Paid Sick Leave Under Executive Order 13706 (JAN 2017) (E.O. 13706).</w:t>
      </w:r>
    </w:p>
    <w:p w14:paraId="04F907E7" w14:textId="77777777" w:rsidR="005F5C6C" w:rsidRDefault="005F5C6C" w:rsidP="005F5C6C">
      <w:r>
        <w:t xml:space="preserve">      (xviii)(A) 52.224-3, Privacy Training (JAN 2017) (5 U.S.C. 552a).</w:t>
      </w:r>
    </w:p>
    <w:p w14:paraId="04F907E8" w14:textId="77777777" w:rsidR="005F5C6C" w:rsidRPr="00013849" w:rsidRDefault="005F5C6C" w:rsidP="005F5C6C">
      <w:r>
        <w:t xml:space="preserve">        (B) Alternate I (JAN 2017) of 52.224-3.</w:t>
      </w:r>
    </w:p>
    <w:p w14:paraId="04F907E9" w14:textId="77777777" w:rsidR="005F5C6C" w:rsidRPr="00013849" w:rsidRDefault="005F5C6C" w:rsidP="005F5C6C">
      <w:r>
        <w:t xml:space="preserve">      (xix)</w:t>
      </w:r>
      <w:r w:rsidRPr="00013849">
        <w:t xml:space="preserve"> </w:t>
      </w:r>
      <w:r>
        <w:t>52.225–26, Contractors Performing Private Security Functions Outside the United States (OCT 2016) (Section 862, as amended, of the National Defense Authorization Act for Fiscal Year 2008; 10 U.S.C. 2302 Note).</w:t>
      </w:r>
    </w:p>
    <w:p w14:paraId="04F907EA" w14:textId="77777777" w:rsidR="005F5C6C" w:rsidRDefault="005F5C6C" w:rsidP="005F5C6C">
      <w:r>
        <w:t xml:space="preserve">      (xx</w:t>
      </w:r>
      <w:r w:rsidRPr="00013849">
        <w:t xml:space="preserve">) </w:t>
      </w:r>
      <w:r>
        <w:t>52.226-6, Promoting Excess Food Donation to Nonprofit Organizations (MAY 2014) (42 U.S.C. 1792). Flow down required in accordance with paragraph (e) of FAR clause 52.226-6.</w:t>
      </w:r>
    </w:p>
    <w:p w14:paraId="04F907EB" w14:textId="77777777" w:rsidR="005F5C6C" w:rsidRDefault="005F5C6C" w:rsidP="005F5C6C">
      <w:r>
        <w:lastRenderedPageBreak/>
        <w:t xml:space="preserve">      (xxi) 52.247-64, Preference for Privately Owned U.S.-Flag Commercial Vessels (Feb 2006) (46 U.S.C. Appx. 1241(b) and 10 U.S.C. 2631). Flow down required in accordance with paragraph (d) of FAR clause 52.247-64.</w:t>
      </w:r>
    </w:p>
    <w:p w14:paraId="04F907EC" w14:textId="77777777" w:rsidR="005F5C6C" w:rsidRDefault="005F5C6C">
      <w:r>
        <w:t xml:space="preserve">    (2) While not required, the Contractor may include in its subcontracts for commercial items a minimal number of additional clauses necessary to satisfy its contractual obligations.</w:t>
      </w:r>
    </w:p>
    <w:p w14:paraId="04F907ED" w14:textId="77777777" w:rsidR="005F5C6C" w:rsidRDefault="005F5C6C" w:rsidP="005F5C6C">
      <w:pPr>
        <w:jc w:val="center"/>
        <w:sectPr w:rsidR="005F5C6C">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80" w:right="1440" w:bottom="1080" w:left="1440" w:header="360" w:footer="360" w:gutter="0"/>
          <w:cols w:space="720"/>
        </w:sectPr>
      </w:pPr>
      <w:r>
        <w:t>(End of Clause)</w:t>
      </w:r>
    </w:p>
    <w:p w14:paraId="04F907EE" w14:textId="77777777" w:rsidR="005F5C6C" w:rsidRDefault="005F5C6C">
      <w:pPr>
        <w:pageBreakBefore/>
      </w:pPr>
    </w:p>
    <w:p w14:paraId="04F907EF" w14:textId="77777777" w:rsidR="005F5C6C" w:rsidRDefault="005F5C6C">
      <w:pPr>
        <w:pStyle w:val="Heading1"/>
      </w:pPr>
      <w:bookmarkStart w:id="23" w:name="_Toc256000020"/>
      <w:r>
        <w:t>SECTION D - CONTRACT DOCUMENTS, EXHIBITS, OR ATTACHMENTS</w:t>
      </w:r>
      <w:bookmarkEnd w:id="23"/>
    </w:p>
    <w:p w14:paraId="04F907F0" w14:textId="77777777" w:rsidR="005F5C6C" w:rsidRDefault="005F5C6C">
      <w:pPr>
        <w:tabs>
          <w:tab w:val="left" w:pos="1620"/>
        </w:tabs>
      </w:pPr>
      <w:r>
        <w:tab/>
      </w:r>
    </w:p>
    <w:p w14:paraId="04F907F1" w14:textId="77777777" w:rsidR="005F5C6C" w:rsidRDefault="005F5C6C">
      <w:pPr>
        <w:pStyle w:val="Heading2"/>
      </w:pPr>
      <w:bookmarkStart w:id="24" w:name="_Toc256000021"/>
      <w:r>
        <w:t>D.1  Quality Assurance Surveillance Plan (QASP)</w:t>
      </w:r>
      <w:bookmarkEnd w:id="24"/>
    </w:p>
    <w:p w14:paraId="04F907F2" w14:textId="77777777" w:rsidR="005F5C6C" w:rsidRDefault="005F5C6C"/>
    <w:p w14:paraId="04F907F3" w14:textId="77777777" w:rsidR="005F5C6C" w:rsidRDefault="005F5C6C">
      <w:pPr>
        <w:sectPr w:rsidR="005F5C6C">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080" w:right="1440" w:bottom="1080" w:left="1440" w:header="360" w:footer="360" w:gutter="0"/>
          <w:cols w:space="720"/>
        </w:sectPr>
      </w:pPr>
    </w:p>
    <w:p w14:paraId="04F907F4" w14:textId="77777777" w:rsidR="005F5C6C" w:rsidRPr="007046EE" w:rsidRDefault="005F5C6C" w:rsidP="005F5C6C">
      <w:pPr>
        <w:spacing w:after="0" w:line="240" w:lineRule="auto"/>
        <w:jc w:val="center"/>
        <w:rPr>
          <w:rFonts w:ascii="Times New Roman" w:hAnsi="Times New Roman" w:cs="Times New Roman"/>
          <w:b/>
          <w:sz w:val="24"/>
          <w:szCs w:val="24"/>
        </w:rPr>
      </w:pPr>
      <w:r w:rsidRPr="007046EE">
        <w:rPr>
          <w:rFonts w:ascii="Times New Roman" w:hAnsi="Times New Roman" w:cs="Times New Roman"/>
          <w:b/>
          <w:sz w:val="24"/>
          <w:szCs w:val="24"/>
        </w:rPr>
        <w:t>Quality Assurance Surveillance Plan (QASP)</w:t>
      </w:r>
    </w:p>
    <w:p w14:paraId="04F907F5" w14:textId="77777777" w:rsidR="005F5C6C" w:rsidRPr="007046EE" w:rsidRDefault="005F5C6C" w:rsidP="005F5C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Sheridan </w:t>
      </w:r>
      <w:r w:rsidRPr="007046EE">
        <w:rPr>
          <w:rFonts w:ascii="Times New Roman" w:hAnsi="Times New Roman" w:cs="Times New Roman"/>
          <w:b/>
          <w:sz w:val="24"/>
          <w:szCs w:val="24"/>
        </w:rPr>
        <w:t>Health</w:t>
      </w:r>
      <w:r>
        <w:rPr>
          <w:rFonts w:ascii="Times New Roman" w:hAnsi="Times New Roman" w:cs="Times New Roman"/>
          <w:b/>
          <w:sz w:val="24"/>
          <w:szCs w:val="24"/>
        </w:rPr>
        <w:t xml:space="preserve"> C</w:t>
      </w:r>
      <w:r w:rsidRPr="007046EE">
        <w:rPr>
          <w:rFonts w:ascii="Times New Roman" w:hAnsi="Times New Roman" w:cs="Times New Roman"/>
          <w:b/>
          <w:sz w:val="24"/>
          <w:szCs w:val="24"/>
        </w:rPr>
        <w:t>are System</w:t>
      </w:r>
    </w:p>
    <w:p w14:paraId="04F907F6" w14:textId="77777777" w:rsidR="005F5C6C" w:rsidRDefault="005F5C6C" w:rsidP="005F5C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Sheridan WY</w:t>
      </w:r>
    </w:p>
    <w:p w14:paraId="04F907F7" w14:textId="77777777" w:rsidR="005F5C6C" w:rsidRPr="007046EE" w:rsidRDefault="005F5C6C" w:rsidP="005F5C6C">
      <w:pPr>
        <w:spacing w:after="0" w:line="240" w:lineRule="auto"/>
        <w:jc w:val="center"/>
        <w:rPr>
          <w:rFonts w:ascii="Times New Roman" w:hAnsi="Times New Roman" w:cs="Times New Roman"/>
          <w:b/>
          <w:sz w:val="24"/>
          <w:szCs w:val="24"/>
        </w:rPr>
      </w:pPr>
    </w:p>
    <w:p w14:paraId="04F907F8" w14:textId="77777777" w:rsidR="005F5C6C" w:rsidRPr="007046EE" w:rsidRDefault="005F5C6C" w:rsidP="005F5C6C">
      <w:pPr>
        <w:spacing w:after="0" w:line="240" w:lineRule="auto"/>
        <w:rPr>
          <w:rFonts w:ascii="Times New Roman" w:hAnsi="Times New Roman" w:cs="Times New Roman"/>
          <w:sz w:val="24"/>
          <w:szCs w:val="24"/>
        </w:rPr>
      </w:pPr>
      <w:r w:rsidRPr="007046EE">
        <w:rPr>
          <w:rFonts w:ascii="Times New Roman" w:hAnsi="Times New Roman" w:cs="Times New Roman"/>
          <w:sz w:val="24"/>
          <w:szCs w:val="24"/>
        </w:rPr>
        <w:t>Pickup/Disposal of Regulated Medical Waste and RCRA</w:t>
      </w:r>
      <w:r>
        <w:rPr>
          <w:rFonts w:ascii="Times New Roman" w:hAnsi="Times New Roman" w:cs="Times New Roman"/>
          <w:sz w:val="24"/>
          <w:szCs w:val="24"/>
        </w:rPr>
        <w:t xml:space="preserve"> and non-RCRA</w:t>
      </w:r>
      <w:r w:rsidRPr="007046EE">
        <w:rPr>
          <w:rFonts w:ascii="Times New Roman" w:hAnsi="Times New Roman" w:cs="Times New Roman"/>
          <w:sz w:val="24"/>
          <w:szCs w:val="24"/>
        </w:rPr>
        <w:t xml:space="preserve"> Hazardous Waste</w:t>
      </w:r>
    </w:p>
    <w:p w14:paraId="04F907F9" w14:textId="77777777" w:rsidR="005F5C6C" w:rsidRPr="007046EE" w:rsidRDefault="005F5C6C" w:rsidP="005F5C6C">
      <w:pPr>
        <w:spacing w:after="0" w:line="240" w:lineRule="auto"/>
        <w:rPr>
          <w:rFonts w:ascii="Times New Roman" w:hAnsi="Times New Roman" w:cs="Times New Roman"/>
          <w:sz w:val="24"/>
          <w:szCs w:val="24"/>
        </w:rPr>
      </w:pPr>
    </w:p>
    <w:p w14:paraId="04F907FA" w14:textId="77777777" w:rsidR="005F5C6C" w:rsidRPr="007046EE" w:rsidRDefault="005F5C6C" w:rsidP="005F5C6C">
      <w:pPr>
        <w:spacing w:after="0" w:line="240" w:lineRule="auto"/>
        <w:rPr>
          <w:rFonts w:ascii="Times New Roman" w:hAnsi="Times New Roman" w:cs="Times New Roman"/>
          <w:sz w:val="24"/>
          <w:szCs w:val="24"/>
        </w:rPr>
      </w:pPr>
      <w:r w:rsidRPr="007046EE">
        <w:rPr>
          <w:rFonts w:ascii="Times New Roman" w:hAnsi="Times New Roman" w:cs="Times New Roman"/>
          <w:sz w:val="24"/>
          <w:szCs w:val="24"/>
        </w:rPr>
        <w:t xml:space="preserve">CONTRACT PERFORMANCE MONITORING: </w:t>
      </w:r>
    </w:p>
    <w:p w14:paraId="04F907FB" w14:textId="77777777" w:rsidR="005F5C6C" w:rsidRPr="007046EE" w:rsidRDefault="005F5C6C" w:rsidP="005F5C6C">
      <w:pPr>
        <w:spacing w:after="0" w:line="240" w:lineRule="auto"/>
        <w:rPr>
          <w:rFonts w:ascii="Times New Roman" w:hAnsi="Times New Roman" w:cs="Times New Roman"/>
          <w:sz w:val="24"/>
          <w:szCs w:val="24"/>
        </w:rPr>
      </w:pPr>
      <w:r w:rsidRPr="007046EE">
        <w:rPr>
          <w:rFonts w:ascii="Times New Roman" w:hAnsi="Times New Roman" w:cs="Times New Roman"/>
          <w:sz w:val="24"/>
          <w:szCs w:val="24"/>
        </w:rPr>
        <w:t>Monitoring of contractors time shall be demonstrated through Direct Observation</w:t>
      </w:r>
      <w:r>
        <w:rPr>
          <w:rFonts w:ascii="Times New Roman" w:hAnsi="Times New Roman" w:cs="Times New Roman"/>
          <w:sz w:val="24"/>
          <w:szCs w:val="24"/>
        </w:rPr>
        <w:t>.  The COR or the alternate COR</w:t>
      </w:r>
      <w:r w:rsidRPr="007046EE">
        <w:rPr>
          <w:rFonts w:ascii="Times New Roman" w:hAnsi="Times New Roman" w:cs="Times New Roman"/>
          <w:sz w:val="24"/>
          <w:szCs w:val="24"/>
        </w:rPr>
        <w:t xml:space="preserve"> shall be the VA official responsible for verifying contract complia</w:t>
      </w:r>
      <w:r>
        <w:rPr>
          <w:rFonts w:ascii="Times New Roman" w:hAnsi="Times New Roman" w:cs="Times New Roman"/>
          <w:sz w:val="24"/>
          <w:szCs w:val="24"/>
        </w:rPr>
        <w:t xml:space="preserve">nce. After contract award, any </w:t>
      </w:r>
      <w:r w:rsidRPr="007046EE">
        <w:rPr>
          <w:rFonts w:ascii="Times New Roman" w:hAnsi="Times New Roman" w:cs="Times New Roman"/>
          <w:sz w:val="24"/>
          <w:szCs w:val="24"/>
        </w:rPr>
        <w:t>incidents of contractor noncompliance as evidenced by the monitoring procedures shall be forwarded immediately to the Contracting Officer.</w:t>
      </w:r>
    </w:p>
    <w:p w14:paraId="04F907FC" w14:textId="77777777" w:rsidR="005F5C6C" w:rsidRPr="007046EE" w:rsidRDefault="005F5C6C" w:rsidP="005F5C6C">
      <w:pPr>
        <w:spacing w:after="0" w:line="240" w:lineRule="auto"/>
        <w:rPr>
          <w:rFonts w:ascii="Times New Roman" w:hAnsi="Times New Roman" w:cs="Times New Roman"/>
          <w:sz w:val="24"/>
          <w:szCs w:val="24"/>
        </w:rPr>
      </w:pPr>
    </w:p>
    <w:p w14:paraId="04F907FD" w14:textId="77777777" w:rsidR="005F5C6C" w:rsidRPr="007046EE" w:rsidRDefault="005F5C6C" w:rsidP="005F5C6C">
      <w:pPr>
        <w:spacing w:after="0" w:line="240" w:lineRule="auto"/>
        <w:rPr>
          <w:rFonts w:ascii="Times New Roman" w:hAnsi="Times New Roman" w:cs="Times New Roman"/>
          <w:b/>
          <w:bCs/>
          <w:sz w:val="24"/>
          <w:szCs w:val="24"/>
        </w:rPr>
      </w:pPr>
      <w:r w:rsidRPr="007046EE">
        <w:rPr>
          <w:rFonts w:ascii="Times New Roman" w:hAnsi="Times New Roman" w:cs="Times New Roman"/>
          <w:b/>
          <w:bCs/>
          <w:sz w:val="24"/>
          <w:szCs w:val="24"/>
        </w:rPr>
        <w:t>CONTRACTOR MONITORING BY SERVICE: (QASP)</w:t>
      </w:r>
    </w:p>
    <w:p w14:paraId="04F907FE" w14:textId="77777777" w:rsidR="005F5C6C" w:rsidRDefault="005F5C6C" w:rsidP="005F5C6C">
      <w:pPr>
        <w:spacing w:after="0" w:line="240" w:lineRule="auto"/>
        <w:rPr>
          <w:rFonts w:ascii="Times New Roman" w:hAnsi="Times New Roman" w:cs="Times New Roman"/>
          <w:sz w:val="24"/>
          <w:szCs w:val="24"/>
        </w:rPr>
      </w:pPr>
      <w:r w:rsidRPr="007046EE">
        <w:rPr>
          <w:rFonts w:ascii="Times New Roman" w:hAnsi="Times New Roman" w:cs="Times New Roman"/>
          <w:sz w:val="24"/>
          <w:szCs w:val="24"/>
        </w:rPr>
        <w:t>At the time of contract award, the Contracting Officer will appoint a COR</w:t>
      </w:r>
      <w:r>
        <w:rPr>
          <w:rFonts w:ascii="Times New Roman" w:hAnsi="Times New Roman" w:cs="Times New Roman"/>
          <w:sz w:val="24"/>
          <w:szCs w:val="24"/>
        </w:rPr>
        <w:t xml:space="preserve"> and the alternate COR</w:t>
      </w:r>
      <w:r w:rsidRPr="007046EE">
        <w:rPr>
          <w:rFonts w:ascii="Times New Roman" w:hAnsi="Times New Roman" w:cs="Times New Roman"/>
          <w:sz w:val="24"/>
          <w:szCs w:val="24"/>
        </w:rPr>
        <w:t xml:space="preserve"> to assist with the contract monitoring requirements.  The COR </w:t>
      </w:r>
      <w:r>
        <w:rPr>
          <w:rFonts w:ascii="Times New Roman" w:hAnsi="Times New Roman" w:cs="Times New Roman"/>
          <w:sz w:val="24"/>
          <w:szCs w:val="24"/>
        </w:rPr>
        <w:t xml:space="preserve">(and alternate COR) </w:t>
      </w:r>
      <w:r w:rsidRPr="007046EE">
        <w:rPr>
          <w:rFonts w:ascii="Times New Roman" w:hAnsi="Times New Roman" w:cs="Times New Roman"/>
          <w:sz w:val="24"/>
          <w:szCs w:val="24"/>
        </w:rPr>
        <w:t>will monitor such items as quality of service, timeliness of performance, customer service, cost control, and business relations</w:t>
      </w:r>
      <w:r>
        <w:rPr>
          <w:rFonts w:ascii="Times New Roman" w:hAnsi="Times New Roman" w:cs="Times New Roman"/>
          <w:sz w:val="24"/>
          <w:szCs w:val="24"/>
        </w:rPr>
        <w:t xml:space="preserve">.  </w:t>
      </w:r>
      <w:r w:rsidRPr="007046EE">
        <w:rPr>
          <w:rFonts w:ascii="Times New Roman" w:hAnsi="Times New Roman" w:cs="Times New Roman"/>
          <w:sz w:val="24"/>
          <w:szCs w:val="24"/>
        </w:rPr>
        <w:t xml:space="preserve">The COR will ensure that services are performed and be responsible for handling service related requirements necessary for patient care. </w:t>
      </w:r>
    </w:p>
    <w:p w14:paraId="04F907FF" w14:textId="77777777" w:rsidR="005F5C6C" w:rsidRPr="007046EE" w:rsidRDefault="005F5C6C" w:rsidP="005F5C6C">
      <w:pPr>
        <w:spacing w:after="0" w:line="240" w:lineRule="auto"/>
        <w:rPr>
          <w:rFonts w:ascii="Times New Roman" w:hAnsi="Times New Roman" w:cs="Times New Roman"/>
          <w:sz w:val="24"/>
          <w:szCs w:val="24"/>
        </w:rPr>
      </w:pPr>
      <w:r w:rsidRPr="007046EE">
        <w:rPr>
          <w:rFonts w:ascii="Times New Roman" w:hAnsi="Times New Roman" w:cs="Times New Roman"/>
          <w:sz w:val="24"/>
          <w:szCs w:val="24"/>
        </w:rPr>
        <w:t xml:space="preserve"> </w:t>
      </w:r>
    </w:p>
    <w:p w14:paraId="04F90800" w14:textId="77777777" w:rsidR="005F5C6C" w:rsidRPr="007046EE" w:rsidRDefault="005F5C6C" w:rsidP="005F5C6C">
      <w:pPr>
        <w:spacing w:after="0" w:line="240" w:lineRule="auto"/>
        <w:rPr>
          <w:rFonts w:ascii="Times New Roman" w:hAnsi="Times New Roman" w:cs="Times New Roman"/>
          <w:sz w:val="24"/>
          <w:szCs w:val="24"/>
        </w:rPr>
      </w:pPr>
      <w:r w:rsidRPr="007046EE">
        <w:rPr>
          <w:rFonts w:ascii="Times New Roman" w:hAnsi="Times New Roman" w:cs="Times New Roman"/>
          <w:sz w:val="24"/>
          <w:szCs w:val="24"/>
        </w:rPr>
        <w:t>The services provided will be monitored through a variety of mechanisms, including but not limited to:</w:t>
      </w:r>
    </w:p>
    <w:p w14:paraId="04F90801" w14:textId="77777777" w:rsidR="005F5C6C" w:rsidRPr="007046EE" w:rsidRDefault="005F5C6C" w:rsidP="005F5C6C">
      <w:pPr>
        <w:spacing w:after="0" w:line="240" w:lineRule="auto"/>
        <w:rPr>
          <w:rFonts w:ascii="Times New Roman" w:hAnsi="Times New Roman" w:cs="Times New Roman"/>
          <w:sz w:val="24"/>
          <w:szCs w:val="24"/>
        </w:rPr>
      </w:pPr>
      <w:r w:rsidRPr="007046EE">
        <w:rPr>
          <w:rFonts w:ascii="Times New Roman" w:hAnsi="Times New Roman" w:cs="Times New Roman"/>
          <w:sz w:val="24"/>
          <w:szCs w:val="24"/>
        </w:rPr>
        <w:t xml:space="preserve">Sign in sheets </w:t>
      </w:r>
    </w:p>
    <w:p w14:paraId="04F90802" w14:textId="77777777" w:rsidR="005F5C6C" w:rsidRPr="007046EE" w:rsidRDefault="005F5C6C" w:rsidP="005F5C6C">
      <w:pPr>
        <w:spacing w:after="0" w:line="240" w:lineRule="auto"/>
        <w:rPr>
          <w:rFonts w:ascii="Times New Roman" w:hAnsi="Times New Roman" w:cs="Times New Roman"/>
          <w:sz w:val="24"/>
          <w:szCs w:val="24"/>
        </w:rPr>
      </w:pPr>
      <w:r w:rsidRPr="007046EE">
        <w:rPr>
          <w:rFonts w:ascii="Times New Roman" w:hAnsi="Times New Roman" w:cs="Times New Roman"/>
          <w:sz w:val="24"/>
          <w:szCs w:val="24"/>
        </w:rPr>
        <w:t xml:space="preserve">Clinic encounters as documented </w:t>
      </w:r>
      <w:r>
        <w:rPr>
          <w:rFonts w:ascii="Times New Roman" w:hAnsi="Times New Roman" w:cs="Times New Roman"/>
          <w:sz w:val="24"/>
          <w:szCs w:val="24"/>
        </w:rPr>
        <w:t>and placed in contracting files.</w:t>
      </w:r>
    </w:p>
    <w:p w14:paraId="04F90803" w14:textId="77777777" w:rsidR="005F5C6C" w:rsidRPr="007046EE" w:rsidRDefault="005F5C6C" w:rsidP="005F5C6C">
      <w:pPr>
        <w:spacing w:after="0" w:line="240" w:lineRule="auto"/>
        <w:rPr>
          <w:rFonts w:ascii="Times New Roman" w:hAnsi="Times New Roman" w:cs="Times New Roman"/>
          <w:sz w:val="24"/>
          <w:szCs w:val="24"/>
        </w:rPr>
      </w:pPr>
      <w:r w:rsidRPr="007046EE">
        <w:rPr>
          <w:rFonts w:ascii="Times New Roman" w:hAnsi="Times New Roman" w:cs="Times New Roman"/>
          <w:sz w:val="24"/>
          <w:szCs w:val="24"/>
        </w:rPr>
        <w:t>Consultative Servic</w:t>
      </w:r>
      <w:r>
        <w:rPr>
          <w:rFonts w:ascii="Times New Roman" w:hAnsi="Times New Roman" w:cs="Times New Roman"/>
          <w:sz w:val="24"/>
          <w:szCs w:val="24"/>
        </w:rPr>
        <w:t xml:space="preserve">es as documented in contracting files. </w:t>
      </w:r>
    </w:p>
    <w:p w14:paraId="04F90804" w14:textId="77777777" w:rsidR="005F5C6C" w:rsidRPr="007046EE" w:rsidRDefault="005F5C6C" w:rsidP="005F5C6C">
      <w:pPr>
        <w:spacing w:after="0" w:line="240" w:lineRule="auto"/>
        <w:rPr>
          <w:rFonts w:ascii="Times New Roman" w:hAnsi="Times New Roman" w:cs="Times New Roman"/>
          <w:sz w:val="24"/>
          <w:szCs w:val="24"/>
        </w:rPr>
      </w:pPr>
      <w:r>
        <w:rPr>
          <w:rFonts w:ascii="Times New Roman" w:hAnsi="Times New Roman" w:cs="Times New Roman"/>
          <w:sz w:val="24"/>
          <w:szCs w:val="24"/>
        </w:rPr>
        <w:t>VHA VISN 19</w:t>
      </w:r>
      <w:r w:rsidRPr="007046EE">
        <w:rPr>
          <w:rFonts w:ascii="Times New Roman" w:hAnsi="Times New Roman" w:cs="Times New Roman"/>
          <w:sz w:val="24"/>
          <w:szCs w:val="24"/>
        </w:rPr>
        <w:t xml:space="preserve"> Performance Measure Scores </w:t>
      </w:r>
    </w:p>
    <w:p w14:paraId="04F90805" w14:textId="77777777" w:rsidR="005F5C6C" w:rsidRPr="007046EE" w:rsidRDefault="005F5C6C" w:rsidP="005F5C6C">
      <w:pPr>
        <w:spacing w:after="0" w:line="240" w:lineRule="auto"/>
        <w:rPr>
          <w:rFonts w:ascii="Times New Roman" w:hAnsi="Times New Roman" w:cs="Times New Roman"/>
          <w:sz w:val="24"/>
          <w:szCs w:val="24"/>
        </w:rPr>
      </w:pPr>
      <w:r w:rsidRPr="007046EE">
        <w:rPr>
          <w:rFonts w:ascii="Times New Roman" w:hAnsi="Times New Roman" w:cs="Times New Roman"/>
          <w:sz w:val="24"/>
          <w:szCs w:val="24"/>
        </w:rPr>
        <w:t>External Accreditation and Review compliance</w:t>
      </w:r>
    </w:p>
    <w:p w14:paraId="04F90806" w14:textId="77777777" w:rsidR="005F5C6C" w:rsidRPr="007046EE" w:rsidRDefault="005F5C6C" w:rsidP="005F5C6C">
      <w:pPr>
        <w:spacing w:after="0" w:line="240" w:lineRule="auto"/>
        <w:rPr>
          <w:rFonts w:ascii="Times New Roman" w:hAnsi="Times New Roman" w:cs="Times New Roman"/>
          <w:sz w:val="24"/>
          <w:szCs w:val="24"/>
        </w:rPr>
      </w:pPr>
    </w:p>
    <w:p w14:paraId="04F90807" w14:textId="77777777" w:rsidR="005F5C6C" w:rsidRPr="007046EE" w:rsidRDefault="005F5C6C" w:rsidP="005F5C6C">
      <w:pPr>
        <w:pStyle w:val="BodyTextIndent"/>
        <w:widowControl w:val="0"/>
        <w:spacing w:after="0"/>
        <w:ind w:left="0"/>
        <w:rPr>
          <w:sz w:val="24"/>
          <w:szCs w:val="24"/>
        </w:rPr>
      </w:pPr>
      <w:r w:rsidRPr="007046EE">
        <w:rPr>
          <w:sz w:val="24"/>
          <w:szCs w:val="24"/>
        </w:rPr>
        <w:t>The Government may evaluate the quality of professional and administrative services provided; but retain</w:t>
      </w:r>
      <w:r>
        <w:rPr>
          <w:sz w:val="24"/>
          <w:szCs w:val="24"/>
        </w:rPr>
        <w:t xml:space="preserve">s no control over the </w:t>
      </w:r>
      <w:r w:rsidRPr="007046EE">
        <w:rPr>
          <w:sz w:val="24"/>
          <w:szCs w:val="24"/>
        </w:rPr>
        <w:t>professional aspects of services rendered (e.g., pro</w:t>
      </w:r>
      <w:r>
        <w:rPr>
          <w:sz w:val="24"/>
          <w:szCs w:val="24"/>
        </w:rPr>
        <w:t xml:space="preserve">fessional judgments </w:t>
      </w:r>
      <w:r w:rsidRPr="007046EE">
        <w:rPr>
          <w:sz w:val="24"/>
          <w:szCs w:val="24"/>
        </w:rPr>
        <w:t>in accordance with FAR 37.401(b).</w:t>
      </w:r>
    </w:p>
    <w:p w14:paraId="04F90808" w14:textId="77777777" w:rsidR="005F5C6C" w:rsidRPr="007046EE" w:rsidRDefault="005F5C6C" w:rsidP="005F5C6C">
      <w:pPr>
        <w:pStyle w:val="BodyTextIndent"/>
        <w:widowControl w:val="0"/>
        <w:spacing w:after="0"/>
        <w:ind w:left="0"/>
        <w:rPr>
          <w:sz w:val="24"/>
          <w:szCs w:val="24"/>
        </w:rPr>
      </w:pPr>
    </w:p>
    <w:p w14:paraId="04F90809" w14:textId="77777777" w:rsidR="005F5C6C" w:rsidRPr="007046EE" w:rsidRDefault="005F5C6C" w:rsidP="005F5C6C">
      <w:pPr>
        <w:pStyle w:val="BodyTextIndent"/>
        <w:widowControl w:val="0"/>
        <w:spacing w:after="0"/>
        <w:ind w:left="0"/>
        <w:rPr>
          <w:sz w:val="24"/>
          <w:szCs w:val="24"/>
        </w:rPr>
      </w:pPr>
      <w:r w:rsidRPr="007046EE">
        <w:rPr>
          <w:sz w:val="24"/>
          <w:szCs w:val="24"/>
        </w:rPr>
        <w:t xml:space="preserve">The delegated COR </w:t>
      </w:r>
      <w:r w:rsidRPr="00D67AB6">
        <w:rPr>
          <w:sz w:val="24"/>
          <w:szCs w:val="24"/>
        </w:rPr>
        <w:t>(and</w:t>
      </w:r>
      <w:r>
        <w:rPr>
          <w:sz w:val="24"/>
          <w:szCs w:val="24"/>
        </w:rPr>
        <w:t>/or</w:t>
      </w:r>
      <w:r w:rsidRPr="00D67AB6">
        <w:rPr>
          <w:sz w:val="24"/>
          <w:szCs w:val="24"/>
        </w:rPr>
        <w:t xml:space="preserve"> alternate COR)</w:t>
      </w:r>
      <w:r>
        <w:rPr>
          <w:sz w:val="24"/>
          <w:szCs w:val="24"/>
        </w:rPr>
        <w:t xml:space="preserve"> </w:t>
      </w:r>
      <w:r w:rsidRPr="007046EE">
        <w:rPr>
          <w:sz w:val="24"/>
          <w:szCs w:val="24"/>
        </w:rPr>
        <w:t xml:space="preserve">will notify the Contracting Officer of any non-compliance immediately upon his/her gaining knowledge of any such situation or incident. Initial communication may be communicated by telephone.  After such communication, the COR </w:t>
      </w:r>
      <w:r w:rsidRPr="00D67AB6">
        <w:rPr>
          <w:sz w:val="24"/>
          <w:szCs w:val="24"/>
        </w:rPr>
        <w:t>(and/or alternate COR)</w:t>
      </w:r>
      <w:r>
        <w:rPr>
          <w:sz w:val="24"/>
          <w:szCs w:val="24"/>
        </w:rPr>
        <w:t xml:space="preserve"> </w:t>
      </w:r>
      <w:r w:rsidRPr="007046EE">
        <w:rPr>
          <w:sz w:val="24"/>
          <w:szCs w:val="24"/>
        </w:rPr>
        <w:t xml:space="preserve">will provide a written/electronic statement to the contracting officer along with any supporting documentation regarding the performance failure noted.  </w:t>
      </w:r>
    </w:p>
    <w:p w14:paraId="04F9080A" w14:textId="77777777" w:rsidR="005F5C6C" w:rsidRPr="007046EE" w:rsidRDefault="005F5C6C" w:rsidP="005F5C6C">
      <w:pPr>
        <w:pStyle w:val="BodyTextIndent"/>
        <w:widowControl w:val="0"/>
        <w:spacing w:after="0"/>
        <w:ind w:left="0"/>
        <w:rPr>
          <w:sz w:val="24"/>
          <w:szCs w:val="24"/>
        </w:rPr>
      </w:pPr>
    </w:p>
    <w:p w14:paraId="04F9080B" w14:textId="54CC774C" w:rsidR="005F5C6C" w:rsidRPr="007046EE" w:rsidRDefault="005F5C6C" w:rsidP="005F5C6C">
      <w:pPr>
        <w:spacing w:after="0" w:line="240" w:lineRule="auto"/>
        <w:rPr>
          <w:rFonts w:ascii="Times New Roman" w:hAnsi="Times New Roman" w:cs="Times New Roman"/>
          <w:sz w:val="24"/>
          <w:szCs w:val="24"/>
        </w:rPr>
      </w:pPr>
      <w:r w:rsidRPr="007046EE">
        <w:rPr>
          <w:rFonts w:ascii="Times New Roman" w:hAnsi="Times New Roman" w:cs="Times New Roman"/>
          <w:sz w:val="24"/>
          <w:szCs w:val="24"/>
        </w:rPr>
        <w:t xml:space="preserve">A summary evaluation of the contractor performance will be forwarded to the contracting officer annually prior to exercising </w:t>
      </w:r>
      <w:r w:rsidR="00566664">
        <w:rPr>
          <w:rFonts w:ascii="Times New Roman" w:hAnsi="Times New Roman" w:cs="Times New Roman"/>
          <w:sz w:val="24"/>
          <w:szCs w:val="24"/>
        </w:rPr>
        <w:t xml:space="preserve">any </w:t>
      </w:r>
      <w:r w:rsidR="00566664">
        <w:rPr>
          <w:rFonts w:ascii="Times New Roman" w:hAnsi="Times New Roman" w:cs="Times New Roman"/>
          <w:bCs/>
          <w:sz w:val="24"/>
          <w:szCs w:val="24"/>
        </w:rPr>
        <w:t>Contract Period</w:t>
      </w:r>
      <w:r w:rsidR="00566664" w:rsidRPr="007046EE">
        <w:rPr>
          <w:rFonts w:ascii="Times New Roman" w:hAnsi="Times New Roman" w:cs="Times New Roman"/>
          <w:bCs/>
          <w:sz w:val="24"/>
          <w:szCs w:val="24"/>
        </w:rPr>
        <w:t xml:space="preserve"> </w:t>
      </w:r>
      <w:r w:rsidR="00566664">
        <w:rPr>
          <w:rFonts w:ascii="Times New Roman" w:hAnsi="Times New Roman" w:cs="Times New Roman"/>
          <w:bCs/>
          <w:sz w:val="24"/>
          <w:szCs w:val="24"/>
        </w:rPr>
        <w:t>/ Task Order.</w:t>
      </w:r>
    </w:p>
    <w:p w14:paraId="04F9080C" w14:textId="77777777" w:rsidR="005F5C6C" w:rsidRPr="007046EE" w:rsidRDefault="005F5C6C" w:rsidP="005F5C6C">
      <w:pPr>
        <w:spacing w:after="0" w:line="240" w:lineRule="auto"/>
        <w:rPr>
          <w:rFonts w:ascii="Times New Roman" w:hAnsi="Times New Roman" w:cs="Times New Roman"/>
          <w:sz w:val="24"/>
          <w:szCs w:val="24"/>
        </w:rPr>
      </w:pPr>
    </w:p>
    <w:p w14:paraId="04F9080D" w14:textId="77777777" w:rsidR="005F5C6C" w:rsidRPr="007046EE" w:rsidRDefault="005F5C6C" w:rsidP="005F5C6C">
      <w:pPr>
        <w:spacing w:after="0" w:line="240" w:lineRule="auto"/>
        <w:rPr>
          <w:rFonts w:ascii="Times New Roman" w:hAnsi="Times New Roman" w:cs="Times New Roman"/>
          <w:bCs/>
          <w:sz w:val="24"/>
          <w:szCs w:val="24"/>
        </w:rPr>
      </w:pPr>
    </w:p>
    <w:p w14:paraId="04F9080E" w14:textId="77777777" w:rsidR="005F5C6C" w:rsidRPr="007046EE" w:rsidRDefault="005F5C6C" w:rsidP="005F5C6C">
      <w:pPr>
        <w:spacing w:after="0" w:line="240" w:lineRule="auto"/>
        <w:rPr>
          <w:rFonts w:ascii="Times New Roman" w:hAnsi="Times New Roman" w:cs="Times New Roman"/>
          <w:bCs/>
          <w:sz w:val="24"/>
          <w:szCs w:val="24"/>
        </w:rPr>
      </w:pPr>
    </w:p>
    <w:p w14:paraId="04F9080F" w14:textId="77777777" w:rsidR="005F5C6C" w:rsidRPr="007046EE" w:rsidRDefault="005F5C6C" w:rsidP="005F5C6C">
      <w:pPr>
        <w:spacing w:after="0" w:line="240" w:lineRule="auto"/>
        <w:rPr>
          <w:rFonts w:ascii="Times New Roman" w:hAnsi="Times New Roman" w:cs="Times New Roman"/>
          <w:bCs/>
          <w:sz w:val="24"/>
          <w:szCs w:val="24"/>
        </w:rPr>
      </w:pPr>
    </w:p>
    <w:p w14:paraId="04F90810" w14:textId="77777777" w:rsidR="005F5C6C" w:rsidRDefault="005F5C6C" w:rsidP="005F5C6C">
      <w:pPr>
        <w:rPr>
          <w:rFonts w:ascii="Times New Roman" w:hAnsi="Times New Roman" w:cs="Times New Roman"/>
          <w:bCs/>
          <w:sz w:val="24"/>
          <w:szCs w:val="24"/>
        </w:rPr>
      </w:pPr>
    </w:p>
    <w:p w14:paraId="04F90811" w14:textId="77777777" w:rsidR="005F5C6C" w:rsidRPr="007046EE" w:rsidRDefault="005F5C6C" w:rsidP="005F5C6C">
      <w:pPr>
        <w:rPr>
          <w:rFonts w:ascii="Times New Roman" w:hAnsi="Times New Roman" w:cs="Times New Roman"/>
          <w:bCs/>
          <w:sz w:val="24"/>
          <w:szCs w:val="24"/>
        </w:rPr>
      </w:pPr>
    </w:p>
    <w:p w14:paraId="04F90812" w14:textId="77777777" w:rsidR="005F5C6C" w:rsidRPr="007046EE" w:rsidRDefault="005F5C6C" w:rsidP="005F5C6C">
      <w:pPr>
        <w:rPr>
          <w:rFonts w:ascii="Times New Roman" w:hAnsi="Times New Roman" w:cs="Times New Roman"/>
          <w:b/>
          <w:sz w:val="24"/>
          <w:szCs w:val="24"/>
        </w:rPr>
      </w:pPr>
      <w:r w:rsidRPr="007046EE">
        <w:rPr>
          <w:rFonts w:ascii="Times New Roman" w:hAnsi="Times New Roman" w:cs="Times New Roman"/>
          <w:b/>
          <w:sz w:val="24"/>
          <w:szCs w:val="24"/>
        </w:rPr>
        <w:t xml:space="preserve">PERFORMANCE REQUIREMENTS SUMMARY MATRIX: </w:t>
      </w:r>
    </w:p>
    <w:tbl>
      <w:tblPr>
        <w:tblW w:w="1101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630"/>
        <w:gridCol w:w="1904"/>
        <w:gridCol w:w="1696"/>
        <w:gridCol w:w="1363"/>
        <w:gridCol w:w="2237"/>
        <w:gridCol w:w="1458"/>
      </w:tblGrid>
      <w:tr w:rsidR="00C61094" w14:paraId="04F9081A" w14:textId="77777777" w:rsidTr="005F5C6C">
        <w:trPr>
          <w:cantSplit/>
          <w:trHeight w:val="836"/>
          <w:tblHeader/>
        </w:trPr>
        <w:tc>
          <w:tcPr>
            <w:tcW w:w="1728" w:type="dxa"/>
            <w:tcBorders>
              <w:top w:val="single" w:sz="4" w:space="0" w:color="auto"/>
              <w:left w:val="single" w:sz="4" w:space="0" w:color="auto"/>
              <w:bottom w:val="single" w:sz="4" w:space="0" w:color="auto"/>
              <w:right w:val="single" w:sz="4" w:space="0" w:color="auto"/>
            </w:tcBorders>
            <w:shd w:val="pct12" w:color="auto" w:fill="auto"/>
            <w:vAlign w:val="center"/>
          </w:tcPr>
          <w:p w14:paraId="04F90813" w14:textId="77777777" w:rsidR="005F5C6C" w:rsidRPr="007046EE" w:rsidRDefault="005F5C6C" w:rsidP="005F5C6C">
            <w:pPr>
              <w:jc w:val="center"/>
              <w:rPr>
                <w:rFonts w:ascii="Times New Roman" w:hAnsi="Times New Roman" w:cs="Times New Roman"/>
                <w:bCs/>
                <w:sz w:val="24"/>
                <w:szCs w:val="24"/>
              </w:rPr>
            </w:pPr>
            <w:r w:rsidRPr="007046EE">
              <w:rPr>
                <w:rFonts w:ascii="Times New Roman" w:hAnsi="Times New Roman" w:cs="Times New Roman"/>
                <w:bCs/>
                <w:sz w:val="24"/>
                <w:szCs w:val="24"/>
              </w:rPr>
              <w:t>Task</w:t>
            </w:r>
          </w:p>
        </w:tc>
        <w:tc>
          <w:tcPr>
            <w:tcW w:w="630" w:type="dxa"/>
            <w:tcBorders>
              <w:top w:val="single" w:sz="4" w:space="0" w:color="auto"/>
              <w:left w:val="single" w:sz="4" w:space="0" w:color="auto"/>
              <w:bottom w:val="single" w:sz="4" w:space="0" w:color="auto"/>
              <w:right w:val="single" w:sz="4" w:space="0" w:color="auto"/>
            </w:tcBorders>
            <w:shd w:val="pct12" w:color="auto" w:fill="auto"/>
            <w:vAlign w:val="center"/>
          </w:tcPr>
          <w:p w14:paraId="04F90814" w14:textId="77777777" w:rsidR="005F5C6C" w:rsidRPr="007046EE" w:rsidRDefault="005F5C6C" w:rsidP="005F5C6C">
            <w:pPr>
              <w:rPr>
                <w:rFonts w:ascii="Times New Roman" w:hAnsi="Times New Roman" w:cs="Times New Roman"/>
                <w:bCs/>
                <w:sz w:val="24"/>
                <w:szCs w:val="24"/>
              </w:rPr>
            </w:pPr>
            <w:r w:rsidRPr="007046EE">
              <w:rPr>
                <w:rFonts w:ascii="Times New Roman" w:hAnsi="Times New Roman" w:cs="Times New Roman"/>
                <w:bCs/>
                <w:sz w:val="24"/>
                <w:szCs w:val="24"/>
              </w:rPr>
              <w:t>ID</w:t>
            </w:r>
          </w:p>
        </w:tc>
        <w:tc>
          <w:tcPr>
            <w:tcW w:w="1904" w:type="dxa"/>
            <w:tcBorders>
              <w:top w:val="single" w:sz="4" w:space="0" w:color="auto"/>
              <w:left w:val="single" w:sz="4" w:space="0" w:color="auto"/>
              <w:bottom w:val="single" w:sz="4" w:space="0" w:color="auto"/>
              <w:right w:val="single" w:sz="4" w:space="0" w:color="auto"/>
            </w:tcBorders>
            <w:shd w:val="pct12" w:color="auto" w:fill="auto"/>
            <w:vAlign w:val="center"/>
          </w:tcPr>
          <w:p w14:paraId="04F90815" w14:textId="77777777" w:rsidR="005F5C6C" w:rsidRPr="007046EE" w:rsidRDefault="005F5C6C" w:rsidP="005F5C6C">
            <w:pPr>
              <w:jc w:val="center"/>
              <w:rPr>
                <w:rFonts w:ascii="Times New Roman" w:hAnsi="Times New Roman" w:cs="Times New Roman"/>
                <w:bCs/>
                <w:sz w:val="24"/>
                <w:szCs w:val="24"/>
              </w:rPr>
            </w:pPr>
            <w:r w:rsidRPr="007046EE">
              <w:rPr>
                <w:rFonts w:ascii="Times New Roman" w:hAnsi="Times New Roman" w:cs="Times New Roman"/>
                <w:bCs/>
                <w:sz w:val="24"/>
                <w:szCs w:val="24"/>
              </w:rPr>
              <w:t>Indicator</w:t>
            </w:r>
          </w:p>
        </w:tc>
        <w:tc>
          <w:tcPr>
            <w:tcW w:w="1696" w:type="dxa"/>
            <w:tcBorders>
              <w:top w:val="single" w:sz="4" w:space="0" w:color="auto"/>
              <w:left w:val="single" w:sz="4" w:space="0" w:color="auto"/>
              <w:bottom w:val="single" w:sz="4" w:space="0" w:color="auto"/>
              <w:right w:val="single" w:sz="4" w:space="0" w:color="auto"/>
            </w:tcBorders>
            <w:shd w:val="pct12" w:color="auto" w:fill="auto"/>
            <w:vAlign w:val="center"/>
          </w:tcPr>
          <w:p w14:paraId="04F90816" w14:textId="77777777" w:rsidR="005F5C6C" w:rsidRPr="007046EE" w:rsidRDefault="005F5C6C" w:rsidP="005F5C6C">
            <w:pPr>
              <w:jc w:val="center"/>
              <w:rPr>
                <w:rFonts w:ascii="Times New Roman" w:hAnsi="Times New Roman" w:cs="Times New Roman"/>
                <w:bCs/>
                <w:sz w:val="24"/>
                <w:szCs w:val="24"/>
              </w:rPr>
            </w:pPr>
            <w:r w:rsidRPr="007046EE">
              <w:rPr>
                <w:rFonts w:ascii="Times New Roman" w:hAnsi="Times New Roman" w:cs="Times New Roman"/>
                <w:bCs/>
                <w:sz w:val="24"/>
                <w:szCs w:val="24"/>
              </w:rPr>
              <w:t>Standard</w:t>
            </w:r>
          </w:p>
        </w:tc>
        <w:tc>
          <w:tcPr>
            <w:tcW w:w="1363" w:type="dxa"/>
            <w:tcBorders>
              <w:top w:val="single" w:sz="4" w:space="0" w:color="auto"/>
              <w:left w:val="single" w:sz="4" w:space="0" w:color="auto"/>
              <w:bottom w:val="single" w:sz="4" w:space="0" w:color="auto"/>
              <w:right w:val="single" w:sz="4" w:space="0" w:color="auto"/>
            </w:tcBorders>
            <w:shd w:val="pct12" w:color="auto" w:fill="auto"/>
            <w:vAlign w:val="center"/>
          </w:tcPr>
          <w:p w14:paraId="04F90817" w14:textId="77777777" w:rsidR="005F5C6C" w:rsidRPr="007046EE" w:rsidRDefault="005F5C6C" w:rsidP="005F5C6C">
            <w:pPr>
              <w:jc w:val="center"/>
              <w:rPr>
                <w:rFonts w:ascii="Times New Roman" w:hAnsi="Times New Roman" w:cs="Times New Roman"/>
                <w:bCs/>
                <w:sz w:val="24"/>
                <w:szCs w:val="24"/>
              </w:rPr>
            </w:pPr>
            <w:r w:rsidRPr="007046EE">
              <w:rPr>
                <w:rFonts w:ascii="Times New Roman" w:hAnsi="Times New Roman" w:cs="Times New Roman"/>
                <w:bCs/>
                <w:sz w:val="24"/>
                <w:szCs w:val="24"/>
              </w:rPr>
              <w:t>Acceptable Quality Level</w:t>
            </w:r>
          </w:p>
        </w:tc>
        <w:tc>
          <w:tcPr>
            <w:tcW w:w="2237" w:type="dxa"/>
            <w:tcBorders>
              <w:top w:val="single" w:sz="4" w:space="0" w:color="auto"/>
              <w:left w:val="single" w:sz="4" w:space="0" w:color="auto"/>
              <w:bottom w:val="single" w:sz="4" w:space="0" w:color="auto"/>
              <w:right w:val="single" w:sz="4" w:space="0" w:color="auto"/>
            </w:tcBorders>
            <w:shd w:val="pct12" w:color="auto" w:fill="auto"/>
            <w:vAlign w:val="center"/>
          </w:tcPr>
          <w:p w14:paraId="04F90818" w14:textId="77777777" w:rsidR="005F5C6C" w:rsidRPr="007046EE" w:rsidRDefault="005F5C6C" w:rsidP="005F5C6C">
            <w:pPr>
              <w:jc w:val="center"/>
              <w:rPr>
                <w:rFonts w:ascii="Times New Roman" w:hAnsi="Times New Roman" w:cs="Times New Roman"/>
                <w:bCs/>
                <w:sz w:val="24"/>
                <w:szCs w:val="24"/>
              </w:rPr>
            </w:pPr>
            <w:r w:rsidRPr="007046EE">
              <w:rPr>
                <w:rFonts w:ascii="Times New Roman" w:hAnsi="Times New Roman" w:cs="Times New Roman"/>
                <w:bCs/>
                <w:sz w:val="24"/>
                <w:szCs w:val="24"/>
              </w:rPr>
              <w:t>Method of Surveillance</w:t>
            </w:r>
          </w:p>
        </w:tc>
        <w:tc>
          <w:tcPr>
            <w:tcW w:w="1458" w:type="dxa"/>
            <w:tcBorders>
              <w:top w:val="single" w:sz="4" w:space="0" w:color="auto"/>
              <w:left w:val="single" w:sz="4" w:space="0" w:color="auto"/>
              <w:bottom w:val="single" w:sz="4" w:space="0" w:color="auto"/>
              <w:right w:val="single" w:sz="4" w:space="0" w:color="auto"/>
            </w:tcBorders>
            <w:shd w:val="pct12" w:color="auto" w:fill="auto"/>
            <w:vAlign w:val="center"/>
          </w:tcPr>
          <w:p w14:paraId="04F90819" w14:textId="77777777" w:rsidR="005F5C6C" w:rsidRPr="007046EE" w:rsidRDefault="005F5C6C" w:rsidP="005F5C6C">
            <w:pPr>
              <w:jc w:val="center"/>
              <w:rPr>
                <w:rFonts w:ascii="Times New Roman" w:hAnsi="Times New Roman" w:cs="Times New Roman"/>
                <w:bCs/>
                <w:sz w:val="24"/>
                <w:szCs w:val="24"/>
              </w:rPr>
            </w:pPr>
            <w:r w:rsidRPr="007046EE">
              <w:rPr>
                <w:rFonts w:ascii="Times New Roman" w:hAnsi="Times New Roman" w:cs="Times New Roman"/>
                <w:bCs/>
                <w:sz w:val="24"/>
                <w:szCs w:val="24"/>
              </w:rPr>
              <w:t>Incentive</w:t>
            </w:r>
          </w:p>
        </w:tc>
      </w:tr>
      <w:tr w:rsidR="00C61094" w14:paraId="04F90822" w14:textId="77777777" w:rsidTr="005F5C6C">
        <w:trPr>
          <w:cantSplit/>
          <w:trHeight w:val="1736"/>
        </w:trPr>
        <w:tc>
          <w:tcPr>
            <w:tcW w:w="1728" w:type="dxa"/>
            <w:tcBorders>
              <w:top w:val="single" w:sz="4" w:space="0" w:color="auto"/>
              <w:left w:val="single" w:sz="4" w:space="0" w:color="auto"/>
              <w:bottom w:val="single" w:sz="4" w:space="0" w:color="auto"/>
              <w:right w:val="single" w:sz="4" w:space="0" w:color="auto"/>
            </w:tcBorders>
            <w:vAlign w:val="center"/>
          </w:tcPr>
          <w:p w14:paraId="04F9081B" w14:textId="77777777" w:rsidR="005F5C6C" w:rsidRPr="007046EE" w:rsidRDefault="005F5C6C" w:rsidP="005F5C6C">
            <w:pPr>
              <w:rPr>
                <w:rFonts w:ascii="Times New Roman" w:hAnsi="Times New Roman" w:cs="Times New Roman"/>
                <w:bCs/>
                <w:sz w:val="24"/>
                <w:szCs w:val="24"/>
              </w:rPr>
            </w:pPr>
            <w:r w:rsidRPr="007046EE">
              <w:rPr>
                <w:rFonts w:ascii="Times New Roman" w:hAnsi="Times New Roman" w:cs="Times New Roman"/>
                <w:bCs/>
                <w:sz w:val="24"/>
                <w:szCs w:val="24"/>
              </w:rPr>
              <w:t>Contractor to evaluate and prepare type of waste (medical, chemo, path</w:t>
            </w:r>
            <w:r>
              <w:rPr>
                <w:rFonts w:ascii="Times New Roman" w:hAnsi="Times New Roman" w:cs="Times New Roman"/>
                <w:bCs/>
                <w:sz w:val="24"/>
                <w:szCs w:val="24"/>
              </w:rPr>
              <w:t>, non-hazardous</w:t>
            </w:r>
            <w:r w:rsidRPr="007046EE">
              <w:rPr>
                <w:rFonts w:ascii="Times New Roman" w:hAnsi="Times New Roman" w:cs="Times New Roman"/>
                <w:bCs/>
                <w:sz w:val="24"/>
                <w:szCs w:val="24"/>
              </w:rPr>
              <w:t xml:space="preserve"> or hazardous waste</w:t>
            </w:r>
            <w:r>
              <w:rPr>
                <w:rFonts w:ascii="Times New Roman" w:hAnsi="Times New Roman" w:cs="Times New Roman"/>
                <w:bCs/>
                <w:sz w:val="24"/>
                <w:szCs w:val="24"/>
              </w:rPr>
              <w:t>)</w:t>
            </w:r>
            <w:r w:rsidRPr="007046EE">
              <w:rPr>
                <w:rFonts w:ascii="Times New Roman" w:hAnsi="Times New Roman" w:cs="Times New Roman"/>
                <w:bCs/>
                <w:sz w:val="24"/>
                <w:szCs w:val="24"/>
              </w:rPr>
              <w:t xml:space="preserve"> for </w:t>
            </w:r>
            <w:r>
              <w:rPr>
                <w:rFonts w:ascii="Times New Roman" w:hAnsi="Times New Roman" w:cs="Times New Roman"/>
                <w:bCs/>
                <w:sz w:val="24"/>
                <w:szCs w:val="24"/>
              </w:rPr>
              <w:t xml:space="preserve">marking, </w:t>
            </w:r>
            <w:r w:rsidRPr="007046EE">
              <w:rPr>
                <w:rFonts w:ascii="Times New Roman" w:hAnsi="Times New Roman" w:cs="Times New Roman"/>
                <w:bCs/>
                <w:sz w:val="24"/>
                <w:szCs w:val="24"/>
              </w:rPr>
              <w:t xml:space="preserve">packaging, labeling </w:t>
            </w:r>
          </w:p>
        </w:tc>
        <w:tc>
          <w:tcPr>
            <w:tcW w:w="630" w:type="dxa"/>
            <w:tcBorders>
              <w:top w:val="single" w:sz="4" w:space="0" w:color="auto"/>
              <w:left w:val="single" w:sz="4" w:space="0" w:color="auto"/>
              <w:bottom w:val="single" w:sz="4" w:space="0" w:color="auto"/>
              <w:right w:val="single" w:sz="4" w:space="0" w:color="auto"/>
            </w:tcBorders>
            <w:vAlign w:val="center"/>
          </w:tcPr>
          <w:p w14:paraId="04F9081C" w14:textId="77777777" w:rsidR="005F5C6C" w:rsidRPr="007046EE" w:rsidRDefault="005F5C6C" w:rsidP="005F5C6C">
            <w:pPr>
              <w:rPr>
                <w:rFonts w:ascii="Times New Roman" w:hAnsi="Times New Roman" w:cs="Times New Roman"/>
                <w:sz w:val="24"/>
                <w:szCs w:val="24"/>
              </w:rPr>
            </w:pPr>
            <w:r w:rsidRPr="007046EE">
              <w:rPr>
                <w:rFonts w:ascii="Times New Roman" w:hAnsi="Times New Roman" w:cs="Times New Roman"/>
                <w:sz w:val="24"/>
                <w:szCs w:val="24"/>
              </w:rPr>
              <w:t>1</w:t>
            </w:r>
          </w:p>
        </w:tc>
        <w:tc>
          <w:tcPr>
            <w:tcW w:w="1904" w:type="dxa"/>
            <w:tcBorders>
              <w:top w:val="single" w:sz="4" w:space="0" w:color="auto"/>
              <w:left w:val="single" w:sz="4" w:space="0" w:color="auto"/>
              <w:bottom w:val="single" w:sz="4" w:space="0" w:color="auto"/>
              <w:right w:val="single" w:sz="4" w:space="0" w:color="auto"/>
            </w:tcBorders>
            <w:vAlign w:val="center"/>
          </w:tcPr>
          <w:p w14:paraId="04F9081D" w14:textId="77777777" w:rsidR="005F5C6C" w:rsidRPr="007046EE" w:rsidRDefault="005F5C6C" w:rsidP="005F5C6C">
            <w:pPr>
              <w:rPr>
                <w:rFonts w:ascii="Times New Roman" w:hAnsi="Times New Roman" w:cs="Times New Roman"/>
                <w:sz w:val="24"/>
                <w:szCs w:val="24"/>
              </w:rPr>
            </w:pPr>
            <w:r w:rsidRPr="007046EE">
              <w:rPr>
                <w:rFonts w:ascii="Times New Roman" w:hAnsi="Times New Roman" w:cs="Times New Roman"/>
                <w:sz w:val="24"/>
                <w:szCs w:val="24"/>
              </w:rPr>
              <w:t xml:space="preserve">Proper </w:t>
            </w:r>
            <w:r>
              <w:rPr>
                <w:rFonts w:ascii="Times New Roman" w:hAnsi="Times New Roman" w:cs="Times New Roman"/>
                <w:sz w:val="24"/>
                <w:szCs w:val="24"/>
              </w:rPr>
              <w:t xml:space="preserve">marking, </w:t>
            </w:r>
            <w:r w:rsidRPr="007046EE">
              <w:rPr>
                <w:rFonts w:ascii="Times New Roman" w:hAnsi="Times New Roman" w:cs="Times New Roman"/>
                <w:sz w:val="24"/>
                <w:szCs w:val="24"/>
              </w:rPr>
              <w:t xml:space="preserve">Labelling and packaging of chemical waste </w:t>
            </w:r>
          </w:p>
        </w:tc>
        <w:tc>
          <w:tcPr>
            <w:tcW w:w="1696" w:type="dxa"/>
            <w:tcBorders>
              <w:top w:val="single" w:sz="4" w:space="0" w:color="auto"/>
              <w:left w:val="single" w:sz="4" w:space="0" w:color="auto"/>
              <w:bottom w:val="single" w:sz="4" w:space="0" w:color="auto"/>
              <w:right w:val="single" w:sz="4" w:space="0" w:color="auto"/>
            </w:tcBorders>
            <w:vAlign w:val="center"/>
          </w:tcPr>
          <w:p w14:paraId="04F9081E" w14:textId="77777777" w:rsidR="005F5C6C" w:rsidRPr="007046EE" w:rsidRDefault="005F5C6C" w:rsidP="005F5C6C">
            <w:pPr>
              <w:rPr>
                <w:rFonts w:ascii="Times New Roman" w:hAnsi="Times New Roman" w:cs="Times New Roman"/>
                <w:sz w:val="24"/>
                <w:szCs w:val="24"/>
              </w:rPr>
            </w:pPr>
            <w:r w:rsidRPr="007046EE">
              <w:rPr>
                <w:rFonts w:ascii="Times New Roman" w:hAnsi="Times New Roman" w:cs="Times New Roman"/>
                <w:sz w:val="24"/>
                <w:szCs w:val="24"/>
              </w:rPr>
              <w:t>In accordance with Local/State and Federal Regulations</w:t>
            </w:r>
          </w:p>
        </w:tc>
        <w:tc>
          <w:tcPr>
            <w:tcW w:w="1363" w:type="dxa"/>
            <w:tcBorders>
              <w:top w:val="single" w:sz="4" w:space="0" w:color="auto"/>
              <w:left w:val="single" w:sz="4" w:space="0" w:color="auto"/>
              <w:bottom w:val="single" w:sz="4" w:space="0" w:color="auto"/>
              <w:right w:val="single" w:sz="4" w:space="0" w:color="auto"/>
            </w:tcBorders>
            <w:vAlign w:val="center"/>
          </w:tcPr>
          <w:p w14:paraId="04F9081F" w14:textId="77777777" w:rsidR="005F5C6C" w:rsidRPr="007046EE" w:rsidRDefault="005F5C6C" w:rsidP="005F5C6C">
            <w:pPr>
              <w:rPr>
                <w:rFonts w:ascii="Times New Roman" w:hAnsi="Times New Roman" w:cs="Times New Roman"/>
                <w:bCs/>
                <w:sz w:val="24"/>
                <w:szCs w:val="24"/>
              </w:rPr>
            </w:pPr>
            <w:r w:rsidRPr="007046EE">
              <w:rPr>
                <w:rFonts w:ascii="Times New Roman" w:hAnsi="Times New Roman" w:cs="Times New Roman"/>
                <w:bCs/>
                <w:sz w:val="24"/>
                <w:szCs w:val="24"/>
              </w:rPr>
              <w:t xml:space="preserve"> </w:t>
            </w:r>
            <w:r>
              <w:rPr>
                <w:rFonts w:ascii="Times New Roman" w:hAnsi="Times New Roman" w:cs="Times New Roman"/>
                <w:bCs/>
                <w:sz w:val="24"/>
                <w:szCs w:val="24"/>
              </w:rPr>
              <w:t>99.9</w:t>
            </w:r>
            <w:r w:rsidRPr="007046EE">
              <w:rPr>
                <w:rFonts w:ascii="Times New Roman" w:hAnsi="Times New Roman" w:cs="Times New Roman"/>
                <w:bCs/>
                <w:sz w:val="24"/>
                <w:szCs w:val="24"/>
              </w:rPr>
              <w:t>%</w:t>
            </w:r>
          </w:p>
        </w:tc>
        <w:tc>
          <w:tcPr>
            <w:tcW w:w="2237" w:type="dxa"/>
            <w:tcBorders>
              <w:top w:val="single" w:sz="4" w:space="0" w:color="auto"/>
              <w:left w:val="single" w:sz="4" w:space="0" w:color="auto"/>
              <w:bottom w:val="single" w:sz="4" w:space="0" w:color="auto"/>
              <w:right w:val="single" w:sz="4" w:space="0" w:color="auto"/>
            </w:tcBorders>
            <w:vAlign w:val="center"/>
          </w:tcPr>
          <w:p w14:paraId="04F90820" w14:textId="77777777" w:rsidR="005F5C6C" w:rsidRPr="007046EE" w:rsidRDefault="005F5C6C" w:rsidP="005F5C6C">
            <w:pPr>
              <w:rPr>
                <w:rFonts w:ascii="Times New Roman" w:hAnsi="Times New Roman" w:cs="Times New Roman"/>
                <w:bCs/>
                <w:sz w:val="24"/>
                <w:szCs w:val="24"/>
              </w:rPr>
            </w:pPr>
            <w:r w:rsidRPr="007046EE">
              <w:rPr>
                <w:rFonts w:ascii="Times New Roman" w:hAnsi="Times New Roman" w:cs="Times New Roman"/>
                <w:bCs/>
                <w:sz w:val="24"/>
                <w:szCs w:val="24"/>
              </w:rPr>
              <w:t xml:space="preserve">Observation and random inspection </w:t>
            </w:r>
          </w:p>
        </w:tc>
        <w:tc>
          <w:tcPr>
            <w:tcW w:w="1458" w:type="dxa"/>
            <w:tcBorders>
              <w:top w:val="single" w:sz="4" w:space="0" w:color="auto"/>
              <w:left w:val="single" w:sz="4" w:space="0" w:color="auto"/>
              <w:bottom w:val="single" w:sz="4" w:space="0" w:color="auto"/>
              <w:right w:val="single" w:sz="4" w:space="0" w:color="auto"/>
            </w:tcBorders>
            <w:vAlign w:val="center"/>
          </w:tcPr>
          <w:p w14:paraId="04F90821" w14:textId="0DA4F32A" w:rsidR="005F5C6C" w:rsidRPr="007046EE" w:rsidRDefault="005F5C6C" w:rsidP="005F5C6C">
            <w:pPr>
              <w:rPr>
                <w:rFonts w:ascii="Times New Roman" w:hAnsi="Times New Roman" w:cs="Times New Roman"/>
                <w:sz w:val="24"/>
                <w:szCs w:val="24"/>
              </w:rPr>
            </w:pPr>
            <w:r>
              <w:rPr>
                <w:rFonts w:ascii="Times New Roman" w:hAnsi="Times New Roman" w:cs="Times New Roman"/>
                <w:bCs/>
                <w:sz w:val="24"/>
                <w:szCs w:val="24"/>
              </w:rPr>
              <w:t xml:space="preserve">Positive </w:t>
            </w:r>
            <w:r w:rsidRPr="00D67AB6">
              <w:rPr>
                <w:rFonts w:ascii="Times New Roman" w:hAnsi="Times New Roman" w:cs="Times New Roman"/>
                <w:bCs/>
                <w:sz w:val="24"/>
                <w:szCs w:val="24"/>
              </w:rPr>
              <w:t xml:space="preserve">past performance </w:t>
            </w:r>
            <w:r>
              <w:rPr>
                <w:rFonts w:ascii="Times New Roman" w:hAnsi="Times New Roman" w:cs="Times New Roman"/>
                <w:bCs/>
                <w:sz w:val="24"/>
                <w:szCs w:val="24"/>
              </w:rPr>
              <w:t xml:space="preserve">&amp; CPARS report with possible </w:t>
            </w:r>
            <w:r w:rsidRPr="007046EE">
              <w:rPr>
                <w:rFonts w:ascii="Times New Roman" w:hAnsi="Times New Roman" w:cs="Times New Roman"/>
                <w:bCs/>
                <w:sz w:val="24"/>
                <w:szCs w:val="24"/>
              </w:rPr>
              <w:t xml:space="preserve">Exercise of </w:t>
            </w:r>
            <w:r>
              <w:rPr>
                <w:rFonts w:ascii="Times New Roman" w:hAnsi="Times New Roman" w:cs="Times New Roman"/>
                <w:bCs/>
                <w:sz w:val="24"/>
                <w:szCs w:val="24"/>
              </w:rPr>
              <w:t xml:space="preserve">next </w:t>
            </w:r>
            <w:r w:rsidR="00566664">
              <w:rPr>
                <w:rFonts w:ascii="Times New Roman" w:hAnsi="Times New Roman" w:cs="Times New Roman"/>
                <w:bCs/>
                <w:sz w:val="24"/>
                <w:szCs w:val="24"/>
              </w:rPr>
              <w:t>Contract Period</w:t>
            </w:r>
            <w:r w:rsidR="00566664" w:rsidRPr="007046EE">
              <w:rPr>
                <w:rFonts w:ascii="Times New Roman" w:hAnsi="Times New Roman" w:cs="Times New Roman"/>
                <w:bCs/>
                <w:sz w:val="24"/>
                <w:szCs w:val="24"/>
              </w:rPr>
              <w:t xml:space="preserve"> </w:t>
            </w:r>
            <w:r w:rsidR="00566664">
              <w:rPr>
                <w:rFonts w:ascii="Times New Roman" w:hAnsi="Times New Roman" w:cs="Times New Roman"/>
                <w:bCs/>
                <w:sz w:val="24"/>
                <w:szCs w:val="24"/>
              </w:rPr>
              <w:t>/ Task Order.</w:t>
            </w:r>
          </w:p>
        </w:tc>
      </w:tr>
      <w:tr w:rsidR="00C61094" w14:paraId="04F9082A" w14:textId="77777777" w:rsidTr="005F5C6C">
        <w:trPr>
          <w:cantSplit/>
          <w:trHeight w:val="1565"/>
        </w:trPr>
        <w:tc>
          <w:tcPr>
            <w:tcW w:w="1728" w:type="dxa"/>
            <w:tcBorders>
              <w:top w:val="single" w:sz="4" w:space="0" w:color="auto"/>
              <w:left w:val="single" w:sz="4" w:space="0" w:color="auto"/>
              <w:bottom w:val="single" w:sz="4" w:space="0" w:color="auto"/>
              <w:right w:val="single" w:sz="4" w:space="0" w:color="auto"/>
            </w:tcBorders>
            <w:vAlign w:val="center"/>
          </w:tcPr>
          <w:p w14:paraId="04F90823" w14:textId="77777777" w:rsidR="005F5C6C" w:rsidRPr="007046EE" w:rsidRDefault="005F5C6C" w:rsidP="005F5C6C">
            <w:pPr>
              <w:rPr>
                <w:rFonts w:ascii="Times New Roman" w:hAnsi="Times New Roman" w:cs="Times New Roman"/>
                <w:bCs/>
                <w:sz w:val="24"/>
                <w:szCs w:val="24"/>
              </w:rPr>
            </w:pPr>
            <w:r w:rsidRPr="007046EE">
              <w:rPr>
                <w:rFonts w:ascii="Times New Roman" w:hAnsi="Times New Roman" w:cs="Times New Roman"/>
                <w:bCs/>
                <w:sz w:val="24"/>
                <w:szCs w:val="24"/>
              </w:rPr>
              <w:t>Contractor to transport all medical, chemo, path</w:t>
            </w:r>
            <w:r>
              <w:rPr>
                <w:rFonts w:ascii="Times New Roman" w:hAnsi="Times New Roman" w:cs="Times New Roman"/>
                <w:bCs/>
                <w:sz w:val="24"/>
                <w:szCs w:val="24"/>
              </w:rPr>
              <w:t>, non-hazardous,</w:t>
            </w:r>
            <w:r w:rsidRPr="007046EE">
              <w:rPr>
                <w:rFonts w:ascii="Times New Roman" w:hAnsi="Times New Roman" w:cs="Times New Roman"/>
                <w:bCs/>
                <w:sz w:val="24"/>
                <w:szCs w:val="24"/>
              </w:rPr>
              <w:t xml:space="preserve"> and hazardous waste to appropriate disposal destination </w:t>
            </w:r>
          </w:p>
        </w:tc>
        <w:tc>
          <w:tcPr>
            <w:tcW w:w="630" w:type="dxa"/>
            <w:tcBorders>
              <w:top w:val="single" w:sz="4" w:space="0" w:color="auto"/>
              <w:left w:val="single" w:sz="4" w:space="0" w:color="auto"/>
              <w:bottom w:val="single" w:sz="4" w:space="0" w:color="auto"/>
              <w:right w:val="single" w:sz="4" w:space="0" w:color="auto"/>
            </w:tcBorders>
            <w:vAlign w:val="center"/>
          </w:tcPr>
          <w:p w14:paraId="04F90824" w14:textId="77777777" w:rsidR="005F5C6C" w:rsidRPr="007046EE" w:rsidRDefault="005F5C6C" w:rsidP="005F5C6C">
            <w:pPr>
              <w:rPr>
                <w:rFonts w:ascii="Times New Roman" w:hAnsi="Times New Roman" w:cs="Times New Roman"/>
                <w:sz w:val="24"/>
                <w:szCs w:val="24"/>
              </w:rPr>
            </w:pPr>
            <w:r w:rsidRPr="007046EE">
              <w:rPr>
                <w:rFonts w:ascii="Times New Roman" w:hAnsi="Times New Roman" w:cs="Times New Roman"/>
                <w:sz w:val="24"/>
                <w:szCs w:val="24"/>
              </w:rPr>
              <w:t>2</w:t>
            </w:r>
          </w:p>
        </w:tc>
        <w:tc>
          <w:tcPr>
            <w:tcW w:w="1904" w:type="dxa"/>
            <w:tcBorders>
              <w:top w:val="single" w:sz="4" w:space="0" w:color="auto"/>
              <w:left w:val="single" w:sz="4" w:space="0" w:color="auto"/>
              <w:bottom w:val="single" w:sz="4" w:space="0" w:color="auto"/>
              <w:right w:val="single" w:sz="4" w:space="0" w:color="auto"/>
            </w:tcBorders>
            <w:vAlign w:val="center"/>
          </w:tcPr>
          <w:p w14:paraId="04F90825" w14:textId="77777777" w:rsidR="005F5C6C" w:rsidRPr="007046EE" w:rsidRDefault="005F5C6C" w:rsidP="005F5C6C">
            <w:pPr>
              <w:rPr>
                <w:rFonts w:ascii="Times New Roman" w:hAnsi="Times New Roman" w:cs="Times New Roman"/>
                <w:sz w:val="24"/>
                <w:szCs w:val="24"/>
              </w:rPr>
            </w:pPr>
            <w:r w:rsidRPr="007046EE">
              <w:rPr>
                <w:rFonts w:ascii="Times New Roman" w:hAnsi="Times New Roman" w:cs="Times New Roman"/>
                <w:sz w:val="24"/>
                <w:szCs w:val="24"/>
              </w:rPr>
              <w:t>Documentation of manifest showing facility, hazardous waste, disposal category, amount of waste and destination for disposal</w:t>
            </w:r>
            <w:r>
              <w:rPr>
                <w:rFonts w:ascii="Times New Roman" w:hAnsi="Times New Roman" w:cs="Times New Roman"/>
                <w:sz w:val="24"/>
                <w:szCs w:val="24"/>
              </w:rPr>
              <w:t xml:space="preserve"> </w:t>
            </w:r>
            <w:r w:rsidRPr="007046EE">
              <w:rPr>
                <w:rFonts w:ascii="Times New Roman" w:hAnsi="Times New Roman" w:cs="Times New Roman"/>
                <w:sz w:val="24"/>
                <w:szCs w:val="24"/>
              </w:rPr>
              <w:t>/</w:t>
            </w:r>
            <w:r>
              <w:rPr>
                <w:rFonts w:ascii="Times New Roman" w:hAnsi="Times New Roman" w:cs="Times New Roman"/>
                <w:sz w:val="24"/>
                <w:szCs w:val="24"/>
              </w:rPr>
              <w:t xml:space="preserve"> </w:t>
            </w:r>
            <w:r w:rsidRPr="007046EE">
              <w:rPr>
                <w:rFonts w:ascii="Times New Roman" w:hAnsi="Times New Roman" w:cs="Times New Roman"/>
                <w:sz w:val="24"/>
                <w:szCs w:val="24"/>
              </w:rPr>
              <w:t>destruction</w:t>
            </w:r>
          </w:p>
        </w:tc>
        <w:tc>
          <w:tcPr>
            <w:tcW w:w="1696" w:type="dxa"/>
            <w:tcBorders>
              <w:top w:val="single" w:sz="4" w:space="0" w:color="auto"/>
              <w:left w:val="single" w:sz="4" w:space="0" w:color="auto"/>
              <w:bottom w:val="single" w:sz="4" w:space="0" w:color="auto"/>
              <w:right w:val="single" w:sz="4" w:space="0" w:color="auto"/>
            </w:tcBorders>
            <w:vAlign w:val="center"/>
          </w:tcPr>
          <w:p w14:paraId="04F90826" w14:textId="77777777" w:rsidR="005F5C6C" w:rsidRPr="007046EE" w:rsidRDefault="005F5C6C" w:rsidP="005F5C6C">
            <w:pPr>
              <w:rPr>
                <w:rFonts w:ascii="Times New Roman" w:hAnsi="Times New Roman" w:cs="Times New Roman"/>
                <w:sz w:val="24"/>
                <w:szCs w:val="24"/>
              </w:rPr>
            </w:pPr>
            <w:r w:rsidRPr="000E2E35">
              <w:rPr>
                <w:rFonts w:ascii="Times New Roman" w:hAnsi="Times New Roman" w:cs="Times New Roman"/>
                <w:sz w:val="24"/>
                <w:szCs w:val="24"/>
              </w:rPr>
              <w:t xml:space="preserve">In accordance with </w:t>
            </w:r>
            <w:r>
              <w:rPr>
                <w:rFonts w:ascii="Times New Roman" w:hAnsi="Times New Roman" w:cs="Times New Roman"/>
                <w:sz w:val="24"/>
                <w:szCs w:val="24"/>
              </w:rPr>
              <w:t xml:space="preserve">all </w:t>
            </w:r>
            <w:r w:rsidRPr="007046EE">
              <w:rPr>
                <w:rFonts w:ascii="Times New Roman" w:hAnsi="Times New Roman" w:cs="Times New Roman"/>
                <w:sz w:val="24"/>
                <w:szCs w:val="24"/>
              </w:rPr>
              <w:t>Department of Transportation/Environmental Protection Agencies regulations</w:t>
            </w:r>
          </w:p>
        </w:tc>
        <w:tc>
          <w:tcPr>
            <w:tcW w:w="1363" w:type="dxa"/>
            <w:tcBorders>
              <w:top w:val="single" w:sz="4" w:space="0" w:color="auto"/>
              <w:left w:val="single" w:sz="4" w:space="0" w:color="auto"/>
              <w:bottom w:val="single" w:sz="4" w:space="0" w:color="auto"/>
              <w:right w:val="single" w:sz="4" w:space="0" w:color="auto"/>
            </w:tcBorders>
            <w:vAlign w:val="center"/>
          </w:tcPr>
          <w:p w14:paraId="04F90827" w14:textId="77777777" w:rsidR="005F5C6C" w:rsidRPr="007046EE" w:rsidRDefault="005F5C6C" w:rsidP="005F5C6C">
            <w:pPr>
              <w:rPr>
                <w:rFonts w:ascii="Times New Roman" w:hAnsi="Times New Roman" w:cs="Times New Roman"/>
                <w:bCs/>
                <w:sz w:val="24"/>
                <w:szCs w:val="24"/>
              </w:rPr>
            </w:pPr>
            <w:r>
              <w:rPr>
                <w:rFonts w:ascii="Times New Roman" w:hAnsi="Times New Roman" w:cs="Times New Roman"/>
                <w:bCs/>
                <w:sz w:val="24"/>
                <w:szCs w:val="24"/>
              </w:rPr>
              <w:t>99.9</w:t>
            </w:r>
            <w:r w:rsidRPr="007046EE">
              <w:rPr>
                <w:rFonts w:ascii="Times New Roman" w:hAnsi="Times New Roman" w:cs="Times New Roman"/>
                <w:bCs/>
                <w:sz w:val="24"/>
                <w:szCs w:val="24"/>
              </w:rPr>
              <w:t>%</w:t>
            </w:r>
          </w:p>
        </w:tc>
        <w:tc>
          <w:tcPr>
            <w:tcW w:w="2237" w:type="dxa"/>
            <w:tcBorders>
              <w:top w:val="single" w:sz="4" w:space="0" w:color="auto"/>
              <w:left w:val="single" w:sz="4" w:space="0" w:color="auto"/>
              <w:bottom w:val="single" w:sz="4" w:space="0" w:color="auto"/>
              <w:right w:val="single" w:sz="4" w:space="0" w:color="auto"/>
            </w:tcBorders>
            <w:vAlign w:val="center"/>
          </w:tcPr>
          <w:p w14:paraId="04F90828" w14:textId="77777777" w:rsidR="005F5C6C" w:rsidRPr="007046EE" w:rsidRDefault="005F5C6C" w:rsidP="005F5C6C">
            <w:pPr>
              <w:rPr>
                <w:rFonts w:ascii="Times New Roman" w:hAnsi="Times New Roman" w:cs="Times New Roman"/>
                <w:bCs/>
                <w:sz w:val="24"/>
                <w:szCs w:val="24"/>
              </w:rPr>
            </w:pPr>
            <w:r w:rsidRPr="007046EE">
              <w:rPr>
                <w:rFonts w:ascii="Times New Roman" w:hAnsi="Times New Roman" w:cs="Times New Roman"/>
                <w:bCs/>
                <w:sz w:val="24"/>
                <w:szCs w:val="24"/>
              </w:rPr>
              <w:t>Copy of DO</w:t>
            </w:r>
            <w:r>
              <w:rPr>
                <w:rFonts w:ascii="Times New Roman" w:hAnsi="Times New Roman" w:cs="Times New Roman"/>
                <w:bCs/>
                <w:sz w:val="24"/>
                <w:szCs w:val="24"/>
              </w:rPr>
              <w:t xml:space="preserve">T Manifest provided to </w:t>
            </w:r>
            <w:r w:rsidRPr="002123C6">
              <w:rPr>
                <w:rFonts w:ascii="Times New Roman" w:hAnsi="Times New Roman" w:cs="Times New Roman"/>
                <w:bCs/>
                <w:sz w:val="24"/>
                <w:szCs w:val="24"/>
              </w:rPr>
              <w:t xml:space="preserve">facility before leaving the Medical Facility </w:t>
            </w:r>
          </w:p>
        </w:tc>
        <w:tc>
          <w:tcPr>
            <w:tcW w:w="1458" w:type="dxa"/>
            <w:tcBorders>
              <w:top w:val="single" w:sz="4" w:space="0" w:color="auto"/>
              <w:left w:val="single" w:sz="4" w:space="0" w:color="auto"/>
              <w:bottom w:val="single" w:sz="4" w:space="0" w:color="auto"/>
              <w:right w:val="single" w:sz="4" w:space="0" w:color="auto"/>
            </w:tcBorders>
            <w:vAlign w:val="center"/>
          </w:tcPr>
          <w:p w14:paraId="04F90829" w14:textId="52ABF532" w:rsidR="005F5C6C" w:rsidRPr="007046EE" w:rsidRDefault="005F5C6C" w:rsidP="005F5C6C">
            <w:pPr>
              <w:rPr>
                <w:rFonts w:ascii="Times New Roman" w:hAnsi="Times New Roman" w:cs="Times New Roman"/>
                <w:sz w:val="24"/>
                <w:szCs w:val="24"/>
              </w:rPr>
            </w:pPr>
            <w:r w:rsidRPr="00D67AB6">
              <w:rPr>
                <w:rFonts w:ascii="Times New Roman" w:hAnsi="Times New Roman" w:cs="Times New Roman"/>
                <w:sz w:val="24"/>
                <w:szCs w:val="24"/>
              </w:rPr>
              <w:t xml:space="preserve">Positive past performance &amp; CPARS report with possible Exercise of next </w:t>
            </w:r>
            <w:r w:rsidR="00566664">
              <w:rPr>
                <w:rFonts w:ascii="Times New Roman" w:hAnsi="Times New Roman" w:cs="Times New Roman"/>
                <w:bCs/>
                <w:sz w:val="24"/>
                <w:szCs w:val="24"/>
              </w:rPr>
              <w:t>Contract Period</w:t>
            </w:r>
            <w:r w:rsidR="00566664" w:rsidRPr="007046EE">
              <w:rPr>
                <w:rFonts w:ascii="Times New Roman" w:hAnsi="Times New Roman" w:cs="Times New Roman"/>
                <w:bCs/>
                <w:sz w:val="24"/>
                <w:szCs w:val="24"/>
              </w:rPr>
              <w:t xml:space="preserve"> </w:t>
            </w:r>
            <w:r w:rsidR="00566664">
              <w:rPr>
                <w:rFonts w:ascii="Times New Roman" w:hAnsi="Times New Roman" w:cs="Times New Roman"/>
                <w:bCs/>
                <w:sz w:val="24"/>
                <w:szCs w:val="24"/>
              </w:rPr>
              <w:t>/ Task Order.</w:t>
            </w:r>
          </w:p>
        </w:tc>
      </w:tr>
      <w:tr w:rsidR="00C61094" w14:paraId="04F90832" w14:textId="77777777" w:rsidTr="005F5C6C">
        <w:trPr>
          <w:cantSplit/>
        </w:trPr>
        <w:tc>
          <w:tcPr>
            <w:tcW w:w="1728" w:type="dxa"/>
            <w:tcBorders>
              <w:top w:val="single" w:sz="4" w:space="0" w:color="auto"/>
              <w:left w:val="single" w:sz="4" w:space="0" w:color="auto"/>
              <w:bottom w:val="single" w:sz="4" w:space="0" w:color="auto"/>
              <w:right w:val="single" w:sz="4" w:space="0" w:color="auto"/>
            </w:tcBorders>
            <w:vAlign w:val="center"/>
          </w:tcPr>
          <w:p w14:paraId="04F9082B" w14:textId="77777777" w:rsidR="005F5C6C" w:rsidRPr="007046EE" w:rsidRDefault="005F5C6C" w:rsidP="005F5C6C">
            <w:pPr>
              <w:rPr>
                <w:rFonts w:ascii="Times New Roman" w:hAnsi="Times New Roman" w:cs="Times New Roman"/>
                <w:bCs/>
                <w:sz w:val="24"/>
                <w:szCs w:val="24"/>
              </w:rPr>
            </w:pPr>
            <w:r w:rsidRPr="007046EE">
              <w:rPr>
                <w:rFonts w:ascii="Times New Roman" w:hAnsi="Times New Roman" w:cs="Times New Roman"/>
                <w:bCs/>
                <w:sz w:val="24"/>
                <w:szCs w:val="24"/>
              </w:rPr>
              <w:lastRenderedPageBreak/>
              <w:t>Disposal</w:t>
            </w:r>
            <w:r>
              <w:rPr>
                <w:rFonts w:ascii="Times New Roman" w:hAnsi="Times New Roman" w:cs="Times New Roman"/>
                <w:bCs/>
                <w:sz w:val="24"/>
                <w:szCs w:val="24"/>
              </w:rPr>
              <w:t xml:space="preserve"> </w:t>
            </w:r>
            <w:r w:rsidRPr="007046EE">
              <w:rPr>
                <w:rFonts w:ascii="Times New Roman" w:hAnsi="Times New Roman" w:cs="Times New Roman"/>
                <w:bCs/>
                <w:sz w:val="24"/>
                <w:szCs w:val="24"/>
              </w:rPr>
              <w:t>/</w:t>
            </w:r>
            <w:r>
              <w:rPr>
                <w:rFonts w:ascii="Times New Roman" w:hAnsi="Times New Roman" w:cs="Times New Roman"/>
                <w:bCs/>
                <w:sz w:val="24"/>
                <w:szCs w:val="24"/>
              </w:rPr>
              <w:t xml:space="preserve"> </w:t>
            </w:r>
            <w:r w:rsidRPr="007046EE">
              <w:rPr>
                <w:rFonts w:ascii="Times New Roman" w:hAnsi="Times New Roman" w:cs="Times New Roman"/>
                <w:bCs/>
                <w:sz w:val="24"/>
                <w:szCs w:val="24"/>
              </w:rPr>
              <w:t xml:space="preserve">Destruction of </w:t>
            </w:r>
            <w:r w:rsidRPr="00D67AB6">
              <w:rPr>
                <w:rFonts w:ascii="Times New Roman" w:hAnsi="Times New Roman" w:cs="Times New Roman"/>
                <w:bCs/>
                <w:sz w:val="24"/>
                <w:szCs w:val="24"/>
              </w:rPr>
              <w:t>all medical, chemo, path</w:t>
            </w:r>
            <w:r>
              <w:rPr>
                <w:rFonts w:ascii="Times New Roman" w:hAnsi="Times New Roman" w:cs="Times New Roman"/>
                <w:bCs/>
                <w:sz w:val="24"/>
                <w:szCs w:val="24"/>
              </w:rPr>
              <w:t>, non-hazardous,</w:t>
            </w:r>
            <w:r w:rsidRPr="00D67AB6">
              <w:rPr>
                <w:rFonts w:ascii="Times New Roman" w:hAnsi="Times New Roman" w:cs="Times New Roman"/>
                <w:bCs/>
                <w:sz w:val="24"/>
                <w:szCs w:val="24"/>
              </w:rPr>
              <w:t xml:space="preserve"> and hazardous waste</w:t>
            </w:r>
          </w:p>
        </w:tc>
        <w:tc>
          <w:tcPr>
            <w:tcW w:w="630" w:type="dxa"/>
            <w:tcBorders>
              <w:top w:val="single" w:sz="4" w:space="0" w:color="auto"/>
              <w:left w:val="single" w:sz="4" w:space="0" w:color="auto"/>
              <w:bottom w:val="single" w:sz="4" w:space="0" w:color="auto"/>
              <w:right w:val="single" w:sz="4" w:space="0" w:color="auto"/>
            </w:tcBorders>
            <w:vAlign w:val="center"/>
          </w:tcPr>
          <w:p w14:paraId="04F9082C" w14:textId="77777777" w:rsidR="005F5C6C" w:rsidRPr="007046EE" w:rsidRDefault="005F5C6C" w:rsidP="005F5C6C">
            <w:pPr>
              <w:rPr>
                <w:rFonts w:ascii="Times New Roman" w:hAnsi="Times New Roman" w:cs="Times New Roman"/>
                <w:sz w:val="24"/>
                <w:szCs w:val="24"/>
              </w:rPr>
            </w:pPr>
            <w:r w:rsidRPr="007046EE">
              <w:rPr>
                <w:rFonts w:ascii="Times New Roman" w:hAnsi="Times New Roman" w:cs="Times New Roman"/>
                <w:sz w:val="24"/>
                <w:szCs w:val="24"/>
              </w:rPr>
              <w:t>3</w:t>
            </w:r>
          </w:p>
        </w:tc>
        <w:tc>
          <w:tcPr>
            <w:tcW w:w="1904" w:type="dxa"/>
            <w:tcBorders>
              <w:top w:val="single" w:sz="4" w:space="0" w:color="auto"/>
              <w:left w:val="single" w:sz="4" w:space="0" w:color="auto"/>
              <w:bottom w:val="single" w:sz="4" w:space="0" w:color="auto"/>
              <w:right w:val="single" w:sz="4" w:space="0" w:color="auto"/>
            </w:tcBorders>
            <w:vAlign w:val="center"/>
          </w:tcPr>
          <w:p w14:paraId="04F9082D" w14:textId="77777777" w:rsidR="005F5C6C" w:rsidRPr="007046EE" w:rsidRDefault="005F5C6C" w:rsidP="005F5C6C">
            <w:pPr>
              <w:rPr>
                <w:rFonts w:ascii="Times New Roman" w:hAnsi="Times New Roman" w:cs="Times New Roman"/>
                <w:sz w:val="24"/>
                <w:szCs w:val="24"/>
              </w:rPr>
            </w:pPr>
            <w:r w:rsidRPr="007046EE">
              <w:rPr>
                <w:rFonts w:ascii="Times New Roman" w:hAnsi="Times New Roman" w:cs="Times New Roman"/>
                <w:sz w:val="24"/>
                <w:szCs w:val="24"/>
              </w:rPr>
              <w:t>Return of DOT manifest showing signatures and date of disposal</w:t>
            </w:r>
            <w:r>
              <w:rPr>
                <w:rFonts w:ascii="Times New Roman" w:hAnsi="Times New Roman" w:cs="Times New Roman"/>
                <w:sz w:val="24"/>
                <w:szCs w:val="24"/>
              </w:rPr>
              <w:t xml:space="preserve"> </w:t>
            </w:r>
            <w:r w:rsidRPr="007046EE">
              <w:rPr>
                <w:rFonts w:ascii="Times New Roman" w:hAnsi="Times New Roman" w:cs="Times New Roman"/>
                <w:sz w:val="24"/>
                <w:szCs w:val="24"/>
              </w:rPr>
              <w:t>/</w:t>
            </w:r>
            <w:r>
              <w:rPr>
                <w:rFonts w:ascii="Times New Roman" w:hAnsi="Times New Roman" w:cs="Times New Roman"/>
                <w:sz w:val="24"/>
                <w:szCs w:val="24"/>
              </w:rPr>
              <w:t xml:space="preserve"> </w:t>
            </w:r>
            <w:r w:rsidRPr="007046EE">
              <w:rPr>
                <w:rFonts w:ascii="Times New Roman" w:hAnsi="Times New Roman" w:cs="Times New Roman"/>
                <w:sz w:val="24"/>
                <w:szCs w:val="24"/>
              </w:rPr>
              <w:t>destruction</w:t>
            </w:r>
          </w:p>
        </w:tc>
        <w:tc>
          <w:tcPr>
            <w:tcW w:w="1696" w:type="dxa"/>
            <w:tcBorders>
              <w:top w:val="single" w:sz="4" w:space="0" w:color="auto"/>
              <w:left w:val="single" w:sz="4" w:space="0" w:color="auto"/>
              <w:bottom w:val="single" w:sz="4" w:space="0" w:color="auto"/>
              <w:right w:val="single" w:sz="4" w:space="0" w:color="auto"/>
            </w:tcBorders>
            <w:vAlign w:val="center"/>
          </w:tcPr>
          <w:p w14:paraId="04F9082E" w14:textId="77777777" w:rsidR="005F5C6C" w:rsidRPr="007046EE" w:rsidRDefault="005F5C6C" w:rsidP="005F5C6C">
            <w:pPr>
              <w:rPr>
                <w:rFonts w:ascii="Times New Roman" w:hAnsi="Times New Roman" w:cs="Times New Roman"/>
                <w:sz w:val="24"/>
                <w:szCs w:val="24"/>
              </w:rPr>
            </w:pPr>
            <w:r w:rsidRPr="000E2E35">
              <w:rPr>
                <w:rFonts w:ascii="Times New Roman" w:hAnsi="Times New Roman" w:cs="Times New Roman"/>
                <w:sz w:val="24"/>
                <w:szCs w:val="24"/>
              </w:rPr>
              <w:t xml:space="preserve">In accordance with </w:t>
            </w:r>
            <w:r>
              <w:rPr>
                <w:rFonts w:ascii="Times New Roman" w:hAnsi="Times New Roman" w:cs="Times New Roman"/>
                <w:sz w:val="24"/>
                <w:szCs w:val="24"/>
              </w:rPr>
              <w:t xml:space="preserve">all </w:t>
            </w:r>
            <w:r w:rsidRPr="007046EE">
              <w:rPr>
                <w:rFonts w:ascii="Times New Roman" w:hAnsi="Times New Roman" w:cs="Times New Roman"/>
                <w:sz w:val="24"/>
                <w:szCs w:val="24"/>
              </w:rPr>
              <w:t>Department of Transportation/Environmental Protection Agencies regulations</w:t>
            </w:r>
          </w:p>
        </w:tc>
        <w:tc>
          <w:tcPr>
            <w:tcW w:w="1363" w:type="dxa"/>
            <w:tcBorders>
              <w:top w:val="single" w:sz="4" w:space="0" w:color="auto"/>
              <w:left w:val="single" w:sz="4" w:space="0" w:color="auto"/>
              <w:bottom w:val="single" w:sz="4" w:space="0" w:color="auto"/>
              <w:right w:val="single" w:sz="4" w:space="0" w:color="auto"/>
            </w:tcBorders>
            <w:vAlign w:val="center"/>
          </w:tcPr>
          <w:p w14:paraId="04F9082F" w14:textId="77777777" w:rsidR="005F5C6C" w:rsidRPr="007046EE" w:rsidRDefault="005F5C6C" w:rsidP="005F5C6C">
            <w:pPr>
              <w:rPr>
                <w:rFonts w:ascii="Times New Roman" w:hAnsi="Times New Roman" w:cs="Times New Roman"/>
                <w:bCs/>
                <w:sz w:val="24"/>
                <w:szCs w:val="24"/>
              </w:rPr>
            </w:pPr>
            <w:r>
              <w:rPr>
                <w:rFonts w:ascii="Times New Roman" w:hAnsi="Times New Roman" w:cs="Times New Roman"/>
                <w:bCs/>
                <w:sz w:val="24"/>
                <w:szCs w:val="24"/>
              </w:rPr>
              <w:t>99.9</w:t>
            </w:r>
            <w:r w:rsidRPr="007046EE">
              <w:rPr>
                <w:rFonts w:ascii="Times New Roman" w:hAnsi="Times New Roman" w:cs="Times New Roman"/>
                <w:bCs/>
                <w:sz w:val="24"/>
                <w:szCs w:val="24"/>
              </w:rPr>
              <w:t>%</w:t>
            </w:r>
          </w:p>
        </w:tc>
        <w:tc>
          <w:tcPr>
            <w:tcW w:w="2237" w:type="dxa"/>
            <w:tcBorders>
              <w:top w:val="single" w:sz="4" w:space="0" w:color="auto"/>
              <w:left w:val="single" w:sz="4" w:space="0" w:color="auto"/>
              <w:bottom w:val="single" w:sz="4" w:space="0" w:color="auto"/>
              <w:right w:val="single" w:sz="4" w:space="0" w:color="auto"/>
            </w:tcBorders>
            <w:vAlign w:val="center"/>
          </w:tcPr>
          <w:p w14:paraId="04F90830" w14:textId="77777777" w:rsidR="005F5C6C" w:rsidRPr="007046EE" w:rsidRDefault="005F5C6C" w:rsidP="005F5C6C">
            <w:pPr>
              <w:rPr>
                <w:rFonts w:ascii="Times New Roman" w:hAnsi="Times New Roman" w:cs="Times New Roman"/>
                <w:bCs/>
                <w:sz w:val="24"/>
                <w:szCs w:val="24"/>
              </w:rPr>
            </w:pPr>
            <w:r w:rsidRPr="007046EE">
              <w:rPr>
                <w:rFonts w:ascii="Times New Roman" w:hAnsi="Times New Roman" w:cs="Times New Roman"/>
                <w:bCs/>
                <w:sz w:val="24"/>
                <w:szCs w:val="24"/>
              </w:rPr>
              <w:t>Return of the manifest within 45 days as required by Environmental Protection Agency</w:t>
            </w:r>
          </w:p>
        </w:tc>
        <w:tc>
          <w:tcPr>
            <w:tcW w:w="1458" w:type="dxa"/>
            <w:tcBorders>
              <w:top w:val="single" w:sz="4" w:space="0" w:color="auto"/>
              <w:left w:val="single" w:sz="4" w:space="0" w:color="auto"/>
              <w:bottom w:val="single" w:sz="4" w:space="0" w:color="auto"/>
              <w:right w:val="single" w:sz="4" w:space="0" w:color="auto"/>
            </w:tcBorders>
            <w:vAlign w:val="center"/>
          </w:tcPr>
          <w:p w14:paraId="04F90831" w14:textId="4472C1E5" w:rsidR="005F5C6C" w:rsidRPr="007046EE" w:rsidRDefault="005F5C6C" w:rsidP="005F5C6C">
            <w:pPr>
              <w:rPr>
                <w:rFonts w:ascii="Times New Roman" w:hAnsi="Times New Roman" w:cs="Times New Roman"/>
                <w:bCs/>
                <w:sz w:val="24"/>
                <w:szCs w:val="24"/>
              </w:rPr>
            </w:pPr>
            <w:r w:rsidRPr="00D67AB6">
              <w:rPr>
                <w:rFonts w:ascii="Times New Roman" w:hAnsi="Times New Roman" w:cs="Times New Roman"/>
                <w:sz w:val="24"/>
                <w:szCs w:val="24"/>
              </w:rPr>
              <w:t xml:space="preserve">Positive past performance &amp; CPARS report with possible Exercise of next </w:t>
            </w:r>
            <w:r w:rsidR="00566664">
              <w:rPr>
                <w:rFonts w:ascii="Times New Roman" w:hAnsi="Times New Roman" w:cs="Times New Roman"/>
                <w:bCs/>
                <w:sz w:val="24"/>
                <w:szCs w:val="24"/>
              </w:rPr>
              <w:t>Contract Period</w:t>
            </w:r>
            <w:r w:rsidR="00566664" w:rsidRPr="007046EE">
              <w:rPr>
                <w:rFonts w:ascii="Times New Roman" w:hAnsi="Times New Roman" w:cs="Times New Roman"/>
                <w:bCs/>
                <w:sz w:val="24"/>
                <w:szCs w:val="24"/>
              </w:rPr>
              <w:t xml:space="preserve"> </w:t>
            </w:r>
            <w:r w:rsidR="00566664">
              <w:rPr>
                <w:rFonts w:ascii="Times New Roman" w:hAnsi="Times New Roman" w:cs="Times New Roman"/>
                <w:bCs/>
                <w:sz w:val="24"/>
                <w:szCs w:val="24"/>
              </w:rPr>
              <w:t>/ Task Order.</w:t>
            </w:r>
          </w:p>
        </w:tc>
      </w:tr>
      <w:tr w:rsidR="00C61094" w14:paraId="04F9083A" w14:textId="77777777" w:rsidTr="005F5C6C">
        <w:trPr>
          <w:cantSplit/>
        </w:trPr>
        <w:tc>
          <w:tcPr>
            <w:tcW w:w="1728" w:type="dxa"/>
            <w:tcBorders>
              <w:top w:val="single" w:sz="4" w:space="0" w:color="auto"/>
              <w:left w:val="single" w:sz="4" w:space="0" w:color="auto"/>
              <w:bottom w:val="single" w:sz="4" w:space="0" w:color="auto"/>
              <w:right w:val="single" w:sz="4" w:space="0" w:color="auto"/>
            </w:tcBorders>
            <w:vAlign w:val="center"/>
          </w:tcPr>
          <w:p w14:paraId="04F90833" w14:textId="77777777" w:rsidR="005F5C6C" w:rsidRPr="007046EE" w:rsidRDefault="005F5C6C" w:rsidP="005F5C6C">
            <w:pPr>
              <w:rPr>
                <w:rFonts w:ascii="Times New Roman" w:hAnsi="Times New Roman" w:cs="Times New Roman"/>
                <w:bCs/>
                <w:sz w:val="24"/>
                <w:szCs w:val="24"/>
              </w:rPr>
            </w:pPr>
            <w:r>
              <w:rPr>
                <w:rFonts w:ascii="Times New Roman" w:hAnsi="Times New Roman" w:cs="Times New Roman"/>
                <w:bCs/>
                <w:sz w:val="24"/>
                <w:szCs w:val="24"/>
              </w:rPr>
              <w:t>Preparation of waste profiles for TSDFs (Treatment Storage Disposal facility)</w:t>
            </w:r>
          </w:p>
        </w:tc>
        <w:tc>
          <w:tcPr>
            <w:tcW w:w="630" w:type="dxa"/>
            <w:tcBorders>
              <w:top w:val="single" w:sz="4" w:space="0" w:color="auto"/>
              <w:left w:val="single" w:sz="4" w:space="0" w:color="auto"/>
              <w:bottom w:val="single" w:sz="4" w:space="0" w:color="auto"/>
              <w:right w:val="single" w:sz="4" w:space="0" w:color="auto"/>
            </w:tcBorders>
            <w:vAlign w:val="center"/>
          </w:tcPr>
          <w:p w14:paraId="04F90834" w14:textId="77777777" w:rsidR="005F5C6C" w:rsidRPr="007046EE" w:rsidRDefault="005F5C6C" w:rsidP="005F5C6C">
            <w:pPr>
              <w:rPr>
                <w:rFonts w:ascii="Times New Roman" w:hAnsi="Times New Roman" w:cs="Times New Roman"/>
                <w:sz w:val="24"/>
                <w:szCs w:val="24"/>
              </w:rPr>
            </w:pPr>
            <w:r>
              <w:rPr>
                <w:rFonts w:ascii="Times New Roman" w:hAnsi="Times New Roman" w:cs="Times New Roman"/>
                <w:sz w:val="24"/>
                <w:szCs w:val="24"/>
              </w:rPr>
              <w:t>4</w:t>
            </w:r>
          </w:p>
        </w:tc>
        <w:tc>
          <w:tcPr>
            <w:tcW w:w="1904" w:type="dxa"/>
            <w:tcBorders>
              <w:top w:val="single" w:sz="4" w:space="0" w:color="auto"/>
              <w:left w:val="single" w:sz="4" w:space="0" w:color="auto"/>
              <w:bottom w:val="single" w:sz="4" w:space="0" w:color="auto"/>
              <w:right w:val="single" w:sz="4" w:space="0" w:color="auto"/>
            </w:tcBorders>
            <w:vAlign w:val="center"/>
          </w:tcPr>
          <w:p w14:paraId="04F90835" w14:textId="77777777" w:rsidR="005F5C6C" w:rsidRPr="007046EE" w:rsidRDefault="005F5C6C" w:rsidP="005F5C6C">
            <w:pPr>
              <w:rPr>
                <w:rFonts w:ascii="Times New Roman" w:hAnsi="Times New Roman" w:cs="Times New Roman"/>
                <w:sz w:val="24"/>
                <w:szCs w:val="24"/>
              </w:rPr>
            </w:pPr>
            <w:r>
              <w:rPr>
                <w:rFonts w:ascii="Times New Roman" w:hAnsi="Times New Roman" w:cs="Times New Roman"/>
                <w:sz w:val="24"/>
                <w:szCs w:val="24"/>
              </w:rPr>
              <w:t>Acceptance of waste at TSDF</w:t>
            </w:r>
          </w:p>
        </w:tc>
        <w:tc>
          <w:tcPr>
            <w:tcW w:w="1696" w:type="dxa"/>
            <w:tcBorders>
              <w:top w:val="single" w:sz="4" w:space="0" w:color="auto"/>
              <w:left w:val="single" w:sz="4" w:space="0" w:color="auto"/>
              <w:bottom w:val="single" w:sz="4" w:space="0" w:color="auto"/>
              <w:right w:val="single" w:sz="4" w:space="0" w:color="auto"/>
            </w:tcBorders>
            <w:vAlign w:val="center"/>
          </w:tcPr>
          <w:p w14:paraId="04F90836" w14:textId="77777777" w:rsidR="005F5C6C" w:rsidRPr="007046EE" w:rsidRDefault="005F5C6C" w:rsidP="005F5C6C">
            <w:pPr>
              <w:rPr>
                <w:rFonts w:ascii="Times New Roman" w:hAnsi="Times New Roman" w:cs="Times New Roman"/>
                <w:sz w:val="24"/>
                <w:szCs w:val="24"/>
              </w:rPr>
            </w:pPr>
            <w:r>
              <w:rPr>
                <w:rFonts w:ascii="Times New Roman" w:hAnsi="Times New Roman" w:cs="Times New Roman"/>
                <w:sz w:val="24"/>
                <w:szCs w:val="24"/>
              </w:rPr>
              <w:t>IAW all Environmental Protection Agencies regulations</w:t>
            </w:r>
          </w:p>
        </w:tc>
        <w:tc>
          <w:tcPr>
            <w:tcW w:w="1363" w:type="dxa"/>
            <w:tcBorders>
              <w:top w:val="single" w:sz="4" w:space="0" w:color="auto"/>
              <w:left w:val="single" w:sz="4" w:space="0" w:color="auto"/>
              <w:bottom w:val="single" w:sz="4" w:space="0" w:color="auto"/>
              <w:right w:val="single" w:sz="4" w:space="0" w:color="auto"/>
            </w:tcBorders>
            <w:vAlign w:val="center"/>
          </w:tcPr>
          <w:p w14:paraId="04F90837" w14:textId="77777777" w:rsidR="005F5C6C" w:rsidRPr="007046EE" w:rsidRDefault="005F5C6C" w:rsidP="005F5C6C">
            <w:pPr>
              <w:rPr>
                <w:rFonts w:ascii="Times New Roman" w:hAnsi="Times New Roman" w:cs="Times New Roman"/>
                <w:bCs/>
                <w:sz w:val="24"/>
                <w:szCs w:val="24"/>
              </w:rPr>
            </w:pPr>
            <w:r>
              <w:rPr>
                <w:rFonts w:ascii="Times New Roman" w:hAnsi="Times New Roman" w:cs="Times New Roman"/>
                <w:bCs/>
                <w:sz w:val="24"/>
                <w:szCs w:val="24"/>
              </w:rPr>
              <w:t>99.9%</w:t>
            </w:r>
          </w:p>
        </w:tc>
        <w:tc>
          <w:tcPr>
            <w:tcW w:w="2237" w:type="dxa"/>
            <w:tcBorders>
              <w:top w:val="single" w:sz="4" w:space="0" w:color="auto"/>
              <w:left w:val="single" w:sz="4" w:space="0" w:color="auto"/>
              <w:bottom w:val="single" w:sz="4" w:space="0" w:color="auto"/>
              <w:right w:val="single" w:sz="4" w:space="0" w:color="auto"/>
            </w:tcBorders>
            <w:vAlign w:val="center"/>
          </w:tcPr>
          <w:p w14:paraId="04F90838" w14:textId="77777777" w:rsidR="005F5C6C" w:rsidRPr="007046EE" w:rsidRDefault="005F5C6C" w:rsidP="005F5C6C">
            <w:pPr>
              <w:rPr>
                <w:rFonts w:ascii="Times New Roman" w:hAnsi="Times New Roman" w:cs="Times New Roman"/>
                <w:bCs/>
                <w:sz w:val="24"/>
                <w:szCs w:val="24"/>
              </w:rPr>
            </w:pPr>
            <w:r>
              <w:rPr>
                <w:rFonts w:ascii="Times New Roman" w:hAnsi="Times New Roman" w:cs="Times New Roman"/>
                <w:bCs/>
                <w:sz w:val="24"/>
                <w:szCs w:val="24"/>
              </w:rPr>
              <w:t>Approval of waste for processing at TSDF prior to shipments</w:t>
            </w:r>
          </w:p>
        </w:tc>
        <w:tc>
          <w:tcPr>
            <w:tcW w:w="1458" w:type="dxa"/>
            <w:tcBorders>
              <w:top w:val="single" w:sz="4" w:space="0" w:color="auto"/>
              <w:left w:val="single" w:sz="4" w:space="0" w:color="auto"/>
              <w:bottom w:val="single" w:sz="4" w:space="0" w:color="auto"/>
              <w:right w:val="single" w:sz="4" w:space="0" w:color="auto"/>
            </w:tcBorders>
            <w:vAlign w:val="center"/>
          </w:tcPr>
          <w:p w14:paraId="04F90839" w14:textId="6FAF04A8" w:rsidR="005F5C6C" w:rsidRPr="007046EE" w:rsidRDefault="005F5C6C" w:rsidP="005F5C6C">
            <w:pPr>
              <w:rPr>
                <w:rFonts w:ascii="Times New Roman" w:hAnsi="Times New Roman" w:cs="Times New Roman"/>
                <w:bCs/>
                <w:sz w:val="24"/>
                <w:szCs w:val="24"/>
              </w:rPr>
            </w:pPr>
            <w:r>
              <w:rPr>
                <w:rFonts w:ascii="Times New Roman" w:hAnsi="Times New Roman" w:cs="Times New Roman"/>
                <w:bCs/>
                <w:sz w:val="24"/>
                <w:szCs w:val="24"/>
              </w:rPr>
              <w:t xml:space="preserve">Positive Past Performance &amp; CPARS report with possible Exercise of next </w:t>
            </w:r>
            <w:r w:rsidR="00566664">
              <w:rPr>
                <w:rFonts w:ascii="Times New Roman" w:hAnsi="Times New Roman" w:cs="Times New Roman"/>
                <w:bCs/>
                <w:sz w:val="24"/>
                <w:szCs w:val="24"/>
              </w:rPr>
              <w:t>Contract Period</w:t>
            </w:r>
            <w:r w:rsidR="00566664" w:rsidRPr="007046EE">
              <w:rPr>
                <w:rFonts w:ascii="Times New Roman" w:hAnsi="Times New Roman" w:cs="Times New Roman"/>
                <w:bCs/>
                <w:sz w:val="24"/>
                <w:szCs w:val="24"/>
              </w:rPr>
              <w:t xml:space="preserve"> </w:t>
            </w:r>
            <w:r w:rsidR="00566664">
              <w:rPr>
                <w:rFonts w:ascii="Times New Roman" w:hAnsi="Times New Roman" w:cs="Times New Roman"/>
                <w:bCs/>
                <w:sz w:val="24"/>
                <w:szCs w:val="24"/>
              </w:rPr>
              <w:t>/ Task Order.</w:t>
            </w:r>
          </w:p>
        </w:tc>
      </w:tr>
      <w:tr w:rsidR="00C61094" w14:paraId="04F90842" w14:textId="77777777" w:rsidTr="005F5C6C">
        <w:trPr>
          <w:cantSplit/>
        </w:trPr>
        <w:tc>
          <w:tcPr>
            <w:tcW w:w="1728" w:type="dxa"/>
            <w:tcBorders>
              <w:top w:val="single" w:sz="4" w:space="0" w:color="auto"/>
              <w:left w:val="single" w:sz="4" w:space="0" w:color="auto"/>
              <w:bottom w:val="single" w:sz="4" w:space="0" w:color="auto"/>
              <w:right w:val="single" w:sz="4" w:space="0" w:color="auto"/>
            </w:tcBorders>
            <w:vAlign w:val="center"/>
          </w:tcPr>
          <w:p w14:paraId="04F9083B" w14:textId="77777777" w:rsidR="005F5C6C" w:rsidRPr="007046EE" w:rsidRDefault="005F5C6C" w:rsidP="005F5C6C">
            <w:pPr>
              <w:rPr>
                <w:rFonts w:ascii="Times New Roman" w:hAnsi="Times New Roman" w:cs="Times New Roman"/>
                <w:bCs/>
                <w:sz w:val="24"/>
                <w:szCs w:val="24"/>
              </w:rPr>
            </w:pPr>
            <w:r>
              <w:rPr>
                <w:rFonts w:ascii="Times New Roman" w:hAnsi="Times New Roman" w:cs="Times New Roman"/>
                <w:bCs/>
                <w:sz w:val="24"/>
                <w:szCs w:val="24"/>
              </w:rPr>
              <w:t>Preparation of land disposal restrictions for TSDFs</w:t>
            </w:r>
          </w:p>
        </w:tc>
        <w:tc>
          <w:tcPr>
            <w:tcW w:w="630" w:type="dxa"/>
            <w:tcBorders>
              <w:top w:val="single" w:sz="4" w:space="0" w:color="auto"/>
              <w:left w:val="single" w:sz="4" w:space="0" w:color="auto"/>
              <w:bottom w:val="single" w:sz="4" w:space="0" w:color="auto"/>
              <w:right w:val="single" w:sz="4" w:space="0" w:color="auto"/>
            </w:tcBorders>
            <w:vAlign w:val="center"/>
          </w:tcPr>
          <w:p w14:paraId="04F9083C" w14:textId="77777777" w:rsidR="005F5C6C" w:rsidRPr="007046EE" w:rsidRDefault="005F5C6C" w:rsidP="005F5C6C">
            <w:pPr>
              <w:rPr>
                <w:rFonts w:ascii="Times New Roman" w:hAnsi="Times New Roman" w:cs="Times New Roman"/>
                <w:sz w:val="24"/>
                <w:szCs w:val="24"/>
              </w:rPr>
            </w:pPr>
            <w:r>
              <w:rPr>
                <w:rFonts w:ascii="Times New Roman" w:hAnsi="Times New Roman" w:cs="Times New Roman"/>
                <w:sz w:val="24"/>
                <w:szCs w:val="24"/>
              </w:rPr>
              <w:t>5</w:t>
            </w:r>
          </w:p>
        </w:tc>
        <w:tc>
          <w:tcPr>
            <w:tcW w:w="1904" w:type="dxa"/>
            <w:tcBorders>
              <w:top w:val="single" w:sz="4" w:space="0" w:color="auto"/>
              <w:left w:val="single" w:sz="4" w:space="0" w:color="auto"/>
              <w:bottom w:val="single" w:sz="4" w:space="0" w:color="auto"/>
              <w:right w:val="single" w:sz="4" w:space="0" w:color="auto"/>
            </w:tcBorders>
            <w:vAlign w:val="center"/>
          </w:tcPr>
          <w:p w14:paraId="04F9083D" w14:textId="77777777" w:rsidR="005F5C6C" w:rsidRPr="007046EE" w:rsidRDefault="005F5C6C" w:rsidP="005F5C6C">
            <w:pPr>
              <w:rPr>
                <w:rFonts w:ascii="Times New Roman" w:hAnsi="Times New Roman" w:cs="Times New Roman"/>
                <w:sz w:val="24"/>
                <w:szCs w:val="24"/>
              </w:rPr>
            </w:pPr>
            <w:r>
              <w:rPr>
                <w:rFonts w:ascii="Times New Roman" w:hAnsi="Times New Roman" w:cs="Times New Roman"/>
                <w:sz w:val="24"/>
                <w:szCs w:val="24"/>
              </w:rPr>
              <w:t>Receipt of LDR for signature with shipment</w:t>
            </w:r>
          </w:p>
        </w:tc>
        <w:tc>
          <w:tcPr>
            <w:tcW w:w="1696" w:type="dxa"/>
            <w:tcBorders>
              <w:top w:val="single" w:sz="4" w:space="0" w:color="auto"/>
              <w:left w:val="single" w:sz="4" w:space="0" w:color="auto"/>
              <w:bottom w:val="single" w:sz="4" w:space="0" w:color="auto"/>
              <w:right w:val="single" w:sz="4" w:space="0" w:color="auto"/>
            </w:tcBorders>
            <w:vAlign w:val="center"/>
          </w:tcPr>
          <w:p w14:paraId="04F9083E" w14:textId="77777777" w:rsidR="005F5C6C" w:rsidRPr="007046EE" w:rsidRDefault="005F5C6C" w:rsidP="005F5C6C">
            <w:pPr>
              <w:rPr>
                <w:rFonts w:ascii="Times New Roman" w:hAnsi="Times New Roman" w:cs="Times New Roman"/>
                <w:sz w:val="24"/>
                <w:szCs w:val="24"/>
              </w:rPr>
            </w:pPr>
            <w:r w:rsidRPr="00472C74">
              <w:rPr>
                <w:rFonts w:ascii="Times New Roman" w:hAnsi="Times New Roman" w:cs="Times New Roman"/>
                <w:sz w:val="24"/>
                <w:szCs w:val="24"/>
              </w:rPr>
              <w:t>IAW all Environmental Protection Agencies regulations</w:t>
            </w:r>
            <w:r>
              <w:rPr>
                <w:rFonts w:ascii="Times New Roman" w:hAnsi="Times New Roman" w:cs="Times New Roman"/>
                <w:sz w:val="24"/>
                <w:szCs w:val="24"/>
              </w:rPr>
              <w:t xml:space="preserve"> </w:t>
            </w:r>
          </w:p>
        </w:tc>
        <w:tc>
          <w:tcPr>
            <w:tcW w:w="1363" w:type="dxa"/>
            <w:tcBorders>
              <w:top w:val="single" w:sz="4" w:space="0" w:color="auto"/>
              <w:left w:val="single" w:sz="4" w:space="0" w:color="auto"/>
              <w:bottom w:val="single" w:sz="4" w:space="0" w:color="auto"/>
              <w:right w:val="single" w:sz="4" w:space="0" w:color="auto"/>
            </w:tcBorders>
            <w:vAlign w:val="center"/>
          </w:tcPr>
          <w:p w14:paraId="04F9083F" w14:textId="77777777" w:rsidR="005F5C6C" w:rsidRPr="007046EE" w:rsidRDefault="005F5C6C" w:rsidP="005F5C6C">
            <w:pPr>
              <w:rPr>
                <w:rFonts w:ascii="Times New Roman" w:hAnsi="Times New Roman" w:cs="Times New Roman"/>
                <w:bCs/>
                <w:sz w:val="24"/>
                <w:szCs w:val="24"/>
              </w:rPr>
            </w:pPr>
            <w:r>
              <w:rPr>
                <w:rFonts w:ascii="Times New Roman" w:hAnsi="Times New Roman" w:cs="Times New Roman"/>
                <w:bCs/>
                <w:sz w:val="24"/>
                <w:szCs w:val="24"/>
              </w:rPr>
              <w:t>99.9%</w:t>
            </w:r>
          </w:p>
        </w:tc>
        <w:tc>
          <w:tcPr>
            <w:tcW w:w="2237" w:type="dxa"/>
            <w:tcBorders>
              <w:top w:val="single" w:sz="4" w:space="0" w:color="auto"/>
              <w:left w:val="single" w:sz="4" w:space="0" w:color="auto"/>
              <w:bottom w:val="single" w:sz="4" w:space="0" w:color="auto"/>
              <w:right w:val="single" w:sz="4" w:space="0" w:color="auto"/>
            </w:tcBorders>
            <w:vAlign w:val="center"/>
          </w:tcPr>
          <w:p w14:paraId="04F90840" w14:textId="77777777" w:rsidR="005F5C6C" w:rsidRPr="007046EE" w:rsidRDefault="005F5C6C" w:rsidP="005F5C6C">
            <w:pPr>
              <w:rPr>
                <w:rFonts w:ascii="Times New Roman" w:hAnsi="Times New Roman" w:cs="Times New Roman"/>
                <w:bCs/>
                <w:sz w:val="24"/>
                <w:szCs w:val="24"/>
              </w:rPr>
            </w:pPr>
            <w:r>
              <w:rPr>
                <w:rFonts w:ascii="Times New Roman" w:hAnsi="Times New Roman" w:cs="Times New Roman"/>
                <w:bCs/>
                <w:sz w:val="24"/>
                <w:szCs w:val="24"/>
              </w:rPr>
              <w:t>Processing of waste in accordance with regulatory requirements and facility capabilities</w:t>
            </w:r>
          </w:p>
        </w:tc>
        <w:tc>
          <w:tcPr>
            <w:tcW w:w="1458" w:type="dxa"/>
            <w:tcBorders>
              <w:top w:val="single" w:sz="4" w:space="0" w:color="auto"/>
              <w:left w:val="single" w:sz="4" w:space="0" w:color="auto"/>
              <w:bottom w:val="single" w:sz="4" w:space="0" w:color="auto"/>
              <w:right w:val="single" w:sz="4" w:space="0" w:color="auto"/>
            </w:tcBorders>
            <w:vAlign w:val="center"/>
          </w:tcPr>
          <w:p w14:paraId="04F90841" w14:textId="1FD5068F" w:rsidR="005F5C6C" w:rsidRPr="007046EE" w:rsidRDefault="005F5C6C" w:rsidP="005F5C6C">
            <w:pPr>
              <w:rPr>
                <w:rFonts w:ascii="Times New Roman" w:hAnsi="Times New Roman" w:cs="Times New Roman"/>
                <w:bCs/>
                <w:sz w:val="24"/>
                <w:szCs w:val="24"/>
              </w:rPr>
            </w:pPr>
            <w:r w:rsidRPr="00472C74">
              <w:rPr>
                <w:rFonts w:ascii="Times New Roman" w:hAnsi="Times New Roman" w:cs="Times New Roman"/>
                <w:bCs/>
                <w:sz w:val="24"/>
                <w:szCs w:val="24"/>
              </w:rPr>
              <w:t xml:space="preserve">Positive Past Performance &amp; CPARS report with possible Exercise of next </w:t>
            </w:r>
            <w:r w:rsidR="00566664">
              <w:rPr>
                <w:rFonts w:ascii="Times New Roman" w:hAnsi="Times New Roman" w:cs="Times New Roman"/>
                <w:bCs/>
                <w:sz w:val="24"/>
                <w:szCs w:val="24"/>
              </w:rPr>
              <w:t>Contract Period</w:t>
            </w:r>
            <w:r w:rsidR="00566664" w:rsidRPr="007046EE">
              <w:rPr>
                <w:rFonts w:ascii="Times New Roman" w:hAnsi="Times New Roman" w:cs="Times New Roman"/>
                <w:bCs/>
                <w:sz w:val="24"/>
                <w:szCs w:val="24"/>
              </w:rPr>
              <w:t xml:space="preserve"> </w:t>
            </w:r>
            <w:r w:rsidR="00566664">
              <w:rPr>
                <w:rFonts w:ascii="Times New Roman" w:hAnsi="Times New Roman" w:cs="Times New Roman"/>
                <w:bCs/>
                <w:sz w:val="24"/>
                <w:szCs w:val="24"/>
              </w:rPr>
              <w:t>/ Task Order</w:t>
            </w:r>
            <w:r w:rsidRPr="00472C74">
              <w:rPr>
                <w:rFonts w:ascii="Times New Roman" w:hAnsi="Times New Roman" w:cs="Times New Roman"/>
                <w:bCs/>
                <w:sz w:val="24"/>
                <w:szCs w:val="24"/>
              </w:rPr>
              <w:t>.</w:t>
            </w:r>
          </w:p>
        </w:tc>
      </w:tr>
      <w:tr w:rsidR="00C61094" w14:paraId="04F9084A" w14:textId="77777777" w:rsidTr="005F5C6C">
        <w:trPr>
          <w:cantSplit/>
        </w:trPr>
        <w:tc>
          <w:tcPr>
            <w:tcW w:w="1728" w:type="dxa"/>
            <w:tcBorders>
              <w:top w:val="single" w:sz="4" w:space="0" w:color="auto"/>
              <w:left w:val="single" w:sz="4" w:space="0" w:color="auto"/>
              <w:bottom w:val="single" w:sz="4" w:space="0" w:color="auto"/>
              <w:right w:val="single" w:sz="4" w:space="0" w:color="auto"/>
            </w:tcBorders>
            <w:vAlign w:val="center"/>
          </w:tcPr>
          <w:p w14:paraId="04F90843" w14:textId="77777777" w:rsidR="005F5C6C" w:rsidRPr="007046EE" w:rsidRDefault="005F5C6C" w:rsidP="005F5C6C">
            <w:pPr>
              <w:rPr>
                <w:rFonts w:ascii="Times New Roman" w:hAnsi="Times New Roman" w:cs="Times New Roman"/>
                <w:bCs/>
                <w:sz w:val="24"/>
                <w:szCs w:val="24"/>
              </w:rPr>
            </w:pPr>
            <w:r>
              <w:rPr>
                <w:rFonts w:ascii="Times New Roman" w:hAnsi="Times New Roman" w:cs="Times New Roman"/>
                <w:bCs/>
                <w:sz w:val="24"/>
                <w:szCs w:val="24"/>
              </w:rPr>
              <w:lastRenderedPageBreak/>
              <w:t>Preparation of Certificate of Disposal / Destruction (COD) of waste</w:t>
            </w:r>
          </w:p>
        </w:tc>
        <w:tc>
          <w:tcPr>
            <w:tcW w:w="630" w:type="dxa"/>
            <w:tcBorders>
              <w:top w:val="single" w:sz="4" w:space="0" w:color="auto"/>
              <w:left w:val="single" w:sz="4" w:space="0" w:color="auto"/>
              <w:bottom w:val="single" w:sz="4" w:space="0" w:color="auto"/>
              <w:right w:val="single" w:sz="4" w:space="0" w:color="auto"/>
            </w:tcBorders>
            <w:vAlign w:val="center"/>
          </w:tcPr>
          <w:p w14:paraId="04F90844" w14:textId="77777777" w:rsidR="005F5C6C" w:rsidRPr="007046EE" w:rsidRDefault="005F5C6C" w:rsidP="005F5C6C">
            <w:pPr>
              <w:rPr>
                <w:rFonts w:ascii="Times New Roman" w:hAnsi="Times New Roman" w:cs="Times New Roman"/>
                <w:sz w:val="24"/>
                <w:szCs w:val="24"/>
              </w:rPr>
            </w:pPr>
            <w:r>
              <w:rPr>
                <w:rFonts w:ascii="Times New Roman" w:hAnsi="Times New Roman" w:cs="Times New Roman"/>
                <w:sz w:val="24"/>
                <w:szCs w:val="24"/>
              </w:rPr>
              <w:t>6</w:t>
            </w:r>
          </w:p>
        </w:tc>
        <w:tc>
          <w:tcPr>
            <w:tcW w:w="1904" w:type="dxa"/>
            <w:tcBorders>
              <w:top w:val="single" w:sz="4" w:space="0" w:color="auto"/>
              <w:left w:val="single" w:sz="4" w:space="0" w:color="auto"/>
              <w:bottom w:val="single" w:sz="4" w:space="0" w:color="auto"/>
              <w:right w:val="single" w:sz="4" w:space="0" w:color="auto"/>
            </w:tcBorders>
            <w:vAlign w:val="center"/>
          </w:tcPr>
          <w:p w14:paraId="04F90845" w14:textId="77777777" w:rsidR="005F5C6C" w:rsidRPr="007046EE" w:rsidRDefault="005F5C6C" w:rsidP="005F5C6C">
            <w:pPr>
              <w:rPr>
                <w:rFonts w:ascii="Times New Roman" w:hAnsi="Times New Roman" w:cs="Times New Roman"/>
                <w:sz w:val="24"/>
                <w:szCs w:val="24"/>
              </w:rPr>
            </w:pPr>
            <w:r>
              <w:rPr>
                <w:rFonts w:ascii="Times New Roman" w:hAnsi="Times New Roman" w:cs="Times New Roman"/>
                <w:sz w:val="24"/>
                <w:szCs w:val="24"/>
              </w:rPr>
              <w:t>Acceptance of waste at TSDF</w:t>
            </w:r>
          </w:p>
        </w:tc>
        <w:tc>
          <w:tcPr>
            <w:tcW w:w="1696" w:type="dxa"/>
            <w:tcBorders>
              <w:top w:val="single" w:sz="4" w:space="0" w:color="auto"/>
              <w:left w:val="single" w:sz="4" w:space="0" w:color="auto"/>
              <w:bottom w:val="single" w:sz="4" w:space="0" w:color="auto"/>
              <w:right w:val="single" w:sz="4" w:space="0" w:color="auto"/>
            </w:tcBorders>
            <w:vAlign w:val="center"/>
          </w:tcPr>
          <w:p w14:paraId="04F90846" w14:textId="77777777" w:rsidR="005F5C6C" w:rsidRPr="007046EE" w:rsidRDefault="005F5C6C" w:rsidP="005F5C6C">
            <w:pPr>
              <w:rPr>
                <w:rFonts w:ascii="Times New Roman" w:hAnsi="Times New Roman" w:cs="Times New Roman"/>
                <w:sz w:val="24"/>
                <w:szCs w:val="24"/>
              </w:rPr>
            </w:pPr>
            <w:r w:rsidRPr="00472C74">
              <w:rPr>
                <w:rFonts w:ascii="Times New Roman" w:hAnsi="Times New Roman" w:cs="Times New Roman"/>
                <w:sz w:val="24"/>
                <w:szCs w:val="24"/>
              </w:rPr>
              <w:t>IAW all Environmental Protection Agencies regulations</w:t>
            </w:r>
          </w:p>
        </w:tc>
        <w:tc>
          <w:tcPr>
            <w:tcW w:w="1363" w:type="dxa"/>
            <w:tcBorders>
              <w:top w:val="single" w:sz="4" w:space="0" w:color="auto"/>
              <w:left w:val="single" w:sz="4" w:space="0" w:color="auto"/>
              <w:bottom w:val="single" w:sz="4" w:space="0" w:color="auto"/>
              <w:right w:val="single" w:sz="4" w:space="0" w:color="auto"/>
            </w:tcBorders>
            <w:vAlign w:val="center"/>
          </w:tcPr>
          <w:p w14:paraId="04F90847" w14:textId="77777777" w:rsidR="005F5C6C" w:rsidRPr="007046EE" w:rsidRDefault="005F5C6C" w:rsidP="005F5C6C">
            <w:pPr>
              <w:rPr>
                <w:rFonts w:ascii="Times New Roman" w:hAnsi="Times New Roman" w:cs="Times New Roman"/>
                <w:bCs/>
                <w:sz w:val="24"/>
                <w:szCs w:val="24"/>
              </w:rPr>
            </w:pPr>
            <w:r>
              <w:rPr>
                <w:rFonts w:ascii="Times New Roman" w:hAnsi="Times New Roman" w:cs="Times New Roman"/>
                <w:bCs/>
                <w:sz w:val="24"/>
                <w:szCs w:val="24"/>
              </w:rPr>
              <w:t>99.9%</w:t>
            </w:r>
          </w:p>
        </w:tc>
        <w:tc>
          <w:tcPr>
            <w:tcW w:w="2237" w:type="dxa"/>
            <w:tcBorders>
              <w:top w:val="single" w:sz="4" w:space="0" w:color="auto"/>
              <w:left w:val="single" w:sz="4" w:space="0" w:color="auto"/>
              <w:bottom w:val="single" w:sz="4" w:space="0" w:color="auto"/>
              <w:right w:val="single" w:sz="4" w:space="0" w:color="auto"/>
            </w:tcBorders>
            <w:vAlign w:val="center"/>
          </w:tcPr>
          <w:p w14:paraId="04F90848" w14:textId="77777777" w:rsidR="005F5C6C" w:rsidRPr="007046EE" w:rsidRDefault="005F5C6C" w:rsidP="005F5C6C">
            <w:pPr>
              <w:rPr>
                <w:rFonts w:ascii="Times New Roman" w:hAnsi="Times New Roman" w:cs="Times New Roman"/>
                <w:bCs/>
                <w:sz w:val="24"/>
                <w:szCs w:val="24"/>
              </w:rPr>
            </w:pPr>
            <w:r>
              <w:rPr>
                <w:rFonts w:ascii="Times New Roman" w:hAnsi="Times New Roman" w:cs="Times New Roman"/>
                <w:bCs/>
                <w:sz w:val="24"/>
                <w:szCs w:val="24"/>
              </w:rPr>
              <w:t>COD provided to facility in accordance with Environmental Protection Agencies requirements and Sheridan Health Care System requests</w:t>
            </w:r>
          </w:p>
        </w:tc>
        <w:tc>
          <w:tcPr>
            <w:tcW w:w="1458" w:type="dxa"/>
            <w:tcBorders>
              <w:top w:val="single" w:sz="4" w:space="0" w:color="auto"/>
              <w:left w:val="single" w:sz="4" w:space="0" w:color="auto"/>
              <w:bottom w:val="single" w:sz="4" w:space="0" w:color="auto"/>
              <w:right w:val="single" w:sz="4" w:space="0" w:color="auto"/>
            </w:tcBorders>
            <w:vAlign w:val="center"/>
          </w:tcPr>
          <w:p w14:paraId="04F90849" w14:textId="271F01C1" w:rsidR="005F5C6C" w:rsidRPr="007046EE" w:rsidRDefault="005F5C6C" w:rsidP="005F5C6C">
            <w:pPr>
              <w:rPr>
                <w:rFonts w:ascii="Times New Roman" w:hAnsi="Times New Roman" w:cs="Times New Roman"/>
                <w:bCs/>
                <w:sz w:val="24"/>
                <w:szCs w:val="24"/>
              </w:rPr>
            </w:pPr>
            <w:r w:rsidRPr="00472C74">
              <w:rPr>
                <w:rFonts w:ascii="Times New Roman" w:hAnsi="Times New Roman" w:cs="Times New Roman"/>
                <w:bCs/>
                <w:sz w:val="24"/>
                <w:szCs w:val="24"/>
              </w:rPr>
              <w:t xml:space="preserve">Positive Past Performance &amp; CPARS report with possible Exercise of next </w:t>
            </w:r>
            <w:r w:rsidR="00566664">
              <w:rPr>
                <w:rFonts w:ascii="Times New Roman" w:hAnsi="Times New Roman" w:cs="Times New Roman"/>
                <w:bCs/>
                <w:sz w:val="24"/>
                <w:szCs w:val="24"/>
              </w:rPr>
              <w:t>Contract Period</w:t>
            </w:r>
            <w:r w:rsidR="00566664" w:rsidRPr="007046EE">
              <w:rPr>
                <w:rFonts w:ascii="Times New Roman" w:hAnsi="Times New Roman" w:cs="Times New Roman"/>
                <w:bCs/>
                <w:sz w:val="24"/>
                <w:szCs w:val="24"/>
              </w:rPr>
              <w:t xml:space="preserve"> </w:t>
            </w:r>
            <w:r w:rsidR="00566664">
              <w:rPr>
                <w:rFonts w:ascii="Times New Roman" w:hAnsi="Times New Roman" w:cs="Times New Roman"/>
                <w:bCs/>
                <w:sz w:val="24"/>
                <w:szCs w:val="24"/>
              </w:rPr>
              <w:t>/ Task Order.</w:t>
            </w:r>
          </w:p>
        </w:tc>
      </w:tr>
    </w:tbl>
    <w:p w14:paraId="04F9084B" w14:textId="44FFA005" w:rsidR="005F5C6C" w:rsidRDefault="005F5C6C" w:rsidP="005F5C6C">
      <w:pPr>
        <w:rPr>
          <w:rFonts w:ascii="Times New Roman" w:hAnsi="Times New Roman" w:cs="Times New Roman"/>
          <w:sz w:val="24"/>
          <w:szCs w:val="24"/>
        </w:rPr>
      </w:pPr>
    </w:p>
    <w:p w14:paraId="1DAAC6EC" w14:textId="08CBAF6E" w:rsidR="006B703E" w:rsidRDefault="006B703E" w:rsidP="005F5C6C">
      <w:pPr>
        <w:rPr>
          <w:rFonts w:ascii="Times New Roman" w:hAnsi="Times New Roman" w:cs="Times New Roman"/>
          <w:sz w:val="24"/>
          <w:szCs w:val="24"/>
        </w:rPr>
      </w:pPr>
    </w:p>
    <w:p w14:paraId="0915B40E" w14:textId="28549779" w:rsidR="006B703E" w:rsidRDefault="006B703E" w:rsidP="005F5C6C">
      <w:pPr>
        <w:rPr>
          <w:rFonts w:ascii="Times New Roman" w:hAnsi="Times New Roman" w:cs="Times New Roman"/>
          <w:sz w:val="24"/>
          <w:szCs w:val="24"/>
        </w:rPr>
      </w:pPr>
    </w:p>
    <w:p w14:paraId="5043CA6F" w14:textId="79170B19" w:rsidR="006B703E" w:rsidRDefault="006B703E" w:rsidP="005F5C6C">
      <w:pPr>
        <w:rPr>
          <w:rFonts w:ascii="Times New Roman" w:hAnsi="Times New Roman" w:cs="Times New Roman"/>
          <w:sz w:val="24"/>
          <w:szCs w:val="24"/>
        </w:rPr>
      </w:pPr>
    </w:p>
    <w:p w14:paraId="0411AEEE" w14:textId="3E5D111A" w:rsidR="006B703E" w:rsidRDefault="006B703E" w:rsidP="005F5C6C">
      <w:pPr>
        <w:rPr>
          <w:rFonts w:ascii="Times New Roman" w:hAnsi="Times New Roman" w:cs="Times New Roman"/>
          <w:sz w:val="24"/>
          <w:szCs w:val="24"/>
        </w:rPr>
      </w:pPr>
    </w:p>
    <w:p w14:paraId="1365E625" w14:textId="54890400" w:rsidR="006B703E" w:rsidRDefault="006B703E" w:rsidP="005F5C6C">
      <w:pPr>
        <w:rPr>
          <w:rFonts w:ascii="Times New Roman" w:hAnsi="Times New Roman" w:cs="Times New Roman"/>
          <w:sz w:val="24"/>
          <w:szCs w:val="24"/>
        </w:rPr>
      </w:pPr>
    </w:p>
    <w:p w14:paraId="276B67D7" w14:textId="49E8A068" w:rsidR="006B703E" w:rsidRDefault="006B703E" w:rsidP="005F5C6C">
      <w:pPr>
        <w:rPr>
          <w:rFonts w:ascii="Times New Roman" w:hAnsi="Times New Roman" w:cs="Times New Roman"/>
          <w:sz w:val="24"/>
          <w:szCs w:val="24"/>
        </w:rPr>
      </w:pPr>
    </w:p>
    <w:p w14:paraId="7C5E96CF" w14:textId="64000690" w:rsidR="006B703E" w:rsidRDefault="006B703E" w:rsidP="005F5C6C">
      <w:pPr>
        <w:rPr>
          <w:rFonts w:ascii="Times New Roman" w:hAnsi="Times New Roman" w:cs="Times New Roman"/>
          <w:sz w:val="24"/>
          <w:szCs w:val="24"/>
        </w:rPr>
      </w:pPr>
    </w:p>
    <w:p w14:paraId="7008B925" w14:textId="4E6DD518" w:rsidR="006B703E" w:rsidRDefault="006B703E" w:rsidP="005F5C6C">
      <w:pPr>
        <w:rPr>
          <w:rFonts w:ascii="Times New Roman" w:hAnsi="Times New Roman" w:cs="Times New Roman"/>
          <w:sz w:val="24"/>
          <w:szCs w:val="24"/>
        </w:rPr>
      </w:pPr>
    </w:p>
    <w:p w14:paraId="6694D5CE" w14:textId="044433BB" w:rsidR="006B703E" w:rsidRDefault="006B703E" w:rsidP="005F5C6C">
      <w:pPr>
        <w:rPr>
          <w:rFonts w:ascii="Times New Roman" w:hAnsi="Times New Roman" w:cs="Times New Roman"/>
          <w:sz w:val="24"/>
          <w:szCs w:val="24"/>
        </w:rPr>
      </w:pPr>
    </w:p>
    <w:p w14:paraId="4781347F" w14:textId="7C56D9A6" w:rsidR="006B703E" w:rsidRDefault="006B703E" w:rsidP="005F5C6C">
      <w:pPr>
        <w:rPr>
          <w:rFonts w:ascii="Times New Roman" w:hAnsi="Times New Roman" w:cs="Times New Roman"/>
          <w:sz w:val="24"/>
          <w:szCs w:val="24"/>
        </w:rPr>
      </w:pPr>
    </w:p>
    <w:p w14:paraId="2AE8AD6B" w14:textId="6144CBF4" w:rsidR="006B703E" w:rsidRDefault="006B703E" w:rsidP="005F5C6C">
      <w:pPr>
        <w:rPr>
          <w:rFonts w:ascii="Times New Roman" w:hAnsi="Times New Roman" w:cs="Times New Roman"/>
          <w:sz w:val="24"/>
          <w:szCs w:val="24"/>
        </w:rPr>
      </w:pPr>
    </w:p>
    <w:p w14:paraId="27512E34" w14:textId="65F36D2E" w:rsidR="006B703E" w:rsidRDefault="006B703E" w:rsidP="005F5C6C">
      <w:pPr>
        <w:rPr>
          <w:rFonts w:ascii="Times New Roman" w:hAnsi="Times New Roman" w:cs="Times New Roman"/>
          <w:sz w:val="24"/>
          <w:szCs w:val="24"/>
        </w:rPr>
      </w:pPr>
    </w:p>
    <w:p w14:paraId="46B06855" w14:textId="20B9939D" w:rsidR="006B703E" w:rsidRDefault="006B703E" w:rsidP="005F5C6C">
      <w:pPr>
        <w:rPr>
          <w:rFonts w:ascii="Times New Roman" w:hAnsi="Times New Roman" w:cs="Times New Roman"/>
          <w:sz w:val="24"/>
          <w:szCs w:val="24"/>
        </w:rPr>
      </w:pPr>
    </w:p>
    <w:p w14:paraId="0A60A52C" w14:textId="5D9F2F06" w:rsidR="006B703E" w:rsidRDefault="006B703E" w:rsidP="005F5C6C">
      <w:pPr>
        <w:rPr>
          <w:rFonts w:ascii="Times New Roman" w:hAnsi="Times New Roman" w:cs="Times New Roman"/>
          <w:sz w:val="24"/>
          <w:szCs w:val="24"/>
        </w:rPr>
      </w:pPr>
    </w:p>
    <w:p w14:paraId="3EDBEBE5" w14:textId="62F448D2" w:rsidR="006B703E" w:rsidRDefault="006B703E" w:rsidP="005F5C6C">
      <w:pPr>
        <w:rPr>
          <w:rFonts w:ascii="Times New Roman" w:hAnsi="Times New Roman" w:cs="Times New Roman"/>
          <w:sz w:val="24"/>
          <w:szCs w:val="24"/>
        </w:rPr>
      </w:pPr>
    </w:p>
    <w:p w14:paraId="509A8584" w14:textId="77777777" w:rsidR="006B703E" w:rsidRPr="007046EE" w:rsidRDefault="006B703E" w:rsidP="005F5C6C">
      <w:pPr>
        <w:rPr>
          <w:rFonts w:ascii="Times New Roman" w:hAnsi="Times New Roman" w:cs="Times New Roman"/>
          <w:sz w:val="24"/>
          <w:szCs w:val="24"/>
        </w:rPr>
      </w:pPr>
    </w:p>
    <w:p w14:paraId="04F9084C" w14:textId="77777777" w:rsidR="005F5C6C" w:rsidRDefault="005F5C6C">
      <w:pPr>
        <w:pStyle w:val="Heading2"/>
      </w:pPr>
      <w:bookmarkStart w:id="25" w:name="_Toc256000022"/>
      <w:r>
        <w:lastRenderedPageBreak/>
        <w:t>D.2  Wage Determination</w:t>
      </w:r>
      <w:bookmarkEnd w:id="25"/>
      <w:r>
        <w:t xml:space="preserve"> </w:t>
      </w:r>
    </w:p>
    <w:p w14:paraId="04F9084D" w14:textId="77777777" w:rsidR="005F5C6C" w:rsidRDefault="005F5C6C"/>
    <w:p w14:paraId="04F9084E" w14:textId="77777777" w:rsidR="005F5C6C" w:rsidRDefault="005F5C6C"/>
    <w:p w14:paraId="04F9084F"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WD 96-0223 (Rev.-41) was first posted on www.wdol.gov on 01/16/2018</w:t>
      </w:r>
    </w:p>
    <w:p w14:paraId="04F90850"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Hazardous Waste Pickup/Disposal Services</w:t>
      </w:r>
    </w:p>
    <w:p w14:paraId="04F90851"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w:t>
      </w:r>
    </w:p>
    <w:p w14:paraId="04F90852"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REGISTER OF WAGE DETERMINATIONS UNDER  |      U.S. DEPARTMENT OF LABOR</w:t>
      </w:r>
    </w:p>
    <w:p w14:paraId="04F90853"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THE SERVICE CONTRACT ACT       | EMPLOYMENT STANDARDS ADMINISTRATION</w:t>
      </w:r>
    </w:p>
    <w:p w14:paraId="04F90854"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By direction of the Secretary of Labor |       WAGE AND HOUR DIVISION</w:t>
      </w:r>
    </w:p>
    <w:p w14:paraId="04F90855"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       WASHINGTON, D.C. 20210</w:t>
      </w:r>
    </w:p>
    <w:p w14:paraId="04F90856"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 </w:t>
      </w:r>
    </w:p>
    <w:p w14:paraId="04F90857"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 </w:t>
      </w:r>
    </w:p>
    <w:p w14:paraId="04F90858"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Daniel W. Simms      Division of Wage  | Wage Determination No: 1996-0223</w:t>
      </w:r>
    </w:p>
    <w:p w14:paraId="04F90859"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Director             Determinations    |           Revision No: 41</w:t>
      </w:r>
    </w:p>
    <w:p w14:paraId="04F9085A"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      Date Of Revision: 1/10/2018</w:t>
      </w:r>
    </w:p>
    <w:p w14:paraId="04F9085B"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w:t>
      </w:r>
    </w:p>
    <w:p w14:paraId="04F9085C"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Note: Under Executive Order (EO) 13658, an hourly minimum wage of $10.35 for</w:t>
      </w:r>
    </w:p>
    <w:p w14:paraId="04F9085D"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calendar year 2018 applies to all contracts subject to the Service Contract Act</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for which the contract is awarded (and any solicitation was issued) on or after</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January 1, 2015. If this contract is covered by the EO, the contractor must pay</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all workers in any classification listed on this wage determination at least</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$10.35 per hour (or the applicable wage rate listed on this wage determination,</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if it is higher) for all hours spent performing on the contract in calendar year</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2018. The EO minimum wage rate will be adjusted annually. Additional information</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on contractor requirements and worker protections under the EO is available at</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www.dol.gov/whd/govcontracts</w:t>
      </w:r>
    </w:p>
    <w:p w14:paraId="04F9085E"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NATIONWIDE: Applicable in the continental U.S. and Hawaii</w:t>
      </w:r>
    </w:p>
    <w:p w14:paraId="04F9085F"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Regions are defined as follows:</w:t>
      </w:r>
    </w:p>
    <w:p w14:paraId="04F90860"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MIDWEST REGION: Illinois, Indiana, Iowa, Kansas, Michigan, Minnesota, Missouri,Nebraska, North Dakota, Ohio, South Dakota, and Wisconsin;</w:t>
      </w:r>
    </w:p>
    <w:p w14:paraId="04F90861"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NORTHEAST REGION: Connecticut, Maine, Massachusetts, New Hampshire, New Jersey,New York, Pennsylvania, Pureto Rico, Rhode Island, Vermont and Virgin Islands;</w:t>
      </w:r>
    </w:p>
    <w:p w14:paraId="04F90862"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SOUTH REGION: Alabama, Arkansas, Delaware, District of Columbia, Florida,</w:t>
      </w:r>
    </w:p>
    <w:p w14:paraId="04F90863"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Georgia, Kentucky, Louisiana, Maryland, Mississippi, North Carolina, Oklahoma,</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South Carolina, Tennessee, Texas, Virginia, and West Virginia;</w:t>
      </w:r>
    </w:p>
    <w:p w14:paraId="04F90864"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WEST REGION: Arizona, California, Colorado, Hawaii, Idaho, Montana, Nevada, New</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Mexico, Oregon, Utah, Washington, and Wyoming.</w:t>
      </w:r>
    </w:p>
    <w:p w14:paraId="04F90865"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w:t>
      </w:r>
    </w:p>
    <w:p w14:paraId="04F90866"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67"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**Fringe Benefits Required Follow the Occupational Listing**</w:t>
      </w:r>
    </w:p>
    <w:p w14:paraId="04F90868"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69"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Employed on contracts for removal of oil spills, hazardous waste materials and</w:t>
      </w:r>
    </w:p>
    <w:p w14:paraId="04F9086A"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related cleanup services.</w:t>
      </w:r>
    </w:p>
    <w:p w14:paraId="04F9086B"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6C"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OCCUPATION CODE - TITLE                                  FOOTNOTE             RATE</w:t>
      </w:r>
    </w:p>
    <w:p w14:paraId="04F9086D"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6E"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23440 - Heavy Equipment Operator                                                  </w:t>
      </w:r>
    </w:p>
    <w:p w14:paraId="04F9086F"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MIDWEST REGION                                           30.36</w:t>
      </w:r>
    </w:p>
    <w:p w14:paraId="04F90870"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NORTHEAST REGION                                         28.84</w:t>
      </w:r>
    </w:p>
    <w:p w14:paraId="04F90871"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SOUTH REGION                                             26.45</w:t>
      </w:r>
    </w:p>
    <w:p w14:paraId="04F90872" w14:textId="77777777" w:rsidR="005F5C6C"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WEST REGION                                              29.78</w:t>
      </w:r>
    </w:p>
    <w:p w14:paraId="04F90873"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74"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23470 - Laborer                                                                   </w:t>
      </w:r>
    </w:p>
    <w:p w14:paraId="04F90875"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MIDWEST REGION                                           17.08</w:t>
      </w:r>
    </w:p>
    <w:p w14:paraId="04F90876"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NORTHEAST REGION                                         17.50</w:t>
      </w:r>
    </w:p>
    <w:p w14:paraId="04F90877"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SOUTH REGION                                             13.33</w:t>
      </w:r>
    </w:p>
    <w:p w14:paraId="04F90878" w14:textId="77777777" w:rsidR="005F5C6C"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WEST REGION                                              15.25</w:t>
      </w:r>
    </w:p>
    <w:p w14:paraId="04F90879"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7A"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30090 - Environmental Technician                                                  </w:t>
      </w:r>
    </w:p>
    <w:p w14:paraId="04F9087B"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MIDWEST REGION                                           27.02</w:t>
      </w:r>
    </w:p>
    <w:p w14:paraId="04F9087C"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NORTHEAST REGION                                         28.77</w:t>
      </w:r>
    </w:p>
    <w:p w14:paraId="04F9087D"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SOUTH REGION                                             25.62</w:t>
      </w:r>
    </w:p>
    <w:p w14:paraId="04F9087E" w14:textId="77777777" w:rsidR="005F5C6C"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WEST REGION                                              27.19</w:t>
      </w:r>
    </w:p>
    <w:p w14:paraId="04F9087F"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80" w14:textId="77777777" w:rsidR="005F5C6C"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31010 - Airplane Pilot                                     28.85</w:t>
      </w:r>
    </w:p>
    <w:p w14:paraId="04F90881"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82"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31361 – Truck-D</w:t>
      </w:r>
      <w:r w:rsidRPr="007947D7">
        <w:rPr>
          <w:rFonts w:ascii="Courier New" w:eastAsia="Times New Roman" w:hAnsi="Courier New" w:cs="Courier New"/>
          <w:sz w:val="20"/>
          <w:szCs w:val="20"/>
        </w:rPr>
        <w:t xml:space="preserve">river, Light                                                        </w:t>
      </w:r>
    </w:p>
    <w:p w14:paraId="04F90883"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MIDWEST REGION                                           15.40</w:t>
      </w:r>
    </w:p>
    <w:p w14:paraId="04F90884"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NORTHEAST REGION                                         19.33</w:t>
      </w:r>
    </w:p>
    <w:p w14:paraId="04F90885"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SOUTH REGION                                             12.52</w:t>
      </w:r>
    </w:p>
    <w:p w14:paraId="04F90886" w14:textId="77777777" w:rsidR="005F5C6C"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WEST REGION                                              13.03</w:t>
      </w:r>
    </w:p>
    <w:p w14:paraId="04F90887"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88"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31362 – Truck-D</w:t>
      </w:r>
      <w:r w:rsidRPr="007947D7">
        <w:rPr>
          <w:rFonts w:ascii="Courier New" w:eastAsia="Times New Roman" w:hAnsi="Courier New" w:cs="Courier New"/>
          <w:sz w:val="20"/>
          <w:szCs w:val="20"/>
        </w:rPr>
        <w:t xml:space="preserve">river, Medium                                                       </w:t>
      </w:r>
    </w:p>
    <w:p w14:paraId="04F90889"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MIDWEST REGION                                           24.84</w:t>
      </w:r>
    </w:p>
    <w:p w14:paraId="04F9088A"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NORTHEAST REGION                                         24.89</w:t>
      </w:r>
    </w:p>
    <w:p w14:paraId="04F9088B"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SOUTH REGION                                             21.13</w:t>
      </w:r>
    </w:p>
    <w:p w14:paraId="04F9088C" w14:textId="77777777" w:rsidR="005F5C6C"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WEST REGION                                              23.33</w:t>
      </w:r>
    </w:p>
    <w:p w14:paraId="04F9088D"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8E"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31363 </w:t>
      </w:r>
      <w:r>
        <w:rPr>
          <w:rFonts w:ascii="Courier New" w:eastAsia="Times New Roman" w:hAnsi="Courier New" w:cs="Courier New"/>
          <w:sz w:val="20"/>
          <w:szCs w:val="20"/>
        </w:rPr>
        <w:t>–</w:t>
      </w:r>
      <w:r w:rsidRPr="007947D7">
        <w:rPr>
          <w:rFonts w:ascii="Courier New" w:eastAsia="Times New Roman" w:hAnsi="Courier New" w:cs="Courier New"/>
          <w:sz w:val="20"/>
          <w:szCs w:val="20"/>
        </w:rPr>
        <w:t xml:space="preserve"> T</w:t>
      </w:r>
      <w:r>
        <w:rPr>
          <w:rFonts w:ascii="Courier New" w:eastAsia="Times New Roman" w:hAnsi="Courier New" w:cs="Courier New"/>
          <w:sz w:val="20"/>
          <w:szCs w:val="20"/>
        </w:rPr>
        <w:t>ruck-D</w:t>
      </w:r>
      <w:r w:rsidRPr="007947D7">
        <w:rPr>
          <w:rFonts w:ascii="Courier New" w:eastAsia="Times New Roman" w:hAnsi="Courier New" w:cs="Courier New"/>
          <w:sz w:val="20"/>
          <w:szCs w:val="20"/>
        </w:rPr>
        <w:t xml:space="preserve">river, Heavy                                                        </w:t>
      </w:r>
    </w:p>
    <w:p w14:paraId="04F9088F"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MIDWEST REGION                                           26.03</w:t>
      </w:r>
    </w:p>
    <w:p w14:paraId="04F90890"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NORTHEAST REGION                                         26.14</w:t>
      </w:r>
    </w:p>
    <w:p w14:paraId="04F90891"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SOUTH REGION                                             22.14</w:t>
      </w:r>
    </w:p>
    <w:p w14:paraId="04F90892"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xml:space="preserve">  WEST REGION                                              24.49</w:t>
      </w:r>
    </w:p>
    <w:p w14:paraId="04F90893"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____________________________________________________________________________</w:t>
      </w:r>
    </w:p>
    <w:p w14:paraId="04F90894"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Note: Executive Order (EO) 13706, Establishing Paid Sick Leave for Federal</w:t>
      </w:r>
    </w:p>
    <w:p w14:paraId="04F90895"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Contractors, applies to all contracts subject to the Service Contract Act for</w:t>
      </w:r>
    </w:p>
    <w:p w14:paraId="04F90896"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which the contract is awarded (and any solicitation was issued) on or after</w:t>
      </w:r>
    </w:p>
    <w:p w14:paraId="04F90897"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January 1, 2017. If this contract is covered by the EO, the contractor must</w:t>
      </w:r>
    </w:p>
    <w:p w14:paraId="04F90898" w14:textId="77777777" w:rsidR="005F5C6C"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provide employees with 1 hour of paid sick leave for every 30 hours they work,</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up to 56 hours of paid sick leave each year. Employees must be permitted to use</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paid sick leave for their own illness, injury or other health-related needs,</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including preventive care; to assist a family member (or person who is like</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family to the employee) who is ill, injured, or has other health-related needs,</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including preventive care; or for reasons resulting from, or to assist a family</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member (or person who is like family to the employee) who is the victim of,</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domestic violence, sexual assault, or stalking. Additional information on</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contractor requirements and worker protections under the EO is available at</w:t>
      </w:r>
      <w:r>
        <w:rPr>
          <w:rFonts w:ascii="Courier New" w:eastAsia="Times New Roman" w:hAnsi="Courier New" w:cs="Courier New"/>
          <w:sz w:val="20"/>
          <w:szCs w:val="20"/>
        </w:rPr>
        <w:t xml:space="preserve"> </w:t>
      </w:r>
      <w:hyperlink r:id="rId30" w:history="1">
        <w:r w:rsidRPr="00673FF5">
          <w:rPr>
            <w:rStyle w:val="Hyperlink"/>
            <w:rFonts w:ascii="Courier New" w:eastAsia="Times New Roman" w:hAnsi="Courier New" w:cs="Courier New"/>
            <w:sz w:val="20"/>
            <w:szCs w:val="20"/>
          </w:rPr>
          <w:t>www.dol.gov/whd/govcontracts</w:t>
        </w:r>
      </w:hyperlink>
      <w:r w:rsidRPr="007947D7">
        <w:rPr>
          <w:rFonts w:ascii="Courier New" w:eastAsia="Times New Roman" w:hAnsi="Courier New" w:cs="Courier New"/>
          <w:sz w:val="20"/>
          <w:szCs w:val="20"/>
        </w:rPr>
        <w:t>.</w:t>
      </w:r>
    </w:p>
    <w:p w14:paraId="04F90899"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9A"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ALL OCCUPATIONS LISTED ABOVE RECEIVE THE FOLLOWING BENEFITS:</w:t>
      </w:r>
    </w:p>
    <w:p w14:paraId="04F9089B"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9C"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HEALTH &amp; WELFARE: $4.41 per hour or $176.40 per week or $764.40 per month</w:t>
      </w:r>
    </w:p>
    <w:p w14:paraId="04F9089D"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9E"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HEALTH &amp; WELFARE EO 13706: $4.13 per hour, or $165.20 per week, or $715.87 per</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month*</w:t>
      </w:r>
    </w:p>
    <w:p w14:paraId="04F9089F"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A0"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*This rate is to be used only when compensating employees for performance on an</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SCA-covered contract also covered by EO 13706, Establishing Paid Sick Leave for</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Federal Contractors. A contractor may not receive credit toward its SCA</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obligations for any paid sick leave provided pursuant to EO 13706.</w:t>
      </w:r>
    </w:p>
    <w:p w14:paraId="04F908A1"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A2"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lastRenderedPageBreak/>
        <w:t>VACATION: 2 weeks paid vacation after 1 year of service with a contractor or</w:t>
      </w:r>
    </w:p>
    <w:p w14:paraId="04F908A3"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successor, 3 weeks after 5 years, and 4 weeks after 15 years. Length of service</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includes the whole span of continuous service with the present contractor or</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successor, wherever employed, and with the predecessor contractors in the</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performance of similar work at the same Federal facility. (Reg. 29 CFR 4.173)</w:t>
      </w:r>
    </w:p>
    <w:p w14:paraId="04F908A4"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A5"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HOLIDAYS: A minimum of ten paid holidays per year: New Year's Day, Martin Luther</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King Jr.'s Birthday, Washington's Birthday, Memorial Day, Independence Day,</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Labor Day, Columbus Day, Veterans' Day, Thanksgiving Day, and Christmas Day. (A</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contractor may substitute for any of the named holidays another day off with pay</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in accordance with a plan communicated to the employees involved.) (See 29 CFR</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4.174)</w:t>
      </w:r>
    </w:p>
    <w:p w14:paraId="04F908A6"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A7"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VACATION (Hawaii): 2 weeks paid vacation after 1 year of service with a</w:t>
      </w:r>
    </w:p>
    <w:p w14:paraId="04F908A8"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contractor or successor; 3 weeks after 10 years, and 4 weeks after 15 years.</w:t>
      </w:r>
    </w:p>
    <w:p w14:paraId="04F908A9"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Length of service includes the whole span of continuous service with the present</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contractor or successor, wherever employed, and with the predecessor contractors</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in the performance of similar work at the same Federal facility. (Reg. 29 CFR</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4.173)</w:t>
      </w:r>
    </w:p>
    <w:p w14:paraId="04F908AA"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AB"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HEALTH &amp; WELFARE (Hawaii): $1.91 per hour, or $76.40 per week, or $331.07 per</w:t>
      </w:r>
    </w:p>
    <w:p w14:paraId="04F908AC"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month for all employees on whose behalf the contractor provides health care</w:t>
      </w:r>
    </w:p>
    <w:p w14:paraId="04F908AD"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benefits pursuant to the Hawaii prepaid Health Care Act. For those employees who</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are not receiving health care benefits mandated by the Hawaii prepaid Health</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Care Act, the new health and welfare benefit rate will be $4.41 per hour.</w:t>
      </w:r>
    </w:p>
    <w:p w14:paraId="04F908AE"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AF"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HEALTH &amp; WELFARE (Hawaii EO 13706): $1.63 per hour, or $65.20 per week, or</w:t>
      </w:r>
    </w:p>
    <w:p w14:paraId="04F908B0"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$282.53 per month for all employees on whose behalf the contractor provides</w:t>
      </w:r>
    </w:p>
    <w:p w14:paraId="04F908B1"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health care benefits pursuant to the Hawaii prepaid Health Care Act. For those</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employees who are not receiving health care benefits mandated by the Hawaii</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prepaid Health Care Act, the new health and welfare benefit rate will be $4.13</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per hour. *</w:t>
      </w:r>
    </w:p>
    <w:p w14:paraId="04F908B2"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B3"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*This rate is to be used only when compensating employees for performance on an</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SCA-covered contract also covered by EO 13706, Establishing Paid Sick Leave for</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Federal Contractors. A contractor may not receive credit toward its SCA</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obligations for any paid sick leave provided pursuant to EO 13706.</w:t>
      </w:r>
    </w:p>
    <w:p w14:paraId="04F908B4"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B5"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B6"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UNIFORM ALLOWANCE **</w:t>
      </w:r>
    </w:p>
    <w:p w14:paraId="04F908B7"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B8"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If employees are required to wear uniforms in the performance of this contract</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(either by the terms of the Government contract, by the employer, by the state</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or local law, etc.), the cost of furnishing such uniforms and maintaining (by</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laundering or dry cleaning) such uniforms is an expense that may not be borne by</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an employee where such cost reduces the hourly rate below that required by the</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wage determination. The Department of Labor will accept payment in accordance</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with the following standards as compliance:</w:t>
      </w:r>
    </w:p>
    <w:p w14:paraId="04F908B9"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BA"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The contractor or subcontractor is required to furnish all employees with an</w:t>
      </w:r>
    </w:p>
    <w:p w14:paraId="04F908BB"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adequate number of uniforms without cost or to reimburse employees for the</w:t>
      </w:r>
    </w:p>
    <w:p w14:paraId="04F908BC"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actual cost of the uniforms. In addition, where uniform cleaning and</w:t>
      </w:r>
      <w:r>
        <w:rPr>
          <w:rFonts w:ascii="Courier New" w:eastAsia="Times New Roman" w:hAnsi="Courier New" w:cs="Courier New"/>
          <w:sz w:val="20"/>
          <w:szCs w:val="20"/>
        </w:rPr>
        <w:t xml:space="preserve"> m</w:t>
      </w:r>
      <w:r w:rsidRPr="007947D7">
        <w:rPr>
          <w:rFonts w:ascii="Courier New" w:eastAsia="Times New Roman" w:hAnsi="Courier New" w:cs="Courier New"/>
          <w:sz w:val="20"/>
          <w:szCs w:val="20"/>
        </w:rPr>
        <w:t>aintenance</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is made the responsibility of the employee, all contractors and subcontractors</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subject to this wage determination shall (in the absence of a bona fide</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collective bargaining agreement providing for a different amount, or the</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furnishing of contrary affirmative proof as to the actual cost), reimburse all</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employees for such cleaning and maintenance at a rate of $3.35 per week (or $.67</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 xml:space="preserve">cents per day). However, in those instances where the </w:t>
      </w:r>
      <w:r w:rsidRPr="007947D7">
        <w:rPr>
          <w:rFonts w:ascii="Courier New" w:eastAsia="Times New Roman" w:hAnsi="Courier New" w:cs="Courier New"/>
          <w:sz w:val="20"/>
          <w:szCs w:val="20"/>
        </w:rPr>
        <w:lastRenderedPageBreak/>
        <w:t>uniforms furnished are</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made of "wash and wear" materials, may be routinely washed and dried with other</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personal garments, and do not require any special treatment such as dry</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cleaning, daily washing, or commercial laundering in order to meet the</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cleanliness or appearance standards set by the terms of the Government contract,</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by the contractor, by law, or by the nature of the work, there is no requirement</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that employees be reimbursed for uniform maintenance costs.</w:t>
      </w:r>
    </w:p>
    <w:p w14:paraId="04F908BD"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BE"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BF"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NOTES APPLYING TO THIS WAGE DETERMINATION **</w:t>
      </w:r>
    </w:p>
    <w:p w14:paraId="04F908C0"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C1"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Under the policy and guidance contained in All Agency Memorandum No. 159, the</w:t>
      </w:r>
    </w:p>
    <w:p w14:paraId="04F908C2"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Wage and Hour Division does not recognize, for section 4(c) purposes,</w:t>
      </w:r>
    </w:p>
    <w:p w14:paraId="04F908C3"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prospective wage rates and fringe benefit provisions that are effective only</w:t>
      </w:r>
    </w:p>
    <w:p w14:paraId="04F908C4"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upon such contingencies as "approval of Wage and Hour, issuance of a wage</w:t>
      </w:r>
    </w:p>
    <w:p w14:paraId="04F908C5"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determination, incorporation of the wage determination in the contract,</w:t>
      </w:r>
    </w:p>
    <w:p w14:paraId="04F908C6"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adjusting the contract price, etc." (The relevant CBA section) in the collective</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bargaining agreement between (the parties) contains contingency language that</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Wage and Hour does not recognize as reflecting "arm's length negotiation" under</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section 4(c) of the Act and 29 C.F.R. 5.11(a) of the regulations. This wage</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determination therefore reflects the actual CBA wage rates and fringe benefits</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paid under the predecessor contract.</w:t>
      </w:r>
    </w:p>
    <w:p w14:paraId="04F908C7"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C8"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 SERVICE CONTRACT ACT DIRECTORY OF OCCUPATIONS **</w:t>
      </w:r>
    </w:p>
    <w:p w14:paraId="04F908C9"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CA"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The duties of employees under job titles listed are those described in the</w:t>
      </w:r>
    </w:p>
    <w:p w14:paraId="04F908CB"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"Service Contract Act Directory of Occupations", Fifth Edition (Revision 1),</w:t>
      </w:r>
    </w:p>
    <w:p w14:paraId="04F908CC"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dated September 2015, unless otherwise indicated.</w:t>
      </w:r>
    </w:p>
    <w:p w14:paraId="04F908CD"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CE"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REQUEST FOR AUTHORIZATION OF ADDITIONAL CLASSIFICATION AND WAGE RATE</w:t>
      </w:r>
    </w:p>
    <w:p w14:paraId="04F908CF"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Standard Form 1444 (SF-1444)</w:t>
      </w:r>
    </w:p>
    <w:p w14:paraId="04F908D0"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D1"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Conformance Process:</w:t>
      </w:r>
    </w:p>
    <w:p w14:paraId="04F908D2"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D3"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The contracting officer shall require that any class of service employee which</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is not listed herein and which is to be employed under the contract (i.e., the</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work to be performed is not performed by any classification listed in the wage</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determination), be classified by the contractor so as to provide a reasonable</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relationship (i.e., appropriate level of skill comparison) between such unlisted</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classifications and the classifications listed in the wage determination. Such</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conformed classes of employees shall be paid the monetary wages and furnished</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the fringe benefits as are determined (See 29 CFR 4.6(b)(2)(i)). Such conforming</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procedures shall be initiated by the contractor prior to the performance of</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contract work by such unlisted class(es) of employees (See 29 CFR</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4.6(b)(2)(ii)). The Wage and Hour Division shall make a final determination of</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conformed classification, wage rate, and/or fringe benefits which shall be</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retroactive to the commencement date of the contract (See 29 CFR</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4.6(b)(2)(iv)(C)(vi)). When multiple wage determinations are included in a</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contract, a separate SF-1444 should be prepared for each wage determination to</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which a class(es) is to be conformed.</w:t>
      </w:r>
    </w:p>
    <w:p w14:paraId="04F908D4"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D5"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The process for preparing a conformance request is as follows:</w:t>
      </w:r>
    </w:p>
    <w:p w14:paraId="04F908D6"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D7"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1) When preparing the bid, the contractor identifies the need for a conformed</w:t>
      </w:r>
    </w:p>
    <w:p w14:paraId="04F908D8"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occupation(s) and computes a proposed rate(s).</w:t>
      </w:r>
    </w:p>
    <w:p w14:paraId="04F908D9"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DA"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2) After contract award, the contractor prepares a written report listing in</w:t>
      </w:r>
    </w:p>
    <w:p w14:paraId="04F908DB"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order the proposed classification title(s), a Federal grade equivalency (FGE)</w:t>
      </w:r>
    </w:p>
    <w:p w14:paraId="04F908DC"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for each proposed classification(s), job description(s), and rationale for</w:t>
      </w:r>
    </w:p>
    <w:p w14:paraId="04F908DD"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proposed wage rate(s), including information regarding the agreement or</w:t>
      </w:r>
    </w:p>
    <w:p w14:paraId="04F908DE"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lastRenderedPageBreak/>
        <w:t>disagreement of the authorized representative of the employees involved, or</w:t>
      </w:r>
    </w:p>
    <w:p w14:paraId="04F908DF"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where there is no authorized representative, the employees themselves. This</w:t>
      </w:r>
    </w:p>
    <w:p w14:paraId="04F908E0"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report should be submitted to the contracting officer no later than 30 days</w:t>
      </w:r>
    </w:p>
    <w:p w14:paraId="04F908E1"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after such unlisted class(es) of employees performs any contract work.</w:t>
      </w:r>
    </w:p>
    <w:p w14:paraId="04F908E2"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E3"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3) The contracting officer reviews the proposed action and promptly submits a</w:t>
      </w:r>
    </w:p>
    <w:p w14:paraId="04F908E4"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report of the action, together with t</w:t>
      </w:r>
      <w:r>
        <w:rPr>
          <w:rFonts w:ascii="Courier New" w:eastAsia="Times New Roman" w:hAnsi="Courier New" w:cs="Courier New"/>
          <w:sz w:val="20"/>
          <w:szCs w:val="20"/>
        </w:rPr>
        <w:t xml:space="preserve">he agency's recommendations and </w:t>
      </w:r>
      <w:r w:rsidRPr="007947D7">
        <w:rPr>
          <w:rFonts w:ascii="Courier New" w:eastAsia="Times New Roman" w:hAnsi="Courier New" w:cs="Courier New"/>
          <w:sz w:val="20"/>
          <w:szCs w:val="20"/>
        </w:rPr>
        <w:t>pertinent</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information including the position of the contractor and the employees, to the</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Wage and Hour Division, U.S. Department of Labor, for review (See 29 CFR</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4.6(b)(2)(ii)).</w:t>
      </w:r>
    </w:p>
    <w:p w14:paraId="04F908E5"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E6"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4) Within 30 days of receipt, the Wage and Hour Division approves, modifies, or</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disapproves the action via transmittal to the agency contracting officer, or</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notifies the contracting officer that additional time will be required to</w:t>
      </w:r>
    </w:p>
    <w:p w14:paraId="04F908E7"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process the request.</w:t>
      </w:r>
    </w:p>
    <w:p w14:paraId="04F908E8"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E9"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5) The contracting officer transmits the Wage and Hour decision to the</w:t>
      </w:r>
    </w:p>
    <w:p w14:paraId="04F908EA"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contractor.</w:t>
      </w:r>
    </w:p>
    <w:p w14:paraId="04F908EB"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EC"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6) The contractor informs the affected employees.</w:t>
      </w:r>
    </w:p>
    <w:p w14:paraId="04F908ED"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EE"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Information required by the Regulations must be submitted on SF-1444 or bond</w:t>
      </w:r>
    </w:p>
    <w:p w14:paraId="04F908EF"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paper.</w:t>
      </w:r>
    </w:p>
    <w:p w14:paraId="04F908F0"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F1"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When preparing a conformance request, the "Service Contract Act Directory of</w:t>
      </w:r>
    </w:p>
    <w:p w14:paraId="04F908F2"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7D7">
        <w:rPr>
          <w:rFonts w:ascii="Courier New" w:eastAsia="Times New Roman" w:hAnsi="Courier New" w:cs="Courier New"/>
          <w:sz w:val="20"/>
          <w:szCs w:val="20"/>
        </w:rPr>
        <w:t>Occupations" (the Directory) should be used to compare job definitions to ensure</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that duties requested are not performed by a classification already listed in</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the wage determination. Remember, it is not the job title, but the required</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tasks that determine whether a class is included in an established wage</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determination. Conformances may not be used to artificially split, combine, or</w:t>
      </w:r>
      <w:r>
        <w:rPr>
          <w:rFonts w:ascii="Courier New" w:eastAsia="Times New Roman" w:hAnsi="Courier New" w:cs="Courier New"/>
          <w:sz w:val="20"/>
          <w:szCs w:val="20"/>
        </w:rPr>
        <w:t xml:space="preserve"> </w:t>
      </w:r>
      <w:r w:rsidRPr="007947D7">
        <w:rPr>
          <w:rFonts w:ascii="Courier New" w:eastAsia="Times New Roman" w:hAnsi="Courier New" w:cs="Courier New"/>
          <w:sz w:val="20"/>
          <w:szCs w:val="20"/>
        </w:rPr>
        <w:t>subdivide classifications listed in the wage determination.</w:t>
      </w:r>
    </w:p>
    <w:p w14:paraId="04F908F3"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F4"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F5" w14:textId="77777777" w:rsidR="005F5C6C" w:rsidRPr="007947D7" w:rsidRDefault="005F5C6C" w:rsidP="005F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908F6" w14:textId="77777777" w:rsidR="005F5C6C" w:rsidRDefault="005F5C6C">
      <w:pPr>
        <w:sectPr w:rsidR="005F5C6C">
          <w:footerReference w:type="default" r:id="rId31"/>
          <w:type w:val="continuous"/>
          <w:pgSz w:w="12240" w:h="15840"/>
          <w:pgMar w:top="1080" w:right="1440" w:bottom="1080" w:left="1440" w:header="360" w:footer="360" w:gutter="0"/>
          <w:cols w:space="720"/>
          <w:docGrid w:linePitch="360"/>
        </w:sectPr>
      </w:pPr>
    </w:p>
    <w:p w14:paraId="04F908F7" w14:textId="77777777" w:rsidR="005F5C6C" w:rsidRDefault="005F5C6C">
      <w:pPr>
        <w:pageBreakBefore/>
      </w:pPr>
    </w:p>
    <w:p w14:paraId="04F908F8" w14:textId="77777777" w:rsidR="005F5C6C" w:rsidRDefault="005F5C6C">
      <w:pPr>
        <w:pStyle w:val="Heading1"/>
      </w:pPr>
      <w:bookmarkStart w:id="26" w:name="_Toc256000023"/>
      <w:r>
        <w:t>SECTION E - SOLICITATION PROVISIONS</w:t>
      </w:r>
      <w:bookmarkEnd w:id="26"/>
    </w:p>
    <w:p w14:paraId="04F908F9" w14:textId="77777777" w:rsidR="005F5C6C" w:rsidRDefault="005F5C6C"/>
    <w:p w14:paraId="04F908FA" w14:textId="77777777" w:rsidR="005F5C6C" w:rsidRDefault="005F5C6C">
      <w:r>
        <w:t>ADDENDUM to FAR 52.212-1 INSTRUCTIONS TO OFFERORS—COMMERCIAL ITEMS</w:t>
      </w:r>
    </w:p>
    <w:p w14:paraId="04F908FB" w14:textId="77777777" w:rsidR="005F5C6C" w:rsidRDefault="005F5C6C">
      <w:r>
        <w:t xml:space="preserve">  Provisions that are incorporated by reference (by Citation Number, Title, and Date), have the same force and effect as if they were given in full text. Upon request, the Contracting Officer will make their full text available.</w:t>
      </w:r>
    </w:p>
    <w:p w14:paraId="04F908FC" w14:textId="77777777" w:rsidR="005F5C6C" w:rsidRDefault="005F5C6C">
      <w:r>
        <w:t xml:space="preserve">  The following provisions are incorporated into 52.212-1 as an addendum to this solicitation:</w:t>
      </w:r>
    </w:p>
    <w:p w14:paraId="04F908FD" w14:textId="77777777" w:rsidR="005F5C6C" w:rsidRDefault="005F5C6C">
      <w:pPr>
        <w:pStyle w:val="Heading2"/>
      </w:pPr>
      <w:bookmarkStart w:id="27" w:name="_Toc256000024"/>
      <w:r>
        <w:t>E.1  52.252-1  SOLICITATION PROVISIONS INCORPORATED BY REFERENCE  (FEB 1998)</w:t>
      </w:r>
      <w:bookmarkEnd w:id="27"/>
    </w:p>
    <w:p w14:paraId="04F908FE" w14:textId="77777777" w:rsidR="005F5C6C" w:rsidRDefault="005F5C6C">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04F908FF" w14:textId="77777777" w:rsidR="005F5C6C" w:rsidRDefault="005F5C6C" w:rsidP="005F5C6C">
      <w:pPr>
        <w:pStyle w:val="NoSpacing"/>
        <w:spacing w:before="160"/>
      </w:pPr>
      <w:r>
        <w:t xml:space="preserve">  http://www.acquisition.gov/far/index.html</w:t>
      </w:r>
    </w:p>
    <w:p w14:paraId="04F90900" w14:textId="77777777" w:rsidR="005F5C6C" w:rsidRDefault="005F5C6C">
      <w:pPr>
        <w:pStyle w:val="NoSpacing"/>
      </w:pPr>
      <w:r>
        <w:t xml:space="preserve">  http://www.va.gov/oal/library/vaar/</w:t>
      </w:r>
    </w:p>
    <w:p w14:paraId="04F90901" w14:textId="77777777" w:rsidR="005F5C6C" w:rsidRDefault="005F5C6C">
      <w:pPr>
        <w:pStyle w:val="NoSpacing"/>
      </w:pPr>
      <w:r>
        <w:t xml:space="preserve">  </w:t>
      </w:r>
    </w:p>
    <w:p w14:paraId="04F90902" w14:textId="77777777" w:rsidR="005F5C6C" w:rsidRDefault="005F5C6C" w:rsidP="005F5C6C">
      <w:pPr>
        <w:jc w:val="center"/>
      </w:pPr>
      <w:r>
        <w:t>(End of Provision)</w:t>
      </w:r>
    </w:p>
    <w:p w14:paraId="04F90903" w14:textId="77777777" w:rsidR="005F5C6C" w:rsidRDefault="005F5C6C">
      <w:pPr>
        <w:pStyle w:val="Heading2"/>
      </w:pPr>
      <w:bookmarkStart w:id="28" w:name="_Toc256000025"/>
      <w:r>
        <w:t>E.2  52.216-1 TYPE OF CONTRACT (APR 1984)</w:t>
      </w:r>
      <w:bookmarkEnd w:id="28"/>
    </w:p>
    <w:p w14:paraId="04F90904" w14:textId="77777777" w:rsidR="005F5C6C" w:rsidRDefault="005F5C6C">
      <w:r>
        <w:t xml:space="preserve">  The Government contemplates award of a Firm-Fixed-Price, Indefinite Quantity contract resulting from this solicitation.</w:t>
      </w:r>
    </w:p>
    <w:p w14:paraId="04F90905" w14:textId="77777777" w:rsidR="005F5C6C" w:rsidRDefault="005F5C6C" w:rsidP="005F5C6C">
      <w:pPr>
        <w:jc w:val="center"/>
      </w:pPr>
      <w:r>
        <w:t>(End of Provision)</w:t>
      </w:r>
    </w:p>
    <w:p w14:paraId="04F90906" w14:textId="77777777" w:rsidR="005F5C6C" w:rsidRDefault="005F5C6C">
      <w:pPr>
        <w:pStyle w:val="Heading2"/>
      </w:pPr>
      <w:bookmarkStart w:id="29" w:name="_Toc256000026"/>
      <w:r>
        <w:t>E.3  52.233-2  SERVICE OF PROTEST  (SEP 2006)</w:t>
      </w:r>
      <w:bookmarkEnd w:id="29"/>
    </w:p>
    <w:p w14:paraId="04F90907" w14:textId="77777777" w:rsidR="005F5C6C" w:rsidRDefault="005F5C6C" w:rsidP="005F5C6C">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04F9090A" w14:textId="3878577B" w:rsidR="005F5C6C" w:rsidRDefault="005F5C6C">
      <w:r>
        <w:t>Hand-Carried Address:</w:t>
      </w:r>
    </w:p>
    <w:p w14:paraId="04F9090B" w14:textId="77777777" w:rsidR="005F5C6C" w:rsidRDefault="005F5C6C" w:rsidP="005F5C6C">
      <w:r>
        <w:t xml:space="preserve">     Department of Veterans Affairs</w:t>
      </w:r>
    </w:p>
    <w:p w14:paraId="04F9090C" w14:textId="77777777" w:rsidR="005F5C6C" w:rsidRDefault="005F5C6C">
      <w:pPr>
        <w:pStyle w:val="NoSpacing"/>
      </w:pPr>
      <w:r>
        <w:t xml:space="preserve">     Network Contracting Office</w:t>
      </w:r>
    </w:p>
    <w:p w14:paraId="04F9090D" w14:textId="77777777" w:rsidR="005F5C6C" w:rsidRDefault="005F5C6C">
      <w:pPr>
        <w:pStyle w:val="NoSpacing"/>
      </w:pPr>
      <w:r>
        <w:t xml:space="preserve">     NCO 19, Services 3</w:t>
      </w:r>
    </w:p>
    <w:p w14:paraId="04F9090E" w14:textId="77777777" w:rsidR="005F5C6C" w:rsidRDefault="005F5C6C">
      <w:pPr>
        <w:pStyle w:val="NoSpacing"/>
      </w:pPr>
      <w:r>
        <w:t xml:space="preserve">     1011 Honor Hights Drive</w:t>
      </w:r>
    </w:p>
    <w:p w14:paraId="04F9090F" w14:textId="77777777" w:rsidR="005F5C6C" w:rsidRDefault="005F5C6C">
      <w:pPr>
        <w:pStyle w:val="NoSpacing"/>
      </w:pPr>
      <w:r>
        <w:t xml:space="preserve">     Muskogee OK  74401</w:t>
      </w:r>
    </w:p>
    <w:p w14:paraId="7E388B6D" w14:textId="77777777" w:rsidR="006B703E" w:rsidRDefault="005F5C6C" w:rsidP="005F5C6C">
      <w:r>
        <w:t xml:space="preserve">     </w:t>
      </w:r>
    </w:p>
    <w:p w14:paraId="04F90910" w14:textId="2FD0F44A" w:rsidR="005F5C6C" w:rsidRDefault="005F5C6C" w:rsidP="005F5C6C">
      <w:r>
        <w:t>Mailing Address:</w:t>
      </w:r>
    </w:p>
    <w:p w14:paraId="04F90911" w14:textId="77777777" w:rsidR="005F5C6C" w:rsidRDefault="005F5C6C" w:rsidP="005F5C6C">
      <w:r>
        <w:t xml:space="preserve">     Department of Veterans Affairs</w:t>
      </w:r>
    </w:p>
    <w:p w14:paraId="04F90912" w14:textId="77777777" w:rsidR="005F5C6C" w:rsidRDefault="005F5C6C">
      <w:pPr>
        <w:pStyle w:val="NoSpacing"/>
      </w:pPr>
      <w:r>
        <w:t xml:space="preserve">     Network Contracting Office</w:t>
      </w:r>
    </w:p>
    <w:p w14:paraId="04F90913" w14:textId="77777777" w:rsidR="005F5C6C" w:rsidRDefault="005F5C6C">
      <w:pPr>
        <w:pStyle w:val="NoSpacing"/>
      </w:pPr>
      <w:r>
        <w:t xml:space="preserve">     NCO 19, Servises 3</w:t>
      </w:r>
    </w:p>
    <w:p w14:paraId="04F90914" w14:textId="77777777" w:rsidR="005F5C6C" w:rsidRDefault="005F5C6C">
      <w:pPr>
        <w:pStyle w:val="NoSpacing"/>
      </w:pPr>
      <w:r>
        <w:t xml:space="preserve">     1011 Honor Hights Drive</w:t>
      </w:r>
    </w:p>
    <w:p w14:paraId="04F90915" w14:textId="23FE6F0D" w:rsidR="005F5C6C" w:rsidRDefault="006B703E">
      <w:pPr>
        <w:pStyle w:val="NoSpacing"/>
      </w:pPr>
      <w:r>
        <w:t xml:space="preserve">     Muskogee OK  74401</w:t>
      </w:r>
    </w:p>
    <w:p w14:paraId="72F702F0" w14:textId="77777777" w:rsidR="006B703E" w:rsidRDefault="006B703E">
      <w:pPr>
        <w:pStyle w:val="NoSpacing"/>
      </w:pPr>
    </w:p>
    <w:p w14:paraId="04F90916" w14:textId="77777777" w:rsidR="005F5C6C" w:rsidRDefault="005F5C6C">
      <w:r>
        <w:t xml:space="preserve">  (b) The copy of any protest shall be received in the office designated above within one day of filing a protest with the GAO.</w:t>
      </w:r>
    </w:p>
    <w:p w14:paraId="04F90917" w14:textId="77777777" w:rsidR="005F5C6C" w:rsidRDefault="005F5C6C" w:rsidP="005F5C6C">
      <w:pPr>
        <w:jc w:val="center"/>
      </w:pPr>
      <w:r>
        <w:t>(End of Provision)</w:t>
      </w:r>
    </w:p>
    <w:p w14:paraId="04F90918" w14:textId="77777777" w:rsidR="005F5C6C" w:rsidRDefault="005F5C6C">
      <w:pPr>
        <w:pStyle w:val="Heading2"/>
      </w:pPr>
      <w:bookmarkStart w:id="30" w:name="_Toc256000027"/>
      <w:r>
        <w:t>E.4  VAAR 852.233-70  PROTEST CONTENT/ALTERNATIVE DISPUTE RESOLUTION (JAN 2008)</w:t>
      </w:r>
      <w:bookmarkEnd w:id="30"/>
    </w:p>
    <w:p w14:paraId="04F90919" w14:textId="77777777" w:rsidR="005F5C6C" w:rsidRDefault="005F5C6C">
      <w:r>
        <w:t xml:space="preserve">  (a) Any protest filed by an interested party shall:</w:t>
      </w:r>
    </w:p>
    <w:p w14:paraId="04F9091A" w14:textId="77777777" w:rsidR="005F5C6C" w:rsidRDefault="005F5C6C">
      <w:r>
        <w:t xml:space="preserve">    (1) Include the name, address, fax number, and telephone number of the protester;</w:t>
      </w:r>
    </w:p>
    <w:p w14:paraId="04F9091B" w14:textId="77777777" w:rsidR="005F5C6C" w:rsidRDefault="005F5C6C">
      <w:r>
        <w:t xml:space="preserve">    (2) Identify the solicitation and/or contract number;</w:t>
      </w:r>
    </w:p>
    <w:p w14:paraId="04F9091C" w14:textId="77777777" w:rsidR="005F5C6C" w:rsidRDefault="005F5C6C">
      <w:r>
        <w:t xml:space="preserve">    (3) Include an original signed by the protester or the protester's representative and at least one copy;</w:t>
      </w:r>
    </w:p>
    <w:p w14:paraId="04F9091D" w14:textId="77777777" w:rsidR="005F5C6C" w:rsidRDefault="005F5C6C">
      <w:r>
        <w:t xml:space="preserve">    (4) Set forth a detailed statement of the legal and factual grounds of the protest, including a description of resulting prejudice to the protester, and provide copies of relevant documents;</w:t>
      </w:r>
    </w:p>
    <w:p w14:paraId="04F9091E" w14:textId="77777777" w:rsidR="005F5C6C" w:rsidRDefault="005F5C6C">
      <w:r>
        <w:t xml:space="preserve">    (5) Specifically request a ruling of the individual upon whom the protest is served;</w:t>
      </w:r>
    </w:p>
    <w:p w14:paraId="04F9091F" w14:textId="77777777" w:rsidR="005F5C6C" w:rsidRDefault="005F5C6C">
      <w:r>
        <w:t xml:space="preserve">    (6) State the form of relief requested; and</w:t>
      </w:r>
    </w:p>
    <w:p w14:paraId="04F90920" w14:textId="77777777" w:rsidR="005F5C6C" w:rsidRDefault="005F5C6C">
      <w:r>
        <w:t xml:space="preserve">    (7) Provide all information establishing the timeliness of the protest.</w:t>
      </w:r>
    </w:p>
    <w:p w14:paraId="04F90921" w14:textId="77777777" w:rsidR="005F5C6C" w:rsidRDefault="005F5C6C">
      <w:r>
        <w:t xml:space="preserve">  (b) Failure to comply with the above may result in dismissal of the protest without further consideration.</w:t>
      </w:r>
    </w:p>
    <w:p w14:paraId="04F90922" w14:textId="77777777" w:rsidR="005F5C6C" w:rsidRDefault="005F5C6C">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04F90923" w14:textId="77777777" w:rsidR="005F5C6C" w:rsidRDefault="005F5C6C" w:rsidP="005F5C6C">
      <w:pPr>
        <w:jc w:val="center"/>
      </w:pPr>
      <w:r>
        <w:t>(End of Provision)</w:t>
      </w:r>
    </w:p>
    <w:p w14:paraId="04F90924" w14:textId="77777777" w:rsidR="005F5C6C" w:rsidRDefault="005F5C6C">
      <w:pPr>
        <w:pStyle w:val="Heading2"/>
      </w:pPr>
      <w:bookmarkStart w:id="31" w:name="_Toc256000028"/>
      <w:r>
        <w:t>E.5  VAAR 852.252-70  SOLICITATION PROVISIONS OR CLAUSES INCORPORATED BY REFERENCE (JAN 2008)</w:t>
      </w:r>
      <w:bookmarkEnd w:id="31"/>
    </w:p>
    <w:p w14:paraId="04F90925" w14:textId="77777777" w:rsidR="005F5C6C" w:rsidRDefault="005F5C6C">
      <w:r>
        <w:t xml:space="preserve">  The following provisions or clauses incorporated by reference in this solicitation must be completed by the offeror or prospective contractor and submitted with the quotation or offer. Copies of these provisions or clauses are available on the Internet at the Web sites provided in the provision at FAR 52.252-1, Solicitation Provisions Incorporated by Reference, or the clause at FAR 52.252-2, Clauses Incorporated by Reference. Copies may also be obtained from the contracting officer.</w:t>
      </w:r>
    </w:p>
    <w:p w14:paraId="04F90926" w14:textId="77777777" w:rsidR="005F5C6C" w:rsidRDefault="005F5C6C">
      <w:r>
        <w:t>[</w:t>
      </w:r>
      <w:r>
        <w:rPr>
          <w:u w:val="single"/>
        </w:rPr>
        <w:t>Contracting officer shall list all FAR and 48 CFR Chapter 8 (VAAR) provisions and clauses incorporated by reference that must be completed by the offeror or prospective contractor and submitted with the quotation or offer.</w:t>
      </w:r>
      <w:r>
        <w:t>]</w:t>
      </w:r>
    </w:p>
    <w:p w14:paraId="04F90927" w14:textId="77777777" w:rsidR="005F5C6C" w:rsidRDefault="005F5C6C" w:rsidP="005F5C6C">
      <w:pPr>
        <w:jc w:val="center"/>
      </w:pPr>
      <w:r>
        <w:t>(End of Provision)</w:t>
      </w:r>
    </w:p>
    <w:p w14:paraId="04F90928" w14:textId="77777777" w:rsidR="005F5C6C" w:rsidRDefault="005F5C6C">
      <w:pPr>
        <w:pStyle w:val="Heading2"/>
      </w:pPr>
      <w:bookmarkStart w:id="32" w:name="_Toc256000029"/>
      <w:r>
        <w:t>E.6  VAAR 852.233-71  ALTERNATE PROTEST PROCEDURE (JAN 1998)</w:t>
      </w:r>
      <w:bookmarkEnd w:id="32"/>
    </w:p>
    <w:p w14:paraId="04F90929" w14:textId="77777777" w:rsidR="005F5C6C" w:rsidRDefault="005F5C6C">
      <w: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14:paraId="04F9092A" w14:textId="77777777" w:rsidR="005F5C6C" w:rsidRDefault="005F5C6C" w:rsidP="005F5C6C">
      <w:pPr>
        <w:jc w:val="center"/>
      </w:pPr>
      <w:r>
        <w:t>(End of Provision)</w:t>
      </w:r>
    </w:p>
    <w:p w14:paraId="04F9092B" w14:textId="77777777" w:rsidR="00C61094" w:rsidRDefault="005F5C6C">
      <w:r>
        <w:t xml:space="preserve">  PLEASE NOTE: The correct mailing information for filing alternate protests is as follows:</w:t>
      </w:r>
    </w:p>
    <w:p w14:paraId="04F9092C" w14:textId="77777777" w:rsidR="00C61094" w:rsidRDefault="00C61094">
      <w:pPr>
        <w:pStyle w:val="NoSpacing"/>
      </w:pPr>
    </w:p>
    <w:p w14:paraId="04F9092D" w14:textId="77777777" w:rsidR="00C61094" w:rsidRDefault="005F5C6C">
      <w:pPr>
        <w:pStyle w:val="NoSpacing"/>
        <w:tabs>
          <w:tab w:val="left" w:pos="675"/>
        </w:tabs>
      </w:pPr>
      <w:r>
        <w:tab/>
        <w:t>Deputy Assistant Secretary for Acquisition and Logistics,</w:t>
      </w:r>
    </w:p>
    <w:p w14:paraId="04F9092E" w14:textId="77777777" w:rsidR="00C61094" w:rsidRDefault="005F5C6C">
      <w:pPr>
        <w:pStyle w:val="NoSpacing"/>
        <w:tabs>
          <w:tab w:val="left" w:pos="675"/>
        </w:tabs>
      </w:pPr>
      <w:r>
        <w:tab/>
        <w:t>Risk Management Team, Department of Veterans Affairs</w:t>
      </w:r>
    </w:p>
    <w:p w14:paraId="04F9092F" w14:textId="77777777" w:rsidR="00C61094" w:rsidRDefault="005F5C6C">
      <w:pPr>
        <w:pStyle w:val="NoSpacing"/>
        <w:tabs>
          <w:tab w:val="left" w:pos="675"/>
        </w:tabs>
      </w:pPr>
      <w:r>
        <w:tab/>
        <w:t>810 Vermont Avenue, N.W.</w:t>
      </w:r>
    </w:p>
    <w:p w14:paraId="04F90930" w14:textId="77777777" w:rsidR="00C61094" w:rsidRDefault="005F5C6C">
      <w:pPr>
        <w:pStyle w:val="NoSpacing"/>
        <w:tabs>
          <w:tab w:val="left" w:pos="675"/>
        </w:tabs>
      </w:pPr>
      <w:r>
        <w:tab/>
        <w:t>Washington, DC 20420</w:t>
      </w:r>
    </w:p>
    <w:p w14:paraId="04F90931" w14:textId="77777777" w:rsidR="00C61094" w:rsidRDefault="005F5C6C">
      <w:r>
        <w:t xml:space="preserve">  Or for solicitations issued by the Office of Construction and Facilities Management:</w:t>
      </w:r>
    </w:p>
    <w:p w14:paraId="04F90932" w14:textId="77777777" w:rsidR="00C61094" w:rsidRDefault="00C61094">
      <w:pPr>
        <w:pStyle w:val="NoSpacing"/>
      </w:pPr>
    </w:p>
    <w:p w14:paraId="04F90933" w14:textId="77777777" w:rsidR="00C61094" w:rsidRDefault="005F5C6C">
      <w:pPr>
        <w:pStyle w:val="NoSpacing"/>
        <w:tabs>
          <w:tab w:val="left" w:pos="675"/>
        </w:tabs>
      </w:pPr>
      <w:r>
        <w:tab/>
        <w:t>Director, Office of Construction and Facilities Management</w:t>
      </w:r>
    </w:p>
    <w:p w14:paraId="04F90934" w14:textId="77777777" w:rsidR="00C61094" w:rsidRDefault="005F5C6C">
      <w:pPr>
        <w:pStyle w:val="NoSpacing"/>
        <w:tabs>
          <w:tab w:val="left" w:pos="675"/>
        </w:tabs>
      </w:pPr>
      <w:r>
        <w:tab/>
        <w:t>811 Vermont Avenue, N.W.</w:t>
      </w:r>
    </w:p>
    <w:p w14:paraId="04F90935" w14:textId="77777777" w:rsidR="00C61094" w:rsidRDefault="005F5C6C">
      <w:pPr>
        <w:pStyle w:val="NoSpacing"/>
        <w:tabs>
          <w:tab w:val="left" w:pos="675"/>
        </w:tabs>
      </w:pPr>
      <w:r>
        <w:tab/>
        <w:t>Washington, DC 20420</w:t>
      </w:r>
    </w:p>
    <w:p w14:paraId="04F90936" w14:textId="77777777" w:rsidR="00C61094" w:rsidRDefault="00C61094"/>
    <w:p w14:paraId="04F90937" w14:textId="77777777" w:rsidR="005F5C6C" w:rsidRDefault="005F5C6C">
      <w:pPr>
        <w:pStyle w:val="Heading2"/>
      </w:pPr>
      <w:bookmarkStart w:id="33" w:name="_Toc256000030"/>
      <w:r>
        <w:t>E.7  VAAR 852.270-1  REPRESENTATIVES OF CONTRACTING OFFICERS (JAN 2008)</w:t>
      </w:r>
      <w:bookmarkEnd w:id="33"/>
    </w:p>
    <w:p w14:paraId="04F90938" w14:textId="77777777" w:rsidR="005F5C6C" w:rsidRDefault="005F5C6C">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04F90939" w14:textId="77777777" w:rsidR="005F5C6C" w:rsidRDefault="005F5C6C" w:rsidP="005F5C6C">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C61094" w14:paraId="04F9093D" w14:textId="77777777">
        <w:tc>
          <w:tcPr>
            <w:tcW w:w="1440" w:type="dxa"/>
          </w:tcPr>
          <w:p w14:paraId="04F9093A" w14:textId="77777777" w:rsidR="00C61094" w:rsidRDefault="005F5C6C">
            <w:pPr>
              <w:pStyle w:val="ByReference"/>
            </w:pPr>
            <w:r>
              <w:rPr>
                <w:b/>
                <w:u w:val="single"/>
              </w:rPr>
              <w:t>FAR Number</w:t>
            </w:r>
          </w:p>
        </w:tc>
        <w:tc>
          <w:tcPr>
            <w:tcW w:w="6192" w:type="dxa"/>
          </w:tcPr>
          <w:p w14:paraId="04F9093B" w14:textId="77777777" w:rsidR="00C61094" w:rsidRDefault="005F5C6C">
            <w:pPr>
              <w:pStyle w:val="ByReference"/>
            </w:pPr>
            <w:r>
              <w:rPr>
                <w:b/>
                <w:u w:val="single"/>
              </w:rPr>
              <w:t>Title</w:t>
            </w:r>
          </w:p>
        </w:tc>
        <w:tc>
          <w:tcPr>
            <w:tcW w:w="1440" w:type="dxa"/>
          </w:tcPr>
          <w:p w14:paraId="04F9093C" w14:textId="77777777" w:rsidR="00C61094" w:rsidRDefault="005F5C6C">
            <w:pPr>
              <w:pStyle w:val="ByReference"/>
            </w:pPr>
            <w:r>
              <w:rPr>
                <w:b/>
                <w:u w:val="single"/>
              </w:rPr>
              <w:t>Date</w:t>
            </w:r>
          </w:p>
        </w:tc>
      </w:tr>
      <w:tr w:rsidR="00C61094" w14:paraId="04F90941" w14:textId="77777777">
        <w:tc>
          <w:tcPr>
            <w:tcW w:w="1440" w:type="dxa"/>
          </w:tcPr>
          <w:p w14:paraId="04F9093E" w14:textId="77777777" w:rsidR="00C61094" w:rsidRDefault="005F5C6C">
            <w:pPr>
              <w:pStyle w:val="ByReference"/>
            </w:pPr>
            <w:r>
              <w:t>52.204-16</w:t>
            </w:r>
          </w:p>
        </w:tc>
        <w:tc>
          <w:tcPr>
            <w:tcW w:w="6192" w:type="dxa"/>
          </w:tcPr>
          <w:p w14:paraId="04F9093F" w14:textId="77777777" w:rsidR="00C61094" w:rsidRDefault="005F5C6C">
            <w:pPr>
              <w:pStyle w:val="ByReference"/>
            </w:pPr>
            <w:r>
              <w:t>COMMERCIAL AND GOVERNMENT ENTITY CODE REPORTING</w:t>
            </w:r>
          </w:p>
        </w:tc>
        <w:tc>
          <w:tcPr>
            <w:tcW w:w="1440" w:type="dxa"/>
          </w:tcPr>
          <w:p w14:paraId="04F90940" w14:textId="77777777" w:rsidR="00C61094" w:rsidRDefault="005F5C6C">
            <w:pPr>
              <w:pStyle w:val="ByReference"/>
            </w:pPr>
            <w:r>
              <w:t>JUL 2016</w:t>
            </w:r>
          </w:p>
        </w:tc>
      </w:tr>
    </w:tbl>
    <w:p w14:paraId="04F90942" w14:textId="77777777" w:rsidR="00C61094" w:rsidRDefault="005F5C6C">
      <w:pPr>
        <w:tabs>
          <w:tab w:val="left" w:pos="3240"/>
        </w:tabs>
      </w:pPr>
      <w:r>
        <w:tab/>
        <w:t>(End of Addendum to 52.212-1)</w:t>
      </w:r>
    </w:p>
    <w:p w14:paraId="04F90943" w14:textId="77777777" w:rsidR="00C61094" w:rsidRDefault="00C61094"/>
    <w:p w14:paraId="04F90944" w14:textId="77777777" w:rsidR="005F5C6C" w:rsidRDefault="005F5C6C">
      <w:pPr>
        <w:pStyle w:val="Heading2"/>
      </w:pPr>
      <w:bookmarkStart w:id="34" w:name="_Toc256000031"/>
      <w:r>
        <w:t>E.8  52.212-2  EVALUATION—COMMERCIAL ITEMS (OCT 2014)</w:t>
      </w:r>
      <w:bookmarkEnd w:id="34"/>
    </w:p>
    <w:p w14:paraId="04F90945" w14:textId="77777777" w:rsidR="005F5C6C" w:rsidRDefault="005F5C6C">
      <w:r>
        <w:t xml:space="preserve">  (a) The Government will award a contract resulting from this solicitation to the responsible offeror whose offer conforming to the solicitation will be most advantageous to the Government, price and other factors considered. The following factors shall be used to evaluate offers:</w:t>
      </w:r>
    </w:p>
    <w:p w14:paraId="04F90946" w14:textId="77777777" w:rsidR="005F5C6C" w:rsidRDefault="005F5C6C" w:rsidP="005F5C6C">
      <w:r>
        <w:t xml:space="preserve">   See and adhear to evaluation factors on next page.</w:t>
      </w:r>
    </w:p>
    <w:p w14:paraId="04F90947" w14:textId="77777777" w:rsidR="005F5C6C" w:rsidRDefault="005F5C6C">
      <w:pPr>
        <w:pStyle w:val="NoSpacing"/>
      </w:pPr>
      <w:r>
        <w:t xml:space="preserve">   </w:t>
      </w:r>
    </w:p>
    <w:p w14:paraId="04F90948" w14:textId="77777777" w:rsidR="005F5C6C" w:rsidRDefault="005F5C6C">
      <w:pPr>
        <w:pStyle w:val="NoSpacing"/>
      </w:pPr>
      <w:r>
        <w:t xml:space="preserve">   </w:t>
      </w:r>
    </w:p>
    <w:p w14:paraId="04F90949" w14:textId="77777777" w:rsidR="005F5C6C" w:rsidRDefault="005F5C6C">
      <w:pPr>
        <w:pStyle w:val="NoSpacing"/>
      </w:pPr>
      <w:r>
        <w:t xml:space="preserve">   </w:t>
      </w:r>
    </w:p>
    <w:p w14:paraId="04F9094A" w14:textId="77777777" w:rsidR="005F5C6C" w:rsidRDefault="005F5C6C" w:rsidP="005F5C6C">
      <w:pPr>
        <w:pStyle w:val="NoSpacing"/>
      </w:pPr>
      <w:r>
        <w:t xml:space="preserve">   </w:t>
      </w:r>
    </w:p>
    <w:p w14:paraId="04F9094B" w14:textId="77777777" w:rsidR="005F5C6C" w:rsidRDefault="005F5C6C">
      <w:r>
        <w:t xml:space="preserve">  Technical and past performance, when combined, are .</w:t>
      </w:r>
    </w:p>
    <w:p w14:paraId="04F9094C" w14:textId="748A22A0" w:rsidR="005F5C6C" w:rsidRDefault="005F5C6C">
      <w:r>
        <w:t xml:space="preserve">  (b) </w:t>
      </w:r>
      <w:r w:rsidR="00404EFF">
        <w:rPr>
          <w:i/>
        </w:rPr>
        <w:t>Contract Periods</w:t>
      </w:r>
      <w:r w:rsidRPr="00E422F6">
        <w:rPr>
          <w:i/>
        </w:rPr>
        <w:t>.</w:t>
      </w:r>
      <w:r>
        <w:t xml:space="preserve"> The Government will evaluate offers for award purposes by adding</w:t>
      </w:r>
      <w:r w:rsidR="00404EFF">
        <w:t xml:space="preserve"> the total price for all Contract Periods</w:t>
      </w:r>
      <w:r>
        <w:t xml:space="preserve"> to the total price for the basic requirement. The Government may determine that an offer is unacceptable if the </w:t>
      </w:r>
      <w:r w:rsidR="00101EBF">
        <w:t>Contract Period</w:t>
      </w:r>
      <w:r>
        <w:t xml:space="preserve"> prices are significantly u</w:t>
      </w:r>
      <w:r w:rsidR="00404EFF">
        <w:t>nbalanced. Evaluation of Contract Periods</w:t>
      </w:r>
      <w:r>
        <w:t xml:space="preserve"> shall not obligate the Government to </w:t>
      </w:r>
      <w:r w:rsidR="00101EBF">
        <w:t xml:space="preserve">award future Task Orders / Contract Periods. </w:t>
      </w:r>
    </w:p>
    <w:p w14:paraId="04F9094D" w14:textId="77777777" w:rsidR="005F5C6C" w:rsidRDefault="005F5C6C">
      <w:r>
        <w:t xml:space="preserve">  (c) 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14:paraId="04F9094E" w14:textId="77777777" w:rsidR="005F5C6C" w:rsidRDefault="005F5C6C" w:rsidP="005F5C6C">
      <w:pPr>
        <w:jc w:val="center"/>
      </w:pPr>
      <w:r>
        <w:t>(End of Provision)</w:t>
      </w:r>
    </w:p>
    <w:p w14:paraId="04F9094F" w14:textId="77777777" w:rsidR="005F5C6C" w:rsidRPr="0090522F" w:rsidRDefault="005F5C6C" w:rsidP="005F5C6C">
      <w:pPr>
        <w:spacing w:after="0" w:line="240" w:lineRule="auto"/>
        <w:jc w:val="center"/>
        <w:rPr>
          <w:rFonts w:ascii="Times New Roman" w:hAnsi="Times New Roman" w:cs="Times New Roman"/>
          <w:b/>
          <w:sz w:val="28"/>
          <w:szCs w:val="28"/>
        </w:rPr>
      </w:pPr>
      <w:r w:rsidRPr="0090522F">
        <w:rPr>
          <w:rFonts w:ascii="Times New Roman" w:hAnsi="Times New Roman" w:cs="Times New Roman"/>
          <w:b/>
          <w:sz w:val="28"/>
          <w:szCs w:val="28"/>
        </w:rPr>
        <w:t>Evaluation Factors</w:t>
      </w:r>
    </w:p>
    <w:p w14:paraId="04F90950" w14:textId="77777777" w:rsidR="005F5C6C" w:rsidRPr="0090522F" w:rsidRDefault="005F5C6C" w:rsidP="005F5C6C">
      <w:pPr>
        <w:spacing w:after="0" w:line="240" w:lineRule="auto"/>
        <w:jc w:val="center"/>
        <w:rPr>
          <w:rFonts w:ascii="Times New Roman" w:hAnsi="Times New Roman" w:cs="Times New Roman"/>
          <w:b/>
        </w:rPr>
      </w:pPr>
    </w:p>
    <w:p w14:paraId="04F90951" w14:textId="77777777" w:rsidR="005F5C6C" w:rsidRPr="0090522F" w:rsidRDefault="005F5C6C" w:rsidP="005F5C6C">
      <w:pPr>
        <w:spacing w:after="0" w:line="240" w:lineRule="auto"/>
        <w:jc w:val="center"/>
        <w:rPr>
          <w:rFonts w:ascii="Times New Roman" w:hAnsi="Times New Roman" w:cs="Times New Roman"/>
          <w:b/>
          <w:sz w:val="24"/>
          <w:szCs w:val="24"/>
        </w:rPr>
      </w:pPr>
      <w:r w:rsidRPr="0090522F">
        <w:rPr>
          <w:rFonts w:ascii="Times New Roman" w:hAnsi="Times New Roman" w:cs="Times New Roman"/>
          <w:b/>
          <w:sz w:val="24"/>
          <w:szCs w:val="24"/>
        </w:rPr>
        <w:t>(GO / NO-GO Evaluation Factors)</w:t>
      </w:r>
    </w:p>
    <w:p w14:paraId="04F90952" w14:textId="77777777" w:rsidR="005F5C6C" w:rsidRPr="0090522F" w:rsidRDefault="005F5C6C" w:rsidP="005F5C6C">
      <w:pPr>
        <w:spacing w:after="0" w:line="240" w:lineRule="auto"/>
        <w:rPr>
          <w:rFonts w:ascii="Times New Roman" w:hAnsi="Times New Roman" w:cs="Times New Roman"/>
          <w:b/>
          <w:sz w:val="24"/>
          <w:szCs w:val="24"/>
        </w:rPr>
      </w:pPr>
      <w:r w:rsidRPr="0090522F">
        <w:rPr>
          <w:rFonts w:ascii="Times New Roman" w:hAnsi="Times New Roman" w:cs="Times New Roman"/>
          <w:b/>
          <w:sz w:val="24"/>
          <w:szCs w:val="24"/>
        </w:rPr>
        <w:t xml:space="preserve">In order to qualify for award all Bidders must submit the following items/documents to the contracting officer with their bid:  </w:t>
      </w:r>
    </w:p>
    <w:p w14:paraId="04F90953" w14:textId="77777777" w:rsidR="005F5C6C" w:rsidRPr="0090522F" w:rsidRDefault="005F5C6C" w:rsidP="005F5C6C">
      <w:pPr>
        <w:spacing w:after="0" w:line="240" w:lineRule="auto"/>
        <w:rPr>
          <w:rFonts w:ascii="Times New Roman" w:hAnsi="Times New Roman" w:cs="Times New Roman"/>
          <w:sz w:val="24"/>
          <w:szCs w:val="24"/>
        </w:rPr>
      </w:pPr>
    </w:p>
    <w:p w14:paraId="04F90954" w14:textId="77777777" w:rsidR="005F5C6C" w:rsidRPr="0090522F" w:rsidRDefault="005F5C6C" w:rsidP="005F5C6C">
      <w:pPr>
        <w:spacing w:after="0" w:line="240" w:lineRule="auto"/>
        <w:rPr>
          <w:rFonts w:ascii="Times New Roman" w:hAnsi="Times New Roman" w:cs="Times New Roman"/>
          <w:sz w:val="24"/>
          <w:szCs w:val="24"/>
        </w:rPr>
      </w:pPr>
      <w:r w:rsidRPr="0090522F">
        <w:rPr>
          <w:rFonts w:ascii="Times New Roman" w:hAnsi="Times New Roman" w:cs="Times New Roman"/>
          <w:sz w:val="24"/>
          <w:szCs w:val="24"/>
        </w:rPr>
        <w:t>A.</w:t>
      </w:r>
      <w:r w:rsidRPr="0090522F">
        <w:rPr>
          <w:rFonts w:ascii="Times New Roman" w:hAnsi="Times New Roman" w:cs="Times New Roman"/>
          <w:sz w:val="24"/>
          <w:szCs w:val="24"/>
        </w:rPr>
        <w:tab/>
        <w:t>Any contract transporter or incinera</w:t>
      </w:r>
      <w:r>
        <w:rPr>
          <w:rFonts w:ascii="Times New Roman" w:hAnsi="Times New Roman" w:cs="Times New Roman"/>
          <w:sz w:val="24"/>
          <w:szCs w:val="24"/>
        </w:rPr>
        <w:t xml:space="preserve">tion facility cited by Wyoming Department of Environmental Quality, or their state(s) business </w:t>
      </w:r>
      <w:r w:rsidRPr="0090522F">
        <w:rPr>
          <w:rFonts w:ascii="Times New Roman" w:hAnsi="Times New Roman" w:cs="Times New Roman"/>
          <w:sz w:val="24"/>
          <w:szCs w:val="24"/>
        </w:rPr>
        <w:t>or the Environmental Protection Agency (EPA) as a “High Priority Violator” (HPV) within three (3) years of the date of publication of the Invitation for Bid on this contract is prohibited from bidding on or performing service on any part of this contract.</w:t>
      </w:r>
    </w:p>
    <w:p w14:paraId="04F90955" w14:textId="77777777" w:rsidR="005F5C6C" w:rsidRPr="0090522F" w:rsidRDefault="005F5C6C" w:rsidP="005F5C6C">
      <w:pPr>
        <w:spacing w:after="0" w:line="240" w:lineRule="auto"/>
        <w:rPr>
          <w:rFonts w:ascii="Times New Roman" w:hAnsi="Times New Roman" w:cs="Times New Roman"/>
          <w:sz w:val="24"/>
          <w:szCs w:val="24"/>
        </w:rPr>
      </w:pPr>
    </w:p>
    <w:p w14:paraId="04F90956" w14:textId="77777777" w:rsidR="005F5C6C" w:rsidRPr="0090522F" w:rsidRDefault="005F5C6C" w:rsidP="005F5C6C">
      <w:pPr>
        <w:spacing w:after="0" w:line="240" w:lineRule="auto"/>
        <w:rPr>
          <w:rFonts w:ascii="Times New Roman" w:hAnsi="Times New Roman" w:cs="Times New Roman"/>
          <w:sz w:val="24"/>
          <w:szCs w:val="24"/>
        </w:rPr>
      </w:pPr>
      <w:r w:rsidRPr="0090522F">
        <w:rPr>
          <w:rFonts w:ascii="Times New Roman" w:hAnsi="Times New Roman" w:cs="Times New Roman"/>
          <w:sz w:val="24"/>
          <w:szCs w:val="24"/>
        </w:rPr>
        <w:t>B.</w:t>
      </w:r>
      <w:r w:rsidRPr="0090522F">
        <w:rPr>
          <w:rFonts w:ascii="Times New Roman" w:hAnsi="Times New Roman" w:cs="Times New Roman"/>
          <w:sz w:val="24"/>
          <w:szCs w:val="24"/>
        </w:rPr>
        <w:tab/>
        <w:t>Any motor carrier rated as ‘UNSATISFACTORY” by the Federal Highway Administration’s Bureau of Motor Carrier Safety (BMCS) is prohibited from bidding on or performing service on any part of this contract.</w:t>
      </w:r>
    </w:p>
    <w:p w14:paraId="04F90957" w14:textId="77777777" w:rsidR="005F5C6C" w:rsidRPr="0090522F" w:rsidRDefault="005F5C6C" w:rsidP="005F5C6C">
      <w:pPr>
        <w:spacing w:after="0" w:line="240" w:lineRule="auto"/>
        <w:rPr>
          <w:rFonts w:ascii="Times New Roman" w:hAnsi="Times New Roman" w:cs="Times New Roman"/>
          <w:sz w:val="24"/>
          <w:szCs w:val="24"/>
        </w:rPr>
      </w:pPr>
    </w:p>
    <w:p w14:paraId="04F90958" w14:textId="77777777" w:rsidR="005F5C6C" w:rsidRPr="0090522F" w:rsidRDefault="005F5C6C" w:rsidP="005F5C6C">
      <w:pPr>
        <w:spacing w:after="0" w:line="240" w:lineRule="auto"/>
        <w:rPr>
          <w:rFonts w:ascii="Times New Roman" w:hAnsi="Times New Roman" w:cs="Times New Roman"/>
          <w:b/>
          <w:sz w:val="24"/>
          <w:szCs w:val="24"/>
        </w:rPr>
      </w:pPr>
      <w:r w:rsidRPr="0090522F">
        <w:rPr>
          <w:rFonts w:ascii="Times New Roman" w:hAnsi="Times New Roman" w:cs="Times New Roman"/>
          <w:b/>
          <w:sz w:val="24"/>
          <w:szCs w:val="24"/>
        </w:rPr>
        <w:t xml:space="preserve">All Bidders must provide the following in order for us to complete a Comparative Analysis in accordance with FAR 13.106.2 Evaluation of Quotations or Offers. </w:t>
      </w:r>
    </w:p>
    <w:p w14:paraId="04F90959" w14:textId="77777777" w:rsidR="005F5C6C" w:rsidRPr="0090522F" w:rsidRDefault="005F5C6C" w:rsidP="005F5C6C">
      <w:pPr>
        <w:spacing w:after="0" w:line="240" w:lineRule="auto"/>
        <w:rPr>
          <w:rFonts w:ascii="Times New Roman" w:hAnsi="Times New Roman" w:cs="Times New Roman"/>
          <w:sz w:val="24"/>
          <w:szCs w:val="24"/>
        </w:rPr>
      </w:pPr>
    </w:p>
    <w:p w14:paraId="04F9095A" w14:textId="77777777" w:rsidR="005F5C6C" w:rsidRPr="0090522F" w:rsidRDefault="005F5C6C" w:rsidP="005F5C6C">
      <w:pPr>
        <w:spacing w:after="0" w:line="240" w:lineRule="auto"/>
        <w:rPr>
          <w:rFonts w:ascii="Times New Roman" w:hAnsi="Times New Roman" w:cs="Times New Roman"/>
          <w:sz w:val="24"/>
          <w:szCs w:val="24"/>
        </w:rPr>
      </w:pPr>
      <w:r w:rsidRPr="0090522F">
        <w:rPr>
          <w:rFonts w:ascii="Times New Roman" w:hAnsi="Times New Roman" w:cs="Times New Roman"/>
          <w:sz w:val="24"/>
          <w:szCs w:val="24"/>
        </w:rPr>
        <w:t>A.</w:t>
      </w:r>
      <w:r w:rsidRPr="0090522F">
        <w:rPr>
          <w:rFonts w:ascii="Times New Roman" w:hAnsi="Times New Roman" w:cs="Times New Roman"/>
          <w:sz w:val="24"/>
          <w:szCs w:val="24"/>
        </w:rPr>
        <w:tab/>
        <w:t>Contractor shall provide at least three years of experience servicing at least three similar size hospitals by submitting a list of references (</w:t>
      </w:r>
      <w:r w:rsidRPr="00D41BFC">
        <w:rPr>
          <w:rFonts w:ascii="Times New Roman" w:hAnsi="Times New Roman" w:cs="Times New Roman"/>
          <w:b/>
          <w:sz w:val="24"/>
          <w:szCs w:val="24"/>
        </w:rPr>
        <w:t>one per hospital is preferred, see “Contract Reference Form” attached to this solicitation</w:t>
      </w:r>
      <w:r w:rsidRPr="0090522F">
        <w:rPr>
          <w:rFonts w:ascii="Times New Roman" w:hAnsi="Times New Roman" w:cs="Times New Roman"/>
          <w:sz w:val="24"/>
          <w:szCs w:val="24"/>
        </w:rPr>
        <w:t xml:space="preserve">) including telephone numbers, addresses, and contact names.  </w:t>
      </w:r>
    </w:p>
    <w:p w14:paraId="04F9095B" w14:textId="77777777" w:rsidR="005F5C6C" w:rsidRPr="0090522F" w:rsidRDefault="005F5C6C" w:rsidP="005F5C6C">
      <w:pPr>
        <w:spacing w:after="0" w:line="240" w:lineRule="auto"/>
        <w:rPr>
          <w:rFonts w:ascii="Times New Roman" w:hAnsi="Times New Roman" w:cs="Times New Roman"/>
          <w:sz w:val="24"/>
          <w:szCs w:val="24"/>
        </w:rPr>
      </w:pPr>
    </w:p>
    <w:p w14:paraId="04F9095C" w14:textId="77777777" w:rsidR="005F5C6C" w:rsidRPr="0090522F" w:rsidRDefault="005F5C6C" w:rsidP="005F5C6C">
      <w:pPr>
        <w:spacing w:after="0" w:line="240" w:lineRule="auto"/>
        <w:rPr>
          <w:rFonts w:ascii="Times New Roman" w:hAnsi="Times New Roman" w:cs="Times New Roman"/>
          <w:sz w:val="24"/>
          <w:szCs w:val="24"/>
        </w:rPr>
      </w:pPr>
      <w:r w:rsidRPr="0090522F">
        <w:rPr>
          <w:rFonts w:ascii="Times New Roman" w:hAnsi="Times New Roman" w:cs="Times New Roman"/>
          <w:sz w:val="24"/>
          <w:szCs w:val="24"/>
        </w:rPr>
        <w:t>B.</w:t>
      </w:r>
      <w:r w:rsidRPr="0090522F">
        <w:rPr>
          <w:rFonts w:ascii="Times New Roman" w:hAnsi="Times New Roman" w:cs="Times New Roman"/>
          <w:sz w:val="24"/>
          <w:szCs w:val="24"/>
        </w:rPr>
        <w:tab/>
        <w:t>Contractor shall provide a contingency plan to meet the requirements of the contract in the event the primary means of incineration or treatment becomes unavailable.  The plan shall include refrigerated storage for biohazardous medical waste. Plan shall identify the back-up incinerator or treatment site to be used, which meets all the requirements for the waste.</w:t>
      </w:r>
    </w:p>
    <w:p w14:paraId="04F9095D" w14:textId="77777777" w:rsidR="005F5C6C" w:rsidRPr="0090522F" w:rsidRDefault="005F5C6C" w:rsidP="005F5C6C">
      <w:pPr>
        <w:spacing w:after="0" w:line="240" w:lineRule="auto"/>
        <w:rPr>
          <w:rFonts w:ascii="Times New Roman" w:hAnsi="Times New Roman" w:cs="Times New Roman"/>
          <w:sz w:val="24"/>
          <w:szCs w:val="24"/>
        </w:rPr>
      </w:pPr>
    </w:p>
    <w:p w14:paraId="04F9095E" w14:textId="77777777" w:rsidR="005F5C6C" w:rsidRDefault="005F5C6C" w:rsidP="005F5C6C">
      <w:pPr>
        <w:spacing w:after="0" w:line="240" w:lineRule="auto"/>
        <w:rPr>
          <w:rFonts w:ascii="Times New Roman" w:hAnsi="Times New Roman" w:cs="Times New Roman"/>
          <w:sz w:val="24"/>
          <w:szCs w:val="24"/>
        </w:rPr>
      </w:pPr>
      <w:r w:rsidRPr="0090522F">
        <w:rPr>
          <w:rFonts w:ascii="Times New Roman" w:hAnsi="Times New Roman" w:cs="Times New Roman"/>
          <w:sz w:val="24"/>
          <w:szCs w:val="24"/>
        </w:rPr>
        <w:t>D.</w:t>
      </w:r>
      <w:r w:rsidRPr="0090522F">
        <w:rPr>
          <w:rFonts w:ascii="Times New Roman" w:hAnsi="Times New Roman" w:cs="Times New Roman"/>
          <w:sz w:val="24"/>
          <w:szCs w:val="24"/>
        </w:rPr>
        <w:tab/>
        <w:t xml:space="preserve">Contractor shall provide an emergency spill Response and remediation plan. </w:t>
      </w:r>
    </w:p>
    <w:p w14:paraId="04F9095F" w14:textId="77777777" w:rsidR="005F5C6C" w:rsidRDefault="005F5C6C" w:rsidP="005F5C6C">
      <w:pPr>
        <w:spacing w:after="0" w:line="240" w:lineRule="auto"/>
        <w:rPr>
          <w:rFonts w:ascii="Times New Roman" w:hAnsi="Times New Roman" w:cs="Times New Roman"/>
          <w:sz w:val="24"/>
          <w:szCs w:val="24"/>
        </w:rPr>
      </w:pPr>
    </w:p>
    <w:p w14:paraId="04F90960" w14:textId="77777777" w:rsidR="005F5C6C" w:rsidRPr="0090522F" w:rsidRDefault="005F5C6C" w:rsidP="005F5C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t xml:space="preserve">Contractor shall provide a Health and Safety Plan. </w:t>
      </w:r>
    </w:p>
    <w:p w14:paraId="04F90961" w14:textId="77777777" w:rsidR="005F5C6C" w:rsidRPr="0090522F" w:rsidRDefault="005F5C6C" w:rsidP="005F5C6C">
      <w:pPr>
        <w:spacing w:after="0" w:line="240" w:lineRule="auto"/>
        <w:rPr>
          <w:rFonts w:ascii="Times New Roman" w:hAnsi="Times New Roman" w:cs="Times New Roman"/>
          <w:sz w:val="24"/>
          <w:szCs w:val="24"/>
        </w:rPr>
      </w:pPr>
    </w:p>
    <w:p w14:paraId="04F90962" w14:textId="77777777" w:rsidR="005F5C6C" w:rsidRPr="0090522F" w:rsidRDefault="005F5C6C" w:rsidP="005F5C6C">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90522F">
        <w:rPr>
          <w:rFonts w:ascii="Times New Roman" w:hAnsi="Times New Roman" w:cs="Times New Roman"/>
          <w:sz w:val="24"/>
          <w:szCs w:val="24"/>
        </w:rPr>
        <w:t>.</w:t>
      </w:r>
      <w:r w:rsidRPr="0090522F">
        <w:rPr>
          <w:rFonts w:ascii="Times New Roman" w:hAnsi="Times New Roman" w:cs="Times New Roman"/>
          <w:sz w:val="24"/>
          <w:szCs w:val="24"/>
        </w:rPr>
        <w:tab/>
        <w:t>A written statement itemizing the following items for the past three (3) years. If there are none, then submit a statement to that effect.</w:t>
      </w:r>
    </w:p>
    <w:p w14:paraId="04F90963" w14:textId="77777777" w:rsidR="005F5C6C" w:rsidRPr="0090522F" w:rsidRDefault="005F5C6C" w:rsidP="005F5C6C">
      <w:pPr>
        <w:spacing w:after="0" w:line="240" w:lineRule="auto"/>
        <w:rPr>
          <w:rFonts w:ascii="Times New Roman" w:hAnsi="Times New Roman" w:cs="Times New Roman"/>
          <w:sz w:val="24"/>
          <w:szCs w:val="24"/>
        </w:rPr>
      </w:pPr>
    </w:p>
    <w:p w14:paraId="04F90964" w14:textId="77777777" w:rsidR="005F5C6C" w:rsidRPr="0090522F" w:rsidRDefault="005F5C6C" w:rsidP="005F5C6C">
      <w:pPr>
        <w:spacing w:after="0" w:line="240" w:lineRule="auto"/>
        <w:rPr>
          <w:rFonts w:ascii="Times New Roman" w:hAnsi="Times New Roman" w:cs="Times New Roman"/>
          <w:sz w:val="24"/>
          <w:szCs w:val="24"/>
        </w:rPr>
      </w:pPr>
      <w:r w:rsidRPr="0090522F">
        <w:rPr>
          <w:rFonts w:ascii="Times New Roman" w:hAnsi="Times New Roman" w:cs="Times New Roman"/>
          <w:sz w:val="24"/>
          <w:szCs w:val="24"/>
        </w:rPr>
        <w:t>(1)</w:t>
      </w:r>
      <w:r w:rsidRPr="0090522F">
        <w:rPr>
          <w:rFonts w:ascii="Times New Roman" w:hAnsi="Times New Roman" w:cs="Times New Roman"/>
          <w:sz w:val="24"/>
          <w:szCs w:val="24"/>
        </w:rPr>
        <w:tab/>
        <w:t>All DOT reportable accidents.</w:t>
      </w:r>
    </w:p>
    <w:p w14:paraId="04F90965" w14:textId="77777777" w:rsidR="005F5C6C" w:rsidRPr="0090522F" w:rsidRDefault="005F5C6C" w:rsidP="005F5C6C">
      <w:pPr>
        <w:spacing w:after="0" w:line="240" w:lineRule="auto"/>
        <w:rPr>
          <w:rFonts w:ascii="Times New Roman" w:hAnsi="Times New Roman" w:cs="Times New Roman"/>
          <w:sz w:val="24"/>
          <w:szCs w:val="24"/>
        </w:rPr>
      </w:pPr>
    </w:p>
    <w:p w14:paraId="04F90966" w14:textId="77777777" w:rsidR="005F5C6C" w:rsidRPr="0090522F" w:rsidRDefault="005F5C6C" w:rsidP="005F5C6C">
      <w:pPr>
        <w:spacing w:after="0" w:line="240" w:lineRule="auto"/>
        <w:rPr>
          <w:rFonts w:ascii="Times New Roman" w:hAnsi="Times New Roman" w:cs="Times New Roman"/>
          <w:sz w:val="24"/>
          <w:szCs w:val="24"/>
        </w:rPr>
      </w:pPr>
      <w:r w:rsidRPr="0090522F">
        <w:rPr>
          <w:rFonts w:ascii="Times New Roman" w:hAnsi="Times New Roman" w:cs="Times New Roman"/>
          <w:sz w:val="24"/>
          <w:szCs w:val="24"/>
        </w:rPr>
        <w:t>(2)</w:t>
      </w:r>
      <w:r w:rsidRPr="0090522F">
        <w:rPr>
          <w:rFonts w:ascii="Times New Roman" w:hAnsi="Times New Roman" w:cs="Times New Roman"/>
          <w:sz w:val="24"/>
          <w:szCs w:val="24"/>
        </w:rPr>
        <w:tab/>
        <w:t>All environmental reportable accidents.</w:t>
      </w:r>
    </w:p>
    <w:p w14:paraId="04F90967" w14:textId="77777777" w:rsidR="005F5C6C" w:rsidRPr="0090522F" w:rsidRDefault="005F5C6C" w:rsidP="005F5C6C">
      <w:pPr>
        <w:spacing w:after="0" w:line="240" w:lineRule="auto"/>
        <w:rPr>
          <w:rFonts w:ascii="Times New Roman" w:hAnsi="Times New Roman" w:cs="Times New Roman"/>
          <w:sz w:val="24"/>
          <w:szCs w:val="24"/>
        </w:rPr>
      </w:pPr>
    </w:p>
    <w:p w14:paraId="04F90968" w14:textId="77777777" w:rsidR="005F5C6C" w:rsidRDefault="005F5C6C" w:rsidP="005F5C6C">
      <w:pPr>
        <w:spacing w:after="0" w:line="240" w:lineRule="auto"/>
        <w:rPr>
          <w:rFonts w:ascii="Times New Roman" w:hAnsi="Times New Roman" w:cs="Times New Roman"/>
          <w:sz w:val="24"/>
          <w:szCs w:val="24"/>
        </w:rPr>
      </w:pPr>
      <w:r w:rsidRPr="0090522F">
        <w:rPr>
          <w:rFonts w:ascii="Times New Roman" w:hAnsi="Times New Roman" w:cs="Times New Roman"/>
          <w:sz w:val="24"/>
          <w:szCs w:val="24"/>
        </w:rPr>
        <w:t>(3)</w:t>
      </w:r>
      <w:r w:rsidRPr="0090522F">
        <w:rPr>
          <w:rFonts w:ascii="Times New Roman" w:hAnsi="Times New Roman" w:cs="Times New Roman"/>
          <w:sz w:val="24"/>
          <w:szCs w:val="24"/>
        </w:rPr>
        <w:tab/>
        <w:t>All environmental fines, penalties or Notice of Violations (NOV).</w:t>
      </w:r>
    </w:p>
    <w:p w14:paraId="04F90969" w14:textId="77777777" w:rsidR="005F5C6C" w:rsidRDefault="005F5C6C" w:rsidP="005F5C6C">
      <w:pPr>
        <w:spacing w:after="0" w:line="240" w:lineRule="auto"/>
        <w:rPr>
          <w:rFonts w:ascii="Times New Roman" w:hAnsi="Times New Roman" w:cs="Times New Roman"/>
          <w:sz w:val="24"/>
          <w:szCs w:val="24"/>
        </w:rPr>
      </w:pPr>
    </w:p>
    <w:p w14:paraId="04F9096A" w14:textId="77777777" w:rsidR="005F5C6C" w:rsidRPr="0090522F" w:rsidRDefault="005F5C6C" w:rsidP="005F5C6C">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All OSHA</w:t>
      </w:r>
      <w:r w:rsidRPr="00F114A2">
        <w:rPr>
          <w:rFonts w:ascii="Times New Roman" w:hAnsi="Times New Roman" w:cs="Times New Roman"/>
          <w:sz w:val="24"/>
          <w:szCs w:val="24"/>
        </w:rPr>
        <w:t xml:space="preserve"> fines, penalties or Notice of Violations (NOV).</w:t>
      </w:r>
    </w:p>
    <w:p w14:paraId="04F9096B" w14:textId="77777777" w:rsidR="005F5C6C" w:rsidRPr="0090522F" w:rsidRDefault="005F5C6C" w:rsidP="005F5C6C">
      <w:pPr>
        <w:spacing w:after="0" w:line="240" w:lineRule="auto"/>
        <w:rPr>
          <w:rFonts w:ascii="Times New Roman" w:hAnsi="Times New Roman" w:cs="Times New Roman"/>
          <w:sz w:val="24"/>
          <w:szCs w:val="24"/>
        </w:rPr>
      </w:pPr>
    </w:p>
    <w:p w14:paraId="04F9096C" w14:textId="77777777" w:rsidR="005F5C6C" w:rsidRPr="0090522F" w:rsidRDefault="005F5C6C" w:rsidP="005F5C6C">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90522F">
        <w:rPr>
          <w:rFonts w:ascii="Times New Roman" w:hAnsi="Times New Roman" w:cs="Times New Roman"/>
          <w:sz w:val="24"/>
          <w:szCs w:val="24"/>
        </w:rPr>
        <w:t>)</w:t>
      </w:r>
      <w:r w:rsidRPr="0090522F">
        <w:rPr>
          <w:rFonts w:ascii="Times New Roman" w:hAnsi="Times New Roman" w:cs="Times New Roman"/>
          <w:sz w:val="24"/>
          <w:szCs w:val="24"/>
        </w:rPr>
        <w:tab/>
        <w:t>Any consent decrees (Judgments).</w:t>
      </w:r>
    </w:p>
    <w:p w14:paraId="04F9096D" w14:textId="77777777" w:rsidR="005F5C6C" w:rsidRPr="0090522F" w:rsidRDefault="005F5C6C" w:rsidP="005F5C6C">
      <w:pPr>
        <w:spacing w:after="0" w:line="240" w:lineRule="auto"/>
        <w:rPr>
          <w:rFonts w:ascii="Times New Roman" w:hAnsi="Times New Roman" w:cs="Times New Roman"/>
          <w:sz w:val="24"/>
          <w:szCs w:val="24"/>
        </w:rPr>
      </w:pPr>
    </w:p>
    <w:p w14:paraId="04F9096E" w14:textId="77777777" w:rsidR="005F5C6C" w:rsidRPr="0090522F" w:rsidRDefault="005F5C6C" w:rsidP="005F5C6C">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90522F">
        <w:rPr>
          <w:rFonts w:ascii="Times New Roman" w:hAnsi="Times New Roman" w:cs="Times New Roman"/>
          <w:sz w:val="24"/>
          <w:szCs w:val="24"/>
        </w:rPr>
        <w:t>)</w:t>
      </w:r>
      <w:r w:rsidRPr="0090522F">
        <w:rPr>
          <w:rFonts w:ascii="Times New Roman" w:hAnsi="Times New Roman" w:cs="Times New Roman"/>
          <w:sz w:val="24"/>
          <w:szCs w:val="24"/>
        </w:rPr>
        <w:tab/>
        <w:t>Any pending litigation.</w:t>
      </w:r>
    </w:p>
    <w:p w14:paraId="04F9096F" w14:textId="77777777" w:rsidR="005F5C6C" w:rsidRPr="0090522F" w:rsidRDefault="005F5C6C" w:rsidP="005F5C6C">
      <w:pPr>
        <w:spacing w:after="0" w:line="240" w:lineRule="auto"/>
        <w:rPr>
          <w:rFonts w:ascii="Times New Roman" w:hAnsi="Times New Roman" w:cs="Times New Roman"/>
          <w:sz w:val="24"/>
          <w:szCs w:val="24"/>
        </w:rPr>
      </w:pPr>
    </w:p>
    <w:p w14:paraId="04F90970" w14:textId="77777777" w:rsidR="005F5C6C" w:rsidRPr="0090522F" w:rsidRDefault="005F5C6C" w:rsidP="005F5C6C">
      <w:pPr>
        <w:spacing w:after="0" w:line="240" w:lineRule="auto"/>
        <w:rPr>
          <w:rFonts w:ascii="Times New Roman" w:hAnsi="Times New Roman" w:cs="Times New Roman"/>
          <w:sz w:val="24"/>
          <w:szCs w:val="24"/>
        </w:rPr>
      </w:pPr>
    </w:p>
    <w:p w14:paraId="04F90971" w14:textId="6E83F0FA" w:rsidR="00C61094" w:rsidRPr="006B703E" w:rsidRDefault="005F5C6C">
      <w:pPr>
        <w:ind w:left="360"/>
        <w:rPr>
          <w:b/>
          <w:sz w:val="24"/>
          <w:szCs w:val="24"/>
        </w:rPr>
      </w:pPr>
      <w:r w:rsidRPr="006B703E">
        <w:rPr>
          <w:b/>
          <w:sz w:val="24"/>
          <w:szCs w:val="24"/>
        </w:rPr>
        <w:t>See attached document: Contract Reference Form.</w:t>
      </w:r>
    </w:p>
    <w:p w14:paraId="56C0A96B" w14:textId="48F3E79E" w:rsidR="006B703E" w:rsidRDefault="006B703E">
      <w:pPr>
        <w:ind w:left="360"/>
      </w:pPr>
    </w:p>
    <w:p w14:paraId="50096AF8" w14:textId="77777777" w:rsidR="006B703E" w:rsidRDefault="006B703E">
      <w:pPr>
        <w:ind w:left="360"/>
      </w:pPr>
    </w:p>
    <w:p w14:paraId="04F90972" w14:textId="77777777" w:rsidR="005F5C6C" w:rsidRDefault="005F5C6C">
      <w:pPr>
        <w:pStyle w:val="Heading2"/>
      </w:pPr>
      <w:bookmarkStart w:id="35" w:name="_Toc256000032"/>
      <w:r>
        <w:t>E.9  52.212-3  OFFEROR REPRESENTATIONS AND CERTIFICATIONS—COMMERCIAL ITEMS (NOV 2017)</w:t>
      </w:r>
      <w:bookmarkEnd w:id="35"/>
    </w:p>
    <w:p w14:paraId="04F90973" w14:textId="77777777" w:rsidR="005F5C6C" w:rsidRDefault="005F5C6C" w:rsidP="005F5C6C">
      <w:r>
        <w:t xml:space="preserve">  </w:t>
      </w:r>
      <w:r w:rsidRPr="00B85F31">
        <w:t xml:space="preserve">The Offeror shall complete only paragraph (b) of this provision if the Offeror has completed the annual representations and certification electronically via the System for Award Management (SAM) </w:t>
      </w:r>
      <w:r w:rsidRPr="0046045E">
        <w:t xml:space="preserve">Web site located at </w:t>
      </w:r>
      <w:hyperlink r:id="rId32"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complet</w:t>
      </w:r>
      <w:r>
        <w:t>e only paragraphs (c) through (u</w:t>
      </w:r>
      <w:r w:rsidRPr="00B85F31">
        <w:t>) of this provision.</w:t>
      </w:r>
    </w:p>
    <w:p w14:paraId="04F90974" w14:textId="77777777" w:rsidR="005F5C6C" w:rsidRDefault="005F5C6C" w:rsidP="005F5C6C">
      <w:r w:rsidRPr="00654586">
        <w:t xml:space="preserve">  (a) </w:t>
      </w:r>
      <w:r w:rsidRPr="00654586">
        <w:rPr>
          <w:i/>
        </w:rPr>
        <w:t>Definitions.</w:t>
      </w:r>
      <w:r w:rsidRPr="00654586">
        <w:t xml:space="preserve">  As used in this provision—</w:t>
      </w:r>
    </w:p>
    <w:p w14:paraId="04F90975" w14:textId="77777777" w:rsidR="005F5C6C" w:rsidRDefault="005F5C6C" w:rsidP="005F5C6C">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04F90976" w14:textId="77777777" w:rsidR="005F5C6C" w:rsidRPr="00654586" w:rsidRDefault="005F5C6C" w:rsidP="005F5C6C">
      <w:r w:rsidRPr="00654586">
        <w:t xml:space="preserve">  </w:t>
      </w:r>
      <w:r w:rsidRPr="00654A92">
        <w:rPr>
          <w:i/>
        </w:rPr>
        <w:t>Forced or indentured child labor</w:t>
      </w:r>
      <w:r w:rsidRPr="00654586">
        <w:t xml:space="preserve"> means all work or service—</w:t>
      </w:r>
    </w:p>
    <w:p w14:paraId="04F90977" w14:textId="77777777" w:rsidR="005F5C6C" w:rsidRPr="00654586" w:rsidRDefault="005F5C6C" w:rsidP="005F5C6C">
      <w:r w:rsidRPr="00654586">
        <w:t xml:space="preserve">    (1) Exacted from any person under the age of 18 under the menace of any penalty for its nonperformance and for which the worker does not offer himself voluntarily; or</w:t>
      </w:r>
    </w:p>
    <w:p w14:paraId="04F90978" w14:textId="77777777" w:rsidR="005F5C6C" w:rsidRPr="00736D33" w:rsidRDefault="005F5C6C" w:rsidP="005F5C6C">
      <w:r w:rsidRPr="00736D33">
        <w:t xml:space="preserve">    (2) Performed by any person under the age of 18 pursuant to a contract the enforcement of which can be accomplished by process or penalties.</w:t>
      </w:r>
    </w:p>
    <w:p w14:paraId="04F90979" w14:textId="77777777" w:rsidR="005F5C6C" w:rsidRPr="00736D33" w:rsidRDefault="005F5C6C" w:rsidP="005F5C6C">
      <w:r>
        <w:rPr>
          <w:iCs/>
        </w:rPr>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highest level owner.</w:t>
      </w:r>
    </w:p>
    <w:p w14:paraId="04F9097A" w14:textId="77777777" w:rsidR="005F5C6C" w:rsidRPr="00406717" w:rsidRDefault="005F5C6C" w:rsidP="005F5C6C">
      <w:r>
        <w:rPr>
          <w:iCs/>
        </w:rPr>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04F9097B" w14:textId="77777777" w:rsidR="005F5C6C" w:rsidRDefault="005F5C6C" w:rsidP="005F5C6C">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definitions of 6 U.S.C. 395(c).</w:t>
      </w:r>
    </w:p>
    <w:p w14:paraId="04F9097C" w14:textId="77777777" w:rsidR="005F5C6C" w:rsidRPr="009762AE" w:rsidRDefault="005F5C6C" w:rsidP="005F5C6C">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p>
    <w:p w14:paraId="04F9097D" w14:textId="77777777" w:rsidR="005F5C6C" w:rsidRPr="009762AE" w:rsidRDefault="005F5C6C" w:rsidP="005F5C6C">
      <w:r w:rsidRPr="009762AE">
        <w:t xml:space="preserve">    (1) PSC 5510, Lumber and Related Basic Wood Materials;</w:t>
      </w:r>
    </w:p>
    <w:p w14:paraId="04F9097E" w14:textId="77777777" w:rsidR="005F5C6C" w:rsidRPr="009762AE" w:rsidRDefault="005F5C6C" w:rsidP="005F5C6C">
      <w:pPr>
        <w:rPr>
          <w:szCs w:val="20"/>
        </w:rPr>
      </w:pPr>
      <w:r w:rsidRPr="009762AE">
        <w:rPr>
          <w:szCs w:val="20"/>
        </w:rPr>
        <w:t xml:space="preserve">    (2) Product or Service Group (PSG) 87, Agricultural Supplies;</w:t>
      </w:r>
    </w:p>
    <w:p w14:paraId="04F9097F" w14:textId="77777777" w:rsidR="005F5C6C" w:rsidRPr="009762AE" w:rsidRDefault="005F5C6C" w:rsidP="005F5C6C">
      <w:pPr>
        <w:rPr>
          <w:szCs w:val="20"/>
        </w:rPr>
      </w:pPr>
      <w:r w:rsidRPr="009762AE">
        <w:rPr>
          <w:szCs w:val="20"/>
        </w:rPr>
        <w:t xml:space="preserve">    (3) PSG 88, Live Animals;</w:t>
      </w:r>
    </w:p>
    <w:p w14:paraId="04F90980" w14:textId="77777777" w:rsidR="005F5C6C" w:rsidRPr="009762AE" w:rsidRDefault="005F5C6C" w:rsidP="005F5C6C">
      <w:pPr>
        <w:rPr>
          <w:szCs w:val="20"/>
        </w:rPr>
      </w:pPr>
      <w:r w:rsidRPr="009762AE">
        <w:rPr>
          <w:szCs w:val="20"/>
        </w:rPr>
        <w:t xml:space="preserve">    (4) PSG 89, Subsistence;</w:t>
      </w:r>
    </w:p>
    <w:p w14:paraId="04F90981" w14:textId="77777777" w:rsidR="005F5C6C" w:rsidRPr="009762AE" w:rsidRDefault="005F5C6C" w:rsidP="005F5C6C">
      <w:pPr>
        <w:rPr>
          <w:szCs w:val="20"/>
        </w:rPr>
      </w:pPr>
      <w:r w:rsidRPr="009762AE">
        <w:rPr>
          <w:szCs w:val="20"/>
        </w:rPr>
        <w:t xml:space="preserve">    (5) PSC 9410, Crude Grades of Plant Materials;</w:t>
      </w:r>
    </w:p>
    <w:p w14:paraId="04F90982" w14:textId="77777777" w:rsidR="005F5C6C" w:rsidRPr="009762AE" w:rsidRDefault="005F5C6C" w:rsidP="005F5C6C">
      <w:pPr>
        <w:rPr>
          <w:szCs w:val="20"/>
        </w:rPr>
      </w:pPr>
      <w:r w:rsidRPr="009762AE">
        <w:rPr>
          <w:szCs w:val="20"/>
        </w:rPr>
        <w:t xml:space="preserve">    (6) PSC 9430, Miscellaneous Crude Animal Products, Inedible;</w:t>
      </w:r>
    </w:p>
    <w:p w14:paraId="04F90983" w14:textId="77777777" w:rsidR="005F5C6C" w:rsidRPr="009762AE" w:rsidRDefault="005F5C6C" w:rsidP="005F5C6C">
      <w:pPr>
        <w:rPr>
          <w:szCs w:val="20"/>
        </w:rPr>
      </w:pPr>
      <w:r w:rsidRPr="009762AE">
        <w:rPr>
          <w:szCs w:val="20"/>
        </w:rPr>
        <w:t xml:space="preserve">    (7) PSC 9440, Miscellaneous Crude Agricultural and Forestry Products;</w:t>
      </w:r>
    </w:p>
    <w:p w14:paraId="04F90984" w14:textId="77777777" w:rsidR="005F5C6C" w:rsidRPr="009762AE" w:rsidRDefault="005F5C6C" w:rsidP="005F5C6C">
      <w:pPr>
        <w:rPr>
          <w:szCs w:val="20"/>
        </w:rPr>
      </w:pPr>
      <w:r w:rsidRPr="009762AE">
        <w:rPr>
          <w:szCs w:val="20"/>
        </w:rPr>
        <w:t xml:space="preserve">    (8) PSC 9610, Ores;</w:t>
      </w:r>
    </w:p>
    <w:p w14:paraId="04F90985" w14:textId="77777777" w:rsidR="005F5C6C" w:rsidRPr="009762AE" w:rsidRDefault="005F5C6C" w:rsidP="005F5C6C">
      <w:pPr>
        <w:rPr>
          <w:szCs w:val="20"/>
        </w:rPr>
      </w:pPr>
      <w:r w:rsidRPr="009762AE">
        <w:rPr>
          <w:szCs w:val="20"/>
        </w:rPr>
        <w:t xml:space="preserve">    (9) PSC 9620, Minerals, Natural and Synthetic; and</w:t>
      </w:r>
    </w:p>
    <w:p w14:paraId="04F90986" w14:textId="77777777" w:rsidR="005F5C6C" w:rsidRPr="009762AE" w:rsidRDefault="005F5C6C" w:rsidP="005F5C6C">
      <w:r w:rsidRPr="009762AE">
        <w:t xml:space="preserve">    (10) PSC 9630, Additive Metal Materials.</w:t>
      </w:r>
    </w:p>
    <w:p w14:paraId="04F90987" w14:textId="77777777" w:rsidR="005F5C6C" w:rsidRDefault="005F5C6C" w:rsidP="005F5C6C">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04F90988" w14:textId="77777777" w:rsidR="005F5C6C" w:rsidRPr="00654586" w:rsidRDefault="005F5C6C" w:rsidP="005F5C6C">
      <w:r>
        <w:t xml:space="preserve">  </w:t>
      </w:r>
      <w:r w:rsidRPr="00654A92">
        <w:rPr>
          <w:i/>
        </w:rPr>
        <w:t>Predecessor</w:t>
      </w:r>
      <w:r>
        <w:t xml:space="preserve"> means an entity that is replaced by a successor and includes any predecessors of the predecessor.</w:t>
      </w:r>
    </w:p>
    <w:p w14:paraId="04F90989" w14:textId="77777777" w:rsidR="005F5C6C" w:rsidRPr="00654586" w:rsidRDefault="005F5C6C" w:rsidP="005F5C6C">
      <w:r w:rsidRPr="00654586">
        <w:t xml:space="preserve">  </w:t>
      </w:r>
      <w:r w:rsidRPr="00654A92">
        <w:rPr>
          <w:i/>
        </w:rPr>
        <w:t>Restricted business operations</w:t>
      </w:r>
      <w:r w:rsidRPr="00654586">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04F9098A" w14:textId="77777777" w:rsidR="005F5C6C" w:rsidRPr="00654586" w:rsidRDefault="005F5C6C" w:rsidP="005F5C6C">
      <w:r w:rsidRPr="00654586">
        <w:t xml:space="preserve">    (1) Are conducted under contract directly and exclusively with the regional government of southern Sudan;</w:t>
      </w:r>
    </w:p>
    <w:p w14:paraId="04F9098B" w14:textId="77777777" w:rsidR="005F5C6C" w:rsidRPr="00654586" w:rsidRDefault="005F5C6C" w:rsidP="005F5C6C">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04F9098C" w14:textId="77777777" w:rsidR="005F5C6C" w:rsidRPr="00654586" w:rsidRDefault="005F5C6C" w:rsidP="005F5C6C">
      <w:r w:rsidRPr="00654586">
        <w:t xml:space="preserve">    (3) Consist of providing goods or services to marginalized populations of Sudan;</w:t>
      </w:r>
    </w:p>
    <w:p w14:paraId="04F9098D" w14:textId="77777777" w:rsidR="005F5C6C" w:rsidRPr="00654586" w:rsidRDefault="005F5C6C" w:rsidP="005F5C6C">
      <w:r w:rsidRPr="00654586">
        <w:t xml:space="preserve">    (4) Consist of providing goods or services to an internationally recognized peacekeeping force or humanitarian organization;</w:t>
      </w:r>
    </w:p>
    <w:p w14:paraId="04F9098E" w14:textId="77777777" w:rsidR="005F5C6C" w:rsidRPr="00654586" w:rsidRDefault="005F5C6C" w:rsidP="005F5C6C">
      <w:r w:rsidRPr="00654586">
        <w:t xml:space="preserve">    (5) Consist of providing goods or services that are used only to promote health or education; or</w:t>
      </w:r>
    </w:p>
    <w:p w14:paraId="04F9098F" w14:textId="77777777" w:rsidR="005F5C6C" w:rsidRPr="00654586" w:rsidRDefault="005F5C6C" w:rsidP="005F5C6C">
      <w:r w:rsidRPr="00654586">
        <w:t xml:space="preserve">    (6) Have been voluntarily suspended.</w:t>
      </w:r>
    </w:p>
    <w:p w14:paraId="04F90990" w14:textId="77777777" w:rsidR="005F5C6C" w:rsidRPr="00654586" w:rsidRDefault="005F5C6C" w:rsidP="005F5C6C">
      <w:r w:rsidRPr="00654586">
        <w:t xml:space="preserve">  </w:t>
      </w:r>
      <w:r>
        <w:t>“</w:t>
      </w:r>
      <w:r w:rsidRPr="00654586">
        <w:t>Sensitive technology</w:t>
      </w:r>
      <w:r>
        <w:t>”</w:t>
      </w:r>
      <w:r w:rsidRPr="00654586">
        <w:t>—</w:t>
      </w:r>
    </w:p>
    <w:p w14:paraId="04F90991" w14:textId="77777777" w:rsidR="005F5C6C" w:rsidRPr="00654586" w:rsidRDefault="005F5C6C" w:rsidP="005F5C6C">
      <w:r w:rsidRPr="00654586">
        <w:t xml:space="preserve">    (1) Means hardware, software, telecommunications equipment, or any other technology that is to be used specifically—</w:t>
      </w:r>
    </w:p>
    <w:p w14:paraId="04F90992" w14:textId="77777777" w:rsidR="005F5C6C" w:rsidRPr="00654586" w:rsidRDefault="005F5C6C" w:rsidP="005F5C6C">
      <w:r w:rsidRPr="00654586">
        <w:t xml:space="preserve">      (i) To restrict the free flow of unbiased information in Iran; or</w:t>
      </w:r>
    </w:p>
    <w:p w14:paraId="04F90993" w14:textId="77777777" w:rsidR="005F5C6C" w:rsidRPr="00654586" w:rsidRDefault="005F5C6C" w:rsidP="005F5C6C">
      <w:r w:rsidRPr="00654586">
        <w:t xml:space="preserve">      (ii) To disrupt, monitor, or otherwise restrict speech of the people of Iran; and</w:t>
      </w:r>
    </w:p>
    <w:p w14:paraId="04F90994" w14:textId="77777777" w:rsidR="005F5C6C" w:rsidRPr="00654586" w:rsidRDefault="005F5C6C" w:rsidP="005F5C6C">
      <w:r w:rsidRPr="00654586">
        <w:t xml:space="preserve">    (2) Does not include information or informational materials the export of which the President does not have the authority to regulate or prohibit pursuant to section 203(b)(3) of the International Emergency Economic Powers Act (50 U.S.C. 1702(b)(3)).</w:t>
      </w:r>
    </w:p>
    <w:p w14:paraId="04F90995" w14:textId="77777777" w:rsidR="005F5C6C" w:rsidRPr="00654586" w:rsidRDefault="005F5C6C" w:rsidP="005F5C6C">
      <w:r w:rsidRPr="00654586">
        <w:t xml:space="preserve">  </w:t>
      </w:r>
      <w:r w:rsidRPr="00575911">
        <w:rPr>
          <w:i/>
        </w:rPr>
        <w:t>Service-disabled veteran-owned small business concern</w:t>
      </w:r>
      <w:r w:rsidRPr="00654586">
        <w:t>—</w:t>
      </w:r>
    </w:p>
    <w:p w14:paraId="04F90996" w14:textId="77777777" w:rsidR="005F5C6C" w:rsidRPr="00654586" w:rsidRDefault="005F5C6C" w:rsidP="005F5C6C">
      <w:r w:rsidRPr="00654586">
        <w:t xml:space="preserve">    (1) Means a small business concern—</w:t>
      </w:r>
    </w:p>
    <w:p w14:paraId="04F90997" w14:textId="77777777" w:rsidR="005F5C6C" w:rsidRPr="00654586" w:rsidRDefault="005F5C6C" w:rsidP="005F5C6C">
      <w:r w:rsidRPr="00654586">
        <w:t xml:space="preserve">      (i) Not less than 51 percent of which is owned by one or more service-disabled veterans or, in the case of any publicly owned business, not less than 51 percent of the stock of which is owned by one or more service-disabled veterans; and</w:t>
      </w:r>
    </w:p>
    <w:p w14:paraId="04F90998" w14:textId="77777777" w:rsidR="005F5C6C" w:rsidRPr="00654586" w:rsidRDefault="005F5C6C" w:rsidP="005F5C6C">
      <w:r w:rsidRPr="00654586">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04F90999" w14:textId="77777777" w:rsidR="005F5C6C" w:rsidRPr="007F09CA" w:rsidRDefault="005F5C6C" w:rsidP="005F5C6C">
      <w:r w:rsidRPr="007F09CA">
        <w:t xml:space="preserve">    (2) Service-disabled veteran means a veteran, as defined in 38 U.S.C. 101(2), with a disability that is service-connected, as defined in 38 U.S.C. 101(16).</w:t>
      </w:r>
    </w:p>
    <w:p w14:paraId="04F9099A" w14:textId="77777777" w:rsidR="005F5C6C" w:rsidRPr="007F09CA" w:rsidRDefault="005F5C6C" w:rsidP="005F5C6C">
      <w:r w:rsidRPr="007F09CA">
        <w:t xml:space="preserve">  </w:t>
      </w:r>
      <w:r w:rsidRPr="00575911">
        <w:rPr>
          <w:i/>
        </w:rPr>
        <w:t>Small business concern</w:t>
      </w:r>
      <w:r w:rsidRPr="007F09CA">
        <w:t xml:space="preserve">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04F9099B" w14:textId="77777777" w:rsidR="005F5C6C" w:rsidRPr="007F09CA" w:rsidRDefault="005F5C6C" w:rsidP="005F5C6C">
      <w:pPr>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04F9099C" w14:textId="77777777" w:rsidR="005F5C6C" w:rsidRPr="007F09CA" w:rsidRDefault="005F5C6C" w:rsidP="005F5C6C">
      <w:pPr>
        <w:rPr>
          <w:lang w:val="en"/>
        </w:rPr>
      </w:pPr>
      <w:r w:rsidRPr="007F09CA">
        <w:rPr>
          <w:lang w:val="en"/>
        </w:rPr>
        <w:t xml:space="preserve">    (1) Is at least 51 percent unconditionally and directly owned (as defined at 13 CFR 124.105) by—</w:t>
      </w:r>
    </w:p>
    <w:p w14:paraId="04F9099D" w14:textId="77777777" w:rsidR="005F5C6C" w:rsidRPr="007F09CA" w:rsidRDefault="005F5C6C" w:rsidP="005F5C6C">
      <w:pPr>
        <w:rPr>
          <w:lang w:val="en"/>
        </w:rPr>
      </w:pPr>
      <w:r w:rsidRPr="007F09CA">
        <w:rPr>
          <w:lang w:val="en"/>
        </w:rPr>
        <w:t xml:space="preserve">      (i) One or more socially disadvantaged (as defined at 13 CFR 124.103) and economically disadvantaged (as defined at 13 CFR 124.104) individuals who are citizens of the United States; and</w:t>
      </w:r>
    </w:p>
    <w:p w14:paraId="04F9099E" w14:textId="77777777" w:rsidR="005F5C6C" w:rsidRPr="007F09CA" w:rsidRDefault="005F5C6C" w:rsidP="005F5C6C">
      <w:pPr>
        <w:rPr>
          <w:lang w:val="en"/>
        </w:rPr>
      </w:pPr>
      <w:r w:rsidRPr="007F09CA">
        <w:rPr>
          <w:lang w:val="en"/>
        </w:rPr>
        <w:t xml:space="preserve">      (ii) Each individual claiming economic disadvantage has a net worth not exceeding $750,000 after taking into account the applicable exclusions set forth at 13 CFR 124.104(c)(2); and</w:t>
      </w:r>
    </w:p>
    <w:p w14:paraId="04F9099F" w14:textId="77777777" w:rsidR="005F5C6C" w:rsidRPr="007F09CA" w:rsidRDefault="005F5C6C" w:rsidP="005F5C6C">
      <w:pPr>
        <w:rPr>
          <w:lang w:val="en"/>
        </w:rPr>
      </w:pPr>
      <w:r w:rsidRPr="007F09CA">
        <w:rPr>
          <w:lang w:val="en"/>
        </w:rPr>
        <w:t xml:space="preserve">    (2) The management and daily business operations of which are controlled (as defined at 13.CFR 124.106) by individuals, who meet the criteria in paragraphs (1)(i) and (ii) of this definition.</w:t>
      </w:r>
    </w:p>
    <w:p w14:paraId="04F909A0" w14:textId="77777777" w:rsidR="005F5C6C" w:rsidRPr="007F09CA" w:rsidRDefault="005F5C6C" w:rsidP="005F5C6C">
      <w:r w:rsidRPr="007F09CA">
        <w:t xml:space="preserve">  </w:t>
      </w:r>
      <w:r w:rsidRPr="00575911">
        <w:rPr>
          <w:i/>
        </w:rPr>
        <w:t>Subsidiary</w:t>
      </w:r>
      <w:r w:rsidRPr="007F09CA">
        <w:t xml:space="preserve"> means an entity in which more than 50 percent of the entity is owned—</w:t>
      </w:r>
    </w:p>
    <w:p w14:paraId="04F909A1" w14:textId="77777777" w:rsidR="005F5C6C" w:rsidRPr="007F09CA" w:rsidRDefault="005F5C6C" w:rsidP="005F5C6C">
      <w:r w:rsidRPr="007F09CA">
        <w:t xml:space="preserve">    (1) Directly by a parent corporation; or</w:t>
      </w:r>
    </w:p>
    <w:p w14:paraId="04F909A2" w14:textId="77777777" w:rsidR="005F5C6C" w:rsidRDefault="005F5C6C" w:rsidP="005F5C6C">
      <w:r w:rsidRPr="00654586">
        <w:t xml:space="preserve">    (2) Through another subsidiary of a parent corporation.</w:t>
      </w:r>
    </w:p>
    <w:p w14:paraId="04F909A3" w14:textId="77777777" w:rsidR="005F5C6C" w:rsidRPr="00654586" w:rsidRDefault="005F5C6C" w:rsidP="005F5C6C">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04F909A4" w14:textId="77777777" w:rsidR="005F5C6C" w:rsidRPr="00654586" w:rsidRDefault="005F5C6C" w:rsidP="005F5C6C">
      <w:r w:rsidRPr="00654586">
        <w:t xml:space="preserve">  </w:t>
      </w:r>
      <w:r w:rsidRPr="00575911">
        <w:rPr>
          <w:i/>
        </w:rPr>
        <w:t>Veteran-owned small business concern</w:t>
      </w:r>
      <w:r w:rsidRPr="00654586">
        <w:t xml:space="preserve"> means a small business concern—</w:t>
      </w:r>
    </w:p>
    <w:p w14:paraId="04F909A5" w14:textId="77777777" w:rsidR="005F5C6C" w:rsidRPr="00654586" w:rsidRDefault="005F5C6C" w:rsidP="005F5C6C">
      <w:r w:rsidRPr="00654586">
        <w:t xml:space="preserve">    (1) Not less than 51 percent of which is owned by one or more veterans (as defined at 38 U.S.C. 101(2)) or, in the case of any publicly owned business, not less than 51 percent of the stock of which is owned by one or more veterans; and</w:t>
      </w:r>
    </w:p>
    <w:p w14:paraId="04F909A6" w14:textId="77777777" w:rsidR="005F5C6C" w:rsidRPr="00654586" w:rsidRDefault="005F5C6C" w:rsidP="005F5C6C">
      <w:r w:rsidRPr="00654586">
        <w:t xml:space="preserve">    (2) The management and daily business operations of which are controlled by one or more veterans.</w:t>
      </w:r>
    </w:p>
    <w:p w14:paraId="04F909A7" w14:textId="77777777" w:rsidR="005F5C6C" w:rsidRPr="00654586" w:rsidRDefault="005F5C6C" w:rsidP="005F5C6C">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04F909A8" w14:textId="77777777" w:rsidR="005F5C6C" w:rsidRPr="00654586" w:rsidRDefault="005F5C6C" w:rsidP="005F5C6C">
      <w:r w:rsidRPr="00654586">
        <w:t xml:space="preserve">  </w:t>
      </w:r>
      <w:r w:rsidRPr="00575911">
        <w:rPr>
          <w:i/>
        </w:rPr>
        <w:t>Women-owned small business concern</w:t>
      </w:r>
      <w:r w:rsidRPr="00654586">
        <w:t xml:space="preserve"> means a small business concern—</w:t>
      </w:r>
    </w:p>
    <w:p w14:paraId="04F909A9" w14:textId="77777777" w:rsidR="005F5C6C" w:rsidRPr="00654586" w:rsidRDefault="005F5C6C" w:rsidP="005F5C6C">
      <w:r w:rsidRPr="00654586">
        <w:t xml:space="preserve">    (1) That is at least 51 percent owned by one or more women; or, in the case of any publicly owned business, at least 51 percent of the stock of which is owned by one or more women; and</w:t>
      </w:r>
    </w:p>
    <w:p w14:paraId="04F909AA" w14:textId="77777777" w:rsidR="005F5C6C" w:rsidRPr="00654586" w:rsidRDefault="005F5C6C" w:rsidP="005F5C6C">
      <w:r w:rsidRPr="00654586">
        <w:t xml:space="preserve">    (2) Whose management and daily business operations are controlled by one or more women.</w:t>
      </w:r>
    </w:p>
    <w:p w14:paraId="04F909AB" w14:textId="77777777" w:rsidR="005F5C6C" w:rsidRDefault="005F5C6C" w:rsidP="005F5C6C">
      <w:r w:rsidRPr="00654586">
        <w:t xml:space="preserve">  </w:t>
      </w:r>
      <w:r w:rsidRPr="00575911">
        <w:rPr>
          <w:i/>
        </w:rPr>
        <w:t>Women-owned small business (WOSB) concern eligible under the WOSB Program</w:t>
      </w:r>
      <w:r w:rsidRPr="00654586">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04F909AC" w14:textId="77777777" w:rsidR="005F5C6C" w:rsidRPr="00654586" w:rsidRDefault="005F5C6C" w:rsidP="005F5C6C">
      <w:r w:rsidRPr="00654586">
        <w:t xml:space="preserve">  (b)(1) </w:t>
      </w:r>
      <w:r w:rsidRPr="00654586">
        <w:rPr>
          <w:i/>
        </w:rPr>
        <w:t>Annual Representations and Certifications.</w:t>
      </w:r>
      <w:r w:rsidRPr="00654586">
        <w:t xml:space="preserve"> Any changes provided by the offeror in paragraph (b)(2) of this provision do not automatically change the representations and certifications posted on the SAM website.</w:t>
      </w:r>
    </w:p>
    <w:p w14:paraId="04F909AD" w14:textId="77777777" w:rsidR="005F5C6C" w:rsidRPr="00654586" w:rsidRDefault="005F5C6C" w:rsidP="005F5C6C">
      <w:r w:rsidRPr="00654586">
        <w:t xml:space="preserve">    (2) The offeror has completed the annual representations and certifications electronically via the SAM website access through </w:t>
      </w:r>
      <w:hyperlink r:id="rId33" w:history="1">
        <w:r w:rsidRPr="00654586">
          <w:rPr>
            <w:rStyle w:val="Hyperlink"/>
          </w:rPr>
          <w:t>http://www.acquisition.gov</w:t>
        </w:r>
      </w:hyperlink>
      <w:r w:rsidRPr="00654586">
        <w:t>.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p>
    <w:p w14:paraId="04F909AE" w14:textId="77777777" w:rsidR="005F5C6C" w:rsidRPr="00654586" w:rsidRDefault="005F5C6C" w:rsidP="005F5C6C">
      <w:r w:rsidRPr="00654586">
        <w:t xml:space="preserve">  (c) Offerors must complete the following representations when the resulting contract will be performed in the United States or its outlying areas.  Check all that apply.</w:t>
      </w:r>
    </w:p>
    <w:p w14:paraId="04F909AF" w14:textId="77777777" w:rsidR="005F5C6C" w:rsidRPr="00654586" w:rsidRDefault="005F5C6C" w:rsidP="005F5C6C">
      <w:r w:rsidRPr="00654586">
        <w:t xml:space="preserve">    (1) </w:t>
      </w:r>
      <w:r w:rsidRPr="00654586">
        <w:rPr>
          <w:i/>
        </w:rPr>
        <w:t>Small business concern</w:t>
      </w:r>
      <w:r w:rsidRPr="00654586">
        <w:t>.  The offeror represents as part of its offer that it [  ]  is, [  ] is not a small business concern.</w:t>
      </w:r>
    </w:p>
    <w:p w14:paraId="04F909B0" w14:textId="77777777" w:rsidR="005F5C6C" w:rsidRPr="00654586" w:rsidRDefault="005F5C6C" w:rsidP="005F5C6C">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 it [  ] is, [  ] is not a veteran-owned small business concern.</w:t>
      </w:r>
    </w:p>
    <w:p w14:paraId="04F909B1" w14:textId="77777777" w:rsidR="005F5C6C" w:rsidRPr="00654586" w:rsidRDefault="005F5C6C" w:rsidP="005F5C6C">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(c)(2) of this provision.</w:t>
      </w:r>
      <w:r w:rsidRPr="00654586">
        <w:t>] The offeror represents as part of its offer that it [  ] is, [  ] is not a service-disabled veteran-owned small business concern.</w:t>
      </w:r>
    </w:p>
    <w:p w14:paraId="04F909B2" w14:textId="77777777" w:rsidR="005F5C6C" w:rsidRPr="00654586" w:rsidRDefault="005F5C6C" w:rsidP="005F5C6C">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paragraph (c)(1) of this provision.</w:t>
      </w:r>
      <w:r>
        <w:t>] The offeror represents</w:t>
      </w:r>
      <w:r w:rsidRPr="00654586">
        <w:t xml:space="preserve"> that it [  ] is, [  ] is not a small disadvantaged business concern as defined in 13 CFR 124.1002.</w:t>
      </w:r>
    </w:p>
    <w:p w14:paraId="04F909B3" w14:textId="77777777" w:rsidR="005F5C6C" w:rsidRPr="00654586" w:rsidRDefault="005F5C6C" w:rsidP="005F5C6C">
      <w:r w:rsidRPr="00654586">
        <w:t xml:space="preserve">    (5) </w:t>
      </w:r>
      <w:r w:rsidRPr="00654586">
        <w:rPr>
          <w:i/>
        </w:rPr>
        <w:t>Women-owned small business 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business concern.</w:t>
      </w:r>
    </w:p>
    <w:p w14:paraId="04F909B4" w14:textId="77777777" w:rsidR="005F5C6C" w:rsidRPr="00654586" w:rsidRDefault="005F5C6C" w:rsidP="005F5C6C">
      <w:r w:rsidRPr="00654586">
        <w:t xml:space="preserve">    (6) WOSB concern eligible under the WOSB Program. [Complete only if the offeror represented itself as a women-owned small business concern in paragraph (c)(5) of this provision.] The offeror represents that—</w:t>
      </w:r>
    </w:p>
    <w:p w14:paraId="04F909B5" w14:textId="77777777" w:rsidR="005F5C6C" w:rsidRPr="00654586" w:rsidRDefault="005F5C6C" w:rsidP="005F5C6C">
      <w:r w:rsidRPr="00654586">
        <w:t xml:space="preserve">      (i) It [ ] is, [ ] is not a WOSB concern eligible under the WOSB Program, has provided all the required documents to the WOSB Repository, and no change in circumstances or adverse decisions have been issued that affects its eligibility; and</w:t>
      </w:r>
    </w:p>
    <w:p w14:paraId="04F909B6" w14:textId="77777777" w:rsidR="005F5C6C" w:rsidRPr="00654586" w:rsidRDefault="005F5C6C" w:rsidP="005F5C6C">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(c)(6)(i) of this provision is accurate for each WOSB concern eligible under the WOSB Program participating in the joint venture. [</w:t>
      </w:r>
      <w:r w:rsidRPr="00654586">
        <w:rPr>
          <w:rFonts w:cs="Melior-Italic"/>
          <w:i/>
          <w:iCs/>
        </w:rPr>
        <w:t>The offeror shall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 copy of the WOSB representation.</w:t>
      </w:r>
      <w:r w:rsidRPr="00654586">
        <w:t xml:space="preserve">   </w:t>
      </w:r>
    </w:p>
    <w:p w14:paraId="04F909B7" w14:textId="77777777" w:rsidR="005F5C6C" w:rsidRPr="00654586" w:rsidRDefault="005F5C6C" w:rsidP="005F5C6C">
      <w:r w:rsidRPr="00654586">
        <w:t xml:space="preserve">    (7) Economically disadvantaged women-owned small business (EDWOSB) concern. [</w:t>
      </w:r>
      <w:r w:rsidRPr="00654586">
        <w:rPr>
          <w:i/>
        </w:rPr>
        <w:t>Complete only if the offeror represented itself as a WOSB concern eligible under the WOSB Program in (c)(6) of this provision.</w:t>
      </w:r>
      <w:r w:rsidRPr="00654586">
        <w:t>] The offeror represents that—</w:t>
      </w:r>
    </w:p>
    <w:p w14:paraId="04F909B8" w14:textId="77777777" w:rsidR="005F5C6C" w:rsidRPr="00654586" w:rsidRDefault="005F5C6C" w:rsidP="005F5C6C">
      <w:pPr>
        <w:rPr>
          <w:rFonts w:cs="Melior"/>
          <w:szCs w:val="20"/>
        </w:rPr>
      </w:pPr>
      <w:r w:rsidRPr="00654586">
        <w:rPr>
          <w:szCs w:val="20"/>
        </w:rPr>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04F909B9" w14:textId="77777777" w:rsidR="005F5C6C" w:rsidRPr="00654586" w:rsidRDefault="005F5C6C" w:rsidP="005F5C6C">
      <w:pPr>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04F909BA" w14:textId="77777777" w:rsidR="005F5C6C" w:rsidRPr="00654586" w:rsidRDefault="005F5C6C" w:rsidP="005F5C6C">
      <w:r w:rsidRPr="00654586">
        <w:rPr>
          <w:b/>
        </w:rPr>
        <w:t>Note:</w:t>
      </w:r>
      <w:r w:rsidRPr="00654586">
        <w:t xml:space="preserve"> Complete paragraphs (c)(8) and (c)(9) only if this solicitation is expected to exceed the simplified acquisition threshold.</w:t>
      </w:r>
    </w:p>
    <w:p w14:paraId="04F909BB" w14:textId="77777777" w:rsidR="005F5C6C" w:rsidRPr="00654586" w:rsidRDefault="005F5C6C" w:rsidP="005F5C6C">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concern in paragraph (c)(1) of this provision.</w:t>
      </w:r>
      <w:r w:rsidRPr="00654586">
        <w:t>]  The offeror represents that it [  ] is a women-owned business concern.</w:t>
      </w:r>
    </w:p>
    <w:p w14:paraId="04F909BC" w14:textId="77777777" w:rsidR="005F5C6C" w:rsidRPr="00654586" w:rsidRDefault="005F5C6C" w:rsidP="005F5C6C">
      <w:r w:rsidRPr="00654586">
        <w:t xml:space="preserve">    (9) </w:t>
      </w:r>
      <w:r w:rsidRPr="00654586">
        <w:rPr>
          <w:i/>
        </w:rPr>
        <w:t xml:space="preserve">Tie bid priority for labor surplus area concerns.  </w:t>
      </w:r>
      <w:r w:rsidRPr="00654586">
        <w:t>If this is an invitation for bid, small business offerors may identify the labor surplus areas in which costs to be incurred on account of manufacturing or production (by offeror or first-tier subcontractors) amount to more than 50 percent of the contract price:</w:t>
      </w:r>
    </w:p>
    <w:p w14:paraId="04F909BD" w14:textId="77777777" w:rsidR="005F5C6C" w:rsidRPr="00654586" w:rsidRDefault="005F5C6C" w:rsidP="005F5C6C">
      <w:r w:rsidRPr="00654586">
        <w:t xml:space="preserve">    ___________________________________________</w:t>
      </w:r>
    </w:p>
    <w:p w14:paraId="04F909BE" w14:textId="77777777" w:rsidR="005F5C6C" w:rsidRPr="00654586" w:rsidRDefault="005F5C6C" w:rsidP="005F5C6C">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p>
    <w:p w14:paraId="04F909BF" w14:textId="77777777" w:rsidR="005F5C6C" w:rsidRPr="00654586" w:rsidRDefault="005F5C6C" w:rsidP="005F5C6C">
      <w:r w:rsidRPr="00654586">
        <w:t xml:space="preserve">      (i) It [ ] is, [ ]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w:t>
      </w:r>
    </w:p>
    <w:p w14:paraId="04F909C0" w14:textId="77777777" w:rsidR="005F5C6C" w:rsidRPr="00654586" w:rsidRDefault="005F5C6C" w:rsidP="005F5C6C">
      <w:r w:rsidRPr="00654586">
        <w:t xml:space="preserve">      (ii) It [ ] is, [ ] is not a joint venture that complies with the requirements of 13 CFR Part 126, and the re</w:t>
      </w:r>
      <w:r>
        <w:t>presentation in paragraph (c)(10</w:t>
      </w:r>
      <w:r w:rsidRPr="00654586">
        <w:t>)(i) of this provision is accurate for the HUBZone small business concern or concerns that are participating in the joint venture. [The offeror shall enter the name or names of the HUBZone small business concern or concerns that are participating in the joint venture:____________.] Each HUBZone small business concern participating in the joint venture shall submit a separate signed copy of the HUBZone representation.</w:t>
      </w:r>
    </w:p>
    <w:p w14:paraId="04F909C1" w14:textId="77777777" w:rsidR="005F5C6C" w:rsidRPr="00654586" w:rsidRDefault="005F5C6C" w:rsidP="005F5C6C">
      <w:r w:rsidRPr="00654586">
        <w:t xml:space="preserve">  (d)  Representations required to implement provisions of Executive Order 11246—</w:t>
      </w:r>
    </w:p>
    <w:p w14:paraId="04F909C2" w14:textId="77777777" w:rsidR="005F5C6C" w:rsidRPr="00654586" w:rsidRDefault="005F5C6C" w:rsidP="005F5C6C">
      <w:r w:rsidRPr="00654586">
        <w:t xml:space="preserve">    (1) </w:t>
      </w:r>
      <w:r w:rsidRPr="00654586">
        <w:rPr>
          <w:i/>
        </w:rPr>
        <w:t>Previous contracts and compliance</w:t>
      </w:r>
      <w:r w:rsidRPr="00654586">
        <w:t>.  The offeror represents that—</w:t>
      </w:r>
    </w:p>
    <w:p w14:paraId="04F909C3" w14:textId="77777777" w:rsidR="005F5C6C" w:rsidRPr="00654586" w:rsidRDefault="005F5C6C" w:rsidP="005F5C6C">
      <w:r w:rsidRPr="00654586">
        <w:t xml:space="preserve">      (i)  It [  ] has, [  ] has not participated in a previous contract or subcontract subject to the Equal Opportunity clause of this solicitation; and</w:t>
      </w:r>
    </w:p>
    <w:p w14:paraId="04F909C4" w14:textId="77777777" w:rsidR="005F5C6C" w:rsidRPr="00654586" w:rsidRDefault="005F5C6C" w:rsidP="005F5C6C">
      <w:r w:rsidRPr="00654586">
        <w:t xml:space="preserve">      (ii)  It [  ] has, [  ] has not filed all required compliance reports.</w:t>
      </w:r>
    </w:p>
    <w:p w14:paraId="04F909C5" w14:textId="77777777" w:rsidR="005F5C6C" w:rsidRPr="00654586" w:rsidRDefault="005F5C6C" w:rsidP="005F5C6C">
      <w:r w:rsidRPr="00654586">
        <w:t xml:space="preserve">    (2) </w:t>
      </w:r>
      <w:r w:rsidRPr="00654586">
        <w:rPr>
          <w:i/>
        </w:rPr>
        <w:t>Affirmative Action Compliance.</w:t>
      </w:r>
      <w:r w:rsidRPr="00654586">
        <w:t xml:space="preserve">  The offeror represents that—</w:t>
      </w:r>
    </w:p>
    <w:p w14:paraId="04F909C6" w14:textId="77777777" w:rsidR="005F5C6C" w:rsidRPr="00654586" w:rsidRDefault="005F5C6C" w:rsidP="005F5C6C">
      <w:r w:rsidRPr="00654586">
        <w:t xml:space="preserve">      (i) It [  ] has developed and has on file, [  ] has not developed and does not have on file, at each establishment, affirmative action programs required by rules and regulations of the Secretary of Labor (41 CFR parts 60-1 and 60-2), or</w:t>
      </w:r>
    </w:p>
    <w:p w14:paraId="04F909C7" w14:textId="77777777" w:rsidR="005F5C6C" w:rsidRPr="00654586" w:rsidRDefault="005F5C6C" w:rsidP="005F5C6C">
      <w:r w:rsidRPr="00654586">
        <w:t xml:space="preserve">      (ii) It [  ] has not previously had contracts subject to the written affirmative action programs requirement of the rules and regulations of the Secretary of Labor.</w:t>
      </w:r>
    </w:p>
    <w:p w14:paraId="04F909C8" w14:textId="77777777" w:rsidR="005F5C6C" w:rsidRPr="00654586" w:rsidRDefault="005F5C6C" w:rsidP="005F5C6C">
      <w:r w:rsidRPr="00654586">
        <w:t xml:space="preserve">  (e) </w:t>
      </w:r>
      <w:r w:rsidRPr="00654586">
        <w:rPr>
          <w:i/>
        </w:rPr>
        <w:t xml:space="preserve">Certification Regarding Payments to Influence Federal Transactions </w:t>
      </w:r>
      <w:r w:rsidRPr="00654586">
        <w:t>(31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04F909C9" w14:textId="77777777" w:rsidR="005F5C6C" w:rsidRPr="00654586" w:rsidRDefault="005F5C6C" w:rsidP="005F5C6C">
      <w:r w:rsidRPr="00654586">
        <w:t xml:space="preserve">  (f) </w:t>
      </w:r>
      <w:r w:rsidRPr="00654586">
        <w:rPr>
          <w:i/>
        </w:rPr>
        <w:t>Buy American Certificate</w:t>
      </w:r>
      <w:r w:rsidRPr="00654586">
        <w:t>.  (Applies only if the clause at Federal Acquisition Regulation (FAR) 52.22</w:t>
      </w:r>
      <w:r>
        <w:t>5-1, Buy American</w:t>
      </w:r>
      <w:r w:rsidRPr="00654586">
        <w:t>—Supplies, is included in this solicitation.)</w:t>
      </w:r>
    </w:p>
    <w:p w14:paraId="04F909CA" w14:textId="77777777" w:rsidR="005F5C6C" w:rsidRPr="00654586" w:rsidRDefault="005F5C6C" w:rsidP="005F5C6C">
      <w:r w:rsidRPr="00654586">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American—Supplies.</w:t>
      </w:r>
      <w:r>
        <w:t>”</w:t>
      </w:r>
    </w:p>
    <w:p w14:paraId="04F909CB" w14:textId="77777777" w:rsidR="005F5C6C" w:rsidRPr="00654586" w:rsidRDefault="005F5C6C" w:rsidP="005F5C6C">
      <w:r w:rsidRPr="00654586">
        <w:t xml:space="preserve">    (2) Foreign End Products:</w:t>
      </w:r>
    </w:p>
    <w:p w14:paraId="04F909CC" w14:textId="77777777" w:rsidR="005F5C6C" w:rsidRPr="00654586" w:rsidRDefault="005F5C6C" w:rsidP="005F5C6C">
      <w:r w:rsidRPr="00654586">
        <w:t xml:space="preserve">      Line Item No             Country of Origin</w:t>
      </w:r>
    </w:p>
    <w:p w14:paraId="04F909CD" w14:textId="77777777" w:rsidR="005F5C6C" w:rsidRPr="00654586" w:rsidRDefault="005F5C6C" w:rsidP="005F5C6C">
      <w:r w:rsidRPr="00654586">
        <w:t xml:space="preserve">      ______________           _________________</w:t>
      </w:r>
    </w:p>
    <w:p w14:paraId="04F909CE" w14:textId="77777777" w:rsidR="005F5C6C" w:rsidRPr="00654586" w:rsidRDefault="005F5C6C" w:rsidP="005F5C6C">
      <w:r w:rsidRPr="00654586">
        <w:t xml:space="preserve">      ______________           _________________</w:t>
      </w:r>
    </w:p>
    <w:p w14:paraId="04F909CF" w14:textId="77777777" w:rsidR="005F5C6C" w:rsidRPr="00654586" w:rsidRDefault="005F5C6C" w:rsidP="005F5C6C">
      <w:r w:rsidRPr="00654586">
        <w:t xml:space="preserve">      ______________           _________________</w:t>
      </w:r>
    </w:p>
    <w:p w14:paraId="04F909D0" w14:textId="77777777" w:rsidR="005F5C6C" w:rsidRPr="00654586" w:rsidRDefault="005F5C6C" w:rsidP="005F5C6C">
      <w:pPr>
        <w:rPr>
          <w:i/>
        </w:rPr>
      </w:pPr>
      <w:r w:rsidRPr="00654586">
        <w:rPr>
          <w:i/>
        </w:rPr>
        <w:t>[List as necessary]</w:t>
      </w:r>
    </w:p>
    <w:p w14:paraId="04F909D1" w14:textId="77777777" w:rsidR="005F5C6C" w:rsidRPr="00654586" w:rsidRDefault="005F5C6C" w:rsidP="005F5C6C">
      <w:r w:rsidRPr="00654586">
        <w:t xml:space="preserve">    (3) The Government will evaluate offers in accordance with the policies and procedures of FAR Part 25.</w:t>
      </w:r>
    </w:p>
    <w:p w14:paraId="04F909D2" w14:textId="77777777" w:rsidR="005F5C6C" w:rsidRPr="00654586" w:rsidRDefault="005F5C6C" w:rsidP="005F5C6C">
      <w:r w:rsidRPr="00654586">
        <w:t xml:space="preserve">  (g)(1) </w:t>
      </w:r>
      <w:r w:rsidRPr="00654586">
        <w:rPr>
          <w:i/>
        </w:rPr>
        <w:t>Buy American—Free Trade Agreements—Israeli Trade Act Certificate.</w:t>
      </w:r>
      <w:r w:rsidRPr="00654586">
        <w:t xml:space="preserve"> (Applies only if the clause at FAR 52.225-3, Buy American—Free Trade Agreements—Israeli Trade Act, is included in this solicitation.)</w:t>
      </w:r>
    </w:p>
    <w:p w14:paraId="04F909D3" w14:textId="77777777" w:rsidR="005F5C6C" w:rsidRPr="00654586" w:rsidRDefault="005F5C6C" w:rsidP="005F5C6C">
      <w:r w:rsidRPr="00654586">
        <w:t xml:space="preserve">      (i)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r>
        <w:t>“</w:t>
      </w:r>
      <w:r w:rsidRPr="00654586">
        <w:t>Bahrainian, Moroccan, Omani, Panamanian,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entitled “Buy American</w:t>
      </w:r>
      <w:r w:rsidRPr="00654586">
        <w:t>—Free Trade Agreements—Israeli Trade Act.</w:t>
      </w:r>
      <w:r>
        <w:t>”</w:t>
      </w:r>
    </w:p>
    <w:p w14:paraId="04F909D4" w14:textId="77777777" w:rsidR="005F5C6C" w:rsidRPr="00654586" w:rsidRDefault="005F5C6C" w:rsidP="005F5C6C">
      <w:r w:rsidRPr="00654586">
        <w:t xml:space="preserve">      (ii) The offeror certifies that the following supplies are Free Trade Agreement country end products (other than Bahrainian, Moroccan, Omani, Panamanian, or Peruvian end products) or Israeli end products as defined in the clause of this solici</w:t>
      </w:r>
      <w:r>
        <w:t>tation entitled “Buy American</w:t>
      </w:r>
      <w:r w:rsidRPr="00654586">
        <w:t>—Free Trade Agreements—Israeli Trade Act</w:t>
      </w:r>
      <w:r>
        <w:t>”</w:t>
      </w:r>
      <w:r w:rsidRPr="00654586">
        <w:t>:</w:t>
      </w:r>
    </w:p>
    <w:p w14:paraId="04F909D5" w14:textId="77777777" w:rsidR="005F5C6C" w:rsidRPr="00654586" w:rsidRDefault="005F5C6C" w:rsidP="005F5C6C">
      <w:r w:rsidRPr="00654586">
        <w:t xml:space="preserve">      Free Trade Agreement Country End Products (Other than Bahrainian, Moroccan, Omani, Panamanian, or Peruvian End Products) or Israeli End Products:</w:t>
      </w:r>
    </w:p>
    <w:p w14:paraId="04F909D6" w14:textId="77777777" w:rsidR="005F5C6C" w:rsidRPr="00654586" w:rsidRDefault="005F5C6C" w:rsidP="005F5C6C">
      <w:r w:rsidRPr="00654586">
        <w:t xml:space="preserve">      Line Item No.           Country of Origin</w:t>
      </w:r>
    </w:p>
    <w:p w14:paraId="04F909D7" w14:textId="77777777" w:rsidR="005F5C6C" w:rsidRPr="00654586" w:rsidRDefault="005F5C6C" w:rsidP="005F5C6C">
      <w:r w:rsidRPr="00654586">
        <w:t xml:space="preserve">      ______________          _________________</w:t>
      </w:r>
    </w:p>
    <w:p w14:paraId="04F909D8" w14:textId="77777777" w:rsidR="005F5C6C" w:rsidRPr="00654586" w:rsidRDefault="005F5C6C" w:rsidP="005F5C6C">
      <w:r w:rsidRPr="00654586">
        <w:t xml:space="preserve">      ______________          _________________</w:t>
      </w:r>
    </w:p>
    <w:p w14:paraId="04F909D9" w14:textId="77777777" w:rsidR="005F5C6C" w:rsidRPr="00654586" w:rsidRDefault="005F5C6C" w:rsidP="005F5C6C">
      <w:r w:rsidRPr="00654586">
        <w:t xml:space="preserve">      ______________          _________________</w:t>
      </w:r>
    </w:p>
    <w:p w14:paraId="04F909DA" w14:textId="77777777" w:rsidR="005F5C6C" w:rsidRPr="00654586" w:rsidRDefault="005F5C6C" w:rsidP="005F5C6C">
      <w:pPr>
        <w:rPr>
          <w:i/>
        </w:rPr>
      </w:pPr>
      <w:r w:rsidRPr="00654586">
        <w:rPr>
          <w:i/>
        </w:rPr>
        <w:t>[List as necessary]</w:t>
      </w:r>
    </w:p>
    <w:p w14:paraId="04F909DB" w14:textId="77777777" w:rsidR="005F5C6C" w:rsidRPr="00654586" w:rsidRDefault="005F5C6C" w:rsidP="005F5C6C">
      <w:r w:rsidRPr="00654586">
        <w:t xml:space="preserve">      (iii) The offeror shall list those supplies that are foreign end products (other than those listed in paragraph (g)(1)(ii) of this provision) as defined in the clause of this solicit</w:t>
      </w:r>
      <w:r>
        <w:t>ation entitled “Buy American</w:t>
      </w:r>
      <w:r w:rsidRPr="00654586">
        <w:t>—Free Trade Agreements—Israeli Trade Act.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p>
    <w:p w14:paraId="04F909DC" w14:textId="77777777" w:rsidR="005F5C6C" w:rsidRPr="00654586" w:rsidRDefault="005F5C6C" w:rsidP="005F5C6C">
      <w:r w:rsidRPr="00654586">
        <w:t xml:space="preserve">      Other Foreign End Products:</w:t>
      </w:r>
    </w:p>
    <w:p w14:paraId="04F909DD" w14:textId="77777777" w:rsidR="005F5C6C" w:rsidRPr="00654586" w:rsidRDefault="005F5C6C" w:rsidP="005F5C6C">
      <w:r w:rsidRPr="00654586">
        <w:t xml:space="preserve">      Line Item No.           Country of Origin</w:t>
      </w:r>
    </w:p>
    <w:p w14:paraId="04F909DE" w14:textId="77777777" w:rsidR="005F5C6C" w:rsidRPr="00654586" w:rsidRDefault="005F5C6C" w:rsidP="005F5C6C">
      <w:r w:rsidRPr="00654586">
        <w:t xml:space="preserve">      ______________          _________________</w:t>
      </w:r>
    </w:p>
    <w:p w14:paraId="04F909DF" w14:textId="77777777" w:rsidR="005F5C6C" w:rsidRPr="00654586" w:rsidRDefault="005F5C6C" w:rsidP="005F5C6C">
      <w:r w:rsidRPr="00654586">
        <w:t xml:space="preserve">      ______________          _________________</w:t>
      </w:r>
    </w:p>
    <w:p w14:paraId="04F909E0" w14:textId="77777777" w:rsidR="005F5C6C" w:rsidRPr="00654586" w:rsidRDefault="005F5C6C" w:rsidP="005F5C6C">
      <w:r w:rsidRPr="00654586">
        <w:t xml:space="preserve">      ______________          _________________</w:t>
      </w:r>
    </w:p>
    <w:p w14:paraId="04F909E1" w14:textId="77777777" w:rsidR="005F5C6C" w:rsidRPr="00654586" w:rsidRDefault="005F5C6C" w:rsidP="005F5C6C">
      <w:pPr>
        <w:rPr>
          <w:i/>
        </w:rPr>
      </w:pPr>
      <w:r w:rsidRPr="00654586">
        <w:rPr>
          <w:i/>
        </w:rPr>
        <w:t>[List as necessary]</w:t>
      </w:r>
    </w:p>
    <w:p w14:paraId="04F909E2" w14:textId="77777777" w:rsidR="005F5C6C" w:rsidRPr="00654586" w:rsidRDefault="005F5C6C" w:rsidP="005F5C6C">
      <w:r w:rsidRPr="00654586">
        <w:t xml:space="preserve">      (iv) The Government will evaluate offers in accordance with the policies and procedures of FAR Part 25.</w:t>
      </w:r>
    </w:p>
    <w:p w14:paraId="04F909E3" w14:textId="77777777" w:rsidR="005F5C6C" w:rsidRPr="00654586" w:rsidRDefault="005F5C6C" w:rsidP="005F5C6C">
      <w:r w:rsidRPr="00654586">
        <w:t xml:space="preserve">    (2) </w:t>
      </w:r>
      <w:r>
        <w:rPr>
          <w:i/>
        </w:rPr>
        <w:t>Buy American</w:t>
      </w:r>
      <w:r w:rsidRPr="00654586">
        <w:rPr>
          <w:i/>
        </w:rPr>
        <w:t>—Free Trade Agreements—Israeli Trade Act Certificate, Alternate I.</w:t>
      </w:r>
      <w:r w:rsidRPr="00654586">
        <w:t xml:space="preserve"> If Alternate I to the clause at FAR 52.225-3 is included in this solicitation, substitute the following paragraph (g)(1)(ii) for paragraph (g)(1)(ii) of the basic provision:</w:t>
      </w:r>
    </w:p>
    <w:p w14:paraId="04F909E4" w14:textId="77777777" w:rsidR="005F5C6C" w:rsidRPr="00654586" w:rsidRDefault="005F5C6C" w:rsidP="005F5C6C">
      <w:r w:rsidRPr="00654586">
        <w:t xml:space="preserve">  (g)(1)(ii) The offeror certifies that the following supplies are Canadian end products as defined in the clause of this solicit</w:t>
      </w:r>
      <w:r>
        <w:t>ation entitled “Buy American</w:t>
      </w:r>
      <w:r w:rsidRPr="00654586">
        <w:t>—Free Trade Agreements—Israeli Trade Act</w:t>
      </w:r>
      <w:r>
        <w:t>”</w:t>
      </w:r>
      <w:r w:rsidRPr="00654586">
        <w:t>:</w:t>
      </w:r>
    </w:p>
    <w:p w14:paraId="04F909E5" w14:textId="77777777" w:rsidR="005F5C6C" w:rsidRPr="00654586" w:rsidRDefault="005F5C6C" w:rsidP="005F5C6C">
      <w:r w:rsidRPr="00654586">
        <w:t xml:space="preserve">      Canadian End Products:</w:t>
      </w:r>
    </w:p>
    <w:p w14:paraId="04F909E6" w14:textId="77777777" w:rsidR="005F5C6C" w:rsidRPr="00654586" w:rsidRDefault="005F5C6C" w:rsidP="005F5C6C">
      <w:r w:rsidRPr="00654586">
        <w:t xml:space="preserve">      Line Item No.</w:t>
      </w:r>
    </w:p>
    <w:p w14:paraId="04F909E7" w14:textId="77777777" w:rsidR="005F5C6C" w:rsidRPr="00654586" w:rsidRDefault="005F5C6C" w:rsidP="005F5C6C">
      <w:r w:rsidRPr="00654586">
        <w:t xml:space="preserve">      __________________________________________</w:t>
      </w:r>
    </w:p>
    <w:p w14:paraId="04F909E8" w14:textId="77777777" w:rsidR="005F5C6C" w:rsidRPr="00654586" w:rsidRDefault="005F5C6C" w:rsidP="005F5C6C">
      <w:r w:rsidRPr="00654586">
        <w:t xml:space="preserve">      __________________________________________</w:t>
      </w:r>
    </w:p>
    <w:p w14:paraId="04F909E9" w14:textId="77777777" w:rsidR="005F5C6C" w:rsidRPr="00654586" w:rsidRDefault="005F5C6C" w:rsidP="005F5C6C">
      <w:r w:rsidRPr="00654586">
        <w:t xml:space="preserve">      __________________________________________</w:t>
      </w:r>
    </w:p>
    <w:p w14:paraId="04F909EA" w14:textId="77777777" w:rsidR="005F5C6C" w:rsidRPr="00654586" w:rsidRDefault="005F5C6C" w:rsidP="005F5C6C">
      <w:pPr>
        <w:rPr>
          <w:i/>
        </w:rPr>
      </w:pPr>
      <w:r w:rsidRPr="00654586">
        <w:rPr>
          <w:i/>
        </w:rPr>
        <w:t>[List as necessary]</w:t>
      </w:r>
    </w:p>
    <w:p w14:paraId="04F909EB" w14:textId="77777777" w:rsidR="005F5C6C" w:rsidRPr="00654586" w:rsidRDefault="005F5C6C" w:rsidP="005F5C6C">
      <w:r w:rsidRPr="00654586">
        <w:t xml:space="preserve">    (3) </w:t>
      </w:r>
      <w:r>
        <w:rPr>
          <w:i/>
        </w:rPr>
        <w:t>Buy American</w:t>
      </w:r>
      <w:r w:rsidRPr="00654586">
        <w:rPr>
          <w:i/>
        </w:rPr>
        <w:t>—Free Trade Agreements—Israeli Trade Act Certificate, Alternate II.</w:t>
      </w:r>
      <w:r w:rsidRPr="00654586">
        <w:t xml:space="preserve"> If Alternate II to the clause at FAR 52.225-3 is included in this solicitation, substitute the following paragraph (g)(1)(ii) for paragraph (g)(1)(ii) of the basic provision:</w:t>
      </w:r>
    </w:p>
    <w:p w14:paraId="04F909EC" w14:textId="77777777" w:rsidR="005F5C6C" w:rsidRPr="00654586" w:rsidRDefault="005F5C6C" w:rsidP="005F5C6C">
      <w:r w:rsidRPr="00654586">
        <w:t xml:space="preserve">  (g)(1)(ii) The offeror certifies that the following supplies are Canadian end products or Israeli end products as defined in the clause of this solicit</w:t>
      </w:r>
      <w:r>
        <w:t>ation entitled “Buy American</w:t>
      </w:r>
      <w:r w:rsidRPr="00654586">
        <w:t>—Free Trade Agreements—Israeli Trade Act</w:t>
      </w:r>
      <w:r>
        <w:t>”</w:t>
      </w:r>
      <w:r w:rsidRPr="00654586">
        <w:t>:</w:t>
      </w:r>
    </w:p>
    <w:p w14:paraId="04F909ED" w14:textId="77777777" w:rsidR="005F5C6C" w:rsidRPr="00654586" w:rsidRDefault="005F5C6C" w:rsidP="005F5C6C">
      <w:r w:rsidRPr="00654586">
        <w:t xml:space="preserve">      Canadian or Israeli End Products:</w:t>
      </w:r>
    </w:p>
    <w:p w14:paraId="04F909EE" w14:textId="77777777" w:rsidR="005F5C6C" w:rsidRPr="00654586" w:rsidRDefault="005F5C6C" w:rsidP="005F5C6C">
      <w:r w:rsidRPr="00654586">
        <w:t xml:space="preserve">      Line Item No.           Country of Origin</w:t>
      </w:r>
    </w:p>
    <w:p w14:paraId="04F909EF" w14:textId="77777777" w:rsidR="005F5C6C" w:rsidRPr="00654586" w:rsidRDefault="005F5C6C" w:rsidP="005F5C6C">
      <w:r w:rsidRPr="00654586">
        <w:t xml:space="preserve">      ______________          _________________</w:t>
      </w:r>
    </w:p>
    <w:p w14:paraId="04F909F0" w14:textId="77777777" w:rsidR="005F5C6C" w:rsidRPr="00654586" w:rsidRDefault="005F5C6C" w:rsidP="005F5C6C">
      <w:r w:rsidRPr="00654586">
        <w:t xml:space="preserve">      ______________          _________________</w:t>
      </w:r>
    </w:p>
    <w:p w14:paraId="04F909F1" w14:textId="77777777" w:rsidR="005F5C6C" w:rsidRPr="00654586" w:rsidRDefault="005F5C6C" w:rsidP="005F5C6C">
      <w:r w:rsidRPr="00654586">
        <w:t xml:space="preserve">      ______________          _________________</w:t>
      </w:r>
    </w:p>
    <w:p w14:paraId="04F909F2" w14:textId="77777777" w:rsidR="005F5C6C" w:rsidRPr="00654586" w:rsidRDefault="005F5C6C" w:rsidP="005F5C6C">
      <w:pPr>
        <w:rPr>
          <w:i/>
        </w:rPr>
      </w:pPr>
      <w:r w:rsidRPr="00654586">
        <w:rPr>
          <w:i/>
        </w:rPr>
        <w:t>[List as necessary]</w:t>
      </w:r>
    </w:p>
    <w:p w14:paraId="04F909F3" w14:textId="77777777" w:rsidR="005F5C6C" w:rsidRPr="00654586" w:rsidRDefault="005F5C6C" w:rsidP="005F5C6C">
      <w:r w:rsidRPr="00654586">
        <w:t xml:space="preserve">    (4) </w:t>
      </w:r>
      <w:r>
        <w:rPr>
          <w:i/>
        </w:rPr>
        <w:t>Buy American</w:t>
      </w:r>
      <w:r w:rsidRPr="00654586">
        <w:rPr>
          <w:i/>
        </w:rPr>
        <w:t>—Free Trade Agreements—Israeli Trade Act Certificate, Alternate III</w:t>
      </w:r>
      <w:r w:rsidRPr="00654586">
        <w:t>. If Alternate III to the clause at FAR 52.225-3 is included in this solicitation, substitute the following paragraph (g)(1)(ii) for paragraph (g)(1)(ii) of the basic provision:</w:t>
      </w:r>
    </w:p>
    <w:p w14:paraId="04F909F4" w14:textId="77777777" w:rsidR="005F5C6C" w:rsidRPr="00654586" w:rsidRDefault="005F5C6C" w:rsidP="005F5C6C">
      <w:r w:rsidRPr="00654586">
        <w:t xml:space="preserve">  (g)(1)(ii) The offeror certifies that the following supplies are Free Trade Agreement country end products (other than Bahrainian, Korean, Moroccan, Omani, Panamanian, or Peruvian end products) or Israeli end products as defined in the clause of this solicitation entitled </w:t>
      </w:r>
      <w:r>
        <w:t>“Buy American</w:t>
      </w:r>
      <w:r w:rsidRPr="00654586">
        <w:t>—Free Trade Agreements—Israeli Trade Act</w:t>
      </w:r>
      <w:r>
        <w:t>”</w:t>
      </w:r>
      <w:r w:rsidRPr="00654586">
        <w:t>:</w:t>
      </w:r>
    </w:p>
    <w:p w14:paraId="04F909F5" w14:textId="77777777" w:rsidR="005F5C6C" w:rsidRPr="00654586" w:rsidRDefault="005F5C6C" w:rsidP="005F5C6C">
      <w:pPr>
        <w:rPr>
          <w:rFonts w:eastAsia="Times New Roman" w:cs="Courier New"/>
          <w:szCs w:val="20"/>
        </w:rPr>
      </w:pPr>
      <w:r w:rsidRPr="00654586">
        <w:rPr>
          <w:rFonts w:eastAsia="Times New Roman" w:cs="Courier New"/>
          <w:szCs w:val="20"/>
        </w:rPr>
        <w:t xml:space="preserve">      Free Trade Agreement Country End Products (Other than Bahrainian, Korean, Moroccan, Omani, Panamanian, or Peruvian End Products) or Israeli End Products:</w:t>
      </w:r>
    </w:p>
    <w:p w14:paraId="04F909F6" w14:textId="77777777" w:rsidR="005F5C6C" w:rsidRPr="00654586" w:rsidRDefault="005F5C6C" w:rsidP="005F5C6C">
      <w:r w:rsidRPr="00654586">
        <w:t xml:space="preserve">      Line Item No.           Country of Origin</w:t>
      </w:r>
    </w:p>
    <w:p w14:paraId="04F909F7" w14:textId="77777777" w:rsidR="005F5C6C" w:rsidRPr="00654586" w:rsidRDefault="005F5C6C" w:rsidP="005F5C6C">
      <w:r w:rsidRPr="00654586">
        <w:t xml:space="preserve">      ______________          _________________</w:t>
      </w:r>
    </w:p>
    <w:p w14:paraId="04F909F8" w14:textId="77777777" w:rsidR="005F5C6C" w:rsidRPr="00654586" w:rsidRDefault="005F5C6C" w:rsidP="005F5C6C">
      <w:r w:rsidRPr="00654586">
        <w:t xml:space="preserve">      ______________          _________________</w:t>
      </w:r>
    </w:p>
    <w:p w14:paraId="04F909F9" w14:textId="77777777" w:rsidR="005F5C6C" w:rsidRPr="00654586" w:rsidRDefault="005F5C6C" w:rsidP="005F5C6C">
      <w:r w:rsidRPr="00654586">
        <w:t xml:space="preserve">      ______________          _________________</w:t>
      </w:r>
    </w:p>
    <w:p w14:paraId="04F909FA" w14:textId="77777777" w:rsidR="005F5C6C" w:rsidRPr="00654586" w:rsidRDefault="005F5C6C" w:rsidP="005F5C6C">
      <w:pPr>
        <w:rPr>
          <w:i/>
        </w:rPr>
      </w:pPr>
      <w:r w:rsidRPr="00654586">
        <w:rPr>
          <w:i/>
        </w:rPr>
        <w:t>[List as necessary]</w:t>
      </w:r>
    </w:p>
    <w:p w14:paraId="04F909FB" w14:textId="77777777" w:rsidR="005F5C6C" w:rsidRPr="00654586" w:rsidRDefault="005F5C6C" w:rsidP="005F5C6C">
      <w:r w:rsidRPr="00654586">
        <w:t xml:space="preserve">    (5) </w:t>
      </w:r>
      <w:r w:rsidRPr="00654586">
        <w:rPr>
          <w:i/>
        </w:rPr>
        <w:t>Trade Agreements Certificate.</w:t>
      </w:r>
      <w:r w:rsidRPr="00654586">
        <w:t xml:space="preserve"> (Applies only if the clause at FAR 52.225-5, Trade Agreements, is included in this solicitation.)</w:t>
      </w:r>
    </w:p>
    <w:p w14:paraId="04F909FC" w14:textId="77777777" w:rsidR="005F5C6C" w:rsidRPr="00654586" w:rsidRDefault="005F5C6C" w:rsidP="005F5C6C">
      <w:r w:rsidRPr="00654586">
        <w:t xml:space="preserve">      (i) The offeror certifies that each end product, except those listed in paragraph (g)(5)(ii) of</w:t>
      </w:r>
      <w:r>
        <w:t xml:space="preserve"> this provision, is a U.S.-made or</w:t>
      </w:r>
      <w:r w:rsidRPr="00654586">
        <w:t xml:space="preserve"> designated country end product, as defined in the clause of this solicitation</w:t>
      </w:r>
      <w:r>
        <w:t xml:space="preserve"> entitled “Trade Agreements”.</w:t>
      </w:r>
    </w:p>
    <w:p w14:paraId="04F909FD" w14:textId="77777777" w:rsidR="005F5C6C" w:rsidRPr="00654586" w:rsidRDefault="005F5C6C" w:rsidP="005F5C6C">
      <w:r w:rsidRPr="00654586">
        <w:t xml:space="preserve">      (ii) The offeror shall list as other end products those end products that are not </w:t>
      </w:r>
      <w:r>
        <w:t>U.S.-made or designated country</w:t>
      </w:r>
      <w:r w:rsidRPr="00654586">
        <w:t xml:space="preserve"> end products.</w:t>
      </w:r>
    </w:p>
    <w:p w14:paraId="04F909FE" w14:textId="77777777" w:rsidR="005F5C6C" w:rsidRPr="00654586" w:rsidRDefault="005F5C6C" w:rsidP="005F5C6C">
      <w:r w:rsidRPr="00654586">
        <w:t xml:space="preserve">      Other End Products:</w:t>
      </w:r>
    </w:p>
    <w:p w14:paraId="04F909FF" w14:textId="77777777" w:rsidR="005F5C6C" w:rsidRPr="00654586" w:rsidRDefault="005F5C6C" w:rsidP="005F5C6C">
      <w:r w:rsidRPr="00654586">
        <w:t xml:space="preserve">      Line Item No.           Country of Origin</w:t>
      </w:r>
    </w:p>
    <w:p w14:paraId="04F90A00" w14:textId="77777777" w:rsidR="005F5C6C" w:rsidRPr="00654586" w:rsidRDefault="005F5C6C" w:rsidP="005F5C6C">
      <w:r w:rsidRPr="00654586">
        <w:t xml:space="preserve">      ______________          _________________</w:t>
      </w:r>
    </w:p>
    <w:p w14:paraId="04F90A01" w14:textId="77777777" w:rsidR="005F5C6C" w:rsidRPr="00654586" w:rsidRDefault="005F5C6C" w:rsidP="005F5C6C">
      <w:r w:rsidRPr="00654586">
        <w:t xml:space="preserve">      ______________          _________________</w:t>
      </w:r>
    </w:p>
    <w:p w14:paraId="04F90A02" w14:textId="77777777" w:rsidR="005F5C6C" w:rsidRPr="00654586" w:rsidRDefault="005F5C6C" w:rsidP="005F5C6C">
      <w:r w:rsidRPr="00654586">
        <w:t xml:space="preserve">      ______________          _________________</w:t>
      </w:r>
    </w:p>
    <w:p w14:paraId="04F90A03" w14:textId="77777777" w:rsidR="005F5C6C" w:rsidRPr="00654586" w:rsidRDefault="005F5C6C" w:rsidP="005F5C6C">
      <w:pPr>
        <w:rPr>
          <w:i/>
        </w:rPr>
      </w:pPr>
      <w:r w:rsidRPr="00654586">
        <w:rPr>
          <w:i/>
        </w:rPr>
        <w:t>[List as necessary]</w:t>
      </w:r>
    </w:p>
    <w:p w14:paraId="04F90A04" w14:textId="77777777" w:rsidR="005F5C6C" w:rsidRPr="00654586" w:rsidRDefault="005F5C6C" w:rsidP="005F5C6C">
      <w:r w:rsidRPr="00654586">
        <w:t xml:space="preserve">      (iii) The Government will evaluate offers in accordance with the policies and procedures of FAR Part 25.  For line items covered by the WTO GPA, the Government will evaluate offers of U.S.-made or designated country end products without regard to 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04F90A05" w14:textId="77777777" w:rsidR="005F5C6C" w:rsidRPr="00654586" w:rsidRDefault="005F5C6C" w:rsidP="005F5C6C">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offeror certifies, to the best of its knowledge and belief, that the offeror and/or any of its principals—</w:t>
      </w:r>
    </w:p>
    <w:p w14:paraId="04F90A06" w14:textId="77777777" w:rsidR="005F5C6C" w:rsidRPr="00654586" w:rsidRDefault="005F5C6C" w:rsidP="005F5C6C">
      <w:r w:rsidRPr="00654586">
        <w:t xml:space="preserve">    (1) [  ] Are, [  ] are not presently debarred, suspended, proposed for debarment, or declared ineligible for the award of contracts by any Federal agency;</w:t>
      </w:r>
    </w:p>
    <w:p w14:paraId="04F90A07" w14:textId="77777777" w:rsidR="005F5C6C" w:rsidRPr="00654586" w:rsidRDefault="005F5C6C" w:rsidP="005F5C6C">
      <w:r w:rsidRPr="00654586">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04F90A08" w14:textId="77777777" w:rsidR="005F5C6C" w:rsidRPr="00654586" w:rsidRDefault="005F5C6C" w:rsidP="005F5C6C">
      <w:r w:rsidRPr="00654586">
        <w:t xml:space="preserve">    (3) [  ] Are, [  ] are not presently indicted for, or otherwise criminally or civilly charged by a Government entity with, commission of any of these offenses enumerated in paragraph (h)(2) of this clause; and</w:t>
      </w:r>
    </w:p>
    <w:p w14:paraId="04F90A09" w14:textId="77777777" w:rsidR="005F5C6C" w:rsidRPr="00654586" w:rsidRDefault="005F5C6C" w:rsidP="005F5C6C">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remains unsatisfied.</w:t>
      </w:r>
    </w:p>
    <w:p w14:paraId="04F90A0A" w14:textId="77777777" w:rsidR="005F5C6C" w:rsidRPr="00654586" w:rsidRDefault="005F5C6C" w:rsidP="005F5C6C">
      <w:r w:rsidRPr="00654586">
        <w:t xml:space="preserve">      (i) Taxes are considered delinquent if both of the following criteria apply:</w:t>
      </w:r>
    </w:p>
    <w:p w14:paraId="04F90A0B" w14:textId="77777777" w:rsidR="005F5C6C" w:rsidRPr="00654586" w:rsidRDefault="005F5C6C" w:rsidP="005F5C6C">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04F90A0C" w14:textId="77777777" w:rsidR="005F5C6C" w:rsidRPr="00654586" w:rsidRDefault="005F5C6C" w:rsidP="005F5C6C">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in cases where enforced collection action is precluded.</w:t>
      </w:r>
    </w:p>
    <w:p w14:paraId="04F90A0D" w14:textId="77777777" w:rsidR="005F5C6C" w:rsidRPr="00654586" w:rsidRDefault="005F5C6C" w:rsidP="005F5C6C">
      <w:r w:rsidRPr="00654586">
        <w:t xml:space="preserve">      (ii) </w:t>
      </w:r>
      <w:r w:rsidRPr="00654586">
        <w:rPr>
          <w:i/>
        </w:rPr>
        <w:t>Examples.</w:t>
      </w:r>
    </w:p>
    <w:p w14:paraId="04F90A0E" w14:textId="77777777" w:rsidR="005F5C6C" w:rsidRPr="00654586" w:rsidRDefault="005F5C6C" w:rsidP="005F5C6C">
      <w:r w:rsidRPr="00654586">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04F90A0F" w14:textId="77777777" w:rsidR="005F5C6C" w:rsidRPr="00654586" w:rsidRDefault="005F5C6C" w:rsidP="005F5C6C">
      <w:r w:rsidRPr="00654586">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04F90A10" w14:textId="77777777" w:rsidR="005F5C6C" w:rsidRPr="00654586" w:rsidRDefault="005F5C6C" w:rsidP="005F5C6C">
      <w:r w:rsidRPr="00654586">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04F90A11" w14:textId="77777777" w:rsidR="005F5C6C" w:rsidRPr="00654586" w:rsidRDefault="005F5C6C" w:rsidP="005F5C6C">
      <w:r w:rsidRPr="00654586">
        <w:t xml:space="preserve">        (D) The taxpayer has filed for bankruptcy protection. The taxpayer is not delinquent because enforced collection action is stayed under 11 U.S.C. 362 (the Bankruptcy Code).</w:t>
      </w:r>
    </w:p>
    <w:p w14:paraId="04F90A12" w14:textId="77777777" w:rsidR="005F5C6C" w:rsidRPr="007F3132" w:rsidRDefault="005F5C6C" w:rsidP="005F5C6C">
      <w:r w:rsidRPr="007F3132">
        <w:t xml:space="preserve">  (i) </w:t>
      </w:r>
      <w:r w:rsidRPr="007F3132">
        <w:rPr>
          <w:i/>
        </w:rPr>
        <w:t>Certification Regarding Knowledge of Child Labor for Listed End Products (Executive Order 13126)</w:t>
      </w:r>
      <w:r w:rsidRPr="007F3132">
        <w:t>.</w:t>
      </w:r>
    </w:p>
    <w:p w14:paraId="04F90A13" w14:textId="77777777" w:rsidR="005F5C6C" w:rsidRPr="007F3132" w:rsidRDefault="005F5C6C" w:rsidP="005F5C6C">
      <w:r w:rsidRPr="007F3132">
        <w:t xml:space="preserve">    (1) </w:t>
      </w:r>
      <w:r w:rsidRPr="007F3132">
        <w:rPr>
          <w:i/>
        </w:rPr>
        <w:t>Listed end products.</w:t>
      </w:r>
    </w:p>
    <w:p w14:paraId="04F90A14" w14:textId="77777777" w:rsidR="005F5C6C" w:rsidRPr="007F3132" w:rsidRDefault="005F5C6C" w:rsidP="005F5C6C">
      <w:r w:rsidRPr="007F3132">
        <w:t>Listed End Product</w:t>
      </w:r>
      <w:r w:rsidRPr="007F3132">
        <w:tab/>
        <w:t>Listed Countries of Origin</w:t>
      </w:r>
    </w:p>
    <w:p w14:paraId="04F90A15" w14:textId="77777777" w:rsidR="005F5C6C" w:rsidRPr="007F3132" w:rsidRDefault="005F5C6C" w:rsidP="005F5C6C">
      <w:pPr>
        <w:pStyle w:val="NoSpacing"/>
        <w:rPr>
          <w:szCs w:val="20"/>
        </w:rPr>
      </w:pPr>
    </w:p>
    <w:p w14:paraId="04F90A16" w14:textId="77777777" w:rsidR="005F5C6C" w:rsidRPr="007F3132" w:rsidRDefault="005F5C6C" w:rsidP="005F5C6C">
      <w:pPr>
        <w:pStyle w:val="NoSpacing"/>
        <w:tabs>
          <w:tab w:val="left" w:pos="6210"/>
        </w:tabs>
      </w:pPr>
      <w:r w:rsidRPr="007F3132">
        <w:tab/>
      </w:r>
    </w:p>
    <w:p w14:paraId="04F90A17" w14:textId="77777777" w:rsidR="005F5C6C" w:rsidRPr="007F3132" w:rsidRDefault="005F5C6C" w:rsidP="005F5C6C">
      <w:pPr>
        <w:pStyle w:val="NoSpacing"/>
        <w:tabs>
          <w:tab w:val="left" w:pos="6210"/>
        </w:tabs>
      </w:pPr>
      <w:r w:rsidRPr="007F3132">
        <w:tab/>
      </w:r>
    </w:p>
    <w:p w14:paraId="04F90A18" w14:textId="77777777" w:rsidR="005F5C6C" w:rsidRPr="007F3132" w:rsidRDefault="005F5C6C" w:rsidP="005F5C6C">
      <w:pPr>
        <w:pStyle w:val="NoSpacing"/>
        <w:tabs>
          <w:tab w:val="left" w:pos="6210"/>
        </w:tabs>
      </w:pPr>
      <w:r w:rsidRPr="007F3132">
        <w:tab/>
      </w:r>
    </w:p>
    <w:p w14:paraId="04F90A19" w14:textId="77777777" w:rsidR="005F5C6C" w:rsidRPr="007F3132" w:rsidRDefault="005F5C6C" w:rsidP="005F5C6C">
      <w:pPr>
        <w:pStyle w:val="NoSpacing"/>
        <w:tabs>
          <w:tab w:val="left" w:pos="6210"/>
        </w:tabs>
      </w:pPr>
      <w:r w:rsidRPr="007F3132">
        <w:tab/>
      </w:r>
    </w:p>
    <w:p w14:paraId="04F90A1A" w14:textId="77777777" w:rsidR="005F5C6C" w:rsidRPr="007F3132" w:rsidRDefault="005F5C6C" w:rsidP="005F5C6C">
      <w:pPr>
        <w:pStyle w:val="NoSpacing"/>
        <w:tabs>
          <w:tab w:val="left" w:pos="6210"/>
        </w:tabs>
      </w:pPr>
      <w:r w:rsidRPr="007F3132">
        <w:tab/>
      </w:r>
    </w:p>
    <w:p w14:paraId="04F90A1B" w14:textId="77777777" w:rsidR="005F5C6C" w:rsidRPr="007F3132" w:rsidRDefault="005F5C6C" w:rsidP="005F5C6C">
      <w:pPr>
        <w:rPr>
          <w:i/>
        </w:rPr>
      </w:pPr>
      <w:r w:rsidRPr="007F3132">
        <w:t xml:space="preserve">    (2) </w:t>
      </w:r>
      <w:r w:rsidRPr="007F3132">
        <w:rPr>
          <w:i/>
        </w:rPr>
        <w:t>Certification. [If the Contracting Officer has identified end products and countries of origin in paragraph (i)(1) of this provision, then the offeror must certify to either (i)(2)(i) or (i)(2)(ii) by checking the appropriate block.]</w:t>
      </w:r>
    </w:p>
    <w:p w14:paraId="04F90A1C" w14:textId="77777777" w:rsidR="005F5C6C" w:rsidRPr="007F3132" w:rsidRDefault="005F5C6C" w:rsidP="005F5C6C">
      <w:r w:rsidRPr="007F3132">
        <w:t xml:space="preserve">    [ ] (i) The offeror will not supply any end product listed in paragraph (i)(1) of this provision that was mined, produced, or manufactured in the corresponding country as listed for that product.</w:t>
      </w:r>
    </w:p>
    <w:p w14:paraId="04F90A1D" w14:textId="77777777" w:rsidR="005F5C6C" w:rsidRPr="007F3132" w:rsidRDefault="005F5C6C" w:rsidP="005F5C6C">
      <w:r w:rsidRPr="007F3132">
        <w:t xml:space="preserve">    [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04F90A1E" w14:textId="77777777" w:rsidR="005F5C6C" w:rsidRPr="00654586" w:rsidRDefault="005F5C6C" w:rsidP="005F5C6C">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04F90A1F" w14:textId="77777777" w:rsidR="005F5C6C" w:rsidRPr="00654586" w:rsidRDefault="005F5C6C" w:rsidP="005F5C6C">
      <w:r w:rsidRPr="00654586">
        <w:t xml:space="preserve">    (1) __ In the United States (Check this box if the total anticipated price of offered end products manufactured in the United States exceeds the total anticipated price of offered end products manufactured outside the United States); or</w:t>
      </w:r>
    </w:p>
    <w:p w14:paraId="04F90A20" w14:textId="77777777" w:rsidR="005F5C6C" w:rsidRPr="00654586" w:rsidRDefault="005F5C6C" w:rsidP="005F5C6C">
      <w:r w:rsidRPr="00654586">
        <w:t xml:space="preserve">    (2) __ Outside the United States.</w:t>
      </w:r>
    </w:p>
    <w:p w14:paraId="04F90A21" w14:textId="77777777" w:rsidR="005F5C6C" w:rsidRPr="00654586" w:rsidRDefault="005F5C6C" w:rsidP="005F5C6C">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subcontracts out the exempt services.)</w:t>
      </w:r>
    </w:p>
    <w:p w14:paraId="04F90A22" w14:textId="77777777" w:rsidR="005F5C6C" w:rsidRPr="00654586" w:rsidRDefault="005F5C6C" w:rsidP="005F5C6C">
      <w:r w:rsidRPr="00654586">
        <w:t xml:space="preserve">    </w:t>
      </w:r>
      <w:r>
        <w:t xml:space="preserve">[] </w:t>
      </w:r>
      <w:r w:rsidRPr="00654586">
        <w:t>(1) Maintenance, calibration, or repair of certain equipment as described in FAR 22.1003-4(c)(1). The offeror [  ] does [  ] does not certify that—</w:t>
      </w:r>
    </w:p>
    <w:p w14:paraId="04F90A23" w14:textId="77777777" w:rsidR="005F5C6C" w:rsidRPr="00654586" w:rsidRDefault="005F5C6C" w:rsidP="005F5C6C">
      <w:r w:rsidRPr="00654586">
        <w:t xml:space="preserve">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04F90A24" w14:textId="77777777" w:rsidR="005F5C6C" w:rsidRPr="00654586" w:rsidRDefault="005F5C6C" w:rsidP="005F5C6C">
      <w:r w:rsidRPr="00654586">
        <w:t xml:space="preserve">      (ii) The services will be furnished at prices which are, or are based on, established catalog or market prices (see FAR 22.1003- 4(c)(2)(ii)) for the maintenance, calibration, or repair of such equipment; and</w:t>
      </w:r>
    </w:p>
    <w:p w14:paraId="04F90A25" w14:textId="77777777" w:rsidR="005F5C6C" w:rsidRPr="00654586" w:rsidRDefault="005F5C6C" w:rsidP="005F5C6C">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04F90A26" w14:textId="77777777" w:rsidR="005F5C6C" w:rsidRPr="00654586" w:rsidRDefault="005F5C6C" w:rsidP="005F5C6C">
      <w:r>
        <w:t xml:space="preserve">    []</w:t>
      </w:r>
      <w:r w:rsidRPr="00654586">
        <w:t xml:space="preserve"> (2) Certain services as described in FAR 22.1003- 4(d)(1). The offeror [  ] does [  ] does not certify that—</w:t>
      </w:r>
    </w:p>
    <w:p w14:paraId="04F90A27" w14:textId="77777777" w:rsidR="005F5C6C" w:rsidRPr="00654586" w:rsidRDefault="005F5C6C" w:rsidP="005F5C6C">
      <w:r w:rsidRPr="00654586">
        <w:t xml:space="preserve">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04F90A28" w14:textId="77777777" w:rsidR="005F5C6C" w:rsidRPr="00654586" w:rsidRDefault="005F5C6C" w:rsidP="005F5C6C">
      <w:r w:rsidRPr="00654586">
        <w:t xml:space="preserve">      (ii) The contract services will be furnished at prices that are, or are based on, established catalog or market prices (see FAR 22.1003-4(d)(2)(iii));</w:t>
      </w:r>
    </w:p>
    <w:p w14:paraId="04F90A29" w14:textId="77777777" w:rsidR="005F5C6C" w:rsidRPr="00654586" w:rsidRDefault="005F5C6C" w:rsidP="005F5C6C">
      <w:r w:rsidRPr="00654586">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04F90A2A" w14:textId="77777777" w:rsidR="005F5C6C" w:rsidRPr="00654586" w:rsidRDefault="005F5C6C" w:rsidP="005F5C6C">
      <w:r w:rsidRPr="00654586">
        <w:t xml:space="preserve">      (iv) The compensation (wage and fringe benefits) plan for all service employees performing work under the contract is the same as that used for these employees and equivalent employees servicing commercial customers.</w:t>
      </w:r>
    </w:p>
    <w:p w14:paraId="04F90A2B" w14:textId="77777777" w:rsidR="005F5C6C" w:rsidRPr="00654586" w:rsidRDefault="005F5C6C" w:rsidP="005F5C6C">
      <w:r w:rsidRPr="00654586">
        <w:t xml:space="preserve">    (3) If paragraph (k)(1) or (k)(2) of this clause applies—</w:t>
      </w:r>
    </w:p>
    <w:p w14:paraId="04F90A2C" w14:textId="77777777" w:rsidR="005F5C6C" w:rsidRPr="00654586" w:rsidRDefault="005F5C6C" w:rsidP="005F5C6C">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04F90A2D" w14:textId="77777777" w:rsidR="005F5C6C" w:rsidRPr="00654586" w:rsidRDefault="005F5C6C" w:rsidP="005F5C6C">
      <w:r w:rsidRPr="00654586">
        <w:t xml:space="preserve">      (ii) The Contracting Officer may not make an award to the offeror if the offeror fails to execute the certification in paragraph (k)(1) or (k)(2) of this clause or to contact the Contracting Officer as required in paragraph (k)(3)(i) of this clause.</w:t>
      </w:r>
    </w:p>
    <w:p w14:paraId="04F90A2E" w14:textId="77777777" w:rsidR="005F5C6C" w:rsidRPr="00654586" w:rsidRDefault="005F5C6C" w:rsidP="005F5C6C">
      <w:r w:rsidRPr="00654586">
        <w:t xml:space="preserve">  (l) </w:t>
      </w:r>
      <w:r w:rsidRPr="00654586">
        <w:rPr>
          <w:i/>
        </w:rPr>
        <w:t>Taxpayer Identification Number (TIN)</w:t>
      </w:r>
      <w:r w:rsidRPr="00654586">
        <w:t xml:space="preserve"> (26 U.S.C. 6109, 31 U.S.C. 7701).  (Not applicable if the offeror is required to provide this information to the SAM database to be eligible for award.)</w:t>
      </w:r>
    </w:p>
    <w:p w14:paraId="04F90A2F" w14:textId="77777777" w:rsidR="005F5C6C" w:rsidRPr="00654586" w:rsidRDefault="005F5C6C" w:rsidP="005F5C6C">
      <w:r w:rsidRPr="00654586">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14:paraId="04F90A30" w14:textId="77777777" w:rsidR="005F5C6C" w:rsidRPr="00654586" w:rsidRDefault="005F5C6C" w:rsidP="005F5C6C">
      <w:r w:rsidRPr="00654586">
        <w:t xml:space="preserve">    (2)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14:paraId="04F90A31" w14:textId="77777777" w:rsidR="005F5C6C" w:rsidRPr="00654586" w:rsidRDefault="005F5C6C" w:rsidP="005F5C6C">
      <w:r w:rsidRPr="00654586">
        <w:t xml:space="preserve">    (3) </w:t>
      </w:r>
      <w:r w:rsidRPr="00654586">
        <w:rPr>
          <w:i/>
        </w:rPr>
        <w:t>Taxpayer Identification Number (TIN).</w:t>
      </w:r>
    </w:p>
    <w:p w14:paraId="04F90A32" w14:textId="77777777" w:rsidR="005F5C6C" w:rsidRPr="00654586" w:rsidRDefault="005F5C6C" w:rsidP="005F5C6C">
      <w:r w:rsidRPr="00654586">
        <w:t xml:space="preserve">      [  ] TIN:  _____________________.</w:t>
      </w:r>
    </w:p>
    <w:p w14:paraId="04F90A33" w14:textId="77777777" w:rsidR="005F5C6C" w:rsidRPr="00654586" w:rsidRDefault="005F5C6C" w:rsidP="005F5C6C">
      <w:r w:rsidRPr="00654586">
        <w:t xml:space="preserve">      [  ] TIN has been applied for.</w:t>
      </w:r>
    </w:p>
    <w:p w14:paraId="04F90A34" w14:textId="77777777" w:rsidR="005F5C6C" w:rsidRPr="00654586" w:rsidRDefault="005F5C6C" w:rsidP="005F5C6C">
      <w:r w:rsidRPr="00654586">
        <w:t xml:space="preserve">      [  ] TIN is not required because:</w:t>
      </w:r>
    </w:p>
    <w:p w14:paraId="04F90A35" w14:textId="77777777" w:rsidR="005F5C6C" w:rsidRPr="00654586" w:rsidRDefault="005F5C6C" w:rsidP="005F5C6C">
      <w:r w:rsidRPr="00654586">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04F90A36" w14:textId="77777777" w:rsidR="005F5C6C" w:rsidRPr="00654586" w:rsidRDefault="005F5C6C" w:rsidP="005F5C6C">
      <w:r w:rsidRPr="00654586">
        <w:t xml:space="preserve">      [  ] Offeror is an agency or instrumentality of a foreign government;</w:t>
      </w:r>
    </w:p>
    <w:p w14:paraId="04F90A37" w14:textId="77777777" w:rsidR="005F5C6C" w:rsidRPr="00654586" w:rsidRDefault="005F5C6C" w:rsidP="005F5C6C">
      <w:r w:rsidRPr="00654586">
        <w:t xml:space="preserve">      [  ] Offeror is an agency or instrumentality of the Federal Government.</w:t>
      </w:r>
    </w:p>
    <w:p w14:paraId="04F90A38" w14:textId="77777777" w:rsidR="005F5C6C" w:rsidRPr="00654586" w:rsidRDefault="005F5C6C" w:rsidP="005F5C6C">
      <w:r w:rsidRPr="00654586">
        <w:t xml:space="preserve">    (4) </w:t>
      </w:r>
      <w:r w:rsidRPr="00654586">
        <w:rPr>
          <w:i/>
        </w:rPr>
        <w:t>Type of organization.</w:t>
      </w:r>
    </w:p>
    <w:p w14:paraId="04F90A39" w14:textId="77777777" w:rsidR="005F5C6C" w:rsidRPr="00654586" w:rsidRDefault="005F5C6C" w:rsidP="005F5C6C">
      <w:r w:rsidRPr="00654586">
        <w:t xml:space="preserve">      [  ] Sole proprietorship;</w:t>
      </w:r>
    </w:p>
    <w:p w14:paraId="04F90A3A" w14:textId="77777777" w:rsidR="005F5C6C" w:rsidRPr="00654586" w:rsidRDefault="005F5C6C" w:rsidP="005F5C6C">
      <w:r w:rsidRPr="00654586">
        <w:t xml:space="preserve">      [  ] Partnership;</w:t>
      </w:r>
    </w:p>
    <w:p w14:paraId="04F90A3B" w14:textId="77777777" w:rsidR="005F5C6C" w:rsidRPr="00654586" w:rsidRDefault="005F5C6C" w:rsidP="005F5C6C">
      <w:r w:rsidRPr="00654586">
        <w:t xml:space="preserve">      [  ] Corporate entity (not tax-exempt);</w:t>
      </w:r>
    </w:p>
    <w:p w14:paraId="04F90A3C" w14:textId="77777777" w:rsidR="005F5C6C" w:rsidRPr="00654586" w:rsidRDefault="005F5C6C" w:rsidP="005F5C6C">
      <w:r w:rsidRPr="00654586">
        <w:t xml:space="preserve">      [  ] Corporate entity (tax-exempt);</w:t>
      </w:r>
    </w:p>
    <w:p w14:paraId="04F90A3D" w14:textId="77777777" w:rsidR="005F5C6C" w:rsidRPr="00654586" w:rsidRDefault="005F5C6C" w:rsidP="005F5C6C">
      <w:r w:rsidRPr="00654586">
        <w:t xml:space="preserve">      [  ] Government entity (Federal, State, or local);</w:t>
      </w:r>
    </w:p>
    <w:p w14:paraId="04F90A3E" w14:textId="77777777" w:rsidR="005F5C6C" w:rsidRPr="00654586" w:rsidRDefault="005F5C6C" w:rsidP="005F5C6C">
      <w:r w:rsidRPr="00654586">
        <w:t xml:space="preserve">      [  ] Foreign government;</w:t>
      </w:r>
    </w:p>
    <w:p w14:paraId="04F90A3F" w14:textId="77777777" w:rsidR="005F5C6C" w:rsidRPr="00654586" w:rsidRDefault="005F5C6C" w:rsidP="005F5C6C">
      <w:r w:rsidRPr="00654586">
        <w:t xml:space="preserve">      [  ] International organization per 26 CFR 1.6049-4;</w:t>
      </w:r>
    </w:p>
    <w:p w14:paraId="04F90A40" w14:textId="77777777" w:rsidR="005F5C6C" w:rsidRPr="00654586" w:rsidRDefault="005F5C6C" w:rsidP="005F5C6C">
      <w:r w:rsidRPr="00654586">
        <w:t xml:space="preserve">      [  ] Other _________________________.</w:t>
      </w:r>
    </w:p>
    <w:p w14:paraId="04F90A41" w14:textId="77777777" w:rsidR="005F5C6C" w:rsidRPr="00654586" w:rsidRDefault="005F5C6C" w:rsidP="005F5C6C">
      <w:r w:rsidRPr="00654586">
        <w:t xml:space="preserve">    (5) </w:t>
      </w:r>
      <w:r w:rsidRPr="00654586">
        <w:rPr>
          <w:i/>
        </w:rPr>
        <w:t>Common parent.</w:t>
      </w:r>
    </w:p>
    <w:p w14:paraId="04F90A42" w14:textId="77777777" w:rsidR="005F5C6C" w:rsidRPr="00654586" w:rsidRDefault="005F5C6C" w:rsidP="005F5C6C">
      <w:r w:rsidRPr="00654586">
        <w:t xml:space="preserve">      [  ] Offeror is not owned or controlled by a common parent;</w:t>
      </w:r>
    </w:p>
    <w:p w14:paraId="04F90A43" w14:textId="77777777" w:rsidR="005F5C6C" w:rsidRPr="00654586" w:rsidRDefault="005F5C6C" w:rsidP="005F5C6C">
      <w:r w:rsidRPr="00654586">
        <w:t xml:space="preserve">      [  ] Name and TIN of common parent:</w:t>
      </w:r>
    </w:p>
    <w:p w14:paraId="04F90A44" w14:textId="77777777" w:rsidR="005F5C6C" w:rsidRPr="00654586" w:rsidRDefault="005F5C6C" w:rsidP="005F5C6C">
      <w:r w:rsidRPr="00654586">
        <w:t xml:space="preserve">           Name _____________________.</w:t>
      </w:r>
    </w:p>
    <w:p w14:paraId="04F90A45" w14:textId="77777777" w:rsidR="005F5C6C" w:rsidRPr="00654586" w:rsidRDefault="005F5C6C" w:rsidP="005F5C6C">
      <w:r w:rsidRPr="00654586">
        <w:t xml:space="preserve">           TIN _____________________.</w:t>
      </w:r>
    </w:p>
    <w:p w14:paraId="04F90A46" w14:textId="77777777" w:rsidR="005F5C6C" w:rsidRPr="00654586" w:rsidRDefault="005F5C6C" w:rsidP="005F5C6C">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04F90A47" w14:textId="77777777" w:rsidR="005F5C6C" w:rsidRPr="00BD04DB" w:rsidRDefault="005F5C6C" w:rsidP="005F5C6C">
      <w:r w:rsidRPr="00BD04DB">
        <w:t xml:space="preserve">  (n) </w:t>
      </w:r>
      <w:r w:rsidRPr="000E0065">
        <w:rPr>
          <w:i/>
        </w:rPr>
        <w:t>Prohibition on Contracting with Inverted Domestic Corporations</w:t>
      </w:r>
      <w:r w:rsidRPr="00BD04DB">
        <w:t>.</w:t>
      </w:r>
    </w:p>
    <w:p w14:paraId="04F90A48" w14:textId="77777777" w:rsidR="005F5C6C" w:rsidRPr="00BD04DB" w:rsidRDefault="005F5C6C" w:rsidP="005F5C6C">
      <w:r w:rsidRPr="00BD04DB">
        <w:t xml:space="preserve">    (1) 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 requirement is waived in accordance with the procedures at 9.108-4.</w:t>
      </w:r>
    </w:p>
    <w:p w14:paraId="04F90A49" w14:textId="77777777" w:rsidR="005F5C6C" w:rsidRDefault="005F5C6C" w:rsidP="005F5C6C">
      <w:r w:rsidRPr="00BD04DB">
        <w:t xml:space="preserve">    </w:t>
      </w:r>
      <w:r>
        <w:t xml:space="preserve">(2) </w:t>
      </w:r>
      <w:r w:rsidRPr="004141E1">
        <w:rPr>
          <w:i/>
        </w:rPr>
        <w:t>Representation</w:t>
      </w:r>
      <w:r>
        <w:t>. The Offeror represents that—</w:t>
      </w:r>
    </w:p>
    <w:p w14:paraId="04F90A4A" w14:textId="77777777" w:rsidR="005F5C6C" w:rsidRDefault="005F5C6C" w:rsidP="005F5C6C">
      <w:r>
        <w:t xml:space="preserve">      (i) It [ ] is, [ ] is not an inverted domestic corporation; and</w:t>
      </w:r>
    </w:p>
    <w:p w14:paraId="04F90A4B" w14:textId="77777777" w:rsidR="005F5C6C" w:rsidRDefault="005F5C6C" w:rsidP="005F5C6C">
      <w:r>
        <w:t xml:space="preserve">      (ii) It [ ] is, [ ] is not a subsidiary of an inverted domestic corporation.</w:t>
      </w:r>
    </w:p>
    <w:p w14:paraId="04F90A4C" w14:textId="77777777" w:rsidR="005F5C6C" w:rsidRDefault="005F5C6C" w:rsidP="005F5C6C">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04F90A4D" w14:textId="77777777" w:rsidR="005F5C6C" w:rsidRPr="00654586" w:rsidRDefault="005F5C6C" w:rsidP="005F5C6C">
      <w:r>
        <w:rPr>
          <w:rFonts w:cs="Melior-Italic"/>
          <w:iCs/>
        </w:rPr>
        <w:t xml:space="preserve">    </w:t>
      </w:r>
      <w:r w:rsidRPr="00654586">
        <w:t xml:space="preserve">(1) The offeror shall email questions concerning sensitive technology to the Department of State at </w:t>
      </w:r>
      <w:hyperlink r:id="rId34" w:history="1">
        <w:r w:rsidRPr="00654586">
          <w:rPr>
            <w:rStyle w:val="Hyperlink"/>
            <w:rFonts w:cs="Melior"/>
            <w:szCs w:val="20"/>
          </w:rPr>
          <w:t>CISADA106@state.gov</w:t>
        </w:r>
      </w:hyperlink>
      <w:r w:rsidRPr="00654586">
        <w:t>.</w:t>
      </w:r>
    </w:p>
    <w:p w14:paraId="04F90A4E" w14:textId="77777777" w:rsidR="005F5C6C" w:rsidRPr="00654586" w:rsidRDefault="005F5C6C" w:rsidP="005F5C6C">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provision, by submission of its offer, the offeror—</w:t>
      </w:r>
    </w:p>
    <w:p w14:paraId="04F90A4F" w14:textId="77777777" w:rsidR="005F5C6C" w:rsidRPr="00654586" w:rsidRDefault="005F5C6C" w:rsidP="005F5C6C">
      <w:r w:rsidRPr="00654586">
        <w:t xml:space="preserve">      (i) Represents, to the best of its knowledge and belief, that the offeror does not export any sensitive technology to the government of Iran or any entities or individuals owned or controlled by, or acting on behalf or at the direction of, the government of Iran;</w:t>
      </w:r>
    </w:p>
    <w:p w14:paraId="04F90A50" w14:textId="77777777" w:rsidR="005F5C6C" w:rsidRPr="00654586" w:rsidRDefault="005F5C6C" w:rsidP="005F5C6C">
      <w:r w:rsidRPr="00654586">
        <w:rPr>
          <w:szCs w:val="20"/>
        </w:rPr>
        <w:t xml:space="preserve">      (ii) Certifies that the offeror, or any person owned or controlled by the offeror, does not engage in any activities for which sanctions may be imposed under section 5 of the Iran Sanctions Act; and </w:t>
      </w:r>
    </w:p>
    <w:p w14:paraId="04F90A51" w14:textId="77777777" w:rsidR="005F5C6C" w:rsidRPr="00654586" w:rsidRDefault="005F5C6C" w:rsidP="005F5C6C">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35" w:history="1">
        <w:r w:rsidRPr="00654586">
          <w:rPr>
            <w:rStyle w:val="Hyperlink"/>
            <w:rFonts w:cs="Melior-Italic"/>
            <w:i/>
            <w:iCs/>
            <w:szCs w:val="20"/>
          </w:rPr>
          <w:t>http://www.treasury.gov/ofac/downloads/t11sdn.pdf</w:t>
        </w:r>
      </w:hyperlink>
      <w:r w:rsidRPr="00654586">
        <w:rPr>
          <w:szCs w:val="20"/>
        </w:rPr>
        <w:t>).</w:t>
      </w:r>
    </w:p>
    <w:p w14:paraId="04F90A52" w14:textId="77777777" w:rsidR="005F5C6C" w:rsidRPr="00736D33" w:rsidRDefault="005F5C6C" w:rsidP="005F5C6C">
      <w:r w:rsidRPr="00736D33">
        <w:t xml:space="preserve">    (3) The representation and certification requirements of paragraph (o)(2) of this provision do not apply if—</w:t>
      </w:r>
    </w:p>
    <w:p w14:paraId="04F90A53" w14:textId="77777777" w:rsidR="005F5C6C" w:rsidRPr="00736D33" w:rsidRDefault="005F5C6C" w:rsidP="005F5C6C">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04F90A54" w14:textId="77777777" w:rsidR="005F5C6C" w:rsidRPr="00736D33" w:rsidRDefault="005F5C6C" w:rsidP="005F5C6C">
      <w:pPr>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04F90A55" w14:textId="77777777" w:rsidR="005F5C6C" w:rsidRDefault="005F5C6C" w:rsidP="005F5C6C">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in the solicitation).</w:t>
      </w:r>
    </w:p>
    <w:p w14:paraId="04F90A56" w14:textId="77777777" w:rsidR="005F5C6C" w:rsidRDefault="005F5C6C" w:rsidP="005F5C6C">
      <w:r>
        <w:t xml:space="preserve">    (1) The Offeror represents that it [ ] has or [ ] does not have an immediate owner. If the Offeror has more than one immediate owner (such as a joint venture), then the Offeror shall respond to paragraph (2) and if applicable, paragraph (3) of this provision for each participant in the joint venture.</w:t>
      </w:r>
    </w:p>
    <w:p w14:paraId="04F90A57" w14:textId="77777777" w:rsidR="005F5C6C" w:rsidRDefault="005F5C6C" w:rsidP="005F5C6C">
      <w:r>
        <w:t xml:space="preserve">    (2) If the Offeror indicates “has” in paragraph (p)(1) of this provision, enter the following information:</w:t>
      </w:r>
    </w:p>
    <w:p w14:paraId="04F90A58" w14:textId="77777777" w:rsidR="005F5C6C" w:rsidRDefault="005F5C6C" w:rsidP="005F5C6C">
      <w:r>
        <w:t xml:space="preserve">    Immediate owner CAGE code: ____.</w:t>
      </w:r>
    </w:p>
    <w:p w14:paraId="04F90A59" w14:textId="77777777" w:rsidR="005F5C6C" w:rsidRDefault="005F5C6C" w:rsidP="005F5C6C">
      <w:r>
        <w:t xml:space="preserve">    Immediate owner legal name: ____.</w:t>
      </w:r>
    </w:p>
    <w:p w14:paraId="04F90A5A" w14:textId="77777777" w:rsidR="005F5C6C" w:rsidRDefault="005F5C6C" w:rsidP="005F5C6C">
      <w:r>
        <w:t xml:space="preserve">    (</w:t>
      </w:r>
      <w:r w:rsidRPr="00F91620">
        <w:rPr>
          <w:i/>
        </w:rPr>
        <w:t>Do not use a “doing business as” name</w:t>
      </w:r>
      <w:r>
        <w:t>)</w:t>
      </w:r>
    </w:p>
    <w:p w14:paraId="04F90A5B" w14:textId="77777777" w:rsidR="005F5C6C" w:rsidRDefault="005F5C6C" w:rsidP="005F5C6C">
      <w:r>
        <w:t xml:space="preserve">    Is the immediate owner owned or controlled by another entity: [ ] Yes or [ ] No.</w:t>
      </w:r>
    </w:p>
    <w:p w14:paraId="04F90A5C" w14:textId="77777777" w:rsidR="005F5C6C" w:rsidRDefault="005F5C6C" w:rsidP="005F5C6C">
      <w:r>
        <w:t xml:space="preserve">    (3) If the Offeror indicates “yes” in paragraph (p)(2) of this provision, indicating that the immediate owner is owned or controlled by another entity, then enter the following information:</w:t>
      </w:r>
    </w:p>
    <w:p w14:paraId="04F90A5D" w14:textId="77777777" w:rsidR="005F5C6C" w:rsidRDefault="005F5C6C" w:rsidP="005F5C6C">
      <w:r>
        <w:t xml:space="preserve">    Highest-level owner CAGE code: ____.</w:t>
      </w:r>
    </w:p>
    <w:p w14:paraId="04F90A5E" w14:textId="77777777" w:rsidR="005F5C6C" w:rsidRDefault="005F5C6C" w:rsidP="005F5C6C">
      <w:r>
        <w:t xml:space="preserve">    Highest-level owner legal name: ____.</w:t>
      </w:r>
    </w:p>
    <w:p w14:paraId="04F90A5F" w14:textId="77777777" w:rsidR="005F5C6C" w:rsidRDefault="005F5C6C" w:rsidP="005F5C6C">
      <w:r>
        <w:t xml:space="preserve">    (</w:t>
      </w:r>
      <w:r w:rsidRPr="00F91620">
        <w:rPr>
          <w:i/>
        </w:rPr>
        <w:t>Do not use a “doing business as” name</w:t>
      </w:r>
      <w:r>
        <w:t>)</w:t>
      </w:r>
    </w:p>
    <w:p w14:paraId="04F90A60" w14:textId="77777777" w:rsidR="005F5C6C" w:rsidRDefault="005F5C6C" w:rsidP="005F5C6C">
      <w:r>
        <w:t xml:space="preserve">  (q) </w:t>
      </w:r>
      <w:r w:rsidRPr="00F91620">
        <w:rPr>
          <w:i/>
        </w:rPr>
        <w:t>Representation by Corporations Regarding Delinquent Tax Liability or a Felony Conviction under any Federal Law.</w:t>
      </w:r>
      <w:r>
        <w:t xml:space="preserve"> </w:t>
      </w:r>
    </w:p>
    <w:p w14:paraId="04F90A61" w14:textId="77777777" w:rsidR="005F5C6C" w:rsidRDefault="005F5C6C" w:rsidP="005F5C6C">
      <w:r>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04F90A62" w14:textId="77777777" w:rsidR="005F5C6C" w:rsidRDefault="005F5C6C" w:rsidP="005F5C6C">
      <w:r>
        <w:t xml:space="preserve">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04F90A63" w14:textId="77777777" w:rsidR="005F5C6C" w:rsidRDefault="005F5C6C" w:rsidP="005F5C6C">
      <w:r>
        <w:t xml:space="preserve">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04F90A64" w14:textId="77777777" w:rsidR="005F5C6C" w:rsidRDefault="005F5C6C" w:rsidP="005F5C6C">
      <w:r>
        <w:t xml:space="preserve">    (2) The Offeror represents that—</w:t>
      </w:r>
    </w:p>
    <w:p w14:paraId="04F90A65" w14:textId="77777777" w:rsidR="005F5C6C" w:rsidRDefault="005F5C6C" w:rsidP="005F5C6C">
      <w:r>
        <w:t xml:space="preserve">      (i)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04F90A66" w14:textId="77777777" w:rsidR="005F5C6C" w:rsidRDefault="005F5C6C" w:rsidP="005F5C6C">
      <w:r>
        <w:t xml:space="preserve">      (ii) It is [ ] is not [ ] a corporation that was convicted of a felony criminal violation under a Federal law within the preceding 24 months.</w:t>
      </w:r>
    </w:p>
    <w:p w14:paraId="04F90A67" w14:textId="77777777" w:rsidR="005F5C6C" w:rsidRDefault="005F5C6C" w:rsidP="005F5C6C">
      <w:r>
        <w:t xml:space="preserve">  (r) </w:t>
      </w:r>
      <w:r w:rsidRPr="00294580">
        <w:rPr>
          <w:i/>
        </w:rPr>
        <w:t>Predecessor of Offeror</w:t>
      </w:r>
      <w:r>
        <w:t>. (Applies in all solicitations that include the provision at 52.204-16, Commercial and Government Entity Code Reporting.)</w:t>
      </w:r>
    </w:p>
    <w:p w14:paraId="04F90A68" w14:textId="77777777" w:rsidR="005F5C6C" w:rsidRDefault="005F5C6C" w:rsidP="005F5C6C">
      <w:r>
        <w:t xml:space="preserve">    (1) The Offeror represents that it [ ] is or [ ] is not a successor to a predecessor that held a Federal contract or grant within the last three years.</w:t>
      </w:r>
    </w:p>
    <w:p w14:paraId="04F90A69" w14:textId="77777777" w:rsidR="005F5C6C" w:rsidRDefault="005F5C6C" w:rsidP="005F5C6C">
      <w:r>
        <w:t xml:space="preserve">    (2) If the Offeror has indicated “is” in paragraph (r)(1) of this provision, enter the following information for all predecessors that held a Federal contract or grant within the last three years (if more than one predecessor, list in reverse chronological order):</w:t>
      </w:r>
    </w:p>
    <w:p w14:paraId="04F90A6A" w14:textId="77777777" w:rsidR="005F5C6C" w:rsidRDefault="005F5C6C" w:rsidP="005F5C6C">
      <w:r>
        <w:t xml:space="preserve">    Predecessor CAGE code: ____ (or mark “Unknown”).</w:t>
      </w:r>
    </w:p>
    <w:p w14:paraId="04F90A6B" w14:textId="77777777" w:rsidR="005F5C6C" w:rsidRDefault="005F5C6C" w:rsidP="005F5C6C">
      <w:r>
        <w:t xml:space="preserve">    Predecessor legal name: ____.</w:t>
      </w:r>
    </w:p>
    <w:p w14:paraId="04F90A6C" w14:textId="77777777" w:rsidR="005F5C6C" w:rsidRDefault="005F5C6C" w:rsidP="005F5C6C">
      <w:pPr>
        <w:rPr>
          <w:i/>
        </w:rPr>
      </w:pPr>
      <w:r w:rsidRPr="00294580">
        <w:rPr>
          <w:i/>
        </w:rPr>
        <w:t xml:space="preserve">    (Do not use a “doing business as” name).</w:t>
      </w:r>
    </w:p>
    <w:p w14:paraId="04F90A6D" w14:textId="77777777" w:rsidR="005F5C6C" w:rsidRDefault="005F5C6C" w:rsidP="005F5C6C">
      <w:r>
        <w:t xml:space="preserve">  (s) [Reserved]</w:t>
      </w:r>
    </w:p>
    <w:p w14:paraId="04F90A6E" w14:textId="77777777" w:rsidR="005F5C6C" w:rsidRDefault="005F5C6C" w:rsidP="005F5C6C">
      <w:r>
        <w:t xml:space="preserve">  (t) </w:t>
      </w:r>
      <w:r w:rsidRPr="0046045E">
        <w:rPr>
          <w:i/>
        </w:rPr>
        <w:t>Public Disclosure of Greenhouse Gas Emissions and Reduction Goals</w:t>
      </w:r>
      <w:r>
        <w:t>. Applies in all solicitations that require offerors to register in SAM (52.212-1(k)).</w:t>
      </w:r>
    </w:p>
    <w:p w14:paraId="04F90A6F" w14:textId="77777777" w:rsidR="005F5C6C" w:rsidRDefault="005F5C6C" w:rsidP="005F5C6C">
      <w:r>
        <w:t xml:space="preserve">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04F90A70" w14:textId="77777777" w:rsidR="005F5C6C" w:rsidRDefault="005F5C6C" w:rsidP="005F5C6C">
      <w:r>
        <w:t xml:space="preserve">    (2) Representation. [Offeror to check applicable block(s) in paragraph (t)(2)(i) and (ii)]. (i) The Offeror (itself or through its immediate owner or highest-level owner) [ ] does, [ ]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14:paraId="04F90A71" w14:textId="77777777" w:rsidR="005F5C6C" w:rsidRDefault="005F5C6C" w:rsidP="005F5C6C">
      <w:r>
        <w:t xml:space="preserve">      (ii) The Offeror (itself or through its immediate owner or highest-level owner) [ ] does, [ ] does not publicly disclose a quantitative greenhouse gas emissions reduction goal, i.e., make available on a publicly accessible Web site a target to reduce absolute emissions or emissions intensity by a specific quantity or percentage.</w:t>
      </w:r>
    </w:p>
    <w:p w14:paraId="04F90A72" w14:textId="77777777" w:rsidR="005F5C6C" w:rsidRDefault="005F5C6C" w:rsidP="005F5C6C">
      <w:r>
        <w:t xml:space="preserve">      (iii) A publicly accessible Web site includes the Offeror’s own Web site or a recognized, third-party greenhouse gas emissions reporting program.</w:t>
      </w:r>
    </w:p>
    <w:p w14:paraId="04F90A73" w14:textId="77777777" w:rsidR="005F5C6C" w:rsidRDefault="005F5C6C" w:rsidP="005F5C6C">
      <w:r>
        <w:t xml:space="preserve">    (3) If the Offeror checked “does” in paragraphs (t)(2)(i) or (t)(2)(ii) of this provision, respectively, the Offeror shall provide the publicly accessible Web site(s) where greenhouse gas emissions and/or reduction goals are reported:_____.</w:t>
      </w:r>
    </w:p>
    <w:p w14:paraId="04F90A74" w14:textId="77777777" w:rsidR="005F5C6C" w:rsidRDefault="005F5C6C" w:rsidP="005F5C6C">
      <w:r>
        <w:t xml:space="preserve">  (u)(1)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04F90A75" w14:textId="77777777" w:rsidR="005F5C6C" w:rsidRDefault="005F5C6C" w:rsidP="005F5C6C">
      <w:r>
        <w:t xml:space="preserve">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04F90A76" w14:textId="77777777" w:rsidR="005F5C6C" w:rsidRPr="00D2005F" w:rsidRDefault="005F5C6C" w:rsidP="005F5C6C">
      <w:r>
        <w:t xml:space="preserve">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04F90A77" w14:textId="77777777" w:rsidR="005F5C6C" w:rsidRDefault="005F5C6C" w:rsidP="005F5C6C">
      <w:pPr>
        <w:jc w:val="center"/>
      </w:pPr>
      <w:r>
        <w:t>(End of Provision)</w:t>
      </w:r>
    </w:p>
    <w:sectPr w:rsidR="005F5C6C">
      <w:headerReference w:type="even" r:id="rId36"/>
      <w:headerReference w:type="default" r:id="rId37"/>
      <w:footerReference w:type="even" r:id="rId38"/>
      <w:footerReference w:type="default" r:id="rId39"/>
      <w:headerReference w:type="first" r:id="rId40"/>
      <w:footerReference w:type="first" r:id="rId41"/>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90AA9" w14:textId="77777777" w:rsidR="005F5C6C" w:rsidRDefault="005F5C6C">
      <w:pPr>
        <w:spacing w:after="0" w:line="240" w:lineRule="auto"/>
      </w:pPr>
      <w:r>
        <w:separator/>
      </w:r>
    </w:p>
  </w:endnote>
  <w:endnote w:type="continuationSeparator" w:id="0">
    <w:p w14:paraId="04F90AAB" w14:textId="77777777" w:rsidR="005F5C6C" w:rsidRDefault="005F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lior-Italic">
    <w:panose1 w:val="00000000000000000000"/>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7C" w14:textId="77777777" w:rsidR="005F5C6C" w:rsidRDefault="005F5C6C">
    <w:pPr>
      <w:pStyle w:val="Footer"/>
    </w:pPr>
  </w:p>
  <w:p w14:paraId="04F90A7D" w14:textId="77777777" w:rsidR="005F5C6C" w:rsidRDefault="005F5C6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92" w14:textId="77777777" w:rsidR="005F5C6C" w:rsidRDefault="005F5C6C">
    <w:pPr>
      <w:pStyle w:val="Footer"/>
    </w:pPr>
  </w:p>
  <w:p w14:paraId="04F90A93" w14:textId="77777777" w:rsidR="005F5C6C" w:rsidRDefault="005F5C6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94" w14:textId="77777777" w:rsidR="005F5C6C" w:rsidRDefault="005F5C6C">
    <w:pPr>
      <w:pStyle w:val="Footer"/>
    </w:pPr>
  </w:p>
  <w:p w14:paraId="04F90A95" w14:textId="2C80AC2A" w:rsidR="005F5C6C" w:rsidRDefault="005F5C6C">
    <w:pPr>
      <w:pStyle w:val="Header"/>
      <w:jc w:val="right"/>
    </w:pPr>
    <w:r>
      <w:t xml:space="preserve">Page </w:t>
    </w:r>
    <w:r>
      <w:fldChar w:fldCharType="begin"/>
    </w:r>
    <w:r>
      <w:instrText xml:space="preserve"> PAGE   \* MERGEFORMAT </w:instrText>
    </w:r>
    <w:r>
      <w:fldChar w:fldCharType="separate"/>
    </w:r>
    <w:r w:rsidR="000159F2">
      <w:rPr>
        <w:noProof/>
      </w:rPr>
      <w:t>68</w:t>
    </w:r>
    <w:r>
      <w:fldChar w:fldCharType="end"/>
    </w:r>
    <w:r>
      <w:t xml:space="preserve"> of </w:t>
    </w:r>
    <w:fldSimple w:instr=" NUMPAGES   \* MERGEFORMAT ">
      <w:r w:rsidR="000159F2">
        <w:rPr>
          <w:noProof/>
        </w:rPr>
        <w:t>68</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97" w14:textId="77777777" w:rsidR="005F5C6C" w:rsidRDefault="005F5C6C">
    <w:pPr>
      <w:pStyle w:val="Footer"/>
    </w:pPr>
  </w:p>
  <w:p w14:paraId="04F90A98" w14:textId="77777777" w:rsidR="005F5C6C" w:rsidRDefault="005F5C6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99" w14:textId="77777777" w:rsidR="005F5C6C" w:rsidRDefault="005F5C6C">
    <w:pPr>
      <w:pStyle w:val="Footer"/>
      <w:jc w:val="right"/>
    </w:pPr>
  </w:p>
  <w:p w14:paraId="04F90A9A" w14:textId="77777777" w:rsidR="005F5C6C" w:rsidRDefault="005F5C6C">
    <w:pPr>
      <w:pStyle w:val="Footer"/>
    </w:pPr>
  </w:p>
  <w:p w14:paraId="04F90A9B" w14:textId="17AADB67" w:rsidR="005F5C6C" w:rsidRDefault="005F5C6C">
    <w:pPr>
      <w:pStyle w:val="Header"/>
      <w:jc w:val="right"/>
    </w:pPr>
    <w:r>
      <w:t xml:space="preserve">Page </w:t>
    </w:r>
    <w:r>
      <w:fldChar w:fldCharType="begin"/>
    </w:r>
    <w:r>
      <w:instrText xml:space="preserve"> PAGE   \* MERGEFORMAT </w:instrText>
    </w:r>
    <w:r>
      <w:fldChar w:fldCharType="separate"/>
    </w:r>
    <w:r w:rsidR="000159F2">
      <w:rPr>
        <w:noProof/>
      </w:rPr>
      <w:t>75</w:t>
    </w:r>
    <w:r>
      <w:fldChar w:fldCharType="end"/>
    </w:r>
    <w:r>
      <w:t xml:space="preserve"> of </w:t>
    </w:r>
    <w:fldSimple w:instr=" NUMPAGES   \* MERGEFORMAT ">
      <w:r w:rsidR="000159F2">
        <w:rPr>
          <w:noProof/>
        </w:rPr>
        <w:t>75</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9E" w14:textId="77777777" w:rsidR="005F5C6C" w:rsidRDefault="005F5C6C">
    <w:pPr>
      <w:pStyle w:val="Footer"/>
    </w:pPr>
  </w:p>
  <w:p w14:paraId="04F90A9F" w14:textId="77777777" w:rsidR="005F5C6C" w:rsidRDefault="005F5C6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A0" w14:textId="77777777" w:rsidR="005F5C6C" w:rsidRDefault="005F5C6C">
    <w:pPr>
      <w:pStyle w:val="Footer"/>
    </w:pPr>
  </w:p>
  <w:p w14:paraId="04F90AA1" w14:textId="0CDB0CB1" w:rsidR="005F5C6C" w:rsidRDefault="005F5C6C">
    <w:pPr>
      <w:pStyle w:val="Header"/>
      <w:jc w:val="right"/>
    </w:pPr>
    <w:r>
      <w:t xml:space="preserve">Page </w:t>
    </w:r>
    <w:r>
      <w:fldChar w:fldCharType="begin"/>
    </w:r>
    <w:r>
      <w:instrText xml:space="preserve"> PAGE   \* MERGEFORMAT </w:instrText>
    </w:r>
    <w:r>
      <w:fldChar w:fldCharType="separate"/>
    </w:r>
    <w:r w:rsidR="002E7FFE">
      <w:rPr>
        <w:noProof/>
      </w:rPr>
      <w:t>97</w:t>
    </w:r>
    <w:r>
      <w:fldChar w:fldCharType="end"/>
    </w:r>
    <w:r>
      <w:t xml:space="preserve"> of </w:t>
    </w:r>
    <w:fldSimple w:instr=" NUMPAGES   \* MERGEFORMAT ">
      <w:r w:rsidR="002E7FFE">
        <w:rPr>
          <w:noProof/>
        </w:rPr>
        <w:t>97</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A3" w14:textId="77777777" w:rsidR="005F5C6C" w:rsidRDefault="005F5C6C">
    <w:pPr>
      <w:pStyle w:val="Footer"/>
    </w:pPr>
  </w:p>
  <w:p w14:paraId="04F90AA4" w14:textId="77777777" w:rsidR="005F5C6C" w:rsidRDefault="005F5C6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7E" w14:textId="77777777" w:rsidR="005F5C6C" w:rsidRDefault="005F5C6C">
    <w:pPr>
      <w:pStyle w:val="Footer"/>
    </w:pPr>
  </w:p>
  <w:p w14:paraId="04F90A7F" w14:textId="636C2A0A" w:rsidR="005F5C6C" w:rsidRDefault="005F5C6C">
    <w:pPr>
      <w:pStyle w:val="Header"/>
      <w:jc w:val="right"/>
    </w:pPr>
    <w:r>
      <w:t xml:space="preserve">Page </w:t>
    </w:r>
    <w:r>
      <w:fldChar w:fldCharType="begin"/>
    </w:r>
    <w:r>
      <w:instrText xml:space="preserve"> PAGE   \* MERGEFORMAT </w:instrText>
    </w:r>
    <w:r>
      <w:fldChar w:fldCharType="separate"/>
    </w:r>
    <w:r w:rsidR="000159F2">
      <w:rPr>
        <w:noProof/>
      </w:rPr>
      <w:t>2</w:t>
    </w:r>
    <w:r>
      <w:fldChar w:fldCharType="end"/>
    </w:r>
    <w:r>
      <w:t xml:space="preserve"> of </w:t>
    </w:r>
    <w:fldSimple w:instr=" NUMPAGES   \* MERGEFORMAT ">
      <w:r w:rsidR="000159F2">
        <w:rPr>
          <w:noProof/>
        </w:rPr>
        <w:t>76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81" w14:textId="77777777" w:rsidR="005F5C6C" w:rsidRDefault="005F5C6C">
    <w:pPr>
      <w:pStyle w:val="Footer"/>
    </w:pPr>
  </w:p>
  <w:p w14:paraId="04F90A82" w14:textId="77777777" w:rsidR="005F5C6C" w:rsidRDefault="005F5C6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84" w14:textId="77777777" w:rsidR="005F5C6C" w:rsidRDefault="005F5C6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85" w14:textId="5486248B" w:rsidR="005F5C6C" w:rsidRDefault="005F5C6C">
    <w:pPr>
      <w:pStyle w:val="Header"/>
      <w:jc w:val="right"/>
    </w:pPr>
    <w:r>
      <w:t xml:space="preserve">Page </w:t>
    </w:r>
    <w:r>
      <w:fldChar w:fldCharType="begin"/>
    </w:r>
    <w:r>
      <w:instrText xml:space="preserve"> PAGE   \* MERGEFORMAT </w:instrText>
    </w:r>
    <w:r>
      <w:fldChar w:fldCharType="separate"/>
    </w:r>
    <w:r w:rsidR="000159F2">
      <w:rPr>
        <w:noProof/>
      </w:rPr>
      <w:t>21</w:t>
    </w:r>
    <w:r>
      <w:fldChar w:fldCharType="end"/>
    </w:r>
    <w:r>
      <w:t xml:space="preserve"> of </w:t>
    </w:r>
    <w:fldSimple w:instr=" NUMPAGES   \* MERGEFORMAT ">
      <w:r w:rsidR="000159F2">
        <w:rPr>
          <w:noProof/>
        </w:rPr>
        <w:t>70</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86" w14:textId="77777777" w:rsidR="005F5C6C" w:rsidRDefault="005F5C6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89" w14:textId="77777777" w:rsidR="005F5C6C" w:rsidRDefault="005F5C6C">
    <w:pPr>
      <w:pStyle w:val="Footer"/>
    </w:pPr>
  </w:p>
  <w:p w14:paraId="04F90A8A" w14:textId="77777777" w:rsidR="005F5C6C" w:rsidRDefault="005F5C6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8B" w14:textId="77777777" w:rsidR="005F5C6C" w:rsidRDefault="005F5C6C">
    <w:pPr>
      <w:pStyle w:val="Footer"/>
    </w:pPr>
  </w:p>
  <w:p w14:paraId="04F90A8C" w14:textId="27F405CD" w:rsidR="005F5C6C" w:rsidRDefault="005F5C6C">
    <w:pPr>
      <w:pStyle w:val="Header"/>
      <w:jc w:val="right"/>
    </w:pPr>
    <w:r>
      <w:t xml:space="preserve">Page </w:t>
    </w:r>
    <w:r>
      <w:fldChar w:fldCharType="begin"/>
    </w:r>
    <w:r>
      <w:instrText xml:space="preserve"> PAGE   \* MERGEFORMAT </w:instrText>
    </w:r>
    <w:r>
      <w:fldChar w:fldCharType="separate"/>
    </w:r>
    <w:r w:rsidR="000159F2">
      <w:rPr>
        <w:noProof/>
      </w:rPr>
      <w:t>67</w:t>
    </w:r>
    <w:r>
      <w:fldChar w:fldCharType="end"/>
    </w:r>
    <w:r>
      <w:t xml:space="preserve"> of </w:t>
    </w:r>
    <w:fldSimple w:instr=" NUMPAGES   \* MERGEFORMAT ">
      <w:r w:rsidR="000159F2">
        <w:rPr>
          <w:noProof/>
        </w:rPr>
        <w:t>67</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8E" w14:textId="77777777" w:rsidR="005F5C6C" w:rsidRDefault="005F5C6C">
    <w:pPr>
      <w:pStyle w:val="Footer"/>
    </w:pPr>
  </w:p>
  <w:p w14:paraId="04F90A8F" w14:textId="77777777" w:rsidR="005F5C6C" w:rsidRDefault="005F5C6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90AA5" w14:textId="77777777" w:rsidR="005F5C6C" w:rsidRDefault="005F5C6C">
      <w:pPr>
        <w:spacing w:after="0" w:line="240" w:lineRule="auto"/>
      </w:pPr>
      <w:r>
        <w:separator/>
      </w:r>
    </w:p>
  </w:footnote>
  <w:footnote w:type="continuationSeparator" w:id="0">
    <w:p w14:paraId="04F90AA7" w14:textId="77777777" w:rsidR="005F5C6C" w:rsidRDefault="005F5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7A" w14:textId="77777777" w:rsidR="005F5C6C" w:rsidRDefault="005F5C6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96" w14:textId="77777777" w:rsidR="005F5C6C" w:rsidRDefault="005F5C6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9C" w14:textId="77777777" w:rsidR="005F5C6C" w:rsidRDefault="005F5C6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9D" w14:textId="77777777" w:rsidR="005F5C6C" w:rsidRDefault="005F5C6C">
    <w:r>
      <w:t>36C25918Q0018</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A2" w14:textId="77777777" w:rsidR="005F5C6C" w:rsidRDefault="005F5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7B" w14:textId="77777777" w:rsidR="005F5C6C" w:rsidRDefault="005F5C6C">
    <w:r>
      <w:t>36C25918Q0018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80" w14:textId="77777777" w:rsidR="005F5C6C" w:rsidRDefault="005F5C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83" w14:textId="77777777" w:rsidR="005F5C6C" w:rsidRDefault="005F5C6C">
    <w:r>
      <w:t>36C25918Q0018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87" w14:textId="77777777" w:rsidR="005F5C6C" w:rsidRDefault="005F5C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88" w14:textId="77777777" w:rsidR="005F5C6C" w:rsidRDefault="005F5C6C">
    <w:r>
      <w:t>36C25918Q0018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8D" w14:textId="77777777" w:rsidR="005F5C6C" w:rsidRDefault="005F5C6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90" w14:textId="77777777" w:rsidR="005F5C6C" w:rsidRDefault="005F5C6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A91" w14:textId="77777777" w:rsidR="005F5C6C" w:rsidRDefault="005F5C6C">
    <w:r>
      <w:t>36C25918Q0018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DA1"/>
    <w:multiLevelType w:val="multilevel"/>
    <w:tmpl w:val="E050DCFE"/>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3996CFC"/>
    <w:multiLevelType w:val="multilevel"/>
    <w:tmpl w:val="322C3A7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5681607"/>
    <w:multiLevelType w:val="multilevel"/>
    <w:tmpl w:val="DC26193C"/>
    <w:lvl w:ilvl="0">
      <w:start w:val="1"/>
      <w:numFmt w:val="lowerLetter"/>
      <w:lvlText w:val="%1."/>
      <w:lvlJc w:val="left"/>
      <w:pPr>
        <w:tabs>
          <w:tab w:val="num" w:pos="1080"/>
        </w:tabs>
        <w:ind w:left="108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36763BF"/>
    <w:multiLevelType w:val="hybridMultilevel"/>
    <w:tmpl w:val="D3806ED6"/>
    <w:lvl w:ilvl="0" w:tplc="1908CE18">
      <w:start w:val="1"/>
      <w:numFmt w:val="lowerLetter"/>
      <w:lvlText w:val="%1."/>
      <w:lvlJc w:val="left"/>
      <w:pPr>
        <w:ind w:left="720" w:hanging="360"/>
      </w:pPr>
    </w:lvl>
    <w:lvl w:ilvl="1" w:tplc="FD80D8D4" w:tentative="1">
      <w:start w:val="1"/>
      <w:numFmt w:val="lowerLetter"/>
      <w:lvlText w:val="%2."/>
      <w:lvlJc w:val="left"/>
      <w:pPr>
        <w:ind w:left="1440" w:hanging="360"/>
      </w:pPr>
    </w:lvl>
    <w:lvl w:ilvl="2" w:tplc="CFC8E380" w:tentative="1">
      <w:start w:val="1"/>
      <w:numFmt w:val="lowerRoman"/>
      <w:lvlText w:val="%3."/>
      <w:lvlJc w:val="right"/>
      <w:pPr>
        <w:ind w:left="2160" w:hanging="180"/>
      </w:pPr>
    </w:lvl>
    <w:lvl w:ilvl="3" w:tplc="5B4259F0" w:tentative="1">
      <w:start w:val="1"/>
      <w:numFmt w:val="decimal"/>
      <w:lvlText w:val="%4."/>
      <w:lvlJc w:val="left"/>
      <w:pPr>
        <w:ind w:left="2880" w:hanging="360"/>
      </w:pPr>
    </w:lvl>
    <w:lvl w:ilvl="4" w:tplc="C578472C" w:tentative="1">
      <w:start w:val="1"/>
      <w:numFmt w:val="lowerLetter"/>
      <w:lvlText w:val="%5."/>
      <w:lvlJc w:val="left"/>
      <w:pPr>
        <w:ind w:left="3600" w:hanging="360"/>
      </w:pPr>
    </w:lvl>
    <w:lvl w:ilvl="5" w:tplc="B99C1302" w:tentative="1">
      <w:start w:val="1"/>
      <w:numFmt w:val="lowerRoman"/>
      <w:lvlText w:val="%6."/>
      <w:lvlJc w:val="right"/>
      <w:pPr>
        <w:ind w:left="4320" w:hanging="180"/>
      </w:pPr>
    </w:lvl>
    <w:lvl w:ilvl="6" w:tplc="BBAA1D2C" w:tentative="1">
      <w:start w:val="1"/>
      <w:numFmt w:val="decimal"/>
      <w:lvlText w:val="%7."/>
      <w:lvlJc w:val="left"/>
      <w:pPr>
        <w:ind w:left="5040" w:hanging="360"/>
      </w:pPr>
    </w:lvl>
    <w:lvl w:ilvl="7" w:tplc="AB1E26DE" w:tentative="1">
      <w:start w:val="1"/>
      <w:numFmt w:val="lowerLetter"/>
      <w:lvlText w:val="%8."/>
      <w:lvlJc w:val="left"/>
      <w:pPr>
        <w:ind w:left="5760" w:hanging="360"/>
      </w:pPr>
    </w:lvl>
    <w:lvl w:ilvl="8" w:tplc="8782E7F4" w:tentative="1">
      <w:start w:val="1"/>
      <w:numFmt w:val="lowerRoman"/>
      <w:lvlText w:val="%9."/>
      <w:lvlJc w:val="right"/>
      <w:pPr>
        <w:ind w:left="6480" w:hanging="180"/>
      </w:pPr>
    </w:lvl>
  </w:abstractNum>
  <w:abstractNum w:abstractNumId="4" w15:restartNumberingAfterBreak="0">
    <w:nsid w:val="5CF441CD"/>
    <w:multiLevelType w:val="hybridMultilevel"/>
    <w:tmpl w:val="628E4392"/>
    <w:lvl w:ilvl="0" w:tplc="AE0EB9BE">
      <w:start w:val="1"/>
      <w:numFmt w:val="decimal"/>
      <w:lvlText w:val="%1."/>
      <w:lvlJc w:val="left"/>
      <w:pPr>
        <w:ind w:left="1080" w:hanging="360"/>
      </w:pPr>
      <w:rPr>
        <w:rFonts w:hint="default"/>
      </w:rPr>
    </w:lvl>
    <w:lvl w:ilvl="1" w:tplc="43BE4E58" w:tentative="1">
      <w:start w:val="1"/>
      <w:numFmt w:val="lowerLetter"/>
      <w:lvlText w:val="%2."/>
      <w:lvlJc w:val="left"/>
      <w:pPr>
        <w:ind w:left="1800" w:hanging="360"/>
      </w:pPr>
    </w:lvl>
    <w:lvl w:ilvl="2" w:tplc="DB40E740" w:tentative="1">
      <w:start w:val="1"/>
      <w:numFmt w:val="lowerRoman"/>
      <w:lvlText w:val="%3."/>
      <w:lvlJc w:val="right"/>
      <w:pPr>
        <w:ind w:left="2520" w:hanging="180"/>
      </w:pPr>
    </w:lvl>
    <w:lvl w:ilvl="3" w:tplc="38268DF6" w:tentative="1">
      <w:start w:val="1"/>
      <w:numFmt w:val="decimal"/>
      <w:lvlText w:val="%4."/>
      <w:lvlJc w:val="left"/>
      <w:pPr>
        <w:ind w:left="3240" w:hanging="360"/>
      </w:pPr>
    </w:lvl>
    <w:lvl w:ilvl="4" w:tplc="AE58D4FA" w:tentative="1">
      <w:start w:val="1"/>
      <w:numFmt w:val="lowerLetter"/>
      <w:lvlText w:val="%5."/>
      <w:lvlJc w:val="left"/>
      <w:pPr>
        <w:ind w:left="3960" w:hanging="360"/>
      </w:pPr>
    </w:lvl>
    <w:lvl w:ilvl="5" w:tplc="1F44CEAE" w:tentative="1">
      <w:start w:val="1"/>
      <w:numFmt w:val="lowerRoman"/>
      <w:lvlText w:val="%6."/>
      <w:lvlJc w:val="right"/>
      <w:pPr>
        <w:ind w:left="4680" w:hanging="180"/>
      </w:pPr>
    </w:lvl>
    <w:lvl w:ilvl="6" w:tplc="683AD76C" w:tentative="1">
      <w:start w:val="1"/>
      <w:numFmt w:val="decimal"/>
      <w:lvlText w:val="%7."/>
      <w:lvlJc w:val="left"/>
      <w:pPr>
        <w:ind w:left="5400" w:hanging="360"/>
      </w:pPr>
    </w:lvl>
    <w:lvl w:ilvl="7" w:tplc="C2EE96EC" w:tentative="1">
      <w:start w:val="1"/>
      <w:numFmt w:val="lowerLetter"/>
      <w:lvlText w:val="%8."/>
      <w:lvlJc w:val="left"/>
      <w:pPr>
        <w:ind w:left="6120" w:hanging="360"/>
      </w:pPr>
    </w:lvl>
    <w:lvl w:ilvl="8" w:tplc="84A2E34C" w:tentative="1">
      <w:start w:val="1"/>
      <w:numFmt w:val="lowerRoman"/>
      <w:lvlText w:val="%9."/>
      <w:lvlJc w:val="right"/>
      <w:pPr>
        <w:ind w:left="6840" w:hanging="180"/>
      </w:pPr>
    </w:lvl>
  </w:abstractNum>
  <w:abstractNum w:abstractNumId="5" w15:restartNumberingAfterBreak="0">
    <w:nsid w:val="6DA93EB3"/>
    <w:multiLevelType w:val="hybridMultilevel"/>
    <w:tmpl w:val="8C808F3C"/>
    <w:lvl w:ilvl="0" w:tplc="0E6C7FFA">
      <w:start w:val="1"/>
      <w:numFmt w:val="decimal"/>
      <w:lvlText w:val="%1."/>
      <w:lvlJc w:val="left"/>
      <w:pPr>
        <w:tabs>
          <w:tab w:val="num" w:pos="540"/>
        </w:tabs>
        <w:ind w:left="540" w:hanging="360"/>
      </w:pPr>
      <w:rPr>
        <w:rFonts w:hint="default"/>
        <w:b w:val="0"/>
        <w:i w:val="0"/>
      </w:rPr>
    </w:lvl>
    <w:lvl w:ilvl="1" w:tplc="09C4193E">
      <w:start w:val="1"/>
      <w:numFmt w:val="lowerLetter"/>
      <w:lvlText w:val="%2."/>
      <w:lvlJc w:val="left"/>
      <w:pPr>
        <w:tabs>
          <w:tab w:val="num" w:pos="1260"/>
        </w:tabs>
        <w:ind w:left="1260" w:hanging="360"/>
      </w:pPr>
    </w:lvl>
    <w:lvl w:ilvl="2" w:tplc="ACD85B28" w:tentative="1">
      <w:start w:val="1"/>
      <w:numFmt w:val="lowerRoman"/>
      <w:lvlText w:val="%3."/>
      <w:lvlJc w:val="right"/>
      <w:pPr>
        <w:tabs>
          <w:tab w:val="num" w:pos="1980"/>
        </w:tabs>
        <w:ind w:left="1980" w:hanging="180"/>
      </w:pPr>
    </w:lvl>
    <w:lvl w:ilvl="3" w:tplc="6276D2BE" w:tentative="1">
      <w:start w:val="1"/>
      <w:numFmt w:val="decimal"/>
      <w:lvlText w:val="%4."/>
      <w:lvlJc w:val="left"/>
      <w:pPr>
        <w:tabs>
          <w:tab w:val="num" w:pos="2700"/>
        </w:tabs>
        <w:ind w:left="2700" w:hanging="360"/>
      </w:pPr>
    </w:lvl>
    <w:lvl w:ilvl="4" w:tplc="387AF07E" w:tentative="1">
      <w:start w:val="1"/>
      <w:numFmt w:val="lowerLetter"/>
      <w:lvlText w:val="%5."/>
      <w:lvlJc w:val="left"/>
      <w:pPr>
        <w:tabs>
          <w:tab w:val="num" w:pos="3420"/>
        </w:tabs>
        <w:ind w:left="3420" w:hanging="360"/>
      </w:pPr>
    </w:lvl>
    <w:lvl w:ilvl="5" w:tplc="BF3019BE" w:tentative="1">
      <w:start w:val="1"/>
      <w:numFmt w:val="lowerRoman"/>
      <w:lvlText w:val="%6."/>
      <w:lvlJc w:val="right"/>
      <w:pPr>
        <w:tabs>
          <w:tab w:val="num" w:pos="4140"/>
        </w:tabs>
        <w:ind w:left="4140" w:hanging="180"/>
      </w:pPr>
    </w:lvl>
    <w:lvl w:ilvl="6" w:tplc="01EE6A34" w:tentative="1">
      <w:start w:val="1"/>
      <w:numFmt w:val="decimal"/>
      <w:lvlText w:val="%7."/>
      <w:lvlJc w:val="left"/>
      <w:pPr>
        <w:tabs>
          <w:tab w:val="num" w:pos="4860"/>
        </w:tabs>
        <w:ind w:left="4860" w:hanging="360"/>
      </w:pPr>
    </w:lvl>
    <w:lvl w:ilvl="7" w:tplc="ED36BDE0" w:tentative="1">
      <w:start w:val="1"/>
      <w:numFmt w:val="lowerLetter"/>
      <w:lvlText w:val="%8."/>
      <w:lvlJc w:val="left"/>
      <w:pPr>
        <w:tabs>
          <w:tab w:val="num" w:pos="5580"/>
        </w:tabs>
        <w:ind w:left="5580" w:hanging="360"/>
      </w:pPr>
    </w:lvl>
    <w:lvl w:ilvl="8" w:tplc="B892438A" w:tentative="1">
      <w:start w:val="1"/>
      <w:numFmt w:val="lowerRoman"/>
      <w:lvlText w:val="%9."/>
      <w:lvlJc w:val="right"/>
      <w:pPr>
        <w:tabs>
          <w:tab w:val="num" w:pos="6300"/>
        </w:tabs>
        <w:ind w:left="630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1094"/>
    <w:rsid w:val="000159F2"/>
    <w:rsid w:val="00101EBF"/>
    <w:rsid w:val="002E7FFE"/>
    <w:rsid w:val="00404EFF"/>
    <w:rsid w:val="004B15C7"/>
    <w:rsid w:val="00566664"/>
    <w:rsid w:val="005F5C6C"/>
    <w:rsid w:val="006B703E"/>
    <w:rsid w:val="007C19BE"/>
    <w:rsid w:val="009F6B7A"/>
    <w:rsid w:val="00C6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40" type="connector" idref="#_x0000_s1133"/>
        <o:r id="V:Rule141" type="connector" idref="#_x0000_s1103"/>
        <o:r id="V:Rule142" type="connector" idref="#_x0000_s1068"/>
        <o:r id="V:Rule143" type="connector" idref="#_x0000_s1085"/>
        <o:r id="V:Rule144" type="connector" idref="#_x0000_s1099"/>
        <o:r id="V:Rule145" type="connector" idref="#_x0000_s1088"/>
        <o:r id="V:Rule146" type="connector" idref="#_x0000_s1067"/>
        <o:r id="V:Rule147" type="connector" idref="#_x0000_s1107"/>
        <o:r id="V:Rule148" type="connector" idref="#_x0000_s1028"/>
        <o:r id="V:Rule149" type="connector" idref="#_x0000_s1035"/>
        <o:r id="V:Rule150" type="connector" idref="#_x0000_s1101"/>
        <o:r id="V:Rule151" type="connector" idref="#_x0000_s1118"/>
        <o:r id="V:Rule152" type="connector" idref="#_x0000_s1045"/>
        <o:r id="V:Rule153" type="connector" idref="#_x0000_s1026"/>
        <o:r id="V:Rule154" type="connector" idref="#_x0000_s1142"/>
        <o:r id="V:Rule155" type="connector" idref="#_x0000_s1098"/>
        <o:r id="V:Rule156" type="connector" idref="#_x0000_s1160"/>
        <o:r id="V:Rule157" type="connector" idref="#_x0000_s1125"/>
        <o:r id="V:Rule158" type="connector" idref="#_x0000_s1090"/>
        <o:r id="V:Rule159" type="connector" idref="#_x0000_s1164"/>
        <o:r id="V:Rule160" type="connector" idref="#_x0000_s1078"/>
        <o:r id="V:Rule161" type="connector" idref="#_x0000_s1145"/>
        <o:r id="V:Rule162" type="connector" idref="#_x0000_s1131"/>
        <o:r id="V:Rule163" type="connector" idref="#_x0000_s1140"/>
        <o:r id="V:Rule164" type="connector" idref="#_x0000_s1057"/>
        <o:r id="V:Rule165" type="connector" idref="#_x0000_s1036"/>
        <o:r id="V:Rule166" type="connector" idref="#_x0000_s1051"/>
        <o:r id="V:Rule167" type="connector" idref="#_x0000_s1053"/>
        <o:r id="V:Rule168" type="connector" idref="#_x0000_s1110"/>
        <o:r id="V:Rule169" type="connector" idref="#_x0000_s1113"/>
        <o:r id="V:Rule170" type="connector" idref="#_x0000_s1136"/>
        <o:r id="V:Rule171" type="connector" idref="#_x0000_s1156"/>
        <o:r id="V:Rule172" type="connector" idref="#_x0000_s1049"/>
        <o:r id="V:Rule173" type="connector" idref="#_x0000_s1094"/>
        <o:r id="V:Rule174" type="connector" idref="#_x0000_s1141"/>
        <o:r id="V:Rule175" type="connector" idref="#_x0000_s1087"/>
        <o:r id="V:Rule176" type="connector" idref="#_x0000_s1095"/>
        <o:r id="V:Rule177" type="connector" idref="#_x0000_s1081"/>
        <o:r id="V:Rule178" type="connector" idref="#_x0000_s1105"/>
        <o:r id="V:Rule179" type="connector" idref="#_x0000_s1126"/>
        <o:r id="V:Rule180" type="connector" idref="#_x0000_s1134"/>
        <o:r id="V:Rule181" type="connector" idref="#_x0000_s1047"/>
        <o:r id="V:Rule182" type="connector" idref="#_x0000_s1074"/>
        <o:r id="V:Rule183" type="connector" idref="#_x0000_s1040"/>
        <o:r id="V:Rule184" type="connector" idref="#_x0000_s1046"/>
        <o:r id="V:Rule185" type="connector" idref="#_x0000_s1139"/>
        <o:r id="V:Rule186" type="connector" idref="#_x0000_s1077"/>
        <o:r id="V:Rule187" type="connector" idref="#_x0000_s1042"/>
        <o:r id="V:Rule188" type="connector" idref="#_x0000_s1138"/>
        <o:r id="V:Rule189" type="connector" idref="#_x0000_s1155"/>
        <o:r id="V:Rule190" type="connector" idref="#_x0000_s1091"/>
        <o:r id="V:Rule191" type="connector" idref="#_x0000_s1072"/>
        <o:r id="V:Rule192" type="connector" idref="#_x0000_s1146"/>
        <o:r id="V:Rule193" type="connector" idref="#_x0000_s1062"/>
        <o:r id="V:Rule194" type="connector" idref="#_x0000_s1027"/>
        <o:r id="V:Rule195" type="connector" idref="#_x0000_s1135"/>
        <o:r id="V:Rule196" type="connector" idref="#_x0000_s1048"/>
        <o:r id="V:Rule197" type="connector" idref="#_x0000_s1070"/>
        <o:r id="V:Rule198" type="connector" idref="#_x0000_s1128"/>
        <o:r id="V:Rule199" type="connector" idref="#_x0000_s1056"/>
        <o:r id="V:Rule200" type="connector" idref="#_x0000_s1123"/>
        <o:r id="V:Rule201" type="connector" idref="#_x0000_s1083"/>
        <o:r id="V:Rule202" type="connector" idref="#_x0000_s1121"/>
        <o:r id="V:Rule203" type="connector" idref="#_x0000_s1033"/>
        <o:r id="V:Rule204" type="connector" idref="#_x0000_s1109"/>
        <o:r id="V:Rule205" type="connector" idref="#_x0000_s1119"/>
        <o:r id="V:Rule206" type="connector" idref="#_x0000_s1064"/>
        <o:r id="V:Rule207" type="connector" idref="#_x0000_s1043"/>
        <o:r id="V:Rule208" type="connector" idref="#_x0000_s1029"/>
        <o:r id="V:Rule209" type="connector" idref="#_x0000_s1089"/>
        <o:r id="V:Rule210" type="connector" idref="#_x0000_s1041"/>
        <o:r id="V:Rule211" type="connector" idref="#_x0000_s1162"/>
        <o:r id="V:Rule212" type="connector" idref="#_x0000_s1080"/>
        <o:r id="V:Rule213" type="connector" idref="#_x0000_s1159"/>
        <o:r id="V:Rule214" type="connector" idref="#_x0000_s1044"/>
        <o:r id="V:Rule215" type="connector" idref="#_x0000_s1039"/>
        <o:r id="V:Rule216" type="connector" idref="#_x0000_s1058"/>
        <o:r id="V:Rule217" type="connector" idref="#_x0000_s1065"/>
        <o:r id="V:Rule218" type="connector" idref="#_x0000_s1129"/>
        <o:r id="V:Rule219" type="connector" idref="#_x0000_s1106"/>
        <o:r id="V:Rule220" type="connector" idref="#_x0000_s1158"/>
        <o:r id="V:Rule221" type="connector" idref="#_x0000_s1148"/>
        <o:r id="V:Rule222" type="connector" idref="#_x0000_s1093"/>
        <o:r id="V:Rule223" type="connector" idref="#_x0000_s1161"/>
        <o:r id="V:Rule224" type="connector" idref="#_x0000_s1079"/>
        <o:r id="V:Rule225" type="connector" idref="#_x0000_s1082"/>
        <o:r id="V:Rule226" type="connector" idref="#_x0000_s1063"/>
        <o:r id="V:Rule227" type="connector" idref="#_x0000_s1144"/>
        <o:r id="V:Rule228" type="connector" idref="#_x0000_s1038"/>
        <o:r id="V:Rule229" type="connector" idref="#_x0000_s1127"/>
        <o:r id="V:Rule230" type="connector" idref="#_x0000_s1152"/>
        <o:r id="V:Rule231" type="connector" idref="#_x0000_s1115"/>
        <o:r id="V:Rule232" type="connector" idref="#_x0000_s1104"/>
        <o:r id="V:Rule233" type="connector" idref="#_x0000_s1034"/>
        <o:r id="V:Rule234" type="connector" idref="#_x0000_s1054"/>
        <o:r id="V:Rule235" type="connector" idref="#_x0000_s1117"/>
        <o:r id="V:Rule236" type="connector" idref="#_x0000_s1150"/>
        <o:r id="V:Rule237" type="connector" idref="#_x0000_s1116"/>
        <o:r id="V:Rule238" type="connector" idref="#_x0000_s1111"/>
        <o:r id="V:Rule239" type="connector" idref="#_x0000_s1086"/>
        <o:r id="V:Rule240" type="connector" idref="#_x0000_s1037"/>
        <o:r id="V:Rule241" type="connector" idref="#_x0000_s1122"/>
        <o:r id="V:Rule242" type="connector" idref="#_x0000_s1163"/>
        <o:r id="V:Rule243" type="connector" idref="#_x0000_s1143"/>
        <o:r id="V:Rule244" type="connector" idref="#_x0000_s1031"/>
        <o:r id="V:Rule245" type="connector" idref="#_x0000_s1097"/>
        <o:r id="V:Rule246" type="connector" idref="#_x0000_s1059"/>
        <o:r id="V:Rule247" type="connector" idref="#_x0000_s1073"/>
        <o:r id="V:Rule248" type="connector" idref="#_x0000_s1147"/>
        <o:r id="V:Rule249" type="connector" idref="#_x0000_s1114"/>
        <o:r id="V:Rule250" type="connector" idref="#_x0000_s1100"/>
        <o:r id="V:Rule251" type="connector" idref="#_x0000_s1154"/>
        <o:r id="V:Rule252" type="connector" idref="#_x0000_s1030"/>
        <o:r id="V:Rule253" type="connector" idref="#_x0000_s1066"/>
        <o:r id="V:Rule254" type="connector" idref="#_x0000_s1052"/>
        <o:r id="V:Rule255" type="connector" idref="#_x0000_s1055"/>
        <o:r id="V:Rule256" type="connector" idref="#_x0000_s1112"/>
        <o:r id="V:Rule257" type="connector" idref="#_x0000_s1075"/>
        <o:r id="V:Rule258" type="connector" idref="#_x0000_s1120"/>
        <o:r id="V:Rule259" type="connector" idref="#_x0000_s1102"/>
        <o:r id="V:Rule260" type="connector" idref="#_x0000_s1124"/>
        <o:r id="V:Rule261" type="connector" idref="#_x0000_s1092"/>
        <o:r id="V:Rule262" type="connector" idref="#_x0000_s1061"/>
        <o:r id="V:Rule263" type="connector" idref="#_x0000_s1149"/>
        <o:r id="V:Rule264" type="connector" idref="#_x0000_s1130"/>
        <o:r id="V:Rule265" type="connector" idref="#_x0000_s1069"/>
        <o:r id="V:Rule266" type="connector" idref="#_x0000_s1076"/>
        <o:r id="V:Rule267" type="connector" idref="#_x0000_s1108"/>
        <o:r id="V:Rule268" type="connector" idref="#_x0000_s1137"/>
        <o:r id="V:Rule269" type="connector" idref="#_x0000_s1153"/>
        <o:r id="V:Rule270" type="connector" idref="#_x0000_s1050"/>
        <o:r id="V:Rule271" type="connector" idref="#_x0000_s1151"/>
        <o:r id="V:Rule272" type="connector" idref="#_x0000_s1157"/>
        <o:r id="V:Rule273" type="connector" idref="#_x0000_s1096"/>
        <o:r id="V:Rule274" type="connector" idref="#_x0000_s1060"/>
        <o:r id="V:Rule275" type="connector" idref="#_x0000_s1071"/>
        <o:r id="V:Rule276" type="connector" idref="#_x0000_s1132"/>
        <o:r id="V:Rule277" type="connector" idref="#_x0000_s1032"/>
        <o:r id="V:Rule278" type="connector" idref="#_x0000_s1084"/>
      </o:rules>
    </o:shapelayout>
  </w:shapeDefaults>
  <w:decimalSymbol w:val="."/>
  <w:listSeparator w:val=","/>
  <w14:docId w14:val="04F9032E"/>
  <w15:docId w15:val="{46BE0F6B-5A17-4885-BD45-330868140683}"/>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qFormat/>
    <w:rsid w:val="00A815FF"/>
    <w:pPr>
      <w:spacing w:after="0" w:line="240" w:lineRule="auto"/>
      <w:ind w:left="720" w:hanging="720"/>
      <w:outlineLvl w:val="0"/>
    </w:pPr>
    <w:rPr>
      <w:rFonts w:ascii="Times New Roman" w:hAnsi="Times New Roman" w:cs="Times New Roman"/>
      <w:b/>
      <w:bCs/>
      <w:sz w:val="24"/>
      <w:szCs w:val="24"/>
    </w:rPr>
  </w:style>
  <w:style w:type="paragraph" w:customStyle="1" w:styleId="Heading21">
    <w:name w:val="Heading 21"/>
    <w:basedOn w:val="Heading1"/>
    <w:next w:val="Normal"/>
    <w:qFormat/>
    <w:rsid w:val="00A815FF"/>
    <w:pPr>
      <w:keepNext w:val="0"/>
      <w:keepLines w:val="0"/>
      <w:spacing w:before="0" w:line="240" w:lineRule="auto"/>
      <w:ind w:left="720" w:hanging="720"/>
      <w:outlineLvl w:val="1"/>
    </w:pPr>
    <w:rPr>
      <w:rFonts w:ascii="Times New Roman" w:eastAsiaTheme="minorHAnsi" w:hAnsi="Times New Roman" w:cs="Times New Roman"/>
      <w:color w:val="auto"/>
      <w:sz w:val="24"/>
      <w:szCs w:val="24"/>
    </w:rPr>
  </w:style>
  <w:style w:type="paragraph" w:customStyle="1" w:styleId="Heading31">
    <w:name w:val="Heading 31"/>
    <w:basedOn w:val="Heading2"/>
    <w:next w:val="Normal"/>
    <w:uiPriority w:val="9"/>
    <w:qFormat/>
    <w:rsid w:val="00A815FF"/>
    <w:pPr>
      <w:keepNext w:val="0"/>
      <w:keepLines w:val="0"/>
      <w:spacing w:before="0" w:line="240" w:lineRule="auto"/>
      <w:ind w:left="720" w:hanging="720"/>
      <w:outlineLvl w:val="2"/>
    </w:pPr>
    <w:rPr>
      <w:rFonts w:ascii="Times New Roman" w:eastAsiaTheme="minorHAnsi" w:hAnsi="Times New Roman" w:cs="Times New Roman"/>
      <w:color w:val="auto"/>
      <w:sz w:val="24"/>
      <w:szCs w:val="24"/>
    </w:rPr>
  </w:style>
  <w:style w:type="paragraph" w:customStyle="1" w:styleId="Heading41">
    <w:name w:val="Heading 41"/>
    <w:basedOn w:val="Heading3"/>
    <w:next w:val="Normal"/>
    <w:uiPriority w:val="99"/>
    <w:qFormat/>
    <w:rsid w:val="00A815FF"/>
    <w:pPr>
      <w:keepNext w:val="0"/>
      <w:keepLines w:val="0"/>
      <w:spacing w:before="0" w:line="240" w:lineRule="auto"/>
      <w:ind w:left="720" w:hanging="720"/>
      <w:outlineLvl w:val="3"/>
    </w:pPr>
    <w:rPr>
      <w:rFonts w:ascii="Times New Roman" w:eastAsia="Times New Roman" w:hAnsi="Times New Roman" w:cs="Times New Roman"/>
      <w:color w:val="auto"/>
    </w:rPr>
  </w:style>
  <w:style w:type="numbering" w:customStyle="1" w:styleId="NoList1">
    <w:name w:val="No List1"/>
    <w:next w:val="NoList"/>
    <w:uiPriority w:val="99"/>
    <w:semiHidden/>
    <w:unhideWhenUsed/>
    <w:rsid w:val="00A815FF"/>
  </w:style>
  <w:style w:type="paragraph" w:customStyle="1" w:styleId="TOCHeading1">
    <w:name w:val="TOC Heading1"/>
    <w:basedOn w:val="Normal"/>
    <w:next w:val="Normal"/>
    <w:uiPriority w:val="99"/>
    <w:qFormat/>
    <w:rsid w:val="00A815FF"/>
    <w:pPr>
      <w:tabs>
        <w:tab w:val="center" w:pos="5040"/>
        <w:tab w:val="right" w:pos="10080"/>
      </w:tabs>
      <w:spacing w:after="0" w:line="240" w:lineRule="auto"/>
    </w:pPr>
    <w:rPr>
      <w:rFonts w:ascii="Times New Roman" w:eastAsia="Times New Roman" w:hAnsi="Times New Roman" w:cs="Times New Roman"/>
      <w:b/>
      <w:bCs/>
      <w:sz w:val="24"/>
      <w:szCs w:val="24"/>
    </w:rPr>
  </w:style>
  <w:style w:type="paragraph" w:customStyle="1" w:styleId="TOC11">
    <w:name w:val="TOC 11"/>
    <w:basedOn w:val="Normal"/>
    <w:next w:val="Normal"/>
    <w:uiPriority w:val="99"/>
    <w:rsid w:val="00A815FF"/>
    <w:pPr>
      <w:tabs>
        <w:tab w:val="left" w:pos="216"/>
        <w:tab w:val="right" w:leader="dot" w:pos="10080"/>
      </w:tabs>
      <w:spacing w:before="120" w:after="120" w:line="240" w:lineRule="auto"/>
      <w:ind w:left="756" w:hanging="540"/>
    </w:pPr>
    <w:rPr>
      <w:rFonts w:ascii="Times New Roman" w:eastAsia="Times New Roman" w:hAnsi="Times New Roman" w:cs="Times New Roman"/>
      <w:b/>
      <w:bCs/>
      <w:sz w:val="24"/>
      <w:szCs w:val="24"/>
    </w:rPr>
  </w:style>
  <w:style w:type="paragraph" w:customStyle="1" w:styleId="TOC21">
    <w:name w:val="TOC 21"/>
    <w:basedOn w:val="Normal"/>
    <w:next w:val="Normal"/>
    <w:uiPriority w:val="99"/>
    <w:rsid w:val="00A815FF"/>
    <w:pPr>
      <w:tabs>
        <w:tab w:val="left" w:pos="720"/>
        <w:tab w:val="right" w:leader="dot" w:pos="10080"/>
      </w:tabs>
      <w:spacing w:after="0" w:line="240" w:lineRule="auto"/>
      <w:ind w:left="1260" w:hanging="540"/>
    </w:pPr>
    <w:rPr>
      <w:rFonts w:ascii="Times New Roman" w:eastAsia="Times New Roman" w:hAnsi="Times New Roman" w:cs="Times New Roman"/>
      <w:sz w:val="24"/>
      <w:szCs w:val="24"/>
    </w:rPr>
  </w:style>
  <w:style w:type="paragraph" w:customStyle="1" w:styleId="TOC31">
    <w:name w:val="TOC 31"/>
    <w:basedOn w:val="Normal"/>
    <w:next w:val="Normal"/>
    <w:uiPriority w:val="99"/>
    <w:rsid w:val="00A815FF"/>
    <w:pPr>
      <w:tabs>
        <w:tab w:val="left" w:pos="720"/>
        <w:tab w:val="right" w:leader="dot" w:pos="10080"/>
      </w:tabs>
      <w:spacing w:after="0" w:line="240" w:lineRule="auto"/>
      <w:ind w:left="1620" w:hanging="540"/>
    </w:pPr>
    <w:rPr>
      <w:rFonts w:ascii="Times New Roman" w:eastAsia="Times New Roman" w:hAnsi="Times New Roman" w:cs="Times New Roman"/>
      <w:sz w:val="24"/>
      <w:szCs w:val="24"/>
    </w:rPr>
  </w:style>
  <w:style w:type="paragraph" w:customStyle="1" w:styleId="TOC41">
    <w:name w:val="TOC 41"/>
    <w:basedOn w:val="Normal"/>
    <w:next w:val="Normal"/>
    <w:uiPriority w:val="99"/>
    <w:rsid w:val="00A815FF"/>
    <w:pPr>
      <w:tabs>
        <w:tab w:val="left" w:pos="720"/>
        <w:tab w:val="right" w:leader="dot" w:pos="10080"/>
      </w:tabs>
      <w:spacing w:after="0" w:line="240" w:lineRule="auto"/>
      <w:ind w:left="1620" w:hanging="540"/>
    </w:pPr>
    <w:rPr>
      <w:rFonts w:ascii="Times New Roman" w:eastAsia="Times New Roman" w:hAnsi="Times New Roman" w:cs="Times New Roman"/>
      <w:sz w:val="24"/>
      <w:szCs w:val="24"/>
    </w:rPr>
  </w:style>
  <w:style w:type="paragraph" w:customStyle="1" w:styleId="Header1">
    <w:name w:val="Header1"/>
    <w:basedOn w:val="Normal"/>
    <w:next w:val="Header"/>
    <w:uiPriority w:val="99"/>
    <w:rsid w:val="00A815FF"/>
    <w:pPr>
      <w:tabs>
        <w:tab w:val="center" w:pos="5040"/>
        <w:tab w:val="right" w:pos="10080"/>
      </w:tabs>
      <w:spacing w:after="0" w:line="240" w:lineRule="auto"/>
    </w:pPr>
    <w:rPr>
      <w:rFonts w:ascii="Times New Roman" w:hAnsi="Times New Roman" w:cs="Times New Roman"/>
      <w:b/>
      <w:bCs/>
      <w:sz w:val="24"/>
      <w:szCs w:val="24"/>
    </w:rPr>
  </w:style>
  <w:style w:type="paragraph" w:customStyle="1" w:styleId="Footer1">
    <w:name w:val="Footer1"/>
    <w:basedOn w:val="Normal"/>
    <w:next w:val="Footer"/>
    <w:uiPriority w:val="99"/>
    <w:rsid w:val="00A815FF"/>
    <w:pPr>
      <w:tabs>
        <w:tab w:val="center" w:pos="5040"/>
        <w:tab w:val="right" w:pos="10080"/>
      </w:tabs>
      <w:spacing w:after="0" w:line="240" w:lineRule="auto"/>
    </w:pPr>
    <w:rPr>
      <w:rFonts w:ascii="Times New Roman" w:hAnsi="Times New Roman" w:cs="Times New Roman"/>
      <w:sz w:val="24"/>
      <w:szCs w:val="24"/>
    </w:rPr>
  </w:style>
  <w:style w:type="paragraph" w:styleId="BodyText">
    <w:name w:val="Body Text"/>
    <w:basedOn w:val="Normal"/>
    <w:link w:val="BodyTextChar"/>
    <w:rsid w:val="00A815F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815FF"/>
    <w:rPr>
      <w:rFonts w:ascii="Times New Roman" w:eastAsia="Times New Roman" w:hAnsi="Times New Roman" w:cs="Times New Roman"/>
      <w:sz w:val="24"/>
      <w:szCs w:val="20"/>
    </w:rPr>
  </w:style>
  <w:style w:type="character" w:customStyle="1" w:styleId="Heading1Char1">
    <w:name w:val="Heading 1 Char1"/>
    <w:basedOn w:val="DefaultParagraphFont"/>
    <w:uiPriority w:val="9"/>
    <w:rsid w:val="00A815F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A815F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A815FF"/>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A815FF"/>
    <w:rPr>
      <w:rFonts w:asciiTheme="majorHAnsi" w:eastAsiaTheme="majorEastAsia" w:hAnsiTheme="majorHAnsi" w:cstheme="majorBidi"/>
      <w:b/>
      <w:bCs/>
      <w:i/>
      <w:iCs/>
      <w:color w:val="4F81BD" w:themeColor="accent1"/>
    </w:rPr>
  </w:style>
  <w:style w:type="character" w:customStyle="1" w:styleId="HeaderChar1">
    <w:name w:val="Header Char1"/>
    <w:basedOn w:val="DefaultParagraphFont"/>
    <w:uiPriority w:val="99"/>
    <w:semiHidden/>
    <w:rsid w:val="00A815FF"/>
  </w:style>
  <w:style w:type="character" w:customStyle="1" w:styleId="FooterChar1">
    <w:name w:val="Footer Char1"/>
    <w:basedOn w:val="DefaultParagraphFont"/>
    <w:uiPriority w:val="99"/>
    <w:semiHidden/>
    <w:rsid w:val="00A815FF"/>
  </w:style>
  <w:style w:type="paragraph" w:styleId="Revision">
    <w:name w:val="Revision"/>
    <w:hidden/>
    <w:uiPriority w:val="99"/>
    <w:semiHidden/>
    <w:rsid w:val="001203A1"/>
    <w:pPr>
      <w:spacing w:after="0" w:line="240" w:lineRule="auto"/>
    </w:pPr>
  </w:style>
  <w:style w:type="character" w:styleId="CommentReference">
    <w:name w:val="annotation reference"/>
    <w:basedOn w:val="DefaultParagraphFont"/>
    <w:uiPriority w:val="99"/>
    <w:semiHidden/>
    <w:unhideWhenUsed/>
    <w:rsid w:val="00E9147D"/>
    <w:rPr>
      <w:sz w:val="16"/>
      <w:szCs w:val="16"/>
    </w:rPr>
  </w:style>
  <w:style w:type="paragraph" w:styleId="CommentSubject">
    <w:name w:val="annotation subject"/>
    <w:basedOn w:val="CommentText"/>
    <w:next w:val="CommentText"/>
    <w:link w:val="CommentSubjectChar"/>
    <w:uiPriority w:val="99"/>
    <w:semiHidden/>
    <w:unhideWhenUsed/>
    <w:rsid w:val="00E9147D"/>
    <w:rPr>
      <w:b/>
      <w:bCs/>
    </w:rPr>
  </w:style>
  <w:style w:type="character" w:customStyle="1" w:styleId="CommentSubjectChar">
    <w:name w:val="Comment Subject Char"/>
    <w:basedOn w:val="CommentTextChar"/>
    <w:link w:val="CommentSubject"/>
    <w:uiPriority w:val="99"/>
    <w:semiHidden/>
    <w:rsid w:val="00E9147D"/>
    <w:rPr>
      <w:b/>
      <w:bCs/>
      <w:i/>
      <w:color w:val="808080" w:themeColor="background1" w:themeShade="80"/>
      <w:sz w:val="20"/>
      <w:szCs w:val="20"/>
    </w:r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FC2249"/>
    <w:rPr>
      <w:color w:val="0000FF" w:themeColor="hyperlink"/>
      <w:u w:val="single"/>
    </w:r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paragraph" w:styleId="BodyTextIndent">
    <w:name w:val="Body Text Indent"/>
    <w:basedOn w:val="Normal"/>
    <w:link w:val="BodyTextIndentChar"/>
    <w:rsid w:val="006D776F"/>
    <w:pPr>
      <w:spacing w:after="120" w:line="240" w:lineRule="auto"/>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6D776F"/>
    <w:rPr>
      <w:rFonts w:ascii="Times New Roman" w:eastAsia="Times New Roman" w:hAnsi="Times New Roman" w:cs="Times New Roman"/>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yperlink" Target="mailto:CISADA106@state.gov" TargetMode="Externa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vip.vetbiz.gov" TargetMode="External"/><Relationship Id="rId25" Type="http://schemas.openxmlformats.org/officeDocument/2006/relationships/header" Target="header9.xml"/><Relationship Id="rId33" Type="http://schemas.openxmlformats.org/officeDocument/2006/relationships/hyperlink" Target="http://www.acquisition.gov" TargetMode="Externa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7.xml"/><Relationship Id="rId29" Type="http://schemas.openxmlformats.org/officeDocument/2006/relationships/footer" Target="footer12.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hyperlink" Target="https://www.sam.gov/portal" TargetMode="External"/><Relationship Id="rId37" Type="http://schemas.openxmlformats.org/officeDocument/2006/relationships/header" Target="header12.xml"/><Relationship Id="rId40"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yperlink" Target="http://www.dol.gov/whd/govcontracts" TargetMode="External"/><Relationship Id="rId35" Type="http://schemas.openxmlformats.org/officeDocument/2006/relationships/hyperlink" Target="http://www.treasury.gov/ofac/downloads/t11sdn.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76</Pages>
  <Words>26125</Words>
  <Characters>148919</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Davis, Lance A.</cp:lastModifiedBy>
  <cp:revision>8</cp:revision>
  <dcterms:created xsi:type="dcterms:W3CDTF">2018-02-07T16:52:00Z</dcterms:created>
  <dcterms:modified xsi:type="dcterms:W3CDTF">2018-02-08T14:26:00Z</dcterms:modified>
</cp:coreProperties>
</file>