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27CF" w14:textId="77777777" w:rsidR="004F5114" w:rsidRDefault="00162793">
      <w:pPr>
        <w:pageBreakBefore/>
        <w:sectPr w:rsidR="004F5114">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pict w14:anchorId="62B929DE">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62B929EA" w14:textId="77777777" w:rsidR="004F5114" w:rsidRDefault="00162793">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62B929EB" w14:textId="77777777" w:rsidR="004F5114" w:rsidRDefault="00162793">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62B929EC"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62B929ED"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62B929EE"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62B929EF"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62B929F0"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62B929F1"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62B929F2" w14:textId="77777777" w:rsidR="004F5114" w:rsidRDefault="0016279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62B929F3" w14:textId="77777777" w:rsidR="004F5114" w:rsidRDefault="00162793">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62B929F4" w14:textId="77777777" w:rsidR="004F5114" w:rsidRDefault="00162793">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62B929F5" w14:textId="77777777" w:rsidR="004F5114" w:rsidRDefault="00162793">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62B929F6" w14:textId="77777777" w:rsidR="004F5114" w:rsidRDefault="00162793">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62B929F7" w14:textId="77777777" w:rsidR="004F5114" w:rsidRDefault="00162793">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62B929F8" w14:textId="77777777" w:rsidR="004F5114" w:rsidRDefault="00162793">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62B929F9" w14:textId="77777777" w:rsidR="004F5114" w:rsidRDefault="00162793">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62B929FA" w14:textId="77777777" w:rsidR="004F5114" w:rsidRDefault="00162793">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62B929FB" w14:textId="77777777" w:rsidR="004F5114" w:rsidRDefault="00162793">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62B929FC" w14:textId="77777777" w:rsidR="004F5114" w:rsidRDefault="00162793">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62B929FD" w14:textId="77777777" w:rsidR="004F5114" w:rsidRDefault="00162793">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62B929FE" w14:textId="77777777" w:rsidR="004F5114" w:rsidRDefault="00162793">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62B929FF" w14:textId="77777777" w:rsidR="004F5114" w:rsidRDefault="0016279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62B92A00" w14:textId="77777777" w:rsidR="004F5114" w:rsidRDefault="00162793">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62B92A01" w14:textId="77777777" w:rsidR="004F5114" w:rsidRDefault="00162793">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62B92A02" w14:textId="77777777" w:rsidR="004F5114" w:rsidRDefault="00162793">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62B92A03" w14:textId="77777777" w:rsidR="004F5114" w:rsidRDefault="00162793">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62B92A04" w14:textId="77777777" w:rsidR="004F5114" w:rsidRDefault="00162793">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62B92A05" w14:textId="77777777" w:rsidR="004F5114" w:rsidRDefault="00162793">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62B92A06" w14:textId="77777777" w:rsidR="004F5114" w:rsidRDefault="00162793">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62B92A07" w14:textId="77777777" w:rsidR="004F5114" w:rsidRDefault="00162793">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62B92A08" w14:textId="77777777" w:rsidR="004F5114" w:rsidRDefault="0016279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62B92A09" w14:textId="77777777" w:rsidR="004F5114" w:rsidRDefault="00162793">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62B92A0A" w14:textId="77777777" w:rsidR="004F5114" w:rsidRDefault="0016279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62B92A0B" w14:textId="77777777" w:rsidR="004F5114" w:rsidRDefault="00162793">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62B92A0C" w14:textId="77777777" w:rsidR="004F5114" w:rsidRDefault="00162793">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62B92A0D" w14:textId="77777777" w:rsidR="004F5114" w:rsidRDefault="00162793">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62B92A0E" w14:textId="77777777" w:rsidR="004F5114" w:rsidRDefault="00162793">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62B92A0F" w14:textId="77777777" w:rsidR="004F5114" w:rsidRDefault="00162793">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62B92A10" w14:textId="77777777" w:rsidR="004F5114" w:rsidRDefault="00162793">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62B92A11" w14:textId="77777777" w:rsidR="004F5114" w:rsidRDefault="00162793">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62B92A12" w14:textId="77777777" w:rsidR="004F5114" w:rsidRDefault="00162793">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62B92A13"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G</w:t>
                    </w:r>
                  </w:p>
                </w:txbxContent>
              </v:textbox>
            </v:shape>
            <v:shape id="_x0000_s1099" type="#_x0000_t202" style="position:absolute;left:3902;top:2470;width:5628;height:204;mso-position-horizontal-relative:page;mso-position-vertical-relative:page" filled="f" stroked="f">
              <v:textbox inset="0,0,0,0">
                <w:txbxContent>
                  <w:p w14:paraId="62B92A14"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Five Year Single Award IDIQ for Residential Substance Use</w:t>
                    </w:r>
                  </w:p>
                </w:txbxContent>
              </v:textbox>
            </v:shape>
            <v:shape id="_x0000_s1100" type="#_x0000_t202" style="position:absolute;left:3902;top:2662;width:5628;height:204;mso-position-horizontal-relative:page;mso-position-vertical-relative:page" filled="f" stroked="f">
              <v:textbox inset="0,0,0,0">
                <w:txbxContent>
                  <w:p w14:paraId="62B92A15"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Disorder (SUD) Treatment and Intensive Case Management Svcs</w:t>
                    </w:r>
                  </w:p>
                </w:txbxContent>
              </v:textbox>
            </v:shape>
            <v:shape id="_x0000_s1101" type="#_x0000_t202" style="position:absolute;left:3902;top:2854;width:5628;height:204;mso-position-horizontal-relative:page;mso-position-vertical-relative:page" filled="f" stroked="f">
              <v:textbox inset="0,0,0,0">
                <w:txbxContent>
                  <w:p w14:paraId="62B92A16" w14:textId="77777777" w:rsidR="004F5114" w:rsidRDefault="004F5114">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62B92A17" w14:textId="77777777" w:rsidR="004F5114" w:rsidRDefault="004F5114">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62B92A18"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95652-2609</w:t>
                    </w:r>
                  </w:p>
                </w:txbxContent>
              </v:textbox>
            </v:shape>
            <v:shape id="_x0000_s1104" type="#_x0000_t202" style="position:absolute;left:3902;top:4438;width:2383;height:204;mso-position-horizontal-relative:page;mso-position-vertical-relative:page" filled="f" stroked="f">
              <v:textbox inset="0,0,0,0">
                <w:txbxContent>
                  <w:p w14:paraId="62B92A19"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36C26118Q9325</w:t>
                    </w:r>
                  </w:p>
                </w:txbxContent>
              </v:textbox>
            </v:shape>
            <v:shape id="_x0000_s1105" type="#_x0000_t202" style="position:absolute;left:3902;top:4918;width:992;height:204;mso-position-horizontal-relative:page;mso-position-vertical-relative:page" filled="f" stroked="f">
              <v:textbox inset="0,0,0,0">
                <w:txbxContent>
                  <w:p w14:paraId="62B92A1A" w14:textId="77777777" w:rsidR="004F5114" w:rsidRDefault="004F5114">
                    <w:pPr>
                      <w:spacing w:after="0" w:line="240" w:lineRule="auto"/>
                      <w:rPr>
                        <w:rFonts w:ascii="Courier New" w:hAnsi="Courier New" w:cs="Courier New"/>
                        <w:sz w:val="15"/>
                        <w:szCs w:val="15"/>
                      </w:rPr>
                    </w:pPr>
                  </w:p>
                </w:txbxContent>
              </v:textbox>
            </v:shape>
            <v:shape id="_x0000_s1106" type="#_x0000_t202" style="position:absolute;left:3902;top:5398;width:343;height:204;mso-position-horizontal-relative:page;mso-position-vertical-relative:page" filled="f" stroked="f">
              <v:textbox inset="0,0,0,0">
                <w:txbxContent>
                  <w:p w14:paraId="62B92A1B"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07" type="#_x0000_t202" style="position:absolute;left:3902;top:5878;width:158;height:204;mso-position-horizontal-relative:page;mso-position-vertical-relative:page" filled="f" stroked="f">
              <v:textbox inset="0,0,0,0">
                <w:txbxContent>
                  <w:p w14:paraId="62B92A1C"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62B92A1D" w14:textId="77777777" w:rsidR="004F5114" w:rsidRDefault="004F5114">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62B92A1E"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623220</w:t>
                    </w:r>
                  </w:p>
                </w:txbxContent>
              </v:textbox>
            </v:shape>
            <v:shape id="_x0000_s1110" type="#_x0000_t202" style="position:absolute;left:3902;top:7246;width:3774;height:204;mso-position-horizontal-relative:page;mso-position-vertical-relative:page" filled="f" stroked="f">
              <v:textbox inset="0,0,0,0">
                <w:txbxContent>
                  <w:p w14:paraId="62B92A1F"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62B92A20"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VA Sierra Pacific Network (VISN 21)</w:t>
                    </w:r>
                  </w:p>
                </w:txbxContent>
              </v:textbox>
            </v:shape>
            <v:shape id="_x0000_s1112" type="#_x0000_t202" style="position:absolute;left:3902;top:7630;width:3774;height:204;mso-position-horizontal-relative:page;mso-position-vertical-relative:page" filled="f" stroked="f">
              <v:textbox inset="0,0,0,0">
                <w:txbxContent>
                  <w:p w14:paraId="62B92A21"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VA Northern California HealthCare System</w:t>
                    </w:r>
                  </w:p>
                </w:txbxContent>
              </v:textbox>
            </v:shape>
            <v:shape id="_x0000_s1113" type="#_x0000_t202" style="position:absolute;left:3902;top:7822;width:3774;height:204;mso-position-horizontal-relative:page;mso-position-vertical-relative:page" filled="f" stroked="f">
              <v:textbox inset="0,0,0,0">
                <w:txbxContent>
                  <w:p w14:paraId="62B92A22"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5342 Dudley Blvd, Bldg 209</w:t>
                    </w:r>
                  </w:p>
                </w:txbxContent>
              </v:textbox>
            </v:shape>
            <v:shape id="_x0000_s1114" type="#_x0000_t202" style="position:absolute;left:3902;top:8014;width:3774;height:204;mso-position-horizontal-relative:page;mso-position-vertical-relative:page" filled="f" stroked="f">
              <v:textbox inset="0,0,0,0">
                <w:txbxContent>
                  <w:p w14:paraId="62B92A23"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McClellan CA  95652-2609</w:t>
                    </w:r>
                  </w:p>
                </w:txbxContent>
              </v:textbox>
            </v:shape>
            <v:shape id="_x0000_s1115" type="#_x0000_t202" style="position:absolute;left:3902;top:8758;width:4701;height:204;mso-position-horizontal-relative:page;mso-position-vertical-relative:page" filled="f" stroked="f">
              <v:textbox inset="0,0,0,0">
                <w:txbxContent>
                  <w:p w14:paraId="62B92A24"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Brian Trahan</w:t>
                    </w:r>
                  </w:p>
                </w:txbxContent>
              </v:textbox>
            </v:shape>
            <v:shape id="_x0000_s1116" type="#_x0000_t202" style="position:absolute;left:3902;top:8950;width:4701;height:204;mso-position-horizontal-relative:page;mso-position-vertical-relative:page" filled="f" stroked="f">
              <v:textbox inset="0,0,0,0">
                <w:txbxContent>
                  <w:p w14:paraId="62B92A25"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brian.trahan@va.gov</w:t>
                    </w:r>
                  </w:p>
                </w:txbxContent>
              </v:textbox>
            </v:shape>
            <v:shape id="_x0000_s1117" type="#_x0000_t202" style="position:absolute;left:3902;top:9142;width:4701;height:204;mso-position-horizontal-relative:page;mso-position-vertical-relative:page" filled="f" stroked="f">
              <v:textbox inset="0,0,0,0">
                <w:txbxContent>
                  <w:p w14:paraId="62B92A26" w14:textId="77777777" w:rsidR="004F5114" w:rsidRDefault="004F5114">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62B92A27" w14:textId="77777777" w:rsidR="004F5114" w:rsidRDefault="004F5114">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62B92A28" w14:textId="77777777" w:rsidR="004F5114" w:rsidRDefault="004F5114">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62B92A29" w14:textId="77777777" w:rsidR="004F5114" w:rsidRDefault="004F5114">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62B92A2A" w14:textId="77777777" w:rsidR="004F5114" w:rsidRDefault="00162793">
                    <w:pPr>
                      <w:spacing w:after="0" w:line="240" w:lineRule="auto"/>
                      <w:rPr>
                        <w:rFonts w:ascii="Courier New" w:hAnsi="Courier New" w:cs="Courier New"/>
                        <w:sz w:val="15"/>
                        <w:szCs w:val="15"/>
                      </w:rPr>
                    </w:pPr>
                    <w:r>
                      <w:rPr>
                        <w:rFonts w:ascii="Courier New" w:hAnsi="Courier New" w:cs="Courier New"/>
                        <w:sz w:val="15"/>
                        <w:szCs w:val="15"/>
                      </w:rPr>
                      <w:t>Yolo County</w:t>
                    </w:r>
                  </w:p>
                </w:txbxContent>
              </v:textbox>
            </v:shape>
            <v:shape id="_x0000_s1122" type="#_x0000_t202" style="position:absolute;left:3902;top:10534;width:4701;height:204;mso-position-horizontal-relative:page;mso-position-vertical-relative:page" filled="f" stroked="f">
              <v:textbox inset="0,0,0,0">
                <w:txbxContent>
                  <w:p w14:paraId="62B92A2B" w14:textId="77777777" w:rsidR="004F5114" w:rsidRDefault="004F5114">
                    <w:pPr>
                      <w:spacing w:after="0" w:line="240" w:lineRule="auto"/>
                      <w:rPr>
                        <w:rFonts w:ascii="Courier New" w:hAnsi="Courier New" w:cs="Courier New"/>
                        <w:sz w:val="15"/>
                        <w:szCs w:val="15"/>
                      </w:rPr>
                    </w:pPr>
                  </w:p>
                </w:txbxContent>
              </v:textbox>
            </v:shape>
            <v:shape id="_x0000_s1123" type="#_x0000_t202" style="position:absolute;left:3902;top:10726;width:4701;height:204;mso-position-horizontal-relative:page;mso-position-vertical-relative:page" filled="f" stroked="f">
              <v:textbox inset="0,0,0,0">
                <w:txbxContent>
                  <w:p w14:paraId="62B92A2C" w14:textId="77777777" w:rsidR="004F5114" w:rsidRDefault="004F5114">
                    <w:pPr>
                      <w:spacing w:after="0" w:line="240" w:lineRule="auto"/>
                      <w:rPr>
                        <w:rFonts w:ascii="Courier New" w:hAnsi="Courier New" w:cs="Courier New"/>
                        <w:sz w:val="15"/>
                        <w:szCs w:val="15"/>
                      </w:rPr>
                    </w:pPr>
                  </w:p>
                </w:txbxContent>
              </v:textbox>
            </v:shape>
            <v:shape id="_x0000_s1124" type="#_x0000_t202" style="position:absolute;left:3902;top:10918;width:4701;height:204;mso-position-horizontal-relative:page;mso-position-vertical-relative:page" filled="f" stroked="f">
              <v:textbox inset="0,0,0,0">
                <w:txbxContent>
                  <w:p w14:paraId="62B92A2D" w14:textId="77777777" w:rsidR="004F5114" w:rsidRDefault="004F5114">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62B92A2E" w14:textId="77777777" w:rsidR="004F5114" w:rsidRDefault="004F5114">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62B92A2F" w14:textId="77777777" w:rsidR="004F5114" w:rsidRDefault="004F5114">
                    <w:pPr>
                      <w:spacing w:after="0" w:line="240" w:lineRule="auto"/>
                      <w:rPr>
                        <w:rFonts w:ascii="Courier New" w:hAnsi="Courier New" w:cs="Courier New"/>
                        <w:sz w:val="15"/>
                        <w:szCs w:val="15"/>
                      </w:rPr>
                    </w:pPr>
                  </w:p>
                </w:txbxContent>
              </v:textbox>
            </v:shape>
            <v:shape id="_x0000_s1127" type="#_x0000_t202" style="position:absolute;left:3902;top:11926;width:2383;height:204;mso-position-horizontal-relative:page;mso-position-vertical-relative:page" filled="f" stroked="f">
              <v:textbox inset="0,0,0,0">
                <w:txbxContent>
                  <w:p w14:paraId="62B92A30" w14:textId="77777777" w:rsidR="004F5114" w:rsidRDefault="004F5114">
                    <w:pPr>
                      <w:spacing w:after="0" w:line="240" w:lineRule="auto"/>
                      <w:rPr>
                        <w:rFonts w:ascii="Courier New" w:hAnsi="Courier New" w:cs="Courier New"/>
                        <w:sz w:val="15"/>
                        <w:szCs w:val="15"/>
                      </w:rPr>
                    </w:pPr>
                  </w:p>
                </w:txbxContent>
              </v:textbox>
            </v:shape>
            <v:shape id="_x0000_s1128" type="#_x0000_t202" style="position:absolute;left:3902;top:12742;width:5628;height:204;mso-position-horizontal-relative:page;mso-position-vertical-relative:page" filled="f" stroked="f">
              <v:textbox inset="0,0,0,0">
                <w:txbxContent>
                  <w:p w14:paraId="62B92A31" w14:textId="77777777" w:rsidR="004F5114" w:rsidRDefault="004F5114">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62B92A32" w14:textId="77777777" w:rsidR="004F5114" w:rsidRDefault="004F5114">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62B92A33" w14:textId="77777777" w:rsidR="004F5114" w:rsidRDefault="004F5114">
                    <w:pPr>
                      <w:spacing w:after="0" w:line="240" w:lineRule="auto"/>
                      <w:rPr>
                        <w:rFonts w:ascii="Courier New" w:hAnsi="Courier New" w:cs="Courier New"/>
                        <w:sz w:val="15"/>
                        <w:szCs w:val="15"/>
                      </w:rPr>
                    </w:pPr>
                  </w:p>
                </w:txbxContent>
              </v:textbox>
            </v:shape>
            <v:shape id="_x0000_s1131" type="#_x0000_t202" style="position:absolute;left:3902;top:14182;width:5628;height:204;mso-position-horizontal-relative:page;mso-position-vertical-relative:page" filled="f" stroked="f">
              <v:textbox inset="0,0,0,0">
                <w:txbxContent>
                  <w:p w14:paraId="62B92A34" w14:textId="77777777" w:rsidR="004F5114" w:rsidRDefault="004F5114">
                    <w:pPr>
                      <w:spacing w:after="0" w:line="240" w:lineRule="auto"/>
                      <w:rPr>
                        <w:rFonts w:ascii="Courier New" w:hAnsi="Courier New" w:cs="Courier New"/>
                        <w:sz w:val="15"/>
                        <w:szCs w:val="15"/>
                      </w:rPr>
                    </w:pPr>
                  </w:p>
                </w:txbxContent>
              </v:textbox>
            </v:shape>
            <w10:wrap anchorx="page" anchory="page"/>
          </v:group>
        </w:pict>
      </w:r>
    </w:p>
    <w:p w14:paraId="62B927D0" w14:textId="77777777" w:rsidR="004F70C5" w:rsidRPr="004F70C5" w:rsidRDefault="00162793" w:rsidP="004F70C5">
      <w:pPr>
        <w:pageBreakBefore/>
        <w:jc w:val="center"/>
        <w:rPr>
          <w:b/>
          <w:sz w:val="28"/>
          <w:szCs w:val="28"/>
        </w:rPr>
      </w:pPr>
      <w:r w:rsidRPr="004F70C5">
        <w:rPr>
          <w:b/>
          <w:sz w:val="28"/>
          <w:szCs w:val="28"/>
        </w:rPr>
        <w:lastRenderedPageBreak/>
        <w:t>SOURCES SOUGHT NOTICE</w:t>
      </w:r>
    </w:p>
    <w:p w14:paraId="62B927D1" w14:textId="77777777" w:rsidR="004F70C5" w:rsidRPr="004F70C5" w:rsidRDefault="00162793" w:rsidP="004F70C5">
      <w:pPr>
        <w:contextualSpacing/>
        <w:jc w:val="center"/>
        <w:rPr>
          <w:rFonts w:ascii="Times New Roman" w:hAnsi="Times New Roman" w:cs="Times New Roman"/>
          <w:b/>
          <w:sz w:val="24"/>
          <w:szCs w:val="24"/>
        </w:rPr>
      </w:pPr>
      <w:r>
        <w:rPr>
          <w:rFonts w:ascii="Times New Roman" w:hAnsi="Times New Roman" w:cs="Times New Roman"/>
          <w:b/>
          <w:sz w:val="24"/>
          <w:szCs w:val="24"/>
        </w:rPr>
        <w:t>YOLO</w:t>
      </w:r>
      <w:r>
        <w:rPr>
          <w:rFonts w:ascii="Times New Roman" w:hAnsi="Times New Roman" w:cs="Times New Roman"/>
          <w:b/>
          <w:sz w:val="24"/>
          <w:szCs w:val="24"/>
        </w:rPr>
        <w:t xml:space="preserve"> </w:t>
      </w:r>
      <w:r>
        <w:rPr>
          <w:rFonts w:ascii="Times New Roman" w:hAnsi="Times New Roman" w:cs="Times New Roman"/>
          <w:b/>
          <w:sz w:val="24"/>
          <w:szCs w:val="24"/>
        </w:rPr>
        <w:t>COUNTY</w:t>
      </w:r>
    </w:p>
    <w:p w14:paraId="62B927D2" w14:textId="77777777" w:rsidR="004F70C5" w:rsidRPr="00CB41B4" w:rsidRDefault="00162793" w:rsidP="004F70C5">
      <w:pPr>
        <w:contextualSpacing/>
        <w:jc w:val="center"/>
        <w:rPr>
          <w:rFonts w:ascii="Times New Roman" w:hAnsi="Times New Roman" w:cs="Times New Roman"/>
          <w:b/>
        </w:rPr>
      </w:pPr>
      <w:r w:rsidRPr="00CB41B4">
        <w:rPr>
          <w:rFonts w:ascii="Times New Roman" w:hAnsi="Times New Roman" w:cs="Times New Roman"/>
          <w:b/>
        </w:rPr>
        <w:t xml:space="preserve">HCHV CONTRACT </w:t>
      </w:r>
      <w:r>
        <w:rPr>
          <w:rFonts w:ascii="Times New Roman" w:hAnsi="Times New Roman" w:cs="Times New Roman"/>
          <w:b/>
        </w:rPr>
        <w:t>RESIDENTIAL TREATMENT</w:t>
      </w:r>
      <w:r w:rsidRPr="00CB41B4">
        <w:rPr>
          <w:rFonts w:ascii="Times New Roman" w:hAnsi="Times New Roman" w:cs="Times New Roman"/>
          <w:b/>
        </w:rPr>
        <w:t xml:space="preserve"> SERVICES (CERS)</w:t>
      </w:r>
    </w:p>
    <w:p w14:paraId="62B927D3" w14:textId="77777777" w:rsidR="004F70C5" w:rsidRPr="00CB41B4" w:rsidRDefault="00162793" w:rsidP="004F70C5">
      <w:pPr>
        <w:contextualSpacing/>
        <w:rPr>
          <w:rFonts w:ascii="Times New Roman" w:hAnsi="Times New Roman" w:cs="Times New Roman"/>
        </w:rPr>
      </w:pPr>
    </w:p>
    <w:p w14:paraId="62B927D4" w14:textId="77777777" w:rsidR="00CB41B4" w:rsidRDefault="00162793" w:rsidP="00CB41B4">
      <w:pPr>
        <w:contextualSpacing/>
        <w:rPr>
          <w:rFonts w:ascii="Times New Roman" w:hAnsi="Times New Roman" w:cs="Times New Roman"/>
        </w:rPr>
      </w:pPr>
      <w:r w:rsidRPr="00CB41B4">
        <w:rPr>
          <w:rFonts w:ascii="Times New Roman" w:hAnsi="Times New Roman" w:cs="Times New Roman"/>
        </w:rPr>
        <w:t xml:space="preserve">Description of Services: </w:t>
      </w:r>
      <w:bookmarkStart w:id="0" w:name="_Hlk519072500"/>
      <w:r w:rsidRPr="00CB41B4">
        <w:rPr>
          <w:rFonts w:ascii="Times New Roman" w:hAnsi="Times New Roman" w:cs="Times New Roman"/>
        </w:rPr>
        <w:t>Residential Substance Use Disorder (SUD) Treatment</w:t>
      </w:r>
      <w:bookmarkEnd w:id="0"/>
      <w:r w:rsidRPr="00CB41B4">
        <w:rPr>
          <w:rFonts w:ascii="Times New Roman" w:hAnsi="Times New Roman" w:cs="Times New Roman"/>
        </w:rPr>
        <w:t xml:space="preserve"> and Intensive Case </w:t>
      </w:r>
    </w:p>
    <w:p w14:paraId="62B927D5" w14:textId="77777777" w:rsidR="004F70C5" w:rsidRPr="00CB41B4" w:rsidRDefault="00162793" w:rsidP="00CB41B4">
      <w:pPr>
        <w:ind w:left="2160"/>
        <w:contextualSpacing/>
        <w:rPr>
          <w:rFonts w:ascii="Times New Roman" w:hAnsi="Times New Roman" w:cs="Times New Roman"/>
        </w:rPr>
      </w:pPr>
      <w:r w:rsidRPr="00CB41B4">
        <w:rPr>
          <w:rFonts w:ascii="Times New Roman" w:hAnsi="Times New Roman" w:cs="Times New Roman"/>
        </w:rPr>
        <w:t>Management Services on a per diem basis in accordance with</w:t>
      </w:r>
      <w:r w:rsidRPr="00CB41B4">
        <w:rPr>
          <w:rFonts w:ascii="Times New Roman" w:hAnsi="Times New Roman" w:cs="Times New Roman"/>
        </w:rPr>
        <w:t xml:space="preserve"> </w:t>
      </w:r>
      <w:r w:rsidRPr="00CB41B4">
        <w:rPr>
          <w:rFonts w:ascii="Times New Roman" w:hAnsi="Times New Roman" w:cs="Times New Roman"/>
        </w:rPr>
        <w:t xml:space="preserve">Performance </w:t>
      </w:r>
      <w:r w:rsidRPr="00CB41B4">
        <w:rPr>
          <w:rFonts w:ascii="Times New Roman" w:hAnsi="Times New Roman" w:cs="Times New Roman"/>
        </w:rPr>
        <w:t>Work Statement.</w:t>
      </w:r>
    </w:p>
    <w:p w14:paraId="62B927D6" w14:textId="77777777" w:rsidR="004F70C5" w:rsidRPr="00CB41B4" w:rsidRDefault="00162793" w:rsidP="004F70C5">
      <w:pPr>
        <w:contextualSpacing/>
        <w:rPr>
          <w:rFonts w:ascii="Times New Roman" w:hAnsi="Times New Roman" w:cs="Times New Roman"/>
        </w:rPr>
      </w:pPr>
    </w:p>
    <w:p w14:paraId="62B927D7" w14:textId="77777777" w:rsidR="004F70C5" w:rsidRPr="004F70C5" w:rsidRDefault="00162793" w:rsidP="004F70C5">
      <w:pPr>
        <w:contextualSpacing/>
        <w:rPr>
          <w:rFonts w:ascii="Times New Roman" w:hAnsi="Times New Roman" w:cs="Times New Roman"/>
        </w:rPr>
      </w:pPr>
      <w:r>
        <w:rPr>
          <w:rFonts w:ascii="Times New Roman" w:hAnsi="Times New Roman" w:cs="Times New Roman"/>
        </w:rPr>
        <w:t>Estimated QTY: 4</w:t>
      </w:r>
      <w:r w:rsidRPr="00CB41B4">
        <w:rPr>
          <w:rFonts w:ascii="Times New Roman" w:hAnsi="Times New Roman" w:cs="Times New Roman"/>
        </w:rPr>
        <w:t xml:space="preserve"> Veterans</w:t>
      </w:r>
      <w:r w:rsidRPr="004F70C5">
        <w:rPr>
          <w:rFonts w:ascii="Times New Roman" w:hAnsi="Times New Roman" w:cs="Times New Roman"/>
        </w:rPr>
        <w:t xml:space="preserve"> per night</w:t>
      </w:r>
    </w:p>
    <w:p w14:paraId="62B927D8" w14:textId="77777777" w:rsidR="004F70C5" w:rsidRDefault="00162793" w:rsidP="004F70C5">
      <w:pPr>
        <w:contextualSpacing/>
        <w:rPr>
          <w:rFonts w:ascii="Times New Roman" w:hAnsi="Times New Roman" w:cs="Times New Roman"/>
        </w:rPr>
      </w:pPr>
    </w:p>
    <w:p w14:paraId="62B927D9" w14:textId="77777777" w:rsidR="004F70C5" w:rsidRPr="004F70C5" w:rsidRDefault="00162793" w:rsidP="004F70C5">
      <w:pPr>
        <w:contextualSpacing/>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Yolo</w:t>
      </w:r>
      <w:r w:rsidRPr="004F70C5">
        <w:rPr>
          <w:rFonts w:ascii="Times New Roman" w:hAnsi="Times New Roman" w:cs="Times New Roman"/>
        </w:rPr>
        <w:t xml:space="preserve"> County</w:t>
      </w:r>
    </w:p>
    <w:p w14:paraId="62B927DA" w14:textId="77777777" w:rsidR="004F70C5" w:rsidRDefault="00162793" w:rsidP="004F70C5">
      <w:pPr>
        <w:contextualSpacing/>
        <w:rPr>
          <w:rFonts w:ascii="Times New Roman" w:hAnsi="Times New Roman" w:cs="Times New Roman"/>
        </w:rPr>
      </w:pPr>
    </w:p>
    <w:p w14:paraId="62B927DB" w14:textId="77777777" w:rsidR="004F70C5" w:rsidRPr="004F70C5" w:rsidRDefault="00162793" w:rsidP="004F70C5">
      <w:pPr>
        <w:contextualSpacing/>
        <w:rPr>
          <w:rFonts w:ascii="Times New Roman" w:hAnsi="Times New Roman" w:cs="Times New Roman"/>
        </w:rPr>
      </w:pPr>
      <w:r w:rsidRPr="004F70C5">
        <w:rPr>
          <w:rFonts w:ascii="Times New Roman" w:hAnsi="Times New Roman" w:cs="Times New Roman"/>
        </w:rPr>
        <w:t xml:space="preserve">Estimated Period of Performance: </w:t>
      </w:r>
      <w:r>
        <w:rPr>
          <w:rFonts w:ascii="Times New Roman" w:hAnsi="Times New Roman" w:cs="Times New Roman"/>
        </w:rPr>
        <w:t>October 01</w:t>
      </w:r>
      <w:r>
        <w:rPr>
          <w:rFonts w:ascii="Times New Roman" w:hAnsi="Times New Roman" w:cs="Times New Roman"/>
        </w:rPr>
        <w:t xml:space="preserve">, 2018 – </w:t>
      </w:r>
      <w:r>
        <w:rPr>
          <w:rFonts w:ascii="Times New Roman" w:hAnsi="Times New Roman" w:cs="Times New Roman"/>
        </w:rPr>
        <w:t>September 30</w:t>
      </w:r>
      <w:r w:rsidRPr="004F70C5">
        <w:rPr>
          <w:rFonts w:ascii="Times New Roman" w:hAnsi="Times New Roman" w:cs="Times New Roman"/>
        </w:rPr>
        <w:t>, 2023</w:t>
      </w:r>
    </w:p>
    <w:p w14:paraId="62B927DC" w14:textId="77777777" w:rsidR="004F70C5" w:rsidRDefault="00162793" w:rsidP="004F70C5">
      <w:pPr>
        <w:contextualSpacing/>
        <w:rPr>
          <w:rFonts w:ascii="Times New Roman" w:hAnsi="Times New Roman" w:cs="Times New Roman"/>
        </w:rPr>
      </w:pPr>
    </w:p>
    <w:p w14:paraId="62B927DD" w14:textId="77777777" w:rsidR="004F70C5" w:rsidRDefault="00162793" w:rsidP="004F70C5">
      <w:pPr>
        <w:contextualSpacing/>
        <w:rPr>
          <w:rFonts w:ascii="Times New Roman" w:hAnsi="Times New Roman" w:cs="Times New Roman"/>
        </w:rPr>
      </w:pPr>
      <w:r>
        <w:rPr>
          <w:rFonts w:ascii="Times New Roman" w:hAnsi="Times New Roman" w:cs="Times New Roman"/>
        </w:rPr>
        <w:t>NAICS Code: 62</w:t>
      </w:r>
      <w:r>
        <w:rPr>
          <w:rFonts w:ascii="Times New Roman" w:hAnsi="Times New Roman" w:cs="Times New Roman"/>
        </w:rPr>
        <w:t>3220</w:t>
      </w:r>
    </w:p>
    <w:p w14:paraId="62B927DE" w14:textId="77777777" w:rsidR="004F70C5" w:rsidRPr="004F70C5" w:rsidRDefault="00162793" w:rsidP="004F70C5">
      <w:pPr>
        <w:contextualSpacing/>
        <w:rPr>
          <w:rFonts w:ascii="Times New Roman" w:hAnsi="Times New Roman" w:cs="Times New Roman"/>
        </w:rPr>
      </w:pPr>
    </w:p>
    <w:p w14:paraId="62B927DF" w14:textId="77777777" w:rsidR="004F70C5" w:rsidRPr="004F70C5" w:rsidRDefault="00162793" w:rsidP="004F70C5">
      <w:pPr>
        <w:contextualSpacing/>
        <w:rPr>
          <w:rFonts w:ascii="Times New Roman" w:hAnsi="Times New Roman" w:cs="Times New Roman"/>
        </w:rPr>
      </w:pPr>
      <w:r>
        <w:rPr>
          <w:rFonts w:ascii="Times New Roman" w:hAnsi="Times New Roman" w:cs="Times New Roman"/>
        </w:rPr>
        <w:t>Response Date: July 16</w:t>
      </w:r>
      <w:r w:rsidRPr="004F70C5">
        <w:rPr>
          <w:rFonts w:ascii="Times New Roman" w:hAnsi="Times New Roman" w:cs="Times New Roman"/>
        </w:rPr>
        <w:t>, 2018</w:t>
      </w:r>
    </w:p>
    <w:p w14:paraId="62B927E0" w14:textId="77777777" w:rsidR="004F70C5" w:rsidRDefault="00162793" w:rsidP="004F70C5">
      <w:pPr>
        <w:contextualSpacing/>
        <w:rPr>
          <w:rFonts w:ascii="Times New Roman" w:hAnsi="Times New Roman" w:cs="Times New Roman"/>
        </w:rPr>
      </w:pPr>
    </w:p>
    <w:p w14:paraId="62B927E1" w14:textId="77777777" w:rsidR="004F70C5" w:rsidRPr="004F70C5" w:rsidRDefault="00162793" w:rsidP="004F70C5">
      <w:pPr>
        <w:contextualSpacing/>
        <w:rPr>
          <w:rFonts w:ascii="Times New Roman" w:hAnsi="Times New Roman" w:cs="Times New Roman"/>
        </w:rPr>
      </w:pPr>
      <w:r w:rsidRPr="004F70C5">
        <w:rPr>
          <w:rFonts w:ascii="Times New Roman" w:hAnsi="Times New Roman" w:cs="Times New Roman"/>
        </w:rPr>
        <w:t>Contracting Office Address:</w:t>
      </w:r>
      <w:r>
        <w:rPr>
          <w:rFonts w:ascii="Times New Roman" w:hAnsi="Times New Roman" w:cs="Times New Roman"/>
        </w:rPr>
        <w:t xml:space="preserve">       </w:t>
      </w:r>
      <w:r w:rsidRPr="004F70C5">
        <w:rPr>
          <w:rFonts w:ascii="Times New Roman" w:hAnsi="Times New Roman" w:cs="Times New Roman"/>
        </w:rPr>
        <w:t>Department of Veteran A</w:t>
      </w:r>
      <w:r w:rsidRPr="004F70C5">
        <w:rPr>
          <w:rFonts w:ascii="Times New Roman" w:hAnsi="Times New Roman" w:cs="Times New Roman"/>
        </w:rPr>
        <w:t>ffairs</w:t>
      </w:r>
    </w:p>
    <w:p w14:paraId="62B927E2" w14:textId="77777777" w:rsidR="004F70C5" w:rsidRPr="004F70C5" w:rsidRDefault="00162793" w:rsidP="004F70C5">
      <w:pPr>
        <w:ind w:left="2160" w:firstLine="720"/>
        <w:contextualSpacing/>
        <w:rPr>
          <w:rFonts w:ascii="Times New Roman" w:hAnsi="Times New Roman" w:cs="Times New Roman"/>
        </w:rPr>
      </w:pPr>
      <w:r w:rsidRPr="004F70C5">
        <w:rPr>
          <w:rFonts w:ascii="Times New Roman" w:hAnsi="Times New Roman" w:cs="Times New Roman"/>
        </w:rPr>
        <w:t>VA Sierra Pacific Network (VISN 21)</w:t>
      </w:r>
    </w:p>
    <w:p w14:paraId="62B927E3" w14:textId="77777777" w:rsidR="004F70C5" w:rsidRPr="004F70C5" w:rsidRDefault="00162793" w:rsidP="004F70C5">
      <w:pPr>
        <w:ind w:left="2160" w:firstLine="720"/>
        <w:contextualSpacing/>
        <w:rPr>
          <w:rFonts w:ascii="Times New Roman" w:hAnsi="Times New Roman" w:cs="Times New Roman"/>
        </w:rPr>
      </w:pPr>
      <w:r w:rsidRPr="004F70C5">
        <w:rPr>
          <w:rFonts w:ascii="Times New Roman" w:hAnsi="Times New Roman" w:cs="Times New Roman"/>
        </w:rPr>
        <w:t>VA Northern California HealthCare System</w:t>
      </w:r>
    </w:p>
    <w:p w14:paraId="62B927E4" w14:textId="77777777" w:rsidR="004F70C5" w:rsidRPr="004F70C5" w:rsidRDefault="00162793" w:rsidP="004F70C5">
      <w:pPr>
        <w:ind w:left="2160" w:firstLine="720"/>
        <w:contextualSpacing/>
        <w:rPr>
          <w:rFonts w:ascii="Times New Roman" w:hAnsi="Times New Roman" w:cs="Times New Roman"/>
        </w:rPr>
      </w:pPr>
      <w:r w:rsidRPr="004F70C5">
        <w:rPr>
          <w:rFonts w:ascii="Times New Roman" w:hAnsi="Times New Roman" w:cs="Times New Roman"/>
        </w:rPr>
        <w:t>5342 Dudley Blvd, Bldg. 209</w:t>
      </w:r>
    </w:p>
    <w:p w14:paraId="62B927E5" w14:textId="77777777" w:rsidR="004F70C5" w:rsidRPr="004F70C5" w:rsidRDefault="00162793" w:rsidP="004F70C5">
      <w:pPr>
        <w:ind w:left="2160" w:firstLine="720"/>
        <w:contextualSpacing/>
        <w:rPr>
          <w:rFonts w:ascii="Times New Roman" w:hAnsi="Times New Roman" w:cs="Times New Roman"/>
        </w:rPr>
      </w:pPr>
      <w:r w:rsidRPr="004F70C5">
        <w:rPr>
          <w:rFonts w:ascii="Times New Roman" w:hAnsi="Times New Roman" w:cs="Times New Roman"/>
        </w:rPr>
        <w:t>McClellan, CA 95652-2609</w:t>
      </w:r>
    </w:p>
    <w:p w14:paraId="62B927E6" w14:textId="77777777" w:rsidR="004F70C5" w:rsidRDefault="00162793" w:rsidP="004F70C5">
      <w:pPr>
        <w:ind w:left="2160" w:firstLine="720"/>
        <w:contextualSpacing/>
        <w:rPr>
          <w:rFonts w:ascii="Times New Roman" w:hAnsi="Times New Roman" w:cs="Times New Roman"/>
        </w:rPr>
      </w:pPr>
      <w:r w:rsidRPr="004F70C5">
        <w:rPr>
          <w:rFonts w:ascii="Times New Roman" w:hAnsi="Times New Roman" w:cs="Times New Roman"/>
        </w:rPr>
        <w:t>Contract Specialist</w:t>
      </w:r>
    </w:p>
    <w:p w14:paraId="62B927E7" w14:textId="77777777" w:rsidR="004F70C5" w:rsidRPr="004F70C5" w:rsidRDefault="00162793" w:rsidP="004F70C5">
      <w:pPr>
        <w:ind w:left="2160" w:firstLine="720"/>
        <w:contextualSpacing/>
        <w:rPr>
          <w:rFonts w:ascii="Times New Roman" w:hAnsi="Times New Roman" w:cs="Times New Roman"/>
        </w:rPr>
      </w:pPr>
    </w:p>
    <w:p w14:paraId="62B927E8" w14:textId="77777777" w:rsidR="004F70C5" w:rsidRPr="004F70C5" w:rsidRDefault="00162793" w:rsidP="004F70C5">
      <w:pPr>
        <w:contextualSpacing/>
        <w:rPr>
          <w:rFonts w:ascii="Times New Roman" w:hAnsi="Times New Roman" w:cs="Times New Roman"/>
        </w:rPr>
      </w:pPr>
      <w:r w:rsidRPr="004F70C5">
        <w:rPr>
          <w:rFonts w:ascii="Times New Roman" w:hAnsi="Times New Roman" w:cs="Times New Roman"/>
        </w:rPr>
        <w:t xml:space="preserve">Only firms interested and capable should send their information and capability statement and any questions by email to Brian Trahan at brian.trahan@va.gov no later than 4:30pm Pacific Standard Time, </w:t>
      </w:r>
      <w:r>
        <w:rPr>
          <w:rFonts w:ascii="Times New Roman" w:hAnsi="Times New Roman" w:cs="Times New Roman"/>
        </w:rPr>
        <w:t>July 16</w:t>
      </w:r>
      <w:r w:rsidRPr="004F70C5">
        <w:rPr>
          <w:rFonts w:ascii="Times New Roman" w:hAnsi="Times New Roman" w:cs="Times New Roman"/>
        </w:rPr>
        <w:t>, 2018. Information should include all the followi</w:t>
      </w:r>
      <w:r w:rsidRPr="004F70C5">
        <w:rPr>
          <w:rFonts w:ascii="Times New Roman" w:hAnsi="Times New Roman" w:cs="Times New Roman"/>
        </w:rPr>
        <w:t>ng:</w:t>
      </w:r>
    </w:p>
    <w:p w14:paraId="62B927E9" w14:textId="77777777" w:rsidR="004F70C5" w:rsidRDefault="00162793" w:rsidP="004F70C5">
      <w:pPr>
        <w:contextualSpacing/>
        <w:rPr>
          <w:rFonts w:ascii="Times New Roman" w:hAnsi="Times New Roman" w:cs="Times New Roman"/>
        </w:rPr>
      </w:pPr>
    </w:p>
    <w:p w14:paraId="62B927EA"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Name of Company</w:t>
      </w:r>
    </w:p>
    <w:p w14:paraId="62B927EB"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Company Website</w:t>
      </w:r>
    </w:p>
    <w:p w14:paraId="62B927EC"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Address of Company</w:t>
      </w:r>
    </w:p>
    <w:p w14:paraId="62B927ED"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Facility size (in square feet)</w:t>
      </w:r>
    </w:p>
    <w:p w14:paraId="62B927EE"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Facility Address</w:t>
      </w:r>
    </w:p>
    <w:p w14:paraId="62B927EF"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Number of Beds Available</w:t>
      </w:r>
    </w:p>
    <w:p w14:paraId="62B927F0"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Capability Statement and copy of business license and insurance</w:t>
      </w:r>
    </w:p>
    <w:p w14:paraId="62B927F1"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Previous contracts</w:t>
      </w:r>
    </w:p>
    <w:p w14:paraId="62B927F2"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Licenses</w:t>
      </w:r>
    </w:p>
    <w:p w14:paraId="62B927F3"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POC Name</w:t>
      </w:r>
    </w:p>
    <w:p w14:paraId="62B927F4"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Phone</w:t>
      </w:r>
    </w:p>
    <w:p w14:paraId="62B927F5"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Email Address</w:t>
      </w:r>
    </w:p>
    <w:p w14:paraId="62B927F6"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References</w:t>
      </w:r>
    </w:p>
    <w:p w14:paraId="62B927F7"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DUNS number</w:t>
      </w:r>
    </w:p>
    <w:p w14:paraId="62B927F8"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VIP (if applicable)</w:t>
      </w:r>
    </w:p>
    <w:p w14:paraId="62B927F9"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Small Business Size</w:t>
      </w:r>
    </w:p>
    <w:p w14:paraId="62B927FA" w14:textId="77777777" w:rsidR="004F70C5" w:rsidRPr="00162793" w:rsidRDefault="00162793" w:rsidP="004F70C5">
      <w:pPr>
        <w:contextualSpacing/>
        <w:rPr>
          <w:rFonts w:ascii="Times New Roman" w:hAnsi="Times New Roman" w:cs="Times New Roman"/>
          <w:sz w:val="20"/>
          <w:szCs w:val="20"/>
        </w:rPr>
      </w:pPr>
      <w:r w:rsidRPr="00162793">
        <w:rPr>
          <w:rFonts w:ascii="Times New Roman" w:hAnsi="Times New Roman" w:cs="Times New Roman"/>
          <w:sz w:val="20"/>
          <w:szCs w:val="20"/>
        </w:rPr>
        <w:t>NAICS code</w:t>
      </w:r>
    </w:p>
    <w:p w14:paraId="62B927FB" w14:textId="77777777" w:rsidR="00050242" w:rsidRPr="00162793" w:rsidRDefault="00162793" w:rsidP="004F70C5">
      <w:pPr>
        <w:contextualSpacing/>
        <w:rPr>
          <w:rFonts w:ascii="Times New Roman" w:hAnsi="Times New Roman" w:cs="Times New Roman"/>
          <w:sz w:val="20"/>
          <w:szCs w:val="20"/>
        </w:rPr>
        <w:sectPr w:rsidR="00050242" w:rsidRPr="00162793">
          <w:footerReference w:type="default" r:id="rId13"/>
          <w:type w:val="continuous"/>
          <w:pgSz w:w="12240" w:h="15840"/>
          <w:pgMar w:top="1080" w:right="1440" w:bottom="1080" w:left="1440" w:header="360" w:footer="360" w:gutter="0"/>
          <w:cols w:space="720"/>
          <w:docGrid w:linePitch="360"/>
        </w:sectPr>
      </w:pPr>
      <w:r w:rsidRPr="00162793">
        <w:rPr>
          <w:rFonts w:ascii="Times New Roman" w:hAnsi="Times New Roman" w:cs="Times New Roman"/>
          <w:sz w:val="20"/>
          <w:szCs w:val="20"/>
        </w:rPr>
        <w:t>Socioeconomic Statu</w:t>
      </w:r>
      <w:bookmarkStart w:id="1" w:name="_GoBack"/>
      <w:bookmarkEnd w:id="1"/>
      <w:r w:rsidRPr="00162793">
        <w:rPr>
          <w:rFonts w:ascii="Times New Roman" w:hAnsi="Times New Roman" w:cs="Times New Roman"/>
          <w:sz w:val="20"/>
          <w:szCs w:val="20"/>
        </w:rPr>
        <w:t>s</w:t>
      </w:r>
    </w:p>
    <w:p w14:paraId="62B927FC" w14:textId="77777777" w:rsidR="00503726" w:rsidRDefault="00162793" w:rsidP="005401C7">
      <w:pPr>
        <w:widowControl w:val="0"/>
        <w:spacing w:after="0" w:line="240" w:lineRule="auto"/>
        <w:jc w:val="center"/>
        <w:rPr>
          <w:b/>
          <w:sz w:val="24"/>
          <w:szCs w:val="24"/>
        </w:rPr>
      </w:pPr>
      <w:r>
        <w:rPr>
          <w:b/>
          <w:sz w:val="24"/>
          <w:szCs w:val="24"/>
        </w:rPr>
        <w:lastRenderedPageBreak/>
        <w:t xml:space="preserve">NORTHERN </w:t>
      </w:r>
      <w:r>
        <w:rPr>
          <w:b/>
          <w:sz w:val="24"/>
          <w:szCs w:val="24"/>
        </w:rPr>
        <w:t>CALIFORNIA</w:t>
      </w:r>
      <w:r>
        <w:rPr>
          <w:b/>
          <w:sz w:val="24"/>
          <w:szCs w:val="24"/>
        </w:rPr>
        <w:t xml:space="preserve"> VA</w:t>
      </w:r>
      <w:r>
        <w:rPr>
          <w:b/>
          <w:sz w:val="24"/>
          <w:szCs w:val="24"/>
        </w:rPr>
        <w:t xml:space="preserve"> HEALTH CARE SYSTEM</w:t>
      </w:r>
    </w:p>
    <w:p w14:paraId="62B927FD" w14:textId="77777777" w:rsidR="005401C7" w:rsidRDefault="00162793" w:rsidP="005401C7">
      <w:pPr>
        <w:widowControl w:val="0"/>
        <w:spacing w:after="0" w:line="240" w:lineRule="auto"/>
        <w:jc w:val="center"/>
        <w:rPr>
          <w:b/>
          <w:sz w:val="24"/>
          <w:szCs w:val="24"/>
        </w:rPr>
      </w:pPr>
      <w:r>
        <w:rPr>
          <w:b/>
          <w:sz w:val="24"/>
          <w:szCs w:val="24"/>
        </w:rPr>
        <w:t>HEALTH CARE FOR HOMELESS VETERANS (HCHV)</w:t>
      </w:r>
    </w:p>
    <w:p w14:paraId="62B927FE" w14:textId="77777777" w:rsidR="00503726" w:rsidRDefault="00162793" w:rsidP="005401C7">
      <w:pPr>
        <w:widowControl w:val="0"/>
        <w:spacing w:after="0" w:line="240" w:lineRule="auto"/>
        <w:jc w:val="center"/>
        <w:rPr>
          <w:b/>
          <w:sz w:val="24"/>
          <w:szCs w:val="24"/>
        </w:rPr>
      </w:pPr>
      <w:r>
        <w:rPr>
          <w:b/>
          <w:sz w:val="24"/>
          <w:szCs w:val="24"/>
        </w:rPr>
        <w:t>CONTRACTED EMERGENCY RESIDENTIAL SERVICES (CERS)</w:t>
      </w:r>
    </w:p>
    <w:p w14:paraId="62B927FF" w14:textId="77777777" w:rsidR="00503726" w:rsidRDefault="00162793" w:rsidP="005401C7">
      <w:pPr>
        <w:widowControl w:val="0"/>
        <w:spacing w:after="0" w:line="240" w:lineRule="auto"/>
        <w:jc w:val="center"/>
        <w:rPr>
          <w:b/>
          <w:sz w:val="24"/>
          <w:szCs w:val="24"/>
        </w:rPr>
      </w:pPr>
      <w:r>
        <w:rPr>
          <w:b/>
          <w:sz w:val="24"/>
          <w:szCs w:val="24"/>
        </w:rPr>
        <w:t>EMERGENCY HOUSING</w:t>
      </w:r>
    </w:p>
    <w:p w14:paraId="62B92800" w14:textId="77777777" w:rsidR="005401C7" w:rsidRDefault="00162793" w:rsidP="005401C7">
      <w:pPr>
        <w:widowControl w:val="0"/>
        <w:spacing w:after="0" w:line="240" w:lineRule="auto"/>
        <w:jc w:val="center"/>
        <w:rPr>
          <w:b/>
        </w:rPr>
      </w:pPr>
    </w:p>
    <w:p w14:paraId="62B92801" w14:textId="77777777" w:rsidR="005401C7" w:rsidRDefault="00162793" w:rsidP="005401C7">
      <w:pPr>
        <w:spacing w:after="0" w:line="240" w:lineRule="auto"/>
        <w:rPr>
          <w:b/>
          <w:bCs/>
          <w:u w:val="single"/>
        </w:rPr>
      </w:pPr>
    </w:p>
    <w:p w14:paraId="62B92802" w14:textId="77777777" w:rsidR="005401C7" w:rsidRDefault="00162793" w:rsidP="005401C7">
      <w:pPr>
        <w:numPr>
          <w:ilvl w:val="0"/>
          <w:numId w:val="1"/>
        </w:numPr>
        <w:spacing w:after="0" w:line="240" w:lineRule="auto"/>
        <w:rPr>
          <w:b/>
          <w:u w:val="single"/>
        </w:rPr>
      </w:pPr>
      <w:r>
        <w:rPr>
          <w:b/>
          <w:u w:val="single"/>
        </w:rPr>
        <w:t>BACKGROUND</w:t>
      </w:r>
    </w:p>
    <w:p w14:paraId="62B92803" w14:textId="77777777" w:rsidR="005401C7" w:rsidRDefault="00162793" w:rsidP="005401C7">
      <w:pPr>
        <w:spacing w:after="0" w:line="240" w:lineRule="auto"/>
        <w:rPr>
          <w:b/>
          <w:u w:val="single"/>
        </w:rPr>
      </w:pPr>
    </w:p>
    <w:p w14:paraId="62B92804" w14:textId="77777777" w:rsidR="005401C7" w:rsidRDefault="00162793" w:rsidP="005401C7">
      <w:pPr>
        <w:autoSpaceDE w:val="0"/>
        <w:autoSpaceDN w:val="0"/>
        <w:adjustRightInd w:val="0"/>
        <w:spacing w:after="0" w:line="240" w:lineRule="auto"/>
      </w:pPr>
      <w:r>
        <w:t>Ending homelessness among Veterans was established as a national priority by the Department of Vetera</w:t>
      </w:r>
      <w:r>
        <w:t xml:space="preserve">ns Affairs Secretary, Eric Shinseki, in November 2009 at the National Summit on Ending Veterans Homelessness. In June 2010, the U.S. Interagency Council on Homelessness (USICH) released </w:t>
      </w:r>
      <w:r>
        <w:rPr>
          <w:i/>
          <w:iCs/>
        </w:rPr>
        <w:t>Opening Doors: Federal Strategic Plan to Prevent and End Homelessness,</w:t>
      </w:r>
      <w:r>
        <w:rPr>
          <w:i/>
          <w:iCs/>
        </w:rPr>
        <w:t xml:space="preserve"> </w:t>
      </w:r>
      <w:r>
        <w:t>which is fully aligned with this goal</w:t>
      </w:r>
      <w:r>
        <w:rPr>
          <w:i/>
          <w:iCs/>
        </w:rPr>
        <w:t>.</w:t>
      </w:r>
      <w:r>
        <w:rPr>
          <w:rFonts w:hAnsi="Calibri"/>
          <w:color w:val="000000" w:themeColor="text1"/>
          <w:kern w:val="24"/>
          <w:sz w:val="64"/>
          <w:szCs w:val="64"/>
        </w:rPr>
        <w:t xml:space="preserve"> </w:t>
      </w:r>
      <w:r w:rsidRPr="00C82E99">
        <w:rPr>
          <w:iCs/>
        </w:rPr>
        <w:t xml:space="preserve">Eliminating Veteran Homelessness remains one of three Agency Priority Goals for </w:t>
      </w:r>
      <w:r>
        <w:rPr>
          <w:iCs/>
        </w:rPr>
        <w:t xml:space="preserve">in </w:t>
      </w:r>
      <w:r w:rsidRPr="00C82E99">
        <w:rPr>
          <w:iCs/>
        </w:rPr>
        <w:t>VA’s  2014-2020 Strategic Plan</w:t>
      </w:r>
      <w:r>
        <w:rPr>
          <w:iCs/>
        </w:rPr>
        <w:t>.</w:t>
      </w:r>
    </w:p>
    <w:p w14:paraId="62B92805" w14:textId="77777777" w:rsidR="005401C7" w:rsidRDefault="00162793" w:rsidP="005401C7">
      <w:pPr>
        <w:autoSpaceDE w:val="0"/>
        <w:autoSpaceDN w:val="0"/>
        <w:adjustRightInd w:val="0"/>
        <w:spacing w:after="0" w:line="240" w:lineRule="auto"/>
      </w:pPr>
    </w:p>
    <w:p w14:paraId="62B92806" w14:textId="77777777" w:rsidR="00362692" w:rsidRPr="00362692" w:rsidRDefault="00162793" w:rsidP="00362692">
      <w:pPr>
        <w:autoSpaceDE w:val="0"/>
        <w:autoSpaceDN w:val="0"/>
        <w:adjustRightInd w:val="0"/>
        <w:spacing w:after="0" w:line="240" w:lineRule="auto"/>
        <w:rPr>
          <w:bCs/>
        </w:rPr>
      </w:pPr>
      <w:r w:rsidRPr="00362692">
        <w:rPr>
          <w:bCs/>
        </w:rPr>
        <w:t xml:space="preserve">The Health Care for Homeless Veterans (HCHV) program is an essential and critical part of VHA, </w:t>
      </w:r>
      <w:r w:rsidRPr="00362692">
        <w:rPr>
          <w:bCs/>
        </w:rPr>
        <w:t>providing a gateway to VA and community-based supportive services for eligible Veterans who are homeless. HCHV programs provide outreach services; care, treatment, and rehabilitative services, including case management services; and therapeutic transitiona</w:t>
      </w:r>
      <w:r w:rsidRPr="00362692">
        <w:rPr>
          <w:bCs/>
        </w:rPr>
        <w:t>l housing assistance under 38 U.S.C. 2032 in conjunction with Work Therapy under 38 U.S.C. 1718. The program uses Contracted Residential Services</w:t>
      </w:r>
      <w:r>
        <w:rPr>
          <w:bCs/>
        </w:rPr>
        <w:t xml:space="preserve"> </w:t>
      </w:r>
      <w:r w:rsidRPr="00362692">
        <w:rPr>
          <w:bCs/>
        </w:rPr>
        <w:t>in community locations to engage homeless Veterans who have been underserved. Many of these Veterans would ben</w:t>
      </w:r>
      <w:r w:rsidRPr="00362692">
        <w:rPr>
          <w:bCs/>
        </w:rPr>
        <w:t xml:space="preserve">efit from mental health and Substance Use Disorder (SUD) treatment but will not avail themselves of these services without the encouragement of outreach workers. </w:t>
      </w:r>
    </w:p>
    <w:p w14:paraId="62B92807" w14:textId="77777777" w:rsidR="00362692" w:rsidRDefault="00162793" w:rsidP="005401C7">
      <w:pPr>
        <w:autoSpaceDE w:val="0"/>
        <w:autoSpaceDN w:val="0"/>
        <w:adjustRightInd w:val="0"/>
        <w:spacing w:after="0" w:line="240" w:lineRule="auto"/>
        <w:rPr>
          <w:bCs/>
        </w:rPr>
      </w:pPr>
    </w:p>
    <w:p w14:paraId="62B92808" w14:textId="77777777" w:rsidR="005401C7" w:rsidRPr="00BD1A76" w:rsidRDefault="00162793" w:rsidP="00BD1A76">
      <w:pPr>
        <w:pStyle w:val="ListParagraph"/>
        <w:numPr>
          <w:ilvl w:val="0"/>
          <w:numId w:val="1"/>
        </w:numPr>
        <w:spacing w:after="0" w:line="240" w:lineRule="auto"/>
        <w:rPr>
          <w:b/>
          <w:bCs/>
          <w:u w:val="single"/>
        </w:rPr>
      </w:pPr>
      <w:r w:rsidRPr="00BD1A76">
        <w:rPr>
          <w:b/>
          <w:bCs/>
          <w:u w:val="single"/>
        </w:rPr>
        <w:t xml:space="preserve">PROGRAM DESCRIPTION </w:t>
      </w:r>
    </w:p>
    <w:p w14:paraId="62B92809" w14:textId="77777777" w:rsidR="005401C7" w:rsidRDefault="00162793" w:rsidP="005401C7">
      <w:pPr>
        <w:autoSpaceDE w:val="0"/>
        <w:autoSpaceDN w:val="0"/>
        <w:adjustRightInd w:val="0"/>
        <w:spacing w:after="0" w:line="240" w:lineRule="auto"/>
        <w:rPr>
          <w:bCs/>
        </w:rPr>
      </w:pPr>
    </w:p>
    <w:p w14:paraId="62B9280A" w14:textId="77777777" w:rsidR="005401C7" w:rsidRDefault="00162793" w:rsidP="005401C7">
      <w:pPr>
        <w:autoSpaceDE w:val="0"/>
        <w:autoSpaceDN w:val="0"/>
        <w:adjustRightInd w:val="0"/>
        <w:spacing w:after="0" w:line="240" w:lineRule="auto"/>
      </w:pPr>
      <w:r>
        <w:t xml:space="preserve">The </w:t>
      </w:r>
      <w:r>
        <w:t xml:space="preserve">HCHV CERS Program </w:t>
      </w:r>
      <w:r>
        <w:t>exists to provide a means of</w:t>
      </w:r>
      <w:r>
        <w:t xml:space="preserve"> removing</w:t>
      </w:r>
      <w:r w:rsidRPr="00C82E99">
        <w:t xml:space="preserve"> homeless Veterans from the street or habitation unfit for </w:t>
      </w:r>
      <w:r>
        <w:t xml:space="preserve">humans </w:t>
      </w:r>
      <w:r>
        <w:t>and placing</w:t>
      </w:r>
      <w:r w:rsidRPr="00C82E99">
        <w:t xml:space="preserve"> them in community-based, residential environments with sufficient supportive services to meet their </w:t>
      </w:r>
      <w:r>
        <w:t xml:space="preserve">basic </w:t>
      </w:r>
      <w:r w:rsidRPr="00C82E99">
        <w:t>needs and ultimately, facilitate the improvement of their overall health</w:t>
      </w:r>
      <w:r w:rsidRPr="00C82E99">
        <w:t xml:space="preserve"> status and housing situation.</w:t>
      </w:r>
      <w:r>
        <w:t xml:space="preserve"> </w:t>
      </w:r>
    </w:p>
    <w:p w14:paraId="62B9280B" w14:textId="77777777" w:rsidR="005E2577" w:rsidRDefault="00162793" w:rsidP="005401C7">
      <w:pPr>
        <w:autoSpaceDE w:val="0"/>
        <w:autoSpaceDN w:val="0"/>
        <w:adjustRightInd w:val="0"/>
        <w:spacing w:after="0" w:line="240" w:lineRule="auto"/>
      </w:pPr>
    </w:p>
    <w:p w14:paraId="62B9280C" w14:textId="77777777" w:rsidR="005E2577" w:rsidRDefault="00162793" w:rsidP="005401C7">
      <w:pPr>
        <w:autoSpaceDE w:val="0"/>
        <w:autoSpaceDN w:val="0"/>
        <w:adjustRightInd w:val="0"/>
        <w:spacing w:after="0" w:line="240" w:lineRule="auto"/>
      </w:pPr>
      <w:r>
        <w:t xml:space="preserve">This program will </w:t>
      </w:r>
      <w:proofErr w:type="gramStart"/>
      <w:r>
        <w:t>be</w:t>
      </w:r>
      <w:r>
        <w:t xml:space="preserve"> located</w:t>
      </w:r>
      <w:r>
        <w:t xml:space="preserve"> </w:t>
      </w:r>
      <w:r w:rsidRPr="00530885">
        <w:t>in</w:t>
      </w:r>
      <w:proofErr w:type="gramEnd"/>
      <w:r w:rsidRPr="00530885">
        <w:t xml:space="preserve"> </w:t>
      </w:r>
      <w:r w:rsidRPr="00530885">
        <w:t>Yolo</w:t>
      </w:r>
      <w:r w:rsidRPr="00530885">
        <w:t xml:space="preserve"> County California</w:t>
      </w:r>
      <w:r>
        <w:t xml:space="preserve"> (See PWS Addendum 1 Zip Codes)</w:t>
      </w:r>
      <w:r>
        <w:t xml:space="preserve"> and will be for between </w:t>
      </w:r>
      <w:r w:rsidRPr="00530885">
        <w:t xml:space="preserve">1 </w:t>
      </w:r>
      <w:r w:rsidRPr="00530885">
        <w:t xml:space="preserve">and </w:t>
      </w:r>
      <w:r w:rsidRPr="00530885">
        <w:t>8</w:t>
      </w:r>
      <w:r w:rsidRPr="00530885">
        <w:t xml:space="preserve"> beds for men and women (starting with </w:t>
      </w:r>
      <w:r w:rsidRPr="00530885">
        <w:t>4</w:t>
      </w:r>
      <w:r w:rsidRPr="00530885">
        <w:t xml:space="preserve"> beds).</w:t>
      </w:r>
      <w:r>
        <w:t xml:space="preserve"> The program should have a minimum establishment of five ye</w:t>
      </w:r>
      <w:r>
        <w:t xml:space="preserve">ars in the required zip code. </w:t>
      </w:r>
      <w:proofErr w:type="gramStart"/>
      <w:r>
        <w:t>Period  of</w:t>
      </w:r>
      <w:proofErr w:type="gramEnd"/>
      <w:r>
        <w:t xml:space="preserve"> performance begins </w:t>
      </w:r>
      <w:r>
        <w:t>October 1st</w:t>
      </w:r>
      <w:r w:rsidRPr="00530885">
        <w:t xml:space="preserve"> 2018.</w:t>
      </w:r>
    </w:p>
    <w:p w14:paraId="62B9280D" w14:textId="77777777" w:rsidR="005401C7" w:rsidRDefault="00162793" w:rsidP="00362692">
      <w:pPr>
        <w:spacing w:after="0" w:line="240" w:lineRule="auto"/>
      </w:pPr>
    </w:p>
    <w:p w14:paraId="62B9280E" w14:textId="77777777" w:rsidR="005401C7" w:rsidRDefault="00162793" w:rsidP="005401C7">
      <w:pPr>
        <w:spacing w:after="0" w:line="240" w:lineRule="auto"/>
        <w:rPr>
          <w:b/>
        </w:rPr>
      </w:pPr>
      <w:r>
        <w:rPr>
          <w:b/>
        </w:rPr>
        <w:t xml:space="preserve">B.1. </w:t>
      </w:r>
      <w:r w:rsidRPr="00EA5756">
        <w:rPr>
          <w:b/>
          <w:bCs/>
        </w:rPr>
        <w:t>HCHV CERS Program</w:t>
      </w:r>
      <w:r>
        <w:rPr>
          <w:b/>
        </w:rPr>
        <w:t xml:space="preserve"> characteristics:</w:t>
      </w:r>
    </w:p>
    <w:p w14:paraId="62B9280F" w14:textId="77777777" w:rsidR="005401C7" w:rsidRDefault="00162793" w:rsidP="005401C7">
      <w:pPr>
        <w:spacing w:after="0" w:line="240" w:lineRule="auto"/>
        <w:rPr>
          <w:b/>
        </w:rPr>
      </w:pPr>
    </w:p>
    <w:p w14:paraId="62B92810" w14:textId="77777777" w:rsidR="00D5522D" w:rsidRDefault="00162793" w:rsidP="00F519B1">
      <w:pPr>
        <w:spacing w:before="240" w:after="120" w:line="240" w:lineRule="auto"/>
        <w:ind w:left="360"/>
        <w:contextualSpacing/>
        <w:rPr>
          <w:sz w:val="23"/>
          <w:szCs w:val="23"/>
        </w:rPr>
      </w:pPr>
      <w:r w:rsidRPr="00FF1408">
        <w:rPr>
          <w:b/>
        </w:rPr>
        <w:t>B.</w:t>
      </w:r>
      <w:r>
        <w:rPr>
          <w:b/>
        </w:rPr>
        <w:t>1.1</w:t>
      </w:r>
      <w:r w:rsidRPr="00FF1408">
        <w:rPr>
          <w:b/>
        </w:rPr>
        <w:t>.</w:t>
      </w:r>
      <w:r>
        <w:t xml:space="preserve"> </w:t>
      </w:r>
      <w:r>
        <w:t xml:space="preserve">Targets </w:t>
      </w:r>
      <w:r w:rsidRPr="00362692">
        <w:rPr>
          <w:sz w:val="23"/>
          <w:szCs w:val="23"/>
        </w:rPr>
        <w:t>and prioritize</w:t>
      </w:r>
      <w:r>
        <w:rPr>
          <w:sz w:val="23"/>
          <w:szCs w:val="23"/>
        </w:rPr>
        <w:t>s</w:t>
      </w:r>
      <w:r w:rsidRPr="00362692">
        <w:rPr>
          <w:sz w:val="23"/>
          <w:szCs w:val="23"/>
        </w:rPr>
        <w:t xml:space="preserve"> homeless Veterans who are eligible for VA health care, and are </w:t>
      </w:r>
      <w:r>
        <w:rPr>
          <w:sz w:val="23"/>
          <w:szCs w:val="23"/>
        </w:rPr>
        <w:t xml:space="preserve"> </w:t>
      </w:r>
    </w:p>
    <w:p w14:paraId="62B92811" w14:textId="77777777" w:rsidR="00D5522D" w:rsidRDefault="00162793" w:rsidP="00F519B1">
      <w:pPr>
        <w:spacing w:before="240" w:after="120" w:line="240" w:lineRule="auto"/>
        <w:ind w:left="360"/>
        <w:contextualSpacing/>
        <w:rPr>
          <w:sz w:val="23"/>
          <w:szCs w:val="23"/>
        </w:rPr>
      </w:pPr>
      <w:r>
        <w:rPr>
          <w:sz w:val="23"/>
          <w:szCs w:val="23"/>
        </w:rPr>
        <w:t xml:space="preserve">             </w:t>
      </w:r>
      <w:r w:rsidRPr="00362692">
        <w:rPr>
          <w:sz w:val="23"/>
          <w:szCs w:val="23"/>
        </w:rPr>
        <w:t xml:space="preserve">transitioning from </w:t>
      </w:r>
      <w:r>
        <w:rPr>
          <w:sz w:val="23"/>
          <w:szCs w:val="23"/>
        </w:rPr>
        <w:t xml:space="preserve">chronic </w:t>
      </w:r>
      <w:r w:rsidRPr="00362692">
        <w:rPr>
          <w:sz w:val="23"/>
          <w:szCs w:val="23"/>
        </w:rPr>
        <w:t>literal street homelessness, Veterans bei</w:t>
      </w:r>
      <w:r>
        <w:rPr>
          <w:sz w:val="23"/>
          <w:szCs w:val="23"/>
        </w:rPr>
        <w:t xml:space="preserve">ng discharged from </w:t>
      </w:r>
      <w:r>
        <w:rPr>
          <w:sz w:val="23"/>
          <w:szCs w:val="23"/>
        </w:rPr>
        <w:t xml:space="preserve"> </w:t>
      </w:r>
    </w:p>
    <w:p w14:paraId="62B92812" w14:textId="77777777" w:rsidR="00D80426" w:rsidRDefault="00162793" w:rsidP="00D80426">
      <w:pPr>
        <w:spacing w:before="240" w:after="120" w:line="240" w:lineRule="auto"/>
        <w:ind w:left="360"/>
        <w:contextualSpacing/>
        <w:rPr>
          <w:sz w:val="23"/>
          <w:szCs w:val="23"/>
        </w:rPr>
      </w:pPr>
      <w:r>
        <w:rPr>
          <w:sz w:val="23"/>
          <w:szCs w:val="23"/>
        </w:rPr>
        <w:t xml:space="preserve">             </w:t>
      </w:r>
      <w:r>
        <w:rPr>
          <w:sz w:val="23"/>
          <w:szCs w:val="23"/>
        </w:rPr>
        <w:t>institutions</w:t>
      </w:r>
      <w:r>
        <w:rPr>
          <w:sz w:val="23"/>
          <w:szCs w:val="23"/>
        </w:rPr>
        <w:t>,</w:t>
      </w:r>
      <w:r w:rsidRPr="00362692">
        <w:rPr>
          <w:sz w:val="23"/>
          <w:szCs w:val="23"/>
        </w:rPr>
        <w:t xml:space="preserve"> and Veterans who recently became homeless and require safe and stable </w:t>
      </w:r>
    </w:p>
    <w:p w14:paraId="62B92813" w14:textId="77777777" w:rsidR="00362692" w:rsidRDefault="00162793" w:rsidP="00D80426">
      <w:pPr>
        <w:spacing w:before="240" w:after="120" w:line="240" w:lineRule="auto"/>
        <w:ind w:left="1080"/>
        <w:contextualSpacing/>
        <w:rPr>
          <w:sz w:val="23"/>
          <w:szCs w:val="23"/>
        </w:rPr>
      </w:pPr>
      <w:r w:rsidRPr="00362692">
        <w:rPr>
          <w:sz w:val="23"/>
          <w:szCs w:val="23"/>
        </w:rPr>
        <w:t>living arrangements whi</w:t>
      </w:r>
      <w:r>
        <w:rPr>
          <w:sz w:val="23"/>
          <w:szCs w:val="23"/>
        </w:rPr>
        <w:t>le they seek permanent housing</w:t>
      </w:r>
    </w:p>
    <w:p w14:paraId="62B92814" w14:textId="77777777" w:rsidR="00571EF3" w:rsidRPr="00F42556" w:rsidRDefault="00162793" w:rsidP="00F519B1">
      <w:pPr>
        <w:spacing w:before="240" w:after="120" w:line="240" w:lineRule="auto"/>
        <w:ind w:left="360"/>
        <w:contextualSpacing/>
      </w:pPr>
    </w:p>
    <w:p w14:paraId="62B92815" w14:textId="77777777" w:rsidR="00F42556" w:rsidRDefault="00162793" w:rsidP="00F519B1">
      <w:pPr>
        <w:spacing w:before="240" w:after="120" w:line="240" w:lineRule="auto"/>
        <w:ind w:left="360"/>
        <w:contextualSpacing/>
        <w:rPr>
          <w:sz w:val="23"/>
          <w:szCs w:val="23"/>
        </w:rPr>
      </w:pPr>
      <w:r>
        <w:rPr>
          <w:b/>
          <w:sz w:val="23"/>
          <w:szCs w:val="23"/>
        </w:rPr>
        <w:t>B.1.</w:t>
      </w:r>
      <w:r w:rsidRPr="00FF1408">
        <w:rPr>
          <w:b/>
          <w:sz w:val="23"/>
          <w:szCs w:val="23"/>
        </w:rPr>
        <w:t>2</w:t>
      </w:r>
      <w:r w:rsidRPr="00FF1408">
        <w:rPr>
          <w:b/>
          <w:sz w:val="23"/>
          <w:szCs w:val="23"/>
        </w:rPr>
        <w:t>.</w:t>
      </w:r>
      <w:r>
        <w:rPr>
          <w:sz w:val="23"/>
          <w:szCs w:val="23"/>
        </w:rPr>
        <w:t xml:space="preserve"> </w:t>
      </w:r>
      <w:r>
        <w:rPr>
          <w:sz w:val="23"/>
          <w:szCs w:val="23"/>
        </w:rPr>
        <w:t>Seeks to reduce barriers to immedi</w:t>
      </w:r>
      <w:r>
        <w:rPr>
          <w:sz w:val="23"/>
          <w:szCs w:val="23"/>
        </w:rPr>
        <w:t>ate placement</w:t>
      </w:r>
    </w:p>
    <w:p w14:paraId="62B92816" w14:textId="77777777" w:rsidR="00571EF3" w:rsidRPr="00362692" w:rsidRDefault="00162793" w:rsidP="00F519B1">
      <w:pPr>
        <w:spacing w:before="240" w:after="120" w:line="240" w:lineRule="auto"/>
        <w:ind w:left="360"/>
        <w:contextualSpacing/>
      </w:pPr>
    </w:p>
    <w:p w14:paraId="62B92817" w14:textId="77777777" w:rsidR="00D5522D" w:rsidRDefault="00162793" w:rsidP="00F519B1">
      <w:pPr>
        <w:spacing w:before="240" w:after="120" w:line="240" w:lineRule="auto"/>
        <w:ind w:left="360"/>
        <w:contextualSpacing/>
      </w:pPr>
      <w:r>
        <w:rPr>
          <w:b/>
        </w:rPr>
        <w:t>B.1</w:t>
      </w:r>
      <w:r w:rsidRPr="00FF1408">
        <w:rPr>
          <w:b/>
        </w:rPr>
        <w:t>.3</w:t>
      </w:r>
      <w:r w:rsidRPr="00FF1408">
        <w:rPr>
          <w:b/>
        </w:rPr>
        <w:t>.</w:t>
      </w:r>
      <w:r>
        <w:t xml:space="preserve"> </w:t>
      </w:r>
      <w:r>
        <w:t xml:space="preserve">Does </w:t>
      </w:r>
      <w:r w:rsidRPr="00F42556">
        <w:rPr>
          <w:bCs/>
        </w:rPr>
        <w:t>not</w:t>
      </w:r>
      <w:r>
        <w:t xml:space="preserve"> require </w:t>
      </w:r>
      <w:r>
        <w:t xml:space="preserve">any length of </w:t>
      </w:r>
      <w:r>
        <w:t xml:space="preserve">sobriety or </w:t>
      </w:r>
      <w:r>
        <w:t xml:space="preserve">abstinence from alcohol or other drugs </w:t>
      </w:r>
      <w:r>
        <w:t xml:space="preserve">as a </w:t>
      </w:r>
    </w:p>
    <w:p w14:paraId="62B92818" w14:textId="77777777" w:rsidR="00F42556" w:rsidRDefault="00162793" w:rsidP="00F519B1">
      <w:pPr>
        <w:spacing w:before="240" w:after="120" w:line="240" w:lineRule="auto"/>
        <w:ind w:left="360"/>
        <w:contextualSpacing/>
      </w:pPr>
      <w:r>
        <w:t xml:space="preserve">             </w:t>
      </w:r>
      <w:r>
        <w:t>condition of admission</w:t>
      </w:r>
    </w:p>
    <w:p w14:paraId="62B92819" w14:textId="77777777" w:rsidR="00571EF3" w:rsidRPr="00975406" w:rsidRDefault="00162793" w:rsidP="00F519B1">
      <w:pPr>
        <w:spacing w:before="240" w:after="120" w:line="240" w:lineRule="auto"/>
        <w:ind w:left="360"/>
        <w:contextualSpacing/>
        <w:rPr>
          <w:sz w:val="23"/>
          <w:szCs w:val="23"/>
        </w:rPr>
      </w:pPr>
    </w:p>
    <w:p w14:paraId="62B9281A" w14:textId="77777777" w:rsidR="00975406" w:rsidRDefault="00162793" w:rsidP="00F519B1">
      <w:pPr>
        <w:spacing w:before="240" w:after="120" w:line="240" w:lineRule="auto"/>
        <w:ind w:left="360"/>
        <w:contextualSpacing/>
      </w:pPr>
      <w:r>
        <w:rPr>
          <w:b/>
        </w:rPr>
        <w:t>B.1</w:t>
      </w:r>
      <w:r w:rsidRPr="00FF1408">
        <w:rPr>
          <w:b/>
        </w:rPr>
        <w:t>.4</w:t>
      </w:r>
      <w:r w:rsidRPr="00FF1408">
        <w:rPr>
          <w:b/>
        </w:rPr>
        <w:t>.</w:t>
      </w:r>
      <w:r>
        <w:t xml:space="preserve"> </w:t>
      </w:r>
      <w:r>
        <w:t>Provides safe, secure</w:t>
      </w:r>
      <w:r>
        <w:t>, and wheelchair accessible</w:t>
      </w:r>
      <w:r>
        <w:t xml:space="preserve"> housing as well as supportive </w:t>
      </w:r>
      <w:proofErr w:type="gramStart"/>
      <w:r>
        <w:t>services</w:t>
      </w:r>
      <w:r>
        <w:t>..</w:t>
      </w:r>
      <w:proofErr w:type="gramEnd"/>
    </w:p>
    <w:p w14:paraId="62B9281B" w14:textId="77777777" w:rsidR="00571EF3" w:rsidRPr="00F42556" w:rsidRDefault="00162793" w:rsidP="00F519B1">
      <w:pPr>
        <w:spacing w:before="240" w:after="120" w:line="240" w:lineRule="auto"/>
        <w:ind w:left="360"/>
        <w:contextualSpacing/>
        <w:rPr>
          <w:sz w:val="23"/>
          <w:szCs w:val="23"/>
        </w:rPr>
      </w:pPr>
    </w:p>
    <w:p w14:paraId="62B9281C" w14:textId="77777777" w:rsidR="00D5522D" w:rsidRDefault="00162793" w:rsidP="00F519B1">
      <w:pPr>
        <w:spacing w:before="240" w:after="120" w:line="240" w:lineRule="auto"/>
        <w:ind w:left="360"/>
        <w:contextualSpacing/>
        <w:rPr>
          <w:sz w:val="23"/>
          <w:szCs w:val="23"/>
        </w:rPr>
      </w:pPr>
      <w:r w:rsidRPr="00FF1408">
        <w:rPr>
          <w:b/>
          <w:sz w:val="23"/>
          <w:szCs w:val="23"/>
        </w:rPr>
        <w:t>B.</w:t>
      </w:r>
      <w:r>
        <w:rPr>
          <w:b/>
          <w:sz w:val="23"/>
          <w:szCs w:val="23"/>
        </w:rPr>
        <w:t>1</w:t>
      </w:r>
      <w:r w:rsidRPr="00FF1408">
        <w:rPr>
          <w:b/>
          <w:sz w:val="23"/>
          <w:szCs w:val="23"/>
        </w:rPr>
        <w:t>.5</w:t>
      </w:r>
      <w:r w:rsidRPr="00FF1408">
        <w:rPr>
          <w:b/>
          <w:sz w:val="23"/>
          <w:szCs w:val="23"/>
        </w:rPr>
        <w:t>.</w:t>
      </w:r>
      <w:r>
        <w:rPr>
          <w:sz w:val="23"/>
          <w:szCs w:val="23"/>
        </w:rPr>
        <w:t xml:space="preserve"> </w:t>
      </w:r>
      <w:r w:rsidRPr="00F42556">
        <w:rPr>
          <w:sz w:val="23"/>
          <w:szCs w:val="23"/>
        </w:rPr>
        <w:t xml:space="preserve">Lengths of Stay typically range from 30 to 90 days with the option to extend based on </w:t>
      </w:r>
    </w:p>
    <w:p w14:paraId="62B9281D" w14:textId="77777777" w:rsidR="00362692" w:rsidRDefault="00162793" w:rsidP="00F519B1">
      <w:pPr>
        <w:spacing w:before="240" w:after="120" w:line="240" w:lineRule="auto"/>
        <w:ind w:left="360"/>
        <w:contextualSpacing/>
        <w:rPr>
          <w:sz w:val="23"/>
          <w:szCs w:val="23"/>
        </w:rPr>
      </w:pPr>
      <w:r>
        <w:rPr>
          <w:sz w:val="23"/>
          <w:szCs w:val="23"/>
        </w:rPr>
        <w:t xml:space="preserve">             </w:t>
      </w:r>
      <w:r w:rsidRPr="00F42556">
        <w:rPr>
          <w:sz w:val="23"/>
          <w:szCs w:val="23"/>
        </w:rPr>
        <w:t xml:space="preserve">clinical need. </w:t>
      </w:r>
    </w:p>
    <w:p w14:paraId="62B9281E" w14:textId="77777777" w:rsidR="00571EF3" w:rsidRDefault="00162793" w:rsidP="00F519B1">
      <w:pPr>
        <w:spacing w:before="240" w:after="120" w:line="240" w:lineRule="auto"/>
        <w:ind w:left="360"/>
        <w:contextualSpacing/>
        <w:rPr>
          <w:sz w:val="23"/>
          <w:szCs w:val="23"/>
        </w:rPr>
      </w:pPr>
    </w:p>
    <w:p w14:paraId="62B9281F" w14:textId="77777777" w:rsidR="00FF1408" w:rsidRDefault="00162793" w:rsidP="00F519B1">
      <w:pPr>
        <w:spacing w:before="240" w:after="120" w:line="240" w:lineRule="auto"/>
        <w:ind w:left="360"/>
        <w:contextualSpacing/>
        <w:rPr>
          <w:sz w:val="23"/>
          <w:szCs w:val="23"/>
        </w:rPr>
      </w:pPr>
      <w:r>
        <w:rPr>
          <w:b/>
          <w:sz w:val="23"/>
          <w:szCs w:val="23"/>
        </w:rPr>
        <w:lastRenderedPageBreak/>
        <w:t>B.1.</w:t>
      </w:r>
      <w:r w:rsidRPr="00FF1408">
        <w:rPr>
          <w:b/>
          <w:sz w:val="23"/>
          <w:szCs w:val="23"/>
        </w:rPr>
        <w:t>6</w:t>
      </w:r>
      <w:r w:rsidRPr="00FF1408">
        <w:rPr>
          <w:b/>
          <w:sz w:val="23"/>
          <w:szCs w:val="23"/>
        </w:rPr>
        <w:t>.</w:t>
      </w:r>
      <w:r>
        <w:rPr>
          <w:sz w:val="23"/>
          <w:szCs w:val="23"/>
        </w:rPr>
        <w:t xml:space="preserve"> </w:t>
      </w:r>
      <w:r>
        <w:rPr>
          <w:sz w:val="23"/>
          <w:szCs w:val="23"/>
        </w:rPr>
        <w:t xml:space="preserve">Veterans are expected to meaningfully engage their case managers and available </w:t>
      </w:r>
    </w:p>
    <w:p w14:paraId="62B92820" w14:textId="77777777" w:rsidR="00F519B1" w:rsidRDefault="00162793" w:rsidP="00F519B1">
      <w:pPr>
        <w:spacing w:before="240" w:after="120" w:line="240" w:lineRule="auto"/>
        <w:ind w:left="360"/>
        <w:contextualSpacing/>
        <w:rPr>
          <w:sz w:val="23"/>
          <w:szCs w:val="23"/>
        </w:rPr>
      </w:pPr>
      <w:r>
        <w:rPr>
          <w:sz w:val="23"/>
          <w:szCs w:val="23"/>
        </w:rPr>
        <w:t xml:space="preserve">              P</w:t>
      </w:r>
      <w:r>
        <w:rPr>
          <w:sz w:val="23"/>
          <w:szCs w:val="23"/>
        </w:rPr>
        <w:t>rogramming</w:t>
      </w:r>
    </w:p>
    <w:p w14:paraId="62B92821" w14:textId="77777777" w:rsidR="00571EF3" w:rsidRDefault="00162793" w:rsidP="00F519B1">
      <w:pPr>
        <w:spacing w:before="240" w:after="120" w:line="240" w:lineRule="auto"/>
        <w:ind w:left="360"/>
        <w:contextualSpacing/>
        <w:rPr>
          <w:sz w:val="23"/>
          <w:szCs w:val="23"/>
        </w:rPr>
      </w:pPr>
    </w:p>
    <w:p w14:paraId="62B92822" w14:textId="77777777" w:rsidR="00FF1408" w:rsidRDefault="00162793" w:rsidP="00F519B1">
      <w:pPr>
        <w:spacing w:before="240" w:after="120" w:line="240" w:lineRule="auto"/>
        <w:ind w:left="360"/>
        <w:contextualSpacing/>
        <w:rPr>
          <w:sz w:val="23"/>
          <w:szCs w:val="23"/>
        </w:rPr>
      </w:pPr>
      <w:r>
        <w:rPr>
          <w:b/>
          <w:sz w:val="23"/>
          <w:szCs w:val="23"/>
        </w:rPr>
        <w:t>B.1.</w:t>
      </w:r>
      <w:r w:rsidRPr="00FF1408">
        <w:rPr>
          <w:b/>
          <w:sz w:val="23"/>
          <w:szCs w:val="23"/>
        </w:rPr>
        <w:t>7</w:t>
      </w:r>
      <w:r w:rsidRPr="00FF1408">
        <w:rPr>
          <w:b/>
          <w:sz w:val="23"/>
          <w:szCs w:val="23"/>
        </w:rPr>
        <w:t>.</w:t>
      </w:r>
      <w:r>
        <w:rPr>
          <w:sz w:val="23"/>
          <w:szCs w:val="23"/>
        </w:rPr>
        <w:t xml:space="preserve"> </w:t>
      </w:r>
      <w:r>
        <w:rPr>
          <w:sz w:val="23"/>
          <w:szCs w:val="23"/>
        </w:rPr>
        <w:t>Emphasis</w:t>
      </w:r>
      <w:r>
        <w:rPr>
          <w:sz w:val="23"/>
          <w:szCs w:val="23"/>
        </w:rPr>
        <w:t xml:space="preserve"> </w:t>
      </w:r>
      <w:r>
        <w:rPr>
          <w:sz w:val="23"/>
          <w:szCs w:val="23"/>
        </w:rPr>
        <w:t xml:space="preserve">is placed </w:t>
      </w:r>
      <w:r>
        <w:rPr>
          <w:sz w:val="23"/>
          <w:szCs w:val="23"/>
        </w:rPr>
        <w:t>on achieving placement</w:t>
      </w:r>
      <w:r>
        <w:rPr>
          <w:sz w:val="23"/>
          <w:szCs w:val="23"/>
        </w:rPr>
        <w:t xml:space="preserve"> </w:t>
      </w:r>
      <w:r>
        <w:rPr>
          <w:sz w:val="23"/>
          <w:szCs w:val="23"/>
        </w:rPr>
        <w:t xml:space="preserve">in permanent housing or longer term </w:t>
      </w:r>
    </w:p>
    <w:p w14:paraId="62B92823" w14:textId="77777777" w:rsidR="00FF1408" w:rsidRDefault="00162793" w:rsidP="00F519B1">
      <w:pPr>
        <w:spacing w:before="240" w:after="120" w:line="240" w:lineRule="auto"/>
        <w:ind w:left="360"/>
        <w:contextualSpacing/>
        <w:rPr>
          <w:sz w:val="23"/>
          <w:szCs w:val="23"/>
        </w:rPr>
      </w:pPr>
      <w:r>
        <w:rPr>
          <w:sz w:val="23"/>
          <w:szCs w:val="23"/>
        </w:rPr>
        <w:t xml:space="preserve">           </w:t>
      </w:r>
      <w:r>
        <w:rPr>
          <w:sz w:val="23"/>
          <w:szCs w:val="23"/>
        </w:rPr>
        <w:t xml:space="preserve">residential programs </w:t>
      </w:r>
      <w:r>
        <w:rPr>
          <w:sz w:val="23"/>
          <w:szCs w:val="23"/>
        </w:rPr>
        <w:t xml:space="preserve">that offer path to increased housing </w:t>
      </w:r>
      <w:r>
        <w:rPr>
          <w:sz w:val="23"/>
          <w:szCs w:val="23"/>
        </w:rPr>
        <w:t>stabilization</w:t>
      </w:r>
      <w:r>
        <w:rPr>
          <w:sz w:val="23"/>
          <w:szCs w:val="23"/>
        </w:rPr>
        <w:t xml:space="preserve"> </w:t>
      </w:r>
      <w:r>
        <w:rPr>
          <w:sz w:val="23"/>
          <w:szCs w:val="23"/>
        </w:rPr>
        <w:t xml:space="preserve">at the time of </w:t>
      </w:r>
      <w:r>
        <w:rPr>
          <w:sz w:val="23"/>
          <w:szCs w:val="23"/>
        </w:rPr>
        <w:t xml:space="preserve"> </w:t>
      </w:r>
    </w:p>
    <w:p w14:paraId="62B92824" w14:textId="77777777" w:rsidR="00FF1408" w:rsidRDefault="00162793" w:rsidP="00F519B1">
      <w:pPr>
        <w:spacing w:before="240" w:after="120" w:line="240" w:lineRule="auto"/>
        <w:ind w:left="360"/>
        <w:contextualSpacing/>
        <w:rPr>
          <w:sz w:val="23"/>
          <w:szCs w:val="23"/>
        </w:rPr>
      </w:pPr>
      <w:r>
        <w:rPr>
          <w:sz w:val="23"/>
          <w:szCs w:val="23"/>
        </w:rPr>
        <w:t xml:space="preserve">           </w:t>
      </w:r>
      <w:r>
        <w:rPr>
          <w:sz w:val="23"/>
          <w:szCs w:val="23"/>
        </w:rPr>
        <w:t>program exit, and reducing negative exits due to rule violations or other a</w:t>
      </w:r>
      <w:r>
        <w:rPr>
          <w:sz w:val="23"/>
          <w:szCs w:val="23"/>
        </w:rPr>
        <w:t xml:space="preserve">voidable </w:t>
      </w:r>
    </w:p>
    <w:p w14:paraId="62B92825" w14:textId="77777777" w:rsidR="00362692" w:rsidRDefault="00162793" w:rsidP="00F519B1">
      <w:pPr>
        <w:spacing w:before="240" w:after="120" w:line="240" w:lineRule="auto"/>
        <w:ind w:left="360"/>
        <w:contextualSpacing/>
        <w:rPr>
          <w:sz w:val="23"/>
          <w:szCs w:val="23"/>
        </w:rPr>
      </w:pPr>
      <w:r>
        <w:rPr>
          <w:sz w:val="23"/>
          <w:szCs w:val="23"/>
        </w:rPr>
        <w:t xml:space="preserve">           </w:t>
      </w:r>
      <w:r>
        <w:rPr>
          <w:sz w:val="23"/>
          <w:szCs w:val="23"/>
        </w:rPr>
        <w:t>circumstances.</w:t>
      </w:r>
    </w:p>
    <w:p w14:paraId="62B92826" w14:textId="77777777" w:rsidR="00571EF3" w:rsidRDefault="00162793" w:rsidP="00F519B1">
      <w:pPr>
        <w:spacing w:before="240" w:after="120" w:line="240" w:lineRule="auto"/>
        <w:ind w:left="360"/>
        <w:contextualSpacing/>
        <w:rPr>
          <w:sz w:val="23"/>
          <w:szCs w:val="23"/>
        </w:rPr>
      </w:pPr>
    </w:p>
    <w:p w14:paraId="62B92827" w14:textId="77777777" w:rsidR="00571EF3" w:rsidRDefault="00162793" w:rsidP="005401C7">
      <w:pPr>
        <w:spacing w:after="120" w:line="240" w:lineRule="auto"/>
      </w:pPr>
      <w:r>
        <w:rPr>
          <w:bCs/>
        </w:rPr>
        <w:t xml:space="preserve"> </w:t>
      </w:r>
      <w:r w:rsidRPr="00FF1408">
        <w:rPr>
          <w:b/>
          <w:bCs/>
        </w:rPr>
        <w:t>B</w:t>
      </w:r>
      <w:r w:rsidRPr="00FF1408">
        <w:rPr>
          <w:b/>
          <w:bCs/>
        </w:rPr>
        <w:t>.2.</w:t>
      </w:r>
      <w:r>
        <w:rPr>
          <w:bCs/>
        </w:rPr>
        <w:t xml:space="preserve"> </w:t>
      </w:r>
      <w:r w:rsidRPr="00FF1408">
        <w:rPr>
          <w:b/>
          <w:bCs/>
        </w:rPr>
        <w:t>House Rules and Expectations</w:t>
      </w:r>
    </w:p>
    <w:p w14:paraId="62B92828" w14:textId="77777777" w:rsidR="00D5522D" w:rsidRDefault="00162793" w:rsidP="00D5522D">
      <w:pPr>
        <w:spacing w:after="120" w:line="240" w:lineRule="auto"/>
        <w:ind w:left="360"/>
        <w:contextualSpacing/>
      </w:pPr>
      <w:r>
        <w:rPr>
          <w:b/>
        </w:rPr>
        <w:t>B</w:t>
      </w:r>
      <w:r w:rsidRPr="00FF1408">
        <w:rPr>
          <w:b/>
        </w:rPr>
        <w:t>.2.1</w:t>
      </w:r>
      <w:r w:rsidRPr="00FF1408">
        <w:rPr>
          <w:b/>
        </w:rPr>
        <w:t>.</w:t>
      </w:r>
      <w:r>
        <w:t xml:space="preserve"> </w:t>
      </w:r>
      <w:r>
        <w:t>Rules foc</w:t>
      </w:r>
      <w:r>
        <w:t>us on staff and resident safety:</w:t>
      </w:r>
      <w:r>
        <w:tab/>
      </w:r>
      <w:r>
        <w:tab/>
      </w:r>
    </w:p>
    <w:p w14:paraId="62B92829" w14:textId="77777777" w:rsidR="00323401" w:rsidRDefault="00162793" w:rsidP="00975406">
      <w:pPr>
        <w:numPr>
          <w:ilvl w:val="1"/>
          <w:numId w:val="2"/>
        </w:numPr>
        <w:spacing w:after="120" w:line="240" w:lineRule="auto"/>
        <w:contextualSpacing/>
      </w:pPr>
      <w:r>
        <w:t>No buying or selling of alcohol or drugs in the facility</w:t>
      </w:r>
    </w:p>
    <w:p w14:paraId="62B9282A" w14:textId="77777777" w:rsidR="00975406" w:rsidRDefault="00162793" w:rsidP="00975406">
      <w:pPr>
        <w:numPr>
          <w:ilvl w:val="1"/>
          <w:numId w:val="2"/>
        </w:numPr>
        <w:spacing w:after="120" w:line="240" w:lineRule="auto"/>
        <w:contextualSpacing/>
      </w:pPr>
      <w:r>
        <w:t>No use of illicit drugs in the facility</w:t>
      </w:r>
    </w:p>
    <w:p w14:paraId="62B9282B" w14:textId="77777777" w:rsidR="00323401" w:rsidRDefault="00162793" w:rsidP="00975406">
      <w:pPr>
        <w:numPr>
          <w:ilvl w:val="1"/>
          <w:numId w:val="2"/>
        </w:numPr>
        <w:spacing w:after="120" w:line="240" w:lineRule="auto"/>
        <w:contextualSpacing/>
      </w:pPr>
      <w:r>
        <w:t>No sexual activity between residents</w:t>
      </w:r>
    </w:p>
    <w:p w14:paraId="62B9282C" w14:textId="77777777" w:rsidR="00975406" w:rsidRDefault="00162793" w:rsidP="00975406">
      <w:pPr>
        <w:numPr>
          <w:ilvl w:val="1"/>
          <w:numId w:val="2"/>
        </w:numPr>
        <w:spacing w:after="120" w:line="240" w:lineRule="auto"/>
        <w:contextualSpacing/>
      </w:pPr>
      <w:r>
        <w:t xml:space="preserve">No violence or threats of violence  </w:t>
      </w:r>
    </w:p>
    <w:p w14:paraId="62B9282D" w14:textId="77777777" w:rsidR="00D123CA" w:rsidRDefault="00162793" w:rsidP="00975406">
      <w:pPr>
        <w:numPr>
          <w:ilvl w:val="1"/>
          <w:numId w:val="2"/>
        </w:numPr>
        <w:spacing w:after="120" w:line="240" w:lineRule="auto"/>
        <w:contextualSpacing/>
      </w:pPr>
      <w:r>
        <w:t>Honor nightly curfew</w:t>
      </w:r>
    </w:p>
    <w:p w14:paraId="62B9282E" w14:textId="77777777" w:rsidR="00323401" w:rsidRDefault="00162793" w:rsidP="00975406">
      <w:pPr>
        <w:spacing w:after="0" w:line="240" w:lineRule="auto"/>
        <w:ind w:left="1440"/>
        <w:contextualSpacing/>
      </w:pPr>
      <w:r>
        <w:t xml:space="preserve"> </w:t>
      </w:r>
    </w:p>
    <w:p w14:paraId="62B9282F" w14:textId="77777777" w:rsidR="00FF1408" w:rsidRDefault="00162793" w:rsidP="00D5522D">
      <w:pPr>
        <w:spacing w:after="0" w:line="240" w:lineRule="auto"/>
        <w:ind w:left="360"/>
      </w:pPr>
      <w:r>
        <w:rPr>
          <w:b/>
        </w:rPr>
        <w:t>B.</w:t>
      </w:r>
      <w:r w:rsidRPr="00FF1408">
        <w:rPr>
          <w:b/>
        </w:rPr>
        <w:t>2.2</w:t>
      </w:r>
      <w:r w:rsidRPr="00FF1408">
        <w:rPr>
          <w:b/>
        </w:rPr>
        <w:t>.</w:t>
      </w:r>
      <w:r>
        <w:t xml:space="preserve"> </w:t>
      </w:r>
      <w:r>
        <w:t>When possible, i</w:t>
      </w:r>
      <w:r>
        <w:t xml:space="preserve">nfractions are </w:t>
      </w:r>
      <w:r>
        <w:t xml:space="preserve">to be </w:t>
      </w:r>
      <w:r>
        <w:t>used to engage residents</w:t>
      </w:r>
      <w:r>
        <w:t xml:space="preserve">, not simply as grounds for  </w:t>
      </w:r>
    </w:p>
    <w:p w14:paraId="62B92830" w14:textId="77777777" w:rsidR="005401C7" w:rsidRDefault="00162793" w:rsidP="00D5522D">
      <w:pPr>
        <w:spacing w:after="0" w:line="240" w:lineRule="auto"/>
        <w:ind w:left="360"/>
      </w:pPr>
      <w:r>
        <w:t xml:space="preserve">               service termination. Negative discharges will be monitored as a measure of program quality.</w:t>
      </w:r>
    </w:p>
    <w:p w14:paraId="62B92831" w14:textId="77777777" w:rsidR="00571EF3" w:rsidRDefault="00162793" w:rsidP="00D5522D">
      <w:pPr>
        <w:spacing w:after="0" w:line="240" w:lineRule="auto"/>
        <w:ind w:left="360"/>
      </w:pPr>
    </w:p>
    <w:p w14:paraId="62B92832" w14:textId="77777777" w:rsidR="00D5522D" w:rsidRDefault="00162793" w:rsidP="00D5522D">
      <w:pPr>
        <w:spacing w:after="0" w:line="240" w:lineRule="auto"/>
        <w:ind w:left="360"/>
      </w:pPr>
      <w:r>
        <w:rPr>
          <w:b/>
        </w:rPr>
        <w:t>B.</w:t>
      </w:r>
      <w:r w:rsidRPr="00FF1408">
        <w:rPr>
          <w:b/>
        </w:rPr>
        <w:t>2.3</w:t>
      </w:r>
      <w:r w:rsidRPr="00FF1408">
        <w:rPr>
          <w:b/>
        </w:rPr>
        <w:t>.</w:t>
      </w:r>
      <w:r>
        <w:t xml:space="preserve"> Veterans are expected to engage programming and maintain communication with case </w:t>
      </w:r>
    </w:p>
    <w:p w14:paraId="62B92833" w14:textId="77777777" w:rsidR="005401C7" w:rsidRDefault="00162793" w:rsidP="00571EF3">
      <w:pPr>
        <w:spacing w:after="0" w:line="240" w:lineRule="auto"/>
        <w:ind w:left="360"/>
      </w:pPr>
      <w:r>
        <w:t xml:space="preserve">              managers </w:t>
      </w:r>
      <w:proofErr w:type="gramStart"/>
      <w:r>
        <w:t>at all times</w:t>
      </w:r>
      <w:proofErr w:type="gramEnd"/>
      <w:r>
        <w:t xml:space="preserve"> around matters relating</w:t>
      </w:r>
      <w:r>
        <w:t xml:space="preserve"> to admission, stay, and </w:t>
      </w:r>
      <w:r>
        <w:t>treatment</w:t>
      </w:r>
    </w:p>
    <w:p w14:paraId="62B92834" w14:textId="77777777" w:rsidR="00571EF3" w:rsidRDefault="00162793" w:rsidP="00571EF3">
      <w:pPr>
        <w:spacing w:after="0" w:line="240" w:lineRule="auto"/>
        <w:ind w:left="360"/>
      </w:pPr>
    </w:p>
    <w:p w14:paraId="62B92835" w14:textId="77777777" w:rsidR="005401C7" w:rsidRDefault="00162793" w:rsidP="005401C7">
      <w:pPr>
        <w:spacing w:after="120" w:line="240" w:lineRule="auto"/>
      </w:pPr>
      <w:r w:rsidRPr="00FF1408">
        <w:rPr>
          <w:b/>
          <w:bCs/>
        </w:rPr>
        <w:t>B.</w:t>
      </w:r>
      <w:r w:rsidRPr="00FF1408">
        <w:rPr>
          <w:b/>
          <w:bCs/>
        </w:rPr>
        <w:t>3</w:t>
      </w:r>
      <w:r w:rsidRPr="00FF1408">
        <w:rPr>
          <w:b/>
          <w:bCs/>
        </w:rPr>
        <w:t>.</w:t>
      </w:r>
      <w:r>
        <w:rPr>
          <w:bCs/>
        </w:rPr>
        <w:t xml:space="preserve"> </w:t>
      </w:r>
      <w:r w:rsidRPr="00FF1408">
        <w:rPr>
          <w:b/>
          <w:bCs/>
        </w:rPr>
        <w:t>Admission Practices</w:t>
      </w:r>
    </w:p>
    <w:p w14:paraId="62B92836" w14:textId="77777777" w:rsidR="005401C7" w:rsidRDefault="00162793" w:rsidP="00D123CA">
      <w:pPr>
        <w:spacing w:after="120" w:line="240" w:lineRule="auto"/>
        <w:ind w:left="360"/>
        <w:contextualSpacing/>
      </w:pPr>
      <w:r>
        <w:rPr>
          <w:b/>
        </w:rPr>
        <w:t>B</w:t>
      </w:r>
      <w:r w:rsidRPr="00FF1408">
        <w:rPr>
          <w:b/>
        </w:rPr>
        <w:t>.3.1</w:t>
      </w:r>
      <w:r w:rsidRPr="00FF1408">
        <w:rPr>
          <w:b/>
        </w:rPr>
        <w:t>.</w:t>
      </w:r>
      <w:r>
        <w:t xml:space="preserve"> </w:t>
      </w:r>
      <w:r>
        <w:t xml:space="preserve">Staff </w:t>
      </w:r>
      <w:r>
        <w:t xml:space="preserve">will </w:t>
      </w:r>
      <w:r>
        <w:t>assist residents with admission forms</w:t>
      </w:r>
      <w:r>
        <w:t xml:space="preserve"> and eligibility determination with VA</w:t>
      </w:r>
    </w:p>
    <w:p w14:paraId="62B92837" w14:textId="77777777" w:rsidR="00571EF3" w:rsidRDefault="00162793" w:rsidP="00D123CA">
      <w:pPr>
        <w:spacing w:after="120" w:line="240" w:lineRule="auto"/>
        <w:ind w:left="360"/>
        <w:contextualSpacing/>
      </w:pPr>
    </w:p>
    <w:p w14:paraId="62B92838" w14:textId="77777777" w:rsidR="00323401" w:rsidRDefault="00162793" w:rsidP="00D123CA">
      <w:pPr>
        <w:spacing w:after="0" w:line="240" w:lineRule="auto"/>
        <w:ind w:left="360"/>
      </w:pPr>
      <w:r>
        <w:rPr>
          <w:b/>
        </w:rPr>
        <w:t>B</w:t>
      </w:r>
      <w:r w:rsidRPr="00FF1408">
        <w:rPr>
          <w:b/>
        </w:rPr>
        <w:t>.3.2</w:t>
      </w:r>
      <w:r w:rsidRPr="00FF1408">
        <w:rPr>
          <w:b/>
        </w:rPr>
        <w:t>.</w:t>
      </w:r>
      <w:r>
        <w:t xml:space="preserve"> </w:t>
      </w:r>
      <w:r w:rsidRPr="00323401">
        <w:t>Facility works to reduce barriers to admission</w:t>
      </w:r>
      <w:r>
        <w:t>:</w:t>
      </w:r>
    </w:p>
    <w:p w14:paraId="62B92839" w14:textId="77777777" w:rsidR="005401C7" w:rsidRDefault="00162793" w:rsidP="00D123CA">
      <w:pPr>
        <w:pStyle w:val="ListParagraph"/>
        <w:numPr>
          <w:ilvl w:val="0"/>
          <w:numId w:val="3"/>
        </w:numPr>
        <w:spacing w:after="0" w:line="240" w:lineRule="auto"/>
      </w:pPr>
      <w:r w:rsidRPr="00975406">
        <w:t>Accepts referrals throughout day if possible</w:t>
      </w:r>
    </w:p>
    <w:p w14:paraId="62B9283A" w14:textId="77777777" w:rsidR="00323401" w:rsidRPr="00975406" w:rsidRDefault="00162793" w:rsidP="00D123CA">
      <w:pPr>
        <w:pStyle w:val="ListParagraph"/>
        <w:numPr>
          <w:ilvl w:val="0"/>
          <w:numId w:val="3"/>
        </w:numPr>
        <w:spacing w:after="0" w:line="240" w:lineRule="auto"/>
      </w:pPr>
      <w:r w:rsidRPr="00D123CA">
        <w:rPr>
          <w:sz w:val="23"/>
          <w:szCs w:val="23"/>
        </w:rPr>
        <w:t>Flexibility with admission processes</w:t>
      </w:r>
    </w:p>
    <w:p w14:paraId="62B9283B" w14:textId="77777777" w:rsidR="005401C7" w:rsidRPr="00323401" w:rsidRDefault="00162793" w:rsidP="00323401">
      <w:pPr>
        <w:pStyle w:val="Default"/>
        <w:ind w:left="720"/>
        <w:rPr>
          <w:sz w:val="23"/>
          <w:szCs w:val="23"/>
        </w:rPr>
      </w:pPr>
    </w:p>
    <w:p w14:paraId="62B9283C" w14:textId="77777777" w:rsidR="005401C7" w:rsidRDefault="00162793" w:rsidP="005401C7">
      <w:pPr>
        <w:spacing w:after="120" w:line="240" w:lineRule="auto"/>
      </w:pPr>
      <w:r w:rsidRPr="00FF1408">
        <w:rPr>
          <w:b/>
          <w:bCs/>
        </w:rPr>
        <w:t>B.</w:t>
      </w:r>
      <w:r w:rsidRPr="00FF1408">
        <w:rPr>
          <w:b/>
          <w:bCs/>
        </w:rPr>
        <w:t>4</w:t>
      </w:r>
      <w:r w:rsidRPr="00FF1408">
        <w:rPr>
          <w:b/>
          <w:bCs/>
        </w:rPr>
        <w:t>.</w:t>
      </w:r>
      <w:r>
        <w:rPr>
          <w:bCs/>
        </w:rPr>
        <w:t xml:space="preserve"> </w:t>
      </w:r>
      <w:r w:rsidRPr="00FF1408">
        <w:rPr>
          <w:b/>
          <w:bCs/>
        </w:rPr>
        <w:t>Admission Criteria</w:t>
      </w:r>
    </w:p>
    <w:p w14:paraId="62B9283D" w14:textId="77777777" w:rsidR="005401C7" w:rsidRDefault="00162793" w:rsidP="00D123CA">
      <w:pPr>
        <w:spacing w:after="120" w:line="240" w:lineRule="auto"/>
        <w:ind w:left="360"/>
        <w:contextualSpacing/>
      </w:pPr>
      <w:r>
        <w:rPr>
          <w:b/>
        </w:rPr>
        <w:t>B</w:t>
      </w:r>
      <w:r w:rsidRPr="00FF1408">
        <w:rPr>
          <w:b/>
        </w:rPr>
        <w:t>.4.1</w:t>
      </w:r>
      <w:r w:rsidRPr="00FF1408">
        <w:rPr>
          <w:b/>
        </w:rPr>
        <w:t>.</w:t>
      </w:r>
      <w:r>
        <w:t xml:space="preserve"> </w:t>
      </w:r>
      <w:r>
        <w:t>Homeless Veteran</w:t>
      </w:r>
    </w:p>
    <w:p w14:paraId="62B9283E" w14:textId="77777777" w:rsidR="00571EF3" w:rsidRDefault="00162793" w:rsidP="00D123CA">
      <w:pPr>
        <w:spacing w:after="120" w:line="240" w:lineRule="auto"/>
        <w:ind w:left="360"/>
        <w:contextualSpacing/>
      </w:pPr>
    </w:p>
    <w:p w14:paraId="62B9283F" w14:textId="77777777" w:rsidR="005401C7" w:rsidRDefault="00162793" w:rsidP="00D123CA">
      <w:pPr>
        <w:spacing w:after="120" w:line="240" w:lineRule="auto"/>
        <w:ind w:left="360"/>
        <w:contextualSpacing/>
      </w:pPr>
      <w:r>
        <w:rPr>
          <w:b/>
        </w:rPr>
        <w:t>B.</w:t>
      </w:r>
      <w:r w:rsidRPr="00FF1408">
        <w:rPr>
          <w:b/>
        </w:rPr>
        <w:t>4.2</w:t>
      </w:r>
      <w:r w:rsidRPr="00FF1408">
        <w:rPr>
          <w:b/>
        </w:rPr>
        <w:t>.</w:t>
      </w:r>
      <w:r>
        <w:t xml:space="preserve"> </w:t>
      </w:r>
      <w:r>
        <w:t>Eligible for VA Health Care</w:t>
      </w:r>
    </w:p>
    <w:p w14:paraId="62B92840" w14:textId="77777777" w:rsidR="005401C7" w:rsidRDefault="00162793" w:rsidP="005401C7">
      <w:pPr>
        <w:spacing w:after="120" w:line="240" w:lineRule="auto"/>
        <w:ind w:left="720"/>
        <w:contextualSpacing/>
      </w:pPr>
      <w:r>
        <w:t xml:space="preserve">  </w:t>
      </w:r>
    </w:p>
    <w:p w14:paraId="62B92841" w14:textId="77777777" w:rsidR="005401C7" w:rsidRDefault="00162793" w:rsidP="005401C7">
      <w:pPr>
        <w:spacing w:after="120" w:line="240" w:lineRule="auto"/>
      </w:pPr>
      <w:r w:rsidRPr="00FF1408">
        <w:rPr>
          <w:b/>
          <w:bCs/>
        </w:rPr>
        <w:t>B.</w:t>
      </w:r>
      <w:r w:rsidRPr="00FF1408">
        <w:rPr>
          <w:b/>
          <w:bCs/>
        </w:rPr>
        <w:t>5</w:t>
      </w:r>
      <w:r w:rsidRPr="00FF1408">
        <w:rPr>
          <w:b/>
          <w:bCs/>
        </w:rPr>
        <w:t>.</w:t>
      </w:r>
      <w:r>
        <w:rPr>
          <w:bCs/>
        </w:rPr>
        <w:t xml:space="preserve"> </w:t>
      </w:r>
      <w:r w:rsidRPr="00FF1408">
        <w:rPr>
          <w:b/>
          <w:bCs/>
        </w:rPr>
        <w:t xml:space="preserve">Overview of </w:t>
      </w:r>
      <w:r w:rsidRPr="00FF1408">
        <w:rPr>
          <w:b/>
          <w:bCs/>
        </w:rPr>
        <w:t xml:space="preserve">Types of </w:t>
      </w:r>
      <w:r w:rsidRPr="00FF1408">
        <w:rPr>
          <w:b/>
          <w:bCs/>
        </w:rPr>
        <w:t>Services Available to Residents</w:t>
      </w:r>
    </w:p>
    <w:p w14:paraId="62B92842" w14:textId="77777777" w:rsidR="00975406" w:rsidRDefault="00162793" w:rsidP="0035015F">
      <w:pPr>
        <w:spacing w:after="120" w:line="240" w:lineRule="auto"/>
        <w:ind w:left="360"/>
        <w:contextualSpacing/>
      </w:pPr>
      <w:r>
        <w:rPr>
          <w:b/>
        </w:rPr>
        <w:t>B</w:t>
      </w:r>
      <w:r w:rsidRPr="00FF1408">
        <w:rPr>
          <w:b/>
        </w:rPr>
        <w:t>.5.1</w:t>
      </w:r>
      <w:r w:rsidRPr="00FF1408">
        <w:rPr>
          <w:b/>
        </w:rPr>
        <w:t>.</w:t>
      </w:r>
      <w:r>
        <w:t xml:space="preserve"> </w:t>
      </w:r>
      <w:r w:rsidRPr="00975406">
        <w:t>Safe</w:t>
      </w:r>
      <w:r>
        <w:t xml:space="preserve">, </w:t>
      </w:r>
      <w:proofErr w:type="gramStart"/>
      <w:r>
        <w:t>Secure</w:t>
      </w:r>
      <w:r w:rsidRPr="00975406">
        <w:t xml:space="preserve">  housing</w:t>
      </w:r>
      <w:proofErr w:type="gramEnd"/>
      <w:r>
        <w:t xml:space="preserve"> </w:t>
      </w:r>
      <w:r>
        <w:t>(includes</w:t>
      </w:r>
      <w:r>
        <w:t xml:space="preserve"> shared</w:t>
      </w:r>
      <w:r>
        <w:t xml:space="preserve"> laundry and restroom facilities)</w:t>
      </w:r>
    </w:p>
    <w:p w14:paraId="62B92843" w14:textId="77777777" w:rsidR="00571EF3" w:rsidRDefault="00162793" w:rsidP="0035015F">
      <w:pPr>
        <w:spacing w:after="120" w:line="240" w:lineRule="auto"/>
        <w:ind w:left="360"/>
        <w:contextualSpacing/>
      </w:pPr>
    </w:p>
    <w:p w14:paraId="62B92844" w14:textId="77777777" w:rsidR="00975406" w:rsidRDefault="00162793" w:rsidP="0035015F">
      <w:pPr>
        <w:spacing w:after="120" w:line="240" w:lineRule="auto"/>
        <w:ind w:left="360"/>
        <w:contextualSpacing/>
      </w:pPr>
      <w:r>
        <w:rPr>
          <w:b/>
        </w:rPr>
        <w:t>B</w:t>
      </w:r>
      <w:r w:rsidRPr="00FF1408">
        <w:rPr>
          <w:b/>
        </w:rPr>
        <w:t>.5.2</w:t>
      </w:r>
      <w:r w:rsidRPr="00FF1408">
        <w:rPr>
          <w:b/>
        </w:rPr>
        <w:t>.</w:t>
      </w:r>
      <w:r>
        <w:t xml:space="preserve"> </w:t>
      </w:r>
      <w:r w:rsidRPr="00975406">
        <w:t>Three daily nutritious meals</w:t>
      </w:r>
    </w:p>
    <w:p w14:paraId="62B92845" w14:textId="77777777" w:rsidR="00571EF3" w:rsidRDefault="00162793" w:rsidP="0035015F">
      <w:pPr>
        <w:spacing w:after="120" w:line="240" w:lineRule="auto"/>
        <w:ind w:left="360"/>
        <w:contextualSpacing/>
      </w:pPr>
    </w:p>
    <w:p w14:paraId="62B92846" w14:textId="77777777" w:rsidR="005401C7" w:rsidRDefault="00162793" w:rsidP="0035015F">
      <w:pPr>
        <w:spacing w:after="120" w:line="240" w:lineRule="auto"/>
        <w:ind w:left="360"/>
        <w:contextualSpacing/>
      </w:pPr>
      <w:r>
        <w:rPr>
          <w:b/>
        </w:rPr>
        <w:t>B</w:t>
      </w:r>
      <w:r w:rsidRPr="00FF1408">
        <w:rPr>
          <w:b/>
        </w:rPr>
        <w:t>.5.3</w:t>
      </w:r>
      <w:r w:rsidRPr="00FF1408">
        <w:rPr>
          <w:b/>
        </w:rPr>
        <w:t>.</w:t>
      </w:r>
      <w:r>
        <w:t xml:space="preserve"> </w:t>
      </w:r>
      <w:r>
        <w:t xml:space="preserve">Case Management </w:t>
      </w:r>
      <w:r>
        <w:t xml:space="preserve">and Care Coordination </w:t>
      </w:r>
      <w:r>
        <w:t>Services</w:t>
      </w:r>
    </w:p>
    <w:p w14:paraId="62B92847" w14:textId="77777777" w:rsidR="00571EF3" w:rsidRDefault="00162793" w:rsidP="0035015F">
      <w:pPr>
        <w:spacing w:after="120" w:line="240" w:lineRule="auto"/>
        <w:ind w:left="360"/>
        <w:contextualSpacing/>
      </w:pPr>
    </w:p>
    <w:p w14:paraId="62B92848" w14:textId="77777777" w:rsidR="00BD1A76" w:rsidRDefault="00162793" w:rsidP="0035015F">
      <w:pPr>
        <w:spacing w:after="120" w:line="240" w:lineRule="auto"/>
        <w:ind w:left="360"/>
        <w:contextualSpacing/>
      </w:pPr>
      <w:r>
        <w:rPr>
          <w:b/>
        </w:rPr>
        <w:t>B</w:t>
      </w:r>
      <w:r w:rsidRPr="00FF1408">
        <w:rPr>
          <w:b/>
        </w:rPr>
        <w:t>.5.4</w:t>
      </w:r>
      <w:r w:rsidRPr="00FF1408">
        <w:rPr>
          <w:b/>
        </w:rPr>
        <w:t>.</w:t>
      </w:r>
      <w:r>
        <w:t xml:space="preserve"> </w:t>
      </w:r>
      <w:r w:rsidRPr="00BD1A76">
        <w:t>Vocational Services</w:t>
      </w:r>
    </w:p>
    <w:p w14:paraId="62B92849" w14:textId="77777777" w:rsidR="00571EF3" w:rsidRDefault="00162793" w:rsidP="0035015F">
      <w:pPr>
        <w:spacing w:after="120" w:line="240" w:lineRule="auto"/>
        <w:ind w:left="360"/>
        <w:contextualSpacing/>
      </w:pPr>
    </w:p>
    <w:p w14:paraId="62B9284A" w14:textId="77777777" w:rsidR="00BD1A76" w:rsidRDefault="00162793" w:rsidP="0035015F">
      <w:pPr>
        <w:spacing w:after="120" w:line="240" w:lineRule="auto"/>
        <w:ind w:left="360"/>
        <w:contextualSpacing/>
      </w:pPr>
      <w:r>
        <w:rPr>
          <w:b/>
        </w:rPr>
        <w:t>B</w:t>
      </w:r>
      <w:r w:rsidRPr="00FF1408">
        <w:rPr>
          <w:b/>
        </w:rPr>
        <w:t>.5.5</w:t>
      </w:r>
      <w:r w:rsidRPr="00FF1408">
        <w:rPr>
          <w:b/>
        </w:rPr>
        <w:t>.</w:t>
      </w:r>
      <w:r>
        <w:t xml:space="preserve"> </w:t>
      </w:r>
      <w:r>
        <w:t>Benefits Services</w:t>
      </w:r>
    </w:p>
    <w:p w14:paraId="62B9284B" w14:textId="77777777" w:rsidR="00571EF3" w:rsidRDefault="00162793" w:rsidP="0035015F">
      <w:pPr>
        <w:spacing w:after="120" w:line="240" w:lineRule="auto"/>
        <w:ind w:left="360"/>
        <w:contextualSpacing/>
      </w:pPr>
    </w:p>
    <w:p w14:paraId="62B9284C" w14:textId="77777777" w:rsidR="00BD1A76" w:rsidRDefault="00162793" w:rsidP="0035015F">
      <w:pPr>
        <w:spacing w:after="120" w:line="240" w:lineRule="auto"/>
        <w:ind w:left="360"/>
        <w:contextualSpacing/>
      </w:pPr>
      <w:r>
        <w:rPr>
          <w:b/>
        </w:rPr>
        <w:t>B</w:t>
      </w:r>
      <w:r w:rsidRPr="00FF1408">
        <w:rPr>
          <w:b/>
        </w:rPr>
        <w:t>.5.6</w:t>
      </w:r>
      <w:r w:rsidRPr="00FF1408">
        <w:rPr>
          <w:b/>
        </w:rPr>
        <w:t>.</w:t>
      </w:r>
      <w:r>
        <w:t xml:space="preserve"> </w:t>
      </w:r>
      <w:r>
        <w:t>Enhancement of Independent Living Skills</w:t>
      </w:r>
    </w:p>
    <w:p w14:paraId="62B9284D" w14:textId="77777777" w:rsidR="00571EF3" w:rsidRDefault="00162793" w:rsidP="0035015F">
      <w:pPr>
        <w:spacing w:after="120" w:line="240" w:lineRule="auto"/>
        <w:ind w:left="360"/>
        <w:contextualSpacing/>
      </w:pPr>
    </w:p>
    <w:p w14:paraId="62B9284E" w14:textId="77777777" w:rsidR="00BD1A76" w:rsidRDefault="00162793" w:rsidP="0035015F">
      <w:pPr>
        <w:spacing w:after="120" w:line="240" w:lineRule="auto"/>
        <w:ind w:left="360"/>
        <w:contextualSpacing/>
      </w:pPr>
      <w:r>
        <w:rPr>
          <w:b/>
        </w:rPr>
        <w:t>B</w:t>
      </w:r>
      <w:r w:rsidRPr="00FF1408">
        <w:rPr>
          <w:b/>
        </w:rPr>
        <w:t>.5.7</w:t>
      </w:r>
      <w:r w:rsidRPr="00FF1408">
        <w:rPr>
          <w:b/>
        </w:rPr>
        <w:t>.</w:t>
      </w:r>
      <w:r>
        <w:t xml:space="preserve"> </w:t>
      </w:r>
      <w:r>
        <w:t>Permanent/ T</w:t>
      </w:r>
      <w:r w:rsidRPr="00BD1A76">
        <w:t>ransitional housing search</w:t>
      </w:r>
      <w:r>
        <w:t xml:space="preserve"> support</w:t>
      </w:r>
    </w:p>
    <w:p w14:paraId="62B9284F" w14:textId="77777777" w:rsidR="00571EF3" w:rsidRDefault="00162793" w:rsidP="0035015F">
      <w:pPr>
        <w:spacing w:after="120" w:line="240" w:lineRule="auto"/>
        <w:ind w:left="360"/>
        <w:contextualSpacing/>
      </w:pPr>
    </w:p>
    <w:p w14:paraId="62B92850" w14:textId="77777777" w:rsidR="005401C7" w:rsidRPr="0035015F" w:rsidRDefault="00162793" w:rsidP="0035015F">
      <w:pPr>
        <w:spacing w:after="120" w:line="240" w:lineRule="auto"/>
        <w:ind w:left="360"/>
        <w:contextualSpacing/>
      </w:pPr>
    </w:p>
    <w:p w14:paraId="62B92851" w14:textId="77777777" w:rsidR="005401C7" w:rsidRDefault="00162793" w:rsidP="005401C7">
      <w:pPr>
        <w:numPr>
          <w:ilvl w:val="0"/>
          <w:numId w:val="1"/>
        </w:numPr>
        <w:spacing w:after="0" w:line="240" w:lineRule="auto"/>
        <w:rPr>
          <w:b/>
          <w:u w:val="single"/>
        </w:rPr>
      </w:pPr>
      <w:r>
        <w:rPr>
          <w:b/>
          <w:u w:val="single"/>
        </w:rPr>
        <w:t xml:space="preserve">PERFORMANCE WORK STATEMENT </w:t>
      </w:r>
    </w:p>
    <w:p w14:paraId="62B92852" w14:textId="77777777" w:rsidR="005401C7" w:rsidRDefault="00162793" w:rsidP="005401C7">
      <w:pPr>
        <w:spacing w:after="0" w:line="240" w:lineRule="auto"/>
      </w:pPr>
    </w:p>
    <w:p w14:paraId="62B92853" w14:textId="77777777" w:rsidR="005401C7" w:rsidRDefault="00162793" w:rsidP="005401C7">
      <w:pPr>
        <w:spacing w:after="0" w:line="240" w:lineRule="auto"/>
        <w:rPr>
          <w:b/>
        </w:rPr>
      </w:pPr>
      <w:r>
        <w:rPr>
          <w:b/>
        </w:rPr>
        <w:t>C.1</w:t>
      </w:r>
      <w:r>
        <w:rPr>
          <w:b/>
        </w:rPr>
        <w:t>.</w:t>
      </w:r>
      <w:r>
        <w:rPr>
          <w:b/>
        </w:rPr>
        <w:t xml:space="preserve"> OBJECTIVE</w:t>
      </w:r>
    </w:p>
    <w:p w14:paraId="62B92854" w14:textId="77777777" w:rsidR="005401C7" w:rsidRDefault="00162793" w:rsidP="005401C7">
      <w:pPr>
        <w:spacing w:after="0" w:line="240" w:lineRule="auto"/>
        <w:rPr>
          <w:b/>
        </w:rPr>
      </w:pPr>
    </w:p>
    <w:p w14:paraId="62B92855" w14:textId="77777777" w:rsidR="005401C7" w:rsidRDefault="00162793" w:rsidP="005401C7">
      <w:pPr>
        <w:spacing w:after="0" w:line="240" w:lineRule="auto"/>
      </w:pPr>
      <w:r>
        <w:t xml:space="preserve">The Contractor shall provide </w:t>
      </w:r>
      <w:r>
        <w:t>emergency housing and supportive</w:t>
      </w:r>
      <w:r>
        <w:t xml:space="preserve"> services </w:t>
      </w:r>
      <w:r>
        <w:t xml:space="preserve">for homeless Veterans in accordance with the </w:t>
      </w:r>
      <w:r>
        <w:t>HCHV CERS</w:t>
      </w:r>
      <w:r>
        <w:t xml:space="preserve"> model requirements. </w:t>
      </w:r>
      <w:r>
        <w:t>Services are expected to con</w:t>
      </w:r>
      <w:r>
        <w:t xml:space="preserve">sist of </w:t>
      </w:r>
      <w:r>
        <w:t>supportive</w:t>
      </w:r>
      <w:r>
        <w:t>, secure</w:t>
      </w:r>
      <w:r>
        <w:t xml:space="preserve"> housing </w:t>
      </w:r>
      <w:r>
        <w:t>f</w:t>
      </w:r>
      <w:r>
        <w:t>o</w:t>
      </w:r>
      <w:r>
        <w:t>r</w:t>
      </w:r>
      <w:r>
        <w:t xml:space="preserve"> homeless</w:t>
      </w:r>
      <w:r>
        <w:t xml:space="preserve"> Veterans, many of whom may</w:t>
      </w:r>
      <w:r>
        <w:t xml:space="preserve"> also</w:t>
      </w:r>
      <w:r>
        <w:t xml:space="preserve"> be dealing with</w:t>
      </w:r>
      <w:r>
        <w:t xml:space="preserve"> </w:t>
      </w:r>
      <w:r>
        <w:t xml:space="preserve">substance use disorders and/or mental illness. </w:t>
      </w:r>
      <w:r>
        <w:t xml:space="preserve">The program places </w:t>
      </w:r>
      <w:r>
        <w:t>an expectation on the Veteran to engage in</w:t>
      </w:r>
      <w:r>
        <w:t xml:space="preserve"> </w:t>
      </w:r>
      <w:r>
        <w:t xml:space="preserve">supportive case management services, </w:t>
      </w:r>
      <w:proofErr w:type="gramStart"/>
      <w:r>
        <w:t>and also</w:t>
      </w:r>
      <w:proofErr w:type="gramEnd"/>
      <w:r>
        <w:t xml:space="preserve"> on the contractor to provide </w:t>
      </w:r>
      <w:r>
        <w:t>expertise and guidance for i</w:t>
      </w:r>
      <w:r>
        <w:t>mproving housing stability to ensure a</w:t>
      </w:r>
      <w:r>
        <w:t xml:space="preserve"> transition from </w:t>
      </w:r>
      <w:r>
        <w:t>homelessness</w:t>
      </w:r>
      <w:r>
        <w:t xml:space="preserve"> to permanent</w:t>
      </w:r>
      <w:r>
        <w:t>, stable</w:t>
      </w:r>
      <w:r>
        <w:t xml:space="preserve"> housing. Contractors must comply with all </w:t>
      </w:r>
      <w:r>
        <w:t>HCHV CERS</w:t>
      </w:r>
      <w:r>
        <w:t xml:space="preserve"> requirements as identified below.</w:t>
      </w:r>
    </w:p>
    <w:p w14:paraId="62B92856" w14:textId="77777777" w:rsidR="005401C7" w:rsidRDefault="00162793" w:rsidP="005401C7">
      <w:pPr>
        <w:spacing w:after="0" w:line="240" w:lineRule="auto"/>
      </w:pPr>
    </w:p>
    <w:p w14:paraId="62B92857" w14:textId="77777777" w:rsidR="005401C7" w:rsidRDefault="00162793" w:rsidP="005401C7">
      <w:pPr>
        <w:spacing w:after="0" w:line="240" w:lineRule="auto"/>
        <w:rPr>
          <w:b/>
          <w:bCs/>
        </w:rPr>
      </w:pPr>
      <w:r w:rsidRPr="00D90806">
        <w:rPr>
          <w:b/>
        </w:rPr>
        <w:t>C.2</w:t>
      </w:r>
      <w:r w:rsidRPr="00D90806">
        <w:rPr>
          <w:b/>
        </w:rPr>
        <w:t>.</w:t>
      </w:r>
      <w:r w:rsidRPr="00D90806">
        <w:rPr>
          <w:b/>
        </w:rPr>
        <w:t xml:space="preserve"> </w:t>
      </w:r>
      <w:r w:rsidRPr="00D90806">
        <w:rPr>
          <w:b/>
          <w:bCs/>
        </w:rPr>
        <w:t>HCHV CERS</w:t>
      </w:r>
      <w:r w:rsidRPr="00D90806">
        <w:rPr>
          <w:b/>
          <w:bCs/>
        </w:rPr>
        <w:t xml:space="preserve"> PROVIDER</w:t>
      </w:r>
      <w:r w:rsidRPr="00D90806">
        <w:rPr>
          <w:b/>
          <w:bCs/>
        </w:rPr>
        <w:t xml:space="preserve"> </w:t>
      </w:r>
      <w:r w:rsidRPr="00D90806">
        <w:rPr>
          <w:b/>
          <w:bCs/>
        </w:rPr>
        <w:t xml:space="preserve">QUALIFICATIONS &amp; </w:t>
      </w:r>
      <w:r w:rsidRPr="00D90806">
        <w:rPr>
          <w:b/>
          <w:bCs/>
        </w:rPr>
        <w:t>CAPABILITY</w:t>
      </w:r>
      <w:r w:rsidRPr="00D90806">
        <w:rPr>
          <w:b/>
          <w:bCs/>
        </w:rPr>
        <w:t xml:space="preserve"> REQUIREMENTS</w:t>
      </w:r>
    </w:p>
    <w:p w14:paraId="62B92858" w14:textId="77777777" w:rsidR="005401C7" w:rsidRDefault="00162793" w:rsidP="005401C7">
      <w:pPr>
        <w:spacing w:after="0" w:line="240" w:lineRule="auto"/>
      </w:pPr>
    </w:p>
    <w:p w14:paraId="62B92859" w14:textId="77777777" w:rsidR="00523A00" w:rsidRPr="007C519F" w:rsidRDefault="00162793" w:rsidP="007C519F">
      <w:pPr>
        <w:spacing w:after="120" w:line="240" w:lineRule="auto"/>
        <w:ind w:left="360"/>
        <w:contextualSpacing/>
        <w:rPr>
          <w:b/>
        </w:rPr>
      </w:pPr>
      <w:r w:rsidRPr="00FF1408">
        <w:rPr>
          <w:b/>
        </w:rPr>
        <w:t>C</w:t>
      </w:r>
      <w:r w:rsidRPr="00FF1408">
        <w:rPr>
          <w:b/>
        </w:rPr>
        <w:t>.2.1</w:t>
      </w:r>
      <w:r>
        <w:rPr>
          <w:b/>
        </w:rPr>
        <w:t>.</w:t>
      </w:r>
      <w:r>
        <w:rPr>
          <w:b/>
        </w:rPr>
        <w:t xml:space="preserve"> </w:t>
      </w:r>
      <w:r w:rsidRPr="00EA5756">
        <w:t>Capable of performing outreach or otherwise identifying</w:t>
      </w:r>
      <w:r w:rsidRPr="00EA5756">
        <w:t xml:space="preserve"> </w:t>
      </w:r>
      <w:r w:rsidRPr="00EA5756">
        <w:t xml:space="preserve">and referring </w:t>
      </w:r>
      <w:r w:rsidRPr="00EA5756">
        <w:t xml:space="preserve">homeless Veterans with </w:t>
      </w:r>
    </w:p>
    <w:p w14:paraId="62B9285A" w14:textId="77777777" w:rsidR="00523A00" w:rsidRDefault="00162793" w:rsidP="00523A00">
      <w:pPr>
        <w:spacing w:after="120" w:line="240" w:lineRule="auto"/>
        <w:contextualSpacing/>
      </w:pPr>
      <w:r>
        <w:t xml:space="preserve">                   </w:t>
      </w:r>
      <w:r w:rsidRPr="00EA5756">
        <w:t xml:space="preserve">substance </w:t>
      </w:r>
      <w:r w:rsidRPr="00EA5756">
        <w:t xml:space="preserve">abuse disorders </w:t>
      </w:r>
      <w:r w:rsidRPr="00EA5756">
        <w:t>with</w:t>
      </w:r>
      <w:r w:rsidRPr="00EA5756">
        <w:t xml:space="preserve"> a desire to pursue recovery by entering a residential</w:t>
      </w:r>
      <w:r w:rsidRPr="00EA5756">
        <w:t xml:space="preserve"> treatment </w:t>
      </w:r>
      <w:r>
        <w:t xml:space="preserve"> </w:t>
      </w:r>
    </w:p>
    <w:p w14:paraId="62B9285B" w14:textId="77777777" w:rsidR="005401C7" w:rsidRDefault="00162793" w:rsidP="00523A00">
      <w:pPr>
        <w:spacing w:after="120" w:line="240" w:lineRule="auto"/>
        <w:contextualSpacing/>
      </w:pPr>
      <w:r>
        <w:t xml:space="preserve">                   </w:t>
      </w:r>
      <w:r w:rsidRPr="00EA5756">
        <w:t>program</w:t>
      </w:r>
      <w:r w:rsidRPr="00EA5756">
        <w:t xml:space="preserve"> to the contract program;</w:t>
      </w:r>
    </w:p>
    <w:p w14:paraId="62B9285C" w14:textId="77777777" w:rsidR="00571EF3" w:rsidRPr="00EA5756" w:rsidRDefault="00162793" w:rsidP="00523A00">
      <w:pPr>
        <w:spacing w:after="120" w:line="240" w:lineRule="auto"/>
        <w:contextualSpacing/>
        <w:rPr>
          <w:b/>
        </w:rPr>
      </w:pPr>
    </w:p>
    <w:p w14:paraId="62B9285D" w14:textId="77777777" w:rsidR="00523A00" w:rsidRDefault="00162793" w:rsidP="00EA5756">
      <w:pPr>
        <w:spacing w:after="120" w:line="240" w:lineRule="auto"/>
        <w:ind w:left="360"/>
        <w:contextualSpacing/>
      </w:pPr>
      <w:r w:rsidRPr="00FF1408">
        <w:rPr>
          <w:b/>
        </w:rPr>
        <w:t>C</w:t>
      </w:r>
      <w:r>
        <w:rPr>
          <w:b/>
        </w:rPr>
        <w:t>.2.</w:t>
      </w:r>
      <w:r>
        <w:rPr>
          <w:b/>
        </w:rPr>
        <w:t>2</w:t>
      </w:r>
      <w:r>
        <w:rPr>
          <w:b/>
        </w:rPr>
        <w:t>.</w:t>
      </w:r>
      <w:r>
        <w:rPr>
          <w:b/>
        </w:rPr>
        <w:t xml:space="preserve"> </w:t>
      </w:r>
      <w:r w:rsidRPr="00EA5756">
        <w:t xml:space="preserve">Capable of providing secure, separate housing and bathroom accommodations for males and </w:t>
      </w:r>
    </w:p>
    <w:p w14:paraId="62B9285E" w14:textId="77777777" w:rsidR="00097F13" w:rsidRDefault="00162793" w:rsidP="00EA5756">
      <w:pPr>
        <w:spacing w:after="120" w:line="240" w:lineRule="auto"/>
        <w:ind w:left="360"/>
        <w:contextualSpacing/>
      </w:pPr>
      <w:r>
        <w:t xml:space="preserve">            </w:t>
      </w:r>
      <w:r w:rsidRPr="00EA5756">
        <w:t>females; common use of kitchen facilities and dining rooms is acceptable;</w:t>
      </w:r>
    </w:p>
    <w:p w14:paraId="62B9285F" w14:textId="77777777" w:rsidR="00571EF3" w:rsidRPr="00EA5756" w:rsidRDefault="00162793" w:rsidP="00EA5756">
      <w:pPr>
        <w:spacing w:after="120" w:line="240" w:lineRule="auto"/>
        <w:ind w:left="360"/>
        <w:contextualSpacing/>
      </w:pPr>
    </w:p>
    <w:p w14:paraId="62B92860" w14:textId="77777777" w:rsidR="00523A00" w:rsidRDefault="00162793" w:rsidP="00EA5756">
      <w:pPr>
        <w:spacing w:after="120" w:line="240" w:lineRule="auto"/>
        <w:ind w:left="360"/>
        <w:contextualSpacing/>
      </w:pPr>
      <w:r w:rsidRPr="00FF1408">
        <w:rPr>
          <w:b/>
        </w:rPr>
        <w:t>C</w:t>
      </w:r>
      <w:r>
        <w:rPr>
          <w:b/>
        </w:rPr>
        <w:t>.2.</w:t>
      </w:r>
      <w:r>
        <w:rPr>
          <w:b/>
        </w:rPr>
        <w:t>3</w:t>
      </w:r>
      <w:r>
        <w:rPr>
          <w:b/>
        </w:rPr>
        <w:t>.</w:t>
      </w:r>
      <w:r w:rsidRPr="00EA5756">
        <w:rPr>
          <w:b/>
        </w:rPr>
        <w:t xml:space="preserve"> </w:t>
      </w:r>
      <w:r w:rsidRPr="00EA5756">
        <w:t>Capable of providing services twenty-four (24</w:t>
      </w:r>
      <w:proofErr w:type="gramStart"/>
      <w:r w:rsidRPr="00EA5756">
        <w:t>)  hrs.</w:t>
      </w:r>
      <w:proofErr w:type="gramEnd"/>
      <w:r w:rsidRPr="00EA5756">
        <w:t xml:space="preserve"> a day for Veteran placements lasting up </w:t>
      </w:r>
    </w:p>
    <w:p w14:paraId="62B92861" w14:textId="77777777" w:rsidR="00523A00" w:rsidRDefault="00162793" w:rsidP="00EA5756">
      <w:pPr>
        <w:spacing w:after="120" w:line="240" w:lineRule="auto"/>
        <w:ind w:left="360"/>
        <w:contextualSpacing/>
      </w:pPr>
      <w:r>
        <w:t xml:space="preserve">            </w:t>
      </w:r>
      <w:r w:rsidRPr="00EA5756">
        <w:t xml:space="preserve">to ninety (90) days per Veteran.  Extensions beyond initial ninety (90) days should be </w:t>
      </w:r>
    </w:p>
    <w:p w14:paraId="62B92862" w14:textId="77777777" w:rsidR="00523A00" w:rsidRDefault="00162793" w:rsidP="00EA5756">
      <w:pPr>
        <w:spacing w:after="120" w:line="240" w:lineRule="auto"/>
        <w:ind w:left="360"/>
        <w:contextualSpacing/>
      </w:pPr>
      <w:r>
        <w:t xml:space="preserve">            </w:t>
      </w:r>
      <w:r w:rsidRPr="00EA5756">
        <w:t>authorized in writing by VA Liaison; extensions be</w:t>
      </w:r>
      <w:r w:rsidRPr="00EA5756">
        <w:t>yond six (6) months must be prior-</w:t>
      </w:r>
    </w:p>
    <w:p w14:paraId="62B92863" w14:textId="77777777" w:rsidR="006F3BAB" w:rsidRDefault="00162793" w:rsidP="00EA5756">
      <w:pPr>
        <w:spacing w:after="120" w:line="240" w:lineRule="auto"/>
        <w:ind w:left="360"/>
        <w:contextualSpacing/>
      </w:pPr>
      <w:r>
        <w:t xml:space="preserve">            </w:t>
      </w:r>
      <w:r w:rsidRPr="00EA5756">
        <w:t>approved by the Social Work Service Contract Coordinator/ COR;</w:t>
      </w:r>
    </w:p>
    <w:p w14:paraId="62B92864" w14:textId="77777777" w:rsidR="00571EF3" w:rsidRPr="00EA5756" w:rsidRDefault="00162793" w:rsidP="00EA5756">
      <w:pPr>
        <w:spacing w:after="120" w:line="240" w:lineRule="auto"/>
        <w:ind w:left="360"/>
        <w:contextualSpacing/>
      </w:pPr>
    </w:p>
    <w:p w14:paraId="62B92865" w14:textId="77777777" w:rsidR="00523A00" w:rsidRDefault="00162793" w:rsidP="00EA5756">
      <w:pPr>
        <w:spacing w:after="120" w:line="240" w:lineRule="auto"/>
        <w:ind w:left="360"/>
        <w:contextualSpacing/>
      </w:pPr>
      <w:r w:rsidRPr="00FF1408">
        <w:rPr>
          <w:b/>
        </w:rPr>
        <w:t>C</w:t>
      </w:r>
      <w:r w:rsidRPr="00FF1408">
        <w:rPr>
          <w:b/>
        </w:rPr>
        <w:t>.2.</w:t>
      </w:r>
      <w:r>
        <w:rPr>
          <w:b/>
        </w:rPr>
        <w:t>4</w:t>
      </w:r>
      <w:r>
        <w:rPr>
          <w:b/>
        </w:rPr>
        <w:t>.</w:t>
      </w:r>
      <w:r w:rsidRPr="00EA5756">
        <w:rPr>
          <w:b/>
        </w:rPr>
        <w:t xml:space="preserve"> </w:t>
      </w:r>
      <w:r w:rsidRPr="00EA5756">
        <w:t>Capable of providing</w:t>
      </w:r>
      <w:r w:rsidRPr="00EA5756">
        <w:t xml:space="preserve"> </w:t>
      </w:r>
      <w:r w:rsidRPr="00EA5756">
        <w:t xml:space="preserve">three daily nutritious meals and reasonable accommodation for special </w:t>
      </w:r>
    </w:p>
    <w:p w14:paraId="62B92866" w14:textId="77777777" w:rsidR="005401C7" w:rsidRDefault="00162793" w:rsidP="00EA5756">
      <w:pPr>
        <w:spacing w:after="120" w:line="240" w:lineRule="auto"/>
        <w:ind w:left="360"/>
        <w:contextualSpacing/>
      </w:pPr>
      <w:r>
        <w:t xml:space="preserve">            </w:t>
      </w:r>
      <w:r w:rsidRPr="00EA5756">
        <w:t>dietary needs</w:t>
      </w:r>
      <w:r w:rsidRPr="00EA5756">
        <w:t>;</w:t>
      </w:r>
    </w:p>
    <w:p w14:paraId="62B92867" w14:textId="77777777" w:rsidR="00571EF3" w:rsidRPr="00EA5756" w:rsidRDefault="00162793" w:rsidP="00EA5756">
      <w:pPr>
        <w:spacing w:after="120" w:line="240" w:lineRule="auto"/>
        <w:ind w:left="360"/>
        <w:contextualSpacing/>
      </w:pPr>
    </w:p>
    <w:p w14:paraId="62B92868" w14:textId="77777777" w:rsidR="00B2164B" w:rsidRDefault="00162793" w:rsidP="00EA5756">
      <w:pPr>
        <w:spacing w:after="120" w:line="240" w:lineRule="auto"/>
        <w:ind w:left="360"/>
        <w:contextualSpacing/>
      </w:pPr>
      <w:r w:rsidRPr="00FF1408">
        <w:rPr>
          <w:b/>
        </w:rPr>
        <w:t>C</w:t>
      </w:r>
      <w:r w:rsidRPr="00FF1408">
        <w:rPr>
          <w:b/>
        </w:rPr>
        <w:t>.2.</w:t>
      </w:r>
      <w:r>
        <w:rPr>
          <w:b/>
        </w:rPr>
        <w:t>5</w:t>
      </w:r>
      <w:r w:rsidRPr="00FF1408">
        <w:rPr>
          <w:b/>
        </w:rPr>
        <w:t>.</w:t>
      </w:r>
      <w:r w:rsidRPr="00EA5756">
        <w:rPr>
          <w:b/>
        </w:rPr>
        <w:t xml:space="preserve"> </w:t>
      </w:r>
      <w:r w:rsidRPr="00EA5756">
        <w:t xml:space="preserve">Capable of </w:t>
      </w:r>
      <w:r w:rsidRPr="00EA5756">
        <w:t>offering a means for clients to wash their own clothes or otherwise tend to laundry;</w:t>
      </w:r>
    </w:p>
    <w:p w14:paraId="62B92869" w14:textId="77777777" w:rsidR="00571EF3" w:rsidRPr="00EA5756" w:rsidRDefault="00162793" w:rsidP="00EA5756">
      <w:pPr>
        <w:spacing w:after="120" w:line="240" w:lineRule="auto"/>
        <w:ind w:left="360"/>
        <w:contextualSpacing/>
      </w:pPr>
    </w:p>
    <w:p w14:paraId="62B9286A" w14:textId="77777777" w:rsidR="00B2164B" w:rsidRDefault="00162793" w:rsidP="00EA5756">
      <w:pPr>
        <w:spacing w:after="120" w:line="240" w:lineRule="auto"/>
        <w:ind w:left="360"/>
        <w:contextualSpacing/>
      </w:pPr>
      <w:r w:rsidRPr="00FF1408">
        <w:rPr>
          <w:b/>
        </w:rPr>
        <w:t>C.2.</w:t>
      </w:r>
      <w:r>
        <w:rPr>
          <w:b/>
        </w:rPr>
        <w:t>6</w:t>
      </w:r>
      <w:r w:rsidRPr="00EA5756">
        <w:rPr>
          <w:b/>
        </w:rPr>
        <w:t>.</w:t>
      </w:r>
      <w:r w:rsidRPr="00EA5756">
        <w:rPr>
          <w:b/>
        </w:rPr>
        <w:t xml:space="preserve"> </w:t>
      </w:r>
      <w:r w:rsidRPr="00EA5756">
        <w:t>Capable of providing secure, appropriate storage for both Veteran belongings and medication;</w:t>
      </w:r>
    </w:p>
    <w:p w14:paraId="62B9286B" w14:textId="77777777" w:rsidR="00571EF3" w:rsidRPr="00EA5756" w:rsidRDefault="00162793" w:rsidP="00EA5756">
      <w:pPr>
        <w:spacing w:after="120" w:line="240" w:lineRule="auto"/>
        <w:ind w:left="360"/>
        <w:contextualSpacing/>
      </w:pPr>
    </w:p>
    <w:p w14:paraId="62B9286C" w14:textId="77777777" w:rsidR="00523A00" w:rsidRDefault="00162793" w:rsidP="00EA5756">
      <w:pPr>
        <w:spacing w:after="120" w:line="240" w:lineRule="auto"/>
        <w:ind w:left="360"/>
        <w:contextualSpacing/>
      </w:pPr>
      <w:r w:rsidRPr="00EA5756">
        <w:rPr>
          <w:b/>
        </w:rPr>
        <w:t>C.2.</w:t>
      </w:r>
      <w:r>
        <w:rPr>
          <w:b/>
        </w:rPr>
        <w:t>7</w:t>
      </w:r>
      <w:r>
        <w:rPr>
          <w:b/>
        </w:rPr>
        <w:t>.</w:t>
      </w:r>
      <w:r w:rsidRPr="00EA5756">
        <w:rPr>
          <w:b/>
        </w:rPr>
        <w:t xml:space="preserve"> </w:t>
      </w:r>
      <w:r w:rsidRPr="00EA5756">
        <w:t>Capable of providing quality case management and treatment ser</w:t>
      </w:r>
      <w:r w:rsidRPr="00EA5756">
        <w:t xml:space="preserve">vices that utilize a Recovery </w:t>
      </w:r>
    </w:p>
    <w:p w14:paraId="62B9286D" w14:textId="77777777" w:rsidR="00523A00" w:rsidRDefault="00162793" w:rsidP="00EA5756">
      <w:pPr>
        <w:spacing w:after="120" w:line="240" w:lineRule="auto"/>
        <w:ind w:left="360"/>
        <w:contextualSpacing/>
      </w:pPr>
      <w:r>
        <w:t xml:space="preserve">            </w:t>
      </w:r>
      <w:r w:rsidRPr="00EA5756">
        <w:t xml:space="preserve">Model approach that includes elements </w:t>
      </w:r>
      <w:proofErr w:type="gramStart"/>
      <w:r w:rsidRPr="00EA5756">
        <w:t>of  motivational</w:t>
      </w:r>
      <w:proofErr w:type="gramEnd"/>
      <w:r w:rsidRPr="00EA5756">
        <w:t xml:space="preserve"> interviewing, harm reduction, and </w:t>
      </w:r>
      <w:r>
        <w:t xml:space="preserve"> </w:t>
      </w:r>
    </w:p>
    <w:p w14:paraId="62B9286E" w14:textId="77777777" w:rsidR="00B2164B" w:rsidRDefault="00162793" w:rsidP="00EA5756">
      <w:pPr>
        <w:spacing w:after="120" w:line="240" w:lineRule="auto"/>
        <w:ind w:left="360"/>
        <w:contextualSpacing/>
      </w:pPr>
      <w:r>
        <w:t xml:space="preserve">            </w:t>
      </w:r>
      <w:r w:rsidRPr="00EA5756">
        <w:t xml:space="preserve">critical time </w:t>
      </w:r>
      <w:proofErr w:type="gramStart"/>
      <w:r w:rsidRPr="00EA5756">
        <w:t>intervention ;</w:t>
      </w:r>
      <w:proofErr w:type="gramEnd"/>
    </w:p>
    <w:p w14:paraId="62B9286F" w14:textId="77777777" w:rsidR="00571EF3" w:rsidRPr="00EA5756" w:rsidRDefault="00162793" w:rsidP="00EA5756">
      <w:pPr>
        <w:spacing w:after="120" w:line="240" w:lineRule="auto"/>
        <w:ind w:left="360"/>
        <w:contextualSpacing/>
      </w:pPr>
    </w:p>
    <w:p w14:paraId="62B92870" w14:textId="77777777" w:rsidR="00523A00" w:rsidRDefault="00162793" w:rsidP="00EA5756">
      <w:pPr>
        <w:spacing w:after="120" w:line="240" w:lineRule="auto"/>
        <w:ind w:left="360"/>
        <w:contextualSpacing/>
      </w:pPr>
      <w:r w:rsidRPr="00EA5756">
        <w:rPr>
          <w:b/>
        </w:rPr>
        <w:t>C.2.</w:t>
      </w:r>
      <w:r>
        <w:rPr>
          <w:b/>
        </w:rPr>
        <w:t>8</w:t>
      </w:r>
      <w:r>
        <w:rPr>
          <w:b/>
        </w:rPr>
        <w:t>.</w:t>
      </w:r>
      <w:r w:rsidRPr="00EA5756">
        <w:rPr>
          <w:b/>
        </w:rPr>
        <w:t xml:space="preserve"> </w:t>
      </w:r>
      <w:r w:rsidRPr="00EA5756">
        <w:t xml:space="preserve">Capable of maintaining a minimum of one staff member on site </w:t>
      </w:r>
      <w:proofErr w:type="gramStart"/>
      <w:r w:rsidRPr="00EA5756">
        <w:t>at all times</w:t>
      </w:r>
      <w:proofErr w:type="gramEnd"/>
      <w:r w:rsidRPr="00EA5756">
        <w:t xml:space="preserve"> to ensure </w:t>
      </w:r>
    </w:p>
    <w:p w14:paraId="62B92871" w14:textId="77777777" w:rsidR="00B2164B" w:rsidRPr="00EA5756" w:rsidRDefault="00162793" w:rsidP="00EA5756">
      <w:pPr>
        <w:spacing w:after="120" w:line="240" w:lineRule="auto"/>
        <w:ind w:left="360"/>
        <w:contextualSpacing/>
      </w:pPr>
      <w:r>
        <w:t xml:space="preserve">            </w:t>
      </w:r>
      <w:r w:rsidRPr="00EA5756">
        <w:t>appropriate response to matters involving Veteran safe</w:t>
      </w:r>
      <w:r w:rsidRPr="00EA5756">
        <w:t>t</w:t>
      </w:r>
      <w:r w:rsidRPr="00EA5756">
        <w:t>y;</w:t>
      </w:r>
      <w:r>
        <w:br/>
      </w:r>
    </w:p>
    <w:p w14:paraId="62B92872" w14:textId="77777777" w:rsidR="00A14644" w:rsidRDefault="00162793" w:rsidP="00EA5756">
      <w:pPr>
        <w:spacing w:after="120" w:line="240" w:lineRule="auto"/>
        <w:ind w:left="360"/>
        <w:contextualSpacing/>
      </w:pPr>
      <w:r w:rsidRPr="00EA5756">
        <w:rPr>
          <w:b/>
        </w:rPr>
        <w:t>C.2.</w:t>
      </w:r>
      <w:r>
        <w:rPr>
          <w:b/>
        </w:rPr>
        <w:t>9</w:t>
      </w:r>
      <w:r>
        <w:rPr>
          <w:b/>
        </w:rPr>
        <w:t>.</w:t>
      </w:r>
      <w:r w:rsidRPr="00EA5756">
        <w:rPr>
          <w:b/>
        </w:rPr>
        <w:t xml:space="preserve"> </w:t>
      </w:r>
      <w:r w:rsidRPr="00A14644">
        <w:t xml:space="preserve">Capable of providing </w:t>
      </w:r>
      <w:r>
        <w:t>a working phone line</w:t>
      </w:r>
      <w:r w:rsidRPr="00A14644">
        <w:t xml:space="preserve"> and ensuring reasonably prompt</w:t>
      </w:r>
      <w:r>
        <w:t xml:space="preserve"> communication </w:t>
      </w:r>
    </w:p>
    <w:p w14:paraId="62B92873" w14:textId="77777777" w:rsidR="005401C7" w:rsidRDefault="00162793" w:rsidP="00571EF3">
      <w:pPr>
        <w:spacing w:after="120" w:line="240" w:lineRule="auto"/>
        <w:ind w:left="360"/>
        <w:contextualSpacing/>
      </w:pPr>
      <w:r>
        <w:t xml:space="preserve">     </w:t>
      </w:r>
      <w:r>
        <w:t xml:space="preserve">        with the VA is</w:t>
      </w:r>
      <w:r w:rsidRPr="00A14644">
        <w:t xml:space="preserve"> possible </w:t>
      </w:r>
      <w:proofErr w:type="gramStart"/>
      <w:r w:rsidRPr="00A14644">
        <w:t>at all ti</w:t>
      </w:r>
      <w:r>
        <w:t>mes</w:t>
      </w:r>
      <w:proofErr w:type="gramEnd"/>
      <w:r>
        <w:t xml:space="preserve">; </w:t>
      </w:r>
    </w:p>
    <w:p w14:paraId="62B92874" w14:textId="77777777" w:rsidR="00571EF3" w:rsidRPr="00EA5756" w:rsidRDefault="00162793" w:rsidP="00571EF3">
      <w:pPr>
        <w:spacing w:after="120" w:line="240" w:lineRule="auto"/>
        <w:ind w:left="360"/>
        <w:contextualSpacing/>
      </w:pPr>
    </w:p>
    <w:p w14:paraId="62B92875" w14:textId="77777777" w:rsidR="008B0D2A" w:rsidRDefault="00162793" w:rsidP="00097F13">
      <w:pPr>
        <w:spacing w:after="120" w:line="240" w:lineRule="auto"/>
        <w:ind w:left="720"/>
        <w:contextualSpacing/>
        <w:rPr>
          <w:b/>
          <w:i/>
        </w:rPr>
      </w:pPr>
      <w:r>
        <w:rPr>
          <w:b/>
          <w:i/>
        </w:rPr>
        <w:br/>
      </w:r>
    </w:p>
    <w:p w14:paraId="62B92876" w14:textId="77777777" w:rsidR="005401C7" w:rsidRDefault="00162793" w:rsidP="005401C7">
      <w:pPr>
        <w:spacing w:after="0" w:line="240" w:lineRule="auto"/>
        <w:rPr>
          <w:b/>
        </w:rPr>
      </w:pPr>
      <w:r>
        <w:rPr>
          <w:b/>
        </w:rPr>
        <w:t xml:space="preserve">C.3 </w:t>
      </w:r>
      <w:r>
        <w:rPr>
          <w:b/>
        </w:rPr>
        <w:t xml:space="preserve">DIRECT VETERAN </w:t>
      </w:r>
      <w:r>
        <w:rPr>
          <w:b/>
        </w:rPr>
        <w:t xml:space="preserve">CLINICAL </w:t>
      </w:r>
      <w:r>
        <w:rPr>
          <w:b/>
        </w:rPr>
        <w:t xml:space="preserve">SERVICES: </w:t>
      </w:r>
      <w:r>
        <w:rPr>
          <w:b/>
        </w:rPr>
        <w:t>60</w:t>
      </w:r>
      <w:r>
        <w:rPr>
          <w:b/>
        </w:rPr>
        <w:t>% of time involve</w:t>
      </w:r>
      <w:r>
        <w:rPr>
          <w:b/>
        </w:rPr>
        <w:t>s</w:t>
      </w:r>
      <w:r>
        <w:rPr>
          <w:b/>
        </w:rPr>
        <w:t xml:space="preserve"> direct service to Veteran</w:t>
      </w:r>
      <w:r>
        <w:rPr>
          <w:b/>
        </w:rPr>
        <w:t>s</w:t>
      </w:r>
    </w:p>
    <w:p w14:paraId="62B92877" w14:textId="77777777" w:rsidR="00B2164B" w:rsidRDefault="00162793" w:rsidP="005401C7">
      <w:pPr>
        <w:spacing w:after="0" w:line="240" w:lineRule="auto"/>
        <w:rPr>
          <w:b/>
        </w:rPr>
      </w:pPr>
      <w:r>
        <w:rPr>
          <w:b/>
        </w:rPr>
        <w:tab/>
      </w:r>
    </w:p>
    <w:p w14:paraId="62B92878" w14:textId="77777777" w:rsidR="004A77E8" w:rsidRPr="004A77E8" w:rsidRDefault="00162793" w:rsidP="004A77E8">
      <w:pPr>
        <w:spacing w:after="120" w:line="240" w:lineRule="auto"/>
        <w:ind w:left="360"/>
        <w:contextualSpacing/>
      </w:pPr>
      <w:r>
        <w:rPr>
          <w:b/>
        </w:rPr>
        <w:t>C.3.1</w:t>
      </w:r>
      <w:r>
        <w:rPr>
          <w:b/>
        </w:rPr>
        <w:t>.</w:t>
      </w:r>
      <w:r>
        <w:rPr>
          <w:b/>
        </w:rPr>
        <w:t xml:space="preserve"> Occupancy: </w:t>
      </w:r>
      <w:r w:rsidRPr="004A77E8">
        <w:t xml:space="preserve">The contractor will be responsible for ensuring that a minimally acceptable </w:t>
      </w:r>
    </w:p>
    <w:p w14:paraId="62B92879" w14:textId="77777777" w:rsidR="004A77E8" w:rsidRDefault="00162793" w:rsidP="005E2577">
      <w:pPr>
        <w:spacing w:after="120" w:line="240" w:lineRule="auto"/>
        <w:ind w:left="1020"/>
        <w:contextualSpacing/>
      </w:pPr>
      <w:r w:rsidRPr="004A77E8">
        <w:t xml:space="preserve">level of 80% occupancy </w:t>
      </w:r>
      <w:r>
        <w:t>(Preferred 90-100% occupancy)</w:t>
      </w:r>
      <w:r w:rsidRPr="004A77E8">
        <w:t xml:space="preserve"> </w:t>
      </w:r>
      <w:r>
        <w:t xml:space="preserve">of HCHV CERS funded beds </w:t>
      </w:r>
      <w:r w:rsidRPr="004A77E8">
        <w:t xml:space="preserve">is maintained </w:t>
      </w:r>
      <w:proofErr w:type="gramStart"/>
      <w:r w:rsidRPr="004A77E8">
        <w:t>at all times</w:t>
      </w:r>
      <w:proofErr w:type="gramEnd"/>
      <w:r w:rsidRPr="004A77E8">
        <w:t xml:space="preserve"> through independent outreach efforts as well as by collaboration with VA. </w:t>
      </w:r>
    </w:p>
    <w:p w14:paraId="62B9287A" w14:textId="77777777" w:rsidR="00571EF3" w:rsidRDefault="00162793" w:rsidP="004A77E8">
      <w:pPr>
        <w:spacing w:after="120" w:line="240" w:lineRule="auto"/>
        <w:ind w:left="360"/>
        <w:contextualSpacing/>
      </w:pPr>
    </w:p>
    <w:p w14:paraId="62B9287B" w14:textId="77777777" w:rsidR="00523A00" w:rsidRDefault="00162793" w:rsidP="00EA5756">
      <w:pPr>
        <w:spacing w:after="120" w:line="240" w:lineRule="auto"/>
        <w:ind w:left="360"/>
        <w:contextualSpacing/>
      </w:pPr>
      <w:r w:rsidRPr="004A77E8">
        <w:rPr>
          <w:b/>
        </w:rPr>
        <w:t xml:space="preserve">C.3.2 </w:t>
      </w:r>
      <w:r w:rsidRPr="004A77E8">
        <w:rPr>
          <w:b/>
        </w:rPr>
        <w:t>Care</w:t>
      </w:r>
      <w:r>
        <w:rPr>
          <w:b/>
        </w:rPr>
        <w:t xml:space="preserve"> Planning: </w:t>
      </w:r>
      <w:r>
        <w:t xml:space="preserve">Contractor will </w:t>
      </w:r>
      <w:r w:rsidRPr="00EA5756">
        <w:t xml:space="preserve">engage the veteran in a collaborative assessment of needs, </w:t>
      </w:r>
    </w:p>
    <w:p w14:paraId="62B9287C" w14:textId="77777777" w:rsidR="00523A00" w:rsidRDefault="00162793" w:rsidP="00EA5756">
      <w:pPr>
        <w:spacing w:after="120" w:line="240" w:lineRule="auto"/>
        <w:ind w:left="360"/>
        <w:contextualSpacing/>
      </w:pPr>
      <w:r>
        <w:t xml:space="preserve"> </w:t>
      </w:r>
      <w:r>
        <w:t xml:space="preserve">           </w:t>
      </w:r>
      <w:r w:rsidRPr="00EA5756">
        <w:t xml:space="preserve">including barriers to stable housing, and create an initial plan </w:t>
      </w:r>
      <w:r>
        <w:t xml:space="preserve">of care </w:t>
      </w:r>
      <w:r w:rsidRPr="00EA5756">
        <w:t xml:space="preserve">to address those concerns </w:t>
      </w:r>
    </w:p>
    <w:p w14:paraId="62B9287D" w14:textId="77777777" w:rsidR="00523A00" w:rsidRDefault="00162793" w:rsidP="00EA5756">
      <w:pPr>
        <w:spacing w:after="120" w:line="240" w:lineRule="auto"/>
        <w:ind w:left="360"/>
        <w:contextualSpacing/>
      </w:pPr>
      <w:r>
        <w:t xml:space="preserve">            within 14 days of admission. This plan is to be updated as needed throughout the Veterans </w:t>
      </w:r>
    </w:p>
    <w:p w14:paraId="62B9287E" w14:textId="77777777" w:rsidR="0057021D" w:rsidRDefault="00162793" w:rsidP="00EA5756">
      <w:pPr>
        <w:spacing w:after="120" w:line="240" w:lineRule="auto"/>
        <w:ind w:left="360"/>
        <w:contextualSpacing/>
      </w:pPr>
      <w:r>
        <w:lastRenderedPageBreak/>
        <w:t xml:space="preserve">            episode of care.</w:t>
      </w:r>
    </w:p>
    <w:p w14:paraId="62B9287F" w14:textId="77777777" w:rsidR="00571EF3" w:rsidRDefault="00162793" w:rsidP="00EA5756">
      <w:pPr>
        <w:spacing w:after="120" w:line="240" w:lineRule="auto"/>
        <w:ind w:left="360"/>
        <w:contextualSpacing/>
        <w:rPr>
          <w:b/>
        </w:rPr>
      </w:pPr>
    </w:p>
    <w:p w14:paraId="62B92880" w14:textId="77777777" w:rsidR="00523A00" w:rsidRDefault="00162793" w:rsidP="00EA5756">
      <w:pPr>
        <w:spacing w:after="120" w:line="240" w:lineRule="auto"/>
        <w:ind w:left="360"/>
        <w:contextualSpacing/>
      </w:pPr>
      <w:r>
        <w:rPr>
          <w:b/>
        </w:rPr>
        <w:t>C.3.</w:t>
      </w:r>
      <w:r>
        <w:rPr>
          <w:b/>
        </w:rPr>
        <w:t>3</w:t>
      </w:r>
      <w:r>
        <w:rPr>
          <w:b/>
        </w:rPr>
        <w:t xml:space="preserve">. Case Management: </w:t>
      </w:r>
      <w:r w:rsidRPr="00EC2C6A">
        <w:t xml:space="preserve">Contractor will provide individual case management </w:t>
      </w:r>
      <w:r>
        <w:t xml:space="preserve">meetings at least </w:t>
      </w:r>
    </w:p>
    <w:p w14:paraId="62B92881" w14:textId="77777777" w:rsidR="00523A00" w:rsidRDefault="00162793" w:rsidP="00EA5756">
      <w:pPr>
        <w:spacing w:after="120" w:line="240" w:lineRule="auto"/>
        <w:ind w:left="360"/>
        <w:contextualSpacing/>
      </w:pPr>
      <w:r>
        <w:t xml:space="preserve">            </w:t>
      </w:r>
      <w:r>
        <w:t>three (3) times per month (preferably once per week)</w:t>
      </w:r>
      <w:r w:rsidRPr="00EC2C6A">
        <w:t xml:space="preserve"> that focus, at a minimum, on</w:t>
      </w:r>
      <w:r>
        <w:t>:</w:t>
      </w:r>
      <w:r w:rsidRPr="00EC2C6A">
        <w:t xml:space="preserve"> </w:t>
      </w:r>
      <w:r>
        <w:t xml:space="preserve">housing </w:t>
      </w:r>
    </w:p>
    <w:p w14:paraId="62B92882" w14:textId="77777777" w:rsidR="00523A00" w:rsidRDefault="00162793" w:rsidP="00EA5756">
      <w:pPr>
        <w:spacing w:after="120" w:line="240" w:lineRule="auto"/>
        <w:ind w:left="360"/>
        <w:contextualSpacing/>
      </w:pPr>
      <w:r>
        <w:t xml:space="preserve">            </w:t>
      </w:r>
      <w:r>
        <w:t>search and stabilization, increasing</w:t>
      </w:r>
      <w:r w:rsidRPr="00EC2C6A">
        <w:t xml:space="preserve"> income, </w:t>
      </w:r>
      <w:r>
        <w:t>any ne</w:t>
      </w:r>
      <w:r>
        <w:t xml:space="preserve">cessary coordination of ongoing </w:t>
      </w:r>
    </w:p>
    <w:p w14:paraId="62B92883" w14:textId="77777777" w:rsidR="00523A00" w:rsidRDefault="00162793" w:rsidP="00EA5756">
      <w:pPr>
        <w:spacing w:after="120" w:line="240" w:lineRule="auto"/>
        <w:ind w:left="360"/>
        <w:contextualSpacing/>
      </w:pPr>
      <w:r>
        <w:t xml:space="preserve">            </w:t>
      </w:r>
      <w:r>
        <w:t>participation in</w:t>
      </w:r>
      <w:r w:rsidRPr="00EC2C6A">
        <w:t xml:space="preserve"> care </w:t>
      </w:r>
      <w:r>
        <w:t>provided by VA/community</w:t>
      </w:r>
      <w:r w:rsidRPr="00EC2C6A">
        <w:t xml:space="preserve"> </w:t>
      </w:r>
      <w:r>
        <w:t>medical</w:t>
      </w:r>
      <w:r w:rsidRPr="00EC2C6A">
        <w:t xml:space="preserve"> and</w:t>
      </w:r>
      <w:r>
        <w:t>/or</w:t>
      </w:r>
      <w:r w:rsidRPr="00EC2C6A">
        <w:t xml:space="preserve"> mental health</w:t>
      </w:r>
      <w:r>
        <w:t xml:space="preserve"> care</w:t>
      </w:r>
      <w:r w:rsidRPr="00EC2C6A">
        <w:t xml:space="preserve"> </w:t>
      </w:r>
      <w:r>
        <w:t xml:space="preserve">providers, </w:t>
      </w:r>
      <w:r>
        <w:t xml:space="preserve"> </w:t>
      </w:r>
    </w:p>
    <w:p w14:paraId="62B92884" w14:textId="77777777" w:rsidR="0057021D" w:rsidRDefault="00162793" w:rsidP="00EA5756">
      <w:pPr>
        <w:spacing w:after="120" w:line="240" w:lineRule="auto"/>
        <w:ind w:left="360"/>
        <w:contextualSpacing/>
      </w:pPr>
      <w:r>
        <w:t xml:space="preserve">            </w:t>
      </w:r>
      <w:r>
        <w:t>and ongoing discharge planning</w:t>
      </w:r>
      <w:r>
        <w:t>.</w:t>
      </w:r>
    </w:p>
    <w:p w14:paraId="62B92885" w14:textId="77777777" w:rsidR="00571EF3" w:rsidRDefault="00162793" w:rsidP="00EA5756">
      <w:pPr>
        <w:spacing w:after="120" w:line="240" w:lineRule="auto"/>
        <w:ind w:left="360"/>
        <w:contextualSpacing/>
        <w:rPr>
          <w:b/>
        </w:rPr>
      </w:pPr>
    </w:p>
    <w:p w14:paraId="62B92886" w14:textId="77777777" w:rsidR="00FD693D" w:rsidRDefault="00162793" w:rsidP="00FD693D">
      <w:pPr>
        <w:spacing w:after="120" w:line="240" w:lineRule="auto"/>
        <w:ind w:firstLine="360"/>
        <w:contextualSpacing/>
      </w:pPr>
      <w:r>
        <w:rPr>
          <w:b/>
        </w:rPr>
        <w:t>C.3.</w:t>
      </w:r>
      <w:r>
        <w:rPr>
          <w:b/>
        </w:rPr>
        <w:t>4</w:t>
      </w:r>
      <w:r>
        <w:rPr>
          <w:b/>
        </w:rPr>
        <w:t>.</w:t>
      </w:r>
      <w:r>
        <w:rPr>
          <w:b/>
        </w:rPr>
        <w:t xml:space="preserve"> </w:t>
      </w:r>
      <w:r w:rsidRPr="008B0D2A">
        <w:rPr>
          <w:b/>
        </w:rPr>
        <w:t xml:space="preserve">Medication </w:t>
      </w:r>
      <w:r>
        <w:rPr>
          <w:b/>
        </w:rPr>
        <w:t>Storage</w:t>
      </w:r>
      <w:r w:rsidRPr="008B0D2A">
        <w:rPr>
          <w:b/>
        </w:rPr>
        <w:t>:</w:t>
      </w:r>
      <w:r w:rsidRPr="008B0D2A">
        <w:t xml:space="preserve"> Contractor is expected to provide</w:t>
      </w:r>
      <w:r>
        <w:t xml:space="preserve">, at a </w:t>
      </w:r>
      <w:proofErr w:type="gramStart"/>
      <w:r>
        <w:t xml:space="preserve">minimum, </w:t>
      </w:r>
      <w:r w:rsidRPr="008B0D2A">
        <w:t xml:space="preserve"> </w:t>
      </w:r>
      <w:r>
        <w:t>a</w:t>
      </w:r>
      <w:proofErr w:type="gramEnd"/>
      <w:r>
        <w:t xml:space="preserve"> means of securely </w:t>
      </w:r>
    </w:p>
    <w:p w14:paraId="62B92887" w14:textId="77777777" w:rsidR="00FD693D" w:rsidRDefault="00162793" w:rsidP="00FD693D">
      <w:pPr>
        <w:spacing w:after="120" w:line="240" w:lineRule="auto"/>
        <w:ind w:firstLine="360"/>
        <w:contextualSpacing/>
      </w:pPr>
      <w:r>
        <w:t xml:space="preserve">            and properly storing</w:t>
      </w:r>
      <w:r>
        <w:t xml:space="preserve"> all medications brought</w:t>
      </w:r>
      <w:r w:rsidRPr="008B0D2A">
        <w:t xml:space="preserve"> into the program </w:t>
      </w:r>
      <w:r>
        <w:t>for Veteran use</w:t>
      </w:r>
      <w:r w:rsidRPr="008B0D2A">
        <w:t xml:space="preserve">. Veterans may </w:t>
      </w:r>
    </w:p>
    <w:p w14:paraId="62B92888" w14:textId="77777777" w:rsidR="00FD693D" w:rsidRDefault="00162793" w:rsidP="00FD693D">
      <w:pPr>
        <w:spacing w:after="120" w:line="240" w:lineRule="auto"/>
        <w:ind w:firstLine="360"/>
        <w:contextualSpacing/>
      </w:pPr>
      <w:r>
        <w:t xml:space="preserve">            </w:t>
      </w:r>
      <w:r>
        <w:t>self-administer</w:t>
      </w:r>
      <w:r w:rsidRPr="008B0D2A">
        <w:t xml:space="preserve"> medications</w:t>
      </w:r>
      <w:r>
        <w:t xml:space="preserve">, but storage should ensure that no other residents are able to </w:t>
      </w:r>
    </w:p>
    <w:p w14:paraId="62B92889" w14:textId="77777777" w:rsidR="00FD693D" w:rsidRDefault="00162793" w:rsidP="00FD693D">
      <w:pPr>
        <w:spacing w:after="120" w:line="240" w:lineRule="auto"/>
        <w:ind w:firstLine="360"/>
        <w:contextualSpacing/>
      </w:pPr>
      <w:r>
        <w:t xml:space="preserve">         </w:t>
      </w:r>
      <w:r>
        <w:t xml:space="preserve">   access </w:t>
      </w:r>
      <w:proofErr w:type="gramStart"/>
      <w:r>
        <w:t>an individual Veterans medications</w:t>
      </w:r>
      <w:proofErr w:type="gramEnd"/>
      <w:r>
        <w:t>. A</w:t>
      </w:r>
      <w:r w:rsidRPr="008B0D2A">
        <w:t xml:space="preserve">ny suspicion or concern of misuse is to be </w:t>
      </w:r>
    </w:p>
    <w:p w14:paraId="62B9288A" w14:textId="77777777" w:rsidR="008018EA" w:rsidRDefault="00162793" w:rsidP="00FD693D">
      <w:pPr>
        <w:spacing w:after="120" w:line="240" w:lineRule="auto"/>
        <w:ind w:firstLine="360"/>
        <w:contextualSpacing/>
      </w:pPr>
      <w:r>
        <w:t xml:space="preserve">            </w:t>
      </w:r>
      <w:r w:rsidRPr="008B0D2A">
        <w:t>reported to VA Liaison immediately</w:t>
      </w:r>
      <w:r>
        <w:t xml:space="preserve"> following incident reporting protocol</w:t>
      </w:r>
      <w:r w:rsidRPr="008B0D2A">
        <w:t>.</w:t>
      </w:r>
    </w:p>
    <w:p w14:paraId="62B9288B" w14:textId="77777777" w:rsidR="00571EF3" w:rsidRDefault="00162793" w:rsidP="00EA5756">
      <w:pPr>
        <w:spacing w:after="120" w:line="240" w:lineRule="auto"/>
        <w:ind w:left="360"/>
        <w:contextualSpacing/>
      </w:pPr>
    </w:p>
    <w:p w14:paraId="62B9288C" w14:textId="77777777" w:rsidR="008018EA" w:rsidRDefault="00162793" w:rsidP="008018EA">
      <w:pPr>
        <w:spacing w:after="120" w:line="240" w:lineRule="auto"/>
        <w:ind w:left="360"/>
        <w:contextualSpacing/>
      </w:pPr>
      <w:r w:rsidRPr="008B0D2A">
        <w:rPr>
          <w:b/>
        </w:rPr>
        <w:t>C.3.</w:t>
      </w:r>
      <w:r>
        <w:rPr>
          <w:b/>
        </w:rPr>
        <w:t>5</w:t>
      </w:r>
      <w:r w:rsidRPr="008B0D2A">
        <w:rPr>
          <w:b/>
        </w:rPr>
        <w:t>.</w:t>
      </w:r>
      <w:r>
        <w:t xml:space="preserve"> </w:t>
      </w:r>
      <w:r w:rsidRPr="00ED4C84">
        <w:rPr>
          <w:b/>
        </w:rPr>
        <w:t>Exits to Independent Housing:</w:t>
      </w:r>
      <w:r>
        <w:t xml:space="preserve"> The c</w:t>
      </w:r>
      <w:r w:rsidRPr="00ED4C84">
        <w:t>ontractor</w:t>
      </w:r>
      <w:r>
        <w:t xml:space="preserve"> is expected to promote a f</w:t>
      </w:r>
      <w:r>
        <w:t>ocus on achieving</w:t>
      </w:r>
      <w:r w:rsidRPr="00ED4C84">
        <w:t xml:space="preserve"> </w:t>
      </w:r>
    </w:p>
    <w:p w14:paraId="62B9288D" w14:textId="77777777" w:rsidR="008018EA" w:rsidRDefault="00162793" w:rsidP="008018EA">
      <w:pPr>
        <w:spacing w:after="120" w:line="240" w:lineRule="auto"/>
        <w:ind w:left="360"/>
        <w:contextualSpacing/>
      </w:pPr>
      <w:r>
        <w:t xml:space="preserve">            stable, independent housing for all Veterans referred for care; </w:t>
      </w:r>
      <w:r w:rsidRPr="00AC78A4">
        <w:t xml:space="preserve">exits to permanent, independent </w:t>
      </w:r>
      <w:r>
        <w:t xml:space="preserve"> </w:t>
      </w:r>
    </w:p>
    <w:p w14:paraId="62B9288E" w14:textId="77777777" w:rsidR="008018EA" w:rsidRDefault="00162793" w:rsidP="008018EA">
      <w:pPr>
        <w:spacing w:after="120" w:line="240" w:lineRule="auto"/>
        <w:ind w:left="360"/>
        <w:contextualSpacing/>
      </w:pPr>
      <w:r>
        <w:t xml:space="preserve">            </w:t>
      </w:r>
      <w:r w:rsidRPr="00AC78A4">
        <w:t>housing will be monitored as an indicator of</w:t>
      </w:r>
      <w:r>
        <w:t xml:space="preserve"> overall program quality utilizing data provided </w:t>
      </w:r>
    </w:p>
    <w:p w14:paraId="62B9288F" w14:textId="77777777" w:rsidR="008018EA" w:rsidRDefault="00162793" w:rsidP="008018EA">
      <w:pPr>
        <w:spacing w:after="120" w:line="240" w:lineRule="auto"/>
        <w:ind w:left="360"/>
        <w:contextualSpacing/>
      </w:pPr>
      <w:r>
        <w:t xml:space="preserve">            by the VH</w:t>
      </w:r>
      <w:r>
        <w:t xml:space="preserve">A Support Service Center’s Homeless Service Scorecard – the target rate for exits </w:t>
      </w:r>
    </w:p>
    <w:p w14:paraId="62B92890" w14:textId="77777777" w:rsidR="008018EA" w:rsidRDefault="00162793" w:rsidP="008018EA">
      <w:pPr>
        <w:spacing w:after="120" w:line="240" w:lineRule="auto"/>
        <w:ind w:left="360"/>
        <w:contextualSpacing/>
      </w:pPr>
      <w:r>
        <w:t xml:space="preserve">            to this type of housing will be </w:t>
      </w:r>
      <w:r>
        <w:t>3</w:t>
      </w:r>
      <w:r>
        <w:t>5</w:t>
      </w:r>
      <w:r>
        <w:t>% or higher</w:t>
      </w:r>
      <w:r>
        <w:t xml:space="preserve"> (Preferred 50% or higher)</w:t>
      </w:r>
      <w:r>
        <w:t>.</w:t>
      </w:r>
    </w:p>
    <w:p w14:paraId="62B92891" w14:textId="77777777" w:rsidR="008B0D2A" w:rsidRDefault="00162793" w:rsidP="008018EA">
      <w:pPr>
        <w:spacing w:after="120" w:line="240" w:lineRule="auto"/>
        <w:ind w:left="360"/>
        <w:contextualSpacing/>
      </w:pPr>
    </w:p>
    <w:p w14:paraId="62B92892" w14:textId="77777777" w:rsidR="008018EA" w:rsidRDefault="00162793" w:rsidP="008018EA">
      <w:pPr>
        <w:spacing w:after="120" w:line="240" w:lineRule="auto"/>
        <w:ind w:left="360"/>
        <w:contextualSpacing/>
      </w:pPr>
      <w:r w:rsidRPr="00ED4C84">
        <w:rPr>
          <w:b/>
        </w:rPr>
        <w:t xml:space="preserve">C.3.6. </w:t>
      </w:r>
      <w:r w:rsidRPr="00AC78A4">
        <w:rPr>
          <w:b/>
        </w:rPr>
        <w:t xml:space="preserve">Negative Exits: </w:t>
      </w:r>
      <w:r w:rsidRPr="00AC78A4">
        <w:t xml:space="preserve">The contractor is expected to </w:t>
      </w:r>
      <w:r>
        <w:t>facilitate Veteran completion of t</w:t>
      </w:r>
      <w:r>
        <w:t xml:space="preserve">he HCHV </w:t>
      </w:r>
    </w:p>
    <w:p w14:paraId="62B92893" w14:textId="77777777" w:rsidR="008018EA" w:rsidRDefault="00162793" w:rsidP="008018EA">
      <w:pPr>
        <w:spacing w:after="120" w:line="240" w:lineRule="auto"/>
        <w:ind w:left="360"/>
        <w:contextualSpacing/>
      </w:pPr>
      <w:r>
        <w:t xml:space="preserve">          CERS Program to the maximum extent possible, while still maintaining program integrity and </w:t>
      </w:r>
    </w:p>
    <w:p w14:paraId="62B92894" w14:textId="77777777" w:rsidR="008018EA" w:rsidRDefault="00162793" w:rsidP="008018EA">
      <w:pPr>
        <w:spacing w:after="120" w:line="240" w:lineRule="auto"/>
        <w:ind w:left="360"/>
        <w:contextualSpacing/>
      </w:pPr>
      <w:r>
        <w:t xml:space="preserve">          safety</w:t>
      </w:r>
      <w:r w:rsidRPr="00AC78A4">
        <w:t xml:space="preserve">; </w:t>
      </w:r>
      <w:r>
        <w:t>“</w:t>
      </w:r>
      <w:r w:rsidRPr="00AC78A4">
        <w:t xml:space="preserve">Negative </w:t>
      </w:r>
      <w:r>
        <w:t>E</w:t>
      </w:r>
      <w:r w:rsidRPr="00AC78A4">
        <w:t>xits,</w:t>
      </w:r>
      <w:r>
        <w:t>”</w:t>
      </w:r>
      <w:r w:rsidRPr="00AC78A4">
        <w:t xml:space="preserve"> which shall be defined as discharges involving Veterans being asked </w:t>
      </w:r>
    </w:p>
    <w:p w14:paraId="62B92895" w14:textId="77777777" w:rsidR="008018EA" w:rsidRDefault="00162793" w:rsidP="008018EA">
      <w:pPr>
        <w:spacing w:after="120" w:line="240" w:lineRule="auto"/>
        <w:ind w:left="360"/>
        <w:contextualSpacing/>
      </w:pPr>
      <w:r>
        <w:t xml:space="preserve">          </w:t>
      </w:r>
      <w:r w:rsidRPr="00AC78A4">
        <w:t xml:space="preserve">to leave the program due to rule violation or otherwise leaving the program without consulting </w:t>
      </w:r>
    </w:p>
    <w:p w14:paraId="62B92896" w14:textId="77777777" w:rsidR="008018EA" w:rsidRDefault="00162793" w:rsidP="008018EA">
      <w:pPr>
        <w:spacing w:after="120" w:line="240" w:lineRule="auto"/>
        <w:ind w:left="360"/>
        <w:contextualSpacing/>
      </w:pPr>
      <w:r>
        <w:t xml:space="preserve">          </w:t>
      </w:r>
      <w:r w:rsidRPr="00AC78A4">
        <w:t xml:space="preserve">program staff in any way, shall be </w:t>
      </w:r>
      <w:r>
        <w:t xml:space="preserve">monitored on a continuous basis </w:t>
      </w:r>
      <w:r w:rsidRPr="001514AD">
        <w:t xml:space="preserve">utilizing data provided by </w:t>
      </w:r>
      <w:r>
        <w:t xml:space="preserve"> </w:t>
      </w:r>
    </w:p>
    <w:p w14:paraId="62B92897" w14:textId="77777777" w:rsidR="008018EA" w:rsidRDefault="00162793" w:rsidP="008018EA">
      <w:pPr>
        <w:spacing w:after="120" w:line="240" w:lineRule="auto"/>
        <w:ind w:left="360"/>
        <w:contextualSpacing/>
      </w:pPr>
      <w:r>
        <w:t xml:space="preserve">          </w:t>
      </w:r>
      <w:r w:rsidRPr="001514AD">
        <w:t>the VHA Support Service Center’s Homeless Se</w:t>
      </w:r>
      <w:r w:rsidRPr="001514AD">
        <w:t>rvice Scorecard</w:t>
      </w:r>
      <w:r>
        <w:t xml:space="preserve"> – the target rate for these types </w:t>
      </w:r>
    </w:p>
    <w:p w14:paraId="62B92898" w14:textId="77777777" w:rsidR="008018EA" w:rsidRDefault="00162793" w:rsidP="008018EA">
      <w:pPr>
        <w:spacing w:after="120" w:line="240" w:lineRule="auto"/>
        <w:ind w:left="360"/>
        <w:contextualSpacing/>
      </w:pPr>
      <w:r>
        <w:t xml:space="preserve">          of exits will be </w:t>
      </w:r>
      <w:r>
        <w:t>30</w:t>
      </w:r>
      <w:r>
        <w:t>% or less</w:t>
      </w:r>
      <w:r>
        <w:t xml:space="preserve"> (Preferred </w:t>
      </w:r>
      <w:r>
        <w:t>20% or less)</w:t>
      </w:r>
      <w:r>
        <w:t>.</w:t>
      </w:r>
      <w:r>
        <w:br/>
      </w:r>
    </w:p>
    <w:p w14:paraId="62B92899" w14:textId="77777777" w:rsidR="00571EF3" w:rsidRDefault="00162793" w:rsidP="008018EA">
      <w:pPr>
        <w:spacing w:after="120" w:line="240" w:lineRule="auto"/>
        <w:contextualSpacing/>
        <w:rPr>
          <w:rStyle w:val="p1"/>
        </w:rPr>
      </w:pPr>
    </w:p>
    <w:p w14:paraId="62B9289A" w14:textId="77777777" w:rsidR="005401C7" w:rsidRDefault="00162793" w:rsidP="005401C7">
      <w:pPr>
        <w:spacing w:after="120" w:line="240" w:lineRule="auto"/>
        <w:contextualSpacing/>
      </w:pPr>
      <w:r>
        <w:rPr>
          <w:rStyle w:val="p1"/>
          <w:b/>
          <w:specVanish w:val="0"/>
        </w:rPr>
        <w:t xml:space="preserve">Per diem funds </w:t>
      </w:r>
      <w:r>
        <w:rPr>
          <w:rStyle w:val="p1"/>
          <w:specVanish w:val="0"/>
        </w:rPr>
        <w:t>assist homeless veterans by helping to offset operating costs to ensure the availability of supportive housing and service centers tasked with furnishing outreach, rehabilitative services, vocational counseling and training, and transitional housing assist</w:t>
      </w:r>
      <w:r>
        <w:rPr>
          <w:rStyle w:val="p1"/>
          <w:specVanish w:val="0"/>
        </w:rPr>
        <w:t xml:space="preserve">ance. </w:t>
      </w:r>
      <w:r>
        <w:rPr>
          <w:rStyle w:val="p1"/>
          <w:i/>
          <w:specVanish w:val="0"/>
        </w:rPr>
        <w:t>Code of Federal Regulations 38 § 61.30.</w:t>
      </w:r>
    </w:p>
    <w:p w14:paraId="62B9289B" w14:textId="77777777" w:rsidR="005401C7" w:rsidRDefault="00162793" w:rsidP="005401C7">
      <w:pPr>
        <w:spacing w:after="0" w:line="240" w:lineRule="auto"/>
        <w:ind w:left="720"/>
      </w:pPr>
    </w:p>
    <w:p w14:paraId="62B9289C" w14:textId="77777777" w:rsidR="00B2164B" w:rsidRDefault="00162793" w:rsidP="005401C7">
      <w:pPr>
        <w:spacing w:after="0" w:line="240" w:lineRule="auto"/>
        <w:rPr>
          <w:b/>
        </w:rPr>
      </w:pPr>
      <w:r>
        <w:rPr>
          <w:b/>
        </w:rPr>
        <w:t>C</w:t>
      </w:r>
      <w:r>
        <w:rPr>
          <w:b/>
        </w:rPr>
        <w:t>.4</w:t>
      </w:r>
      <w:r>
        <w:rPr>
          <w:b/>
        </w:rPr>
        <w:t>.</w:t>
      </w:r>
      <w:r>
        <w:rPr>
          <w:b/>
        </w:rPr>
        <w:t xml:space="preserve"> </w:t>
      </w:r>
      <w:r>
        <w:rPr>
          <w:b/>
        </w:rPr>
        <w:t xml:space="preserve">ADMINISTRATIVE SERVICES: </w:t>
      </w:r>
      <w:r>
        <w:rPr>
          <w:b/>
        </w:rPr>
        <w:t>40</w:t>
      </w:r>
      <w:r>
        <w:rPr>
          <w:b/>
        </w:rPr>
        <w:t>% of time</w:t>
      </w:r>
      <w:r>
        <w:rPr>
          <w:b/>
        </w:rPr>
        <w:t xml:space="preserve"> </w:t>
      </w:r>
      <w:r>
        <w:rPr>
          <w:b/>
        </w:rPr>
        <w:t>does not involve</w:t>
      </w:r>
      <w:r>
        <w:rPr>
          <w:b/>
        </w:rPr>
        <w:t xml:space="preserve"> direct service to Veteran</w:t>
      </w:r>
      <w:r>
        <w:rPr>
          <w:b/>
        </w:rPr>
        <w:t>s</w:t>
      </w:r>
      <w:r>
        <w:rPr>
          <w:b/>
        </w:rPr>
        <w:t xml:space="preserve"> </w:t>
      </w:r>
    </w:p>
    <w:p w14:paraId="62B9289D" w14:textId="77777777" w:rsidR="0057021D" w:rsidRDefault="00162793" w:rsidP="005401C7">
      <w:pPr>
        <w:spacing w:after="0" w:line="240" w:lineRule="auto"/>
        <w:rPr>
          <w:b/>
        </w:rPr>
      </w:pPr>
    </w:p>
    <w:p w14:paraId="62B9289E" w14:textId="77777777" w:rsidR="007C519F" w:rsidRDefault="00162793" w:rsidP="008B0D2A">
      <w:pPr>
        <w:spacing w:after="120" w:line="240" w:lineRule="auto"/>
        <w:ind w:left="360"/>
        <w:contextualSpacing/>
      </w:pPr>
      <w:r>
        <w:rPr>
          <w:b/>
        </w:rPr>
        <w:t>C.4.</w:t>
      </w:r>
      <w:r>
        <w:rPr>
          <w:b/>
        </w:rPr>
        <w:t>1</w:t>
      </w:r>
      <w:r>
        <w:rPr>
          <w:b/>
        </w:rPr>
        <w:t xml:space="preserve">. </w:t>
      </w:r>
      <w:r>
        <w:rPr>
          <w:b/>
        </w:rPr>
        <w:t>Determination of Eligibility</w:t>
      </w:r>
      <w:r w:rsidRPr="008B0D2A">
        <w:rPr>
          <w:b/>
        </w:rPr>
        <w:t xml:space="preserve">: </w:t>
      </w:r>
      <w:r w:rsidRPr="001F5AE1">
        <w:t>The contractor</w:t>
      </w:r>
      <w:r>
        <w:t xml:space="preserve"> is responsible for determining Veteran eligibility </w:t>
      </w:r>
    </w:p>
    <w:p w14:paraId="62B9289F" w14:textId="77777777" w:rsidR="007C519F" w:rsidRDefault="00162793" w:rsidP="008B0D2A">
      <w:pPr>
        <w:spacing w:after="120" w:line="240" w:lineRule="auto"/>
        <w:ind w:left="360"/>
        <w:contextualSpacing/>
      </w:pPr>
      <w:r>
        <w:t xml:space="preserve">            </w:t>
      </w:r>
      <w:r>
        <w:t>for p</w:t>
      </w:r>
      <w:r>
        <w:t xml:space="preserve">lacement into HCHV CERS Bed. A Veteran must be homeless and eligible for VA health </w:t>
      </w:r>
    </w:p>
    <w:p w14:paraId="62B928A0" w14:textId="77777777" w:rsidR="007C519F" w:rsidRDefault="00162793" w:rsidP="008B0D2A">
      <w:pPr>
        <w:spacing w:after="120" w:line="240" w:lineRule="auto"/>
        <w:ind w:left="360"/>
        <w:contextualSpacing/>
      </w:pPr>
      <w:r>
        <w:t xml:space="preserve">            </w:t>
      </w:r>
      <w:r>
        <w:t xml:space="preserve">care </w:t>
      </w:r>
      <w:proofErr w:type="gramStart"/>
      <w:r>
        <w:t>in order to</w:t>
      </w:r>
      <w:proofErr w:type="gramEnd"/>
      <w:r>
        <w:t xml:space="preserve"> be considered for admission to any CERS Program. Failure to establish </w:t>
      </w:r>
    </w:p>
    <w:p w14:paraId="62B928A1" w14:textId="77777777" w:rsidR="007C519F" w:rsidRDefault="00162793" w:rsidP="008B0D2A">
      <w:pPr>
        <w:spacing w:after="120" w:line="240" w:lineRule="auto"/>
        <w:ind w:left="360"/>
        <w:contextualSpacing/>
      </w:pPr>
      <w:r>
        <w:t xml:space="preserve">            </w:t>
      </w:r>
      <w:r>
        <w:t xml:space="preserve">eligibility prior to admission may result in denial of payment for services provided to </w:t>
      </w:r>
      <w:r>
        <w:t xml:space="preserve">  </w:t>
      </w:r>
    </w:p>
    <w:p w14:paraId="62B928A2" w14:textId="77777777" w:rsidR="00571EF3" w:rsidRDefault="00162793" w:rsidP="007A6223">
      <w:pPr>
        <w:spacing w:after="120" w:line="240" w:lineRule="auto"/>
        <w:ind w:left="360"/>
        <w:contextualSpacing/>
      </w:pPr>
      <w:r>
        <w:t xml:space="preserve">            </w:t>
      </w:r>
      <w:r>
        <w:t>ineligible Veterans.</w:t>
      </w:r>
      <w:r>
        <w:br/>
      </w:r>
    </w:p>
    <w:p w14:paraId="62B928A3" w14:textId="77777777" w:rsidR="007C519F" w:rsidRDefault="00162793" w:rsidP="001F5AE1">
      <w:pPr>
        <w:spacing w:after="120" w:line="240" w:lineRule="auto"/>
        <w:ind w:left="360"/>
        <w:contextualSpacing/>
      </w:pPr>
      <w:r>
        <w:rPr>
          <w:b/>
        </w:rPr>
        <w:t>C.4.2</w:t>
      </w:r>
      <w:r w:rsidRPr="001F5AE1">
        <w:rPr>
          <w:b/>
        </w:rPr>
        <w:t xml:space="preserve">. Release of Information: </w:t>
      </w:r>
      <w:r w:rsidRPr="001F5AE1">
        <w:t xml:space="preserve">The contractor shall ensure that a signed VA Release of Information </w:t>
      </w:r>
    </w:p>
    <w:p w14:paraId="62B928A4" w14:textId="77777777" w:rsidR="00ED4C84" w:rsidRDefault="00162793" w:rsidP="007725C9">
      <w:pPr>
        <w:spacing w:after="120" w:line="240" w:lineRule="auto"/>
        <w:ind w:left="360"/>
        <w:contextualSpacing/>
      </w:pPr>
      <w:r>
        <w:t xml:space="preserve">            </w:t>
      </w:r>
      <w:r w:rsidRPr="001F5AE1">
        <w:t>(ROI) is obtained f</w:t>
      </w:r>
      <w:r w:rsidRPr="001F5AE1">
        <w:t>or any Veteran bei</w:t>
      </w:r>
      <w:r>
        <w:t xml:space="preserve">ng admitted to an HCHV CERS Bed and placed into  </w:t>
      </w:r>
    </w:p>
    <w:p w14:paraId="62B928A5" w14:textId="77777777" w:rsidR="008B0D2A" w:rsidRDefault="00162793" w:rsidP="007725C9">
      <w:pPr>
        <w:spacing w:after="120" w:line="240" w:lineRule="auto"/>
        <w:ind w:left="360"/>
        <w:contextualSpacing/>
      </w:pPr>
      <w:r>
        <w:t xml:space="preserve">            individual case record.</w:t>
      </w:r>
    </w:p>
    <w:p w14:paraId="62B928A6" w14:textId="77777777" w:rsidR="00571EF3" w:rsidRDefault="00162793" w:rsidP="007725C9">
      <w:pPr>
        <w:spacing w:after="120" w:line="240" w:lineRule="auto"/>
        <w:ind w:left="360"/>
        <w:contextualSpacing/>
        <w:rPr>
          <w:b/>
        </w:rPr>
      </w:pPr>
    </w:p>
    <w:p w14:paraId="62B928A7" w14:textId="77777777" w:rsidR="007C519F" w:rsidRDefault="00162793" w:rsidP="007725C9">
      <w:pPr>
        <w:spacing w:after="120" w:line="240" w:lineRule="auto"/>
        <w:ind w:left="360"/>
        <w:contextualSpacing/>
        <w:rPr>
          <w:color w:val="000000"/>
        </w:rPr>
      </w:pPr>
      <w:r>
        <w:rPr>
          <w:b/>
        </w:rPr>
        <w:t>C.4.3</w:t>
      </w:r>
      <w:r>
        <w:rPr>
          <w:b/>
        </w:rPr>
        <w:t>.</w:t>
      </w:r>
      <w:r>
        <w:rPr>
          <w:b/>
        </w:rPr>
        <w:t xml:space="preserve"> </w:t>
      </w:r>
      <w:r>
        <w:rPr>
          <w:b/>
        </w:rPr>
        <w:t>Individual Case Records:</w:t>
      </w:r>
      <w:r w:rsidRPr="00A14644">
        <w:rPr>
          <w:color w:val="000000"/>
        </w:rPr>
        <w:t xml:space="preserve"> </w:t>
      </w:r>
      <w:r>
        <w:rPr>
          <w:color w:val="000000"/>
        </w:rPr>
        <w:t>The contractor will maintain an individual case record</w:t>
      </w:r>
      <w:r w:rsidRPr="00C07648">
        <w:rPr>
          <w:color w:val="000000"/>
        </w:rPr>
        <w:t xml:space="preserve"> for each </w:t>
      </w:r>
    </w:p>
    <w:p w14:paraId="62B928A8" w14:textId="77777777" w:rsidR="007C519F" w:rsidRDefault="00162793" w:rsidP="007725C9">
      <w:pPr>
        <w:spacing w:after="120" w:line="240" w:lineRule="auto"/>
        <w:ind w:left="360"/>
        <w:contextualSpacing/>
        <w:rPr>
          <w:color w:val="000000"/>
        </w:rPr>
      </w:pPr>
      <w:r>
        <w:rPr>
          <w:color w:val="000000"/>
        </w:rPr>
        <w:t xml:space="preserve">            </w:t>
      </w:r>
      <w:r w:rsidRPr="00C07648">
        <w:rPr>
          <w:color w:val="000000"/>
        </w:rPr>
        <w:t xml:space="preserve">referred Veteran. Case records must be maintained in security and confidence as required by </w:t>
      </w:r>
    </w:p>
    <w:p w14:paraId="62B928A9" w14:textId="77777777" w:rsidR="007C519F" w:rsidRDefault="00162793" w:rsidP="007725C9">
      <w:pPr>
        <w:spacing w:after="120" w:line="240" w:lineRule="auto"/>
        <w:ind w:left="360"/>
        <w:contextualSpacing/>
        <w:rPr>
          <w:color w:val="000000"/>
        </w:rPr>
      </w:pPr>
      <w:r>
        <w:rPr>
          <w:color w:val="000000"/>
        </w:rPr>
        <w:t xml:space="preserve">            </w:t>
      </w:r>
      <w:r w:rsidRPr="00C07648">
        <w:rPr>
          <w:color w:val="000000"/>
        </w:rPr>
        <w:t xml:space="preserve">the Confidentiality of Alcohol and Drug Abuse Patient Records (42 CFR part </w:t>
      </w:r>
      <w:r>
        <w:rPr>
          <w:color w:val="000000"/>
        </w:rPr>
        <w:t>II</w:t>
      </w:r>
      <w:r w:rsidRPr="00C07648">
        <w:rPr>
          <w:color w:val="000000"/>
        </w:rPr>
        <w:t xml:space="preserve">) and the </w:t>
      </w:r>
    </w:p>
    <w:p w14:paraId="62B928AA" w14:textId="77777777" w:rsidR="007C519F" w:rsidRDefault="00162793" w:rsidP="007725C9">
      <w:pPr>
        <w:spacing w:after="120" w:line="240" w:lineRule="auto"/>
        <w:ind w:left="360"/>
        <w:contextualSpacing/>
        <w:rPr>
          <w:color w:val="000000"/>
        </w:rPr>
      </w:pPr>
      <w:r>
        <w:rPr>
          <w:color w:val="000000"/>
        </w:rPr>
        <w:t xml:space="preserve">            </w:t>
      </w:r>
      <w:r w:rsidRPr="00C07648">
        <w:rPr>
          <w:color w:val="000000"/>
        </w:rPr>
        <w:t xml:space="preserve">Confidentiality of Certain Medical Records (38 USC </w:t>
      </w:r>
      <w:r w:rsidRPr="00C07648">
        <w:rPr>
          <w:color w:val="000000"/>
        </w:rPr>
        <w:t>7332)</w:t>
      </w:r>
      <w:r>
        <w:rPr>
          <w:color w:val="000000"/>
        </w:rPr>
        <w:t xml:space="preserve">, and in accordance with the Health </w:t>
      </w:r>
    </w:p>
    <w:p w14:paraId="62B928AB" w14:textId="77777777" w:rsidR="007C519F" w:rsidRDefault="00162793" w:rsidP="007725C9">
      <w:pPr>
        <w:spacing w:after="120" w:line="240" w:lineRule="auto"/>
        <w:ind w:left="360"/>
        <w:contextualSpacing/>
        <w:rPr>
          <w:color w:val="000000"/>
        </w:rPr>
      </w:pPr>
      <w:r>
        <w:rPr>
          <w:color w:val="000000"/>
        </w:rPr>
        <w:t xml:space="preserve">            </w:t>
      </w:r>
      <w:r>
        <w:rPr>
          <w:color w:val="000000"/>
        </w:rPr>
        <w:t xml:space="preserve">Insurance Portability and Accountability Act (HIPAA: </w:t>
      </w:r>
      <w:r w:rsidRPr="007725C9">
        <w:rPr>
          <w:color w:val="000000"/>
        </w:rPr>
        <w:t>Pub.</w:t>
      </w:r>
      <w:r>
        <w:rPr>
          <w:color w:val="000000"/>
        </w:rPr>
        <w:t xml:space="preserve"> </w:t>
      </w:r>
      <w:r w:rsidRPr="007725C9">
        <w:rPr>
          <w:color w:val="000000"/>
        </w:rPr>
        <w:t>L</w:t>
      </w:r>
      <w:r>
        <w:rPr>
          <w:color w:val="000000"/>
        </w:rPr>
        <w:t>aw</w:t>
      </w:r>
      <w:r w:rsidRPr="007725C9">
        <w:rPr>
          <w:color w:val="000000"/>
        </w:rPr>
        <w:t>. 104–191</w:t>
      </w:r>
      <w:r>
        <w:rPr>
          <w:color w:val="000000"/>
        </w:rPr>
        <w:t xml:space="preserve">). </w:t>
      </w:r>
      <w:r w:rsidRPr="00C07648">
        <w:rPr>
          <w:color w:val="000000"/>
        </w:rPr>
        <w:t xml:space="preserve"> </w:t>
      </w:r>
      <w:r>
        <w:rPr>
          <w:color w:val="000000"/>
        </w:rPr>
        <w:t xml:space="preserve">Records should </w:t>
      </w:r>
    </w:p>
    <w:p w14:paraId="62B928AC" w14:textId="77777777" w:rsidR="007C519F" w:rsidRDefault="00162793" w:rsidP="007725C9">
      <w:pPr>
        <w:spacing w:after="120" w:line="240" w:lineRule="auto"/>
        <w:ind w:left="360"/>
        <w:contextualSpacing/>
        <w:rPr>
          <w:color w:val="000000"/>
        </w:rPr>
      </w:pPr>
      <w:r>
        <w:rPr>
          <w:color w:val="000000"/>
        </w:rPr>
        <w:t xml:space="preserve">            </w:t>
      </w:r>
      <w:r>
        <w:rPr>
          <w:color w:val="000000"/>
        </w:rPr>
        <w:t>contain at a minimum: Reason</w:t>
      </w:r>
      <w:r w:rsidRPr="00A14644">
        <w:rPr>
          <w:color w:val="000000"/>
        </w:rPr>
        <w:t xml:space="preserve"> for referral</w:t>
      </w:r>
      <w:r>
        <w:rPr>
          <w:color w:val="000000"/>
        </w:rPr>
        <w:t xml:space="preserve">; </w:t>
      </w:r>
      <w:r>
        <w:rPr>
          <w:color w:val="000000"/>
        </w:rPr>
        <w:t>pertinent demographic information; c</w:t>
      </w:r>
      <w:r w:rsidRPr="00A14644">
        <w:rPr>
          <w:color w:val="000000"/>
        </w:rPr>
        <w:t xml:space="preserve">opies of any </w:t>
      </w:r>
    </w:p>
    <w:p w14:paraId="62B928AD" w14:textId="77777777" w:rsidR="007C519F" w:rsidRDefault="00162793" w:rsidP="007725C9">
      <w:pPr>
        <w:spacing w:after="120" w:line="240" w:lineRule="auto"/>
        <w:ind w:left="360"/>
        <w:contextualSpacing/>
        <w:rPr>
          <w:color w:val="000000"/>
        </w:rPr>
      </w:pPr>
      <w:r>
        <w:rPr>
          <w:color w:val="000000"/>
        </w:rPr>
        <w:t xml:space="preserve">            </w:t>
      </w:r>
      <w:r w:rsidRPr="00A14644">
        <w:rPr>
          <w:color w:val="000000"/>
        </w:rPr>
        <w:t>medical prescriptions</w:t>
      </w:r>
      <w:r>
        <w:rPr>
          <w:color w:val="000000"/>
        </w:rPr>
        <w:t>/orders issued by physicians</w:t>
      </w:r>
      <w:r>
        <w:rPr>
          <w:color w:val="000000"/>
        </w:rPr>
        <w:t xml:space="preserve">; case management/treatment notes; </w:t>
      </w:r>
      <w:r>
        <w:rPr>
          <w:color w:val="000000"/>
        </w:rPr>
        <w:t xml:space="preserve">any </w:t>
      </w:r>
    </w:p>
    <w:p w14:paraId="62B928AE" w14:textId="77777777" w:rsidR="007C519F" w:rsidRDefault="00162793" w:rsidP="007725C9">
      <w:pPr>
        <w:spacing w:after="120" w:line="240" w:lineRule="auto"/>
        <w:ind w:left="360"/>
        <w:contextualSpacing/>
        <w:rPr>
          <w:color w:val="000000"/>
        </w:rPr>
      </w:pPr>
      <w:r>
        <w:rPr>
          <w:color w:val="000000"/>
        </w:rPr>
        <w:t xml:space="preserve">            </w:t>
      </w:r>
      <w:r>
        <w:rPr>
          <w:color w:val="000000"/>
        </w:rPr>
        <w:t xml:space="preserve">critical incident reports; </w:t>
      </w:r>
      <w:r>
        <w:rPr>
          <w:color w:val="000000"/>
        </w:rPr>
        <w:t>and a f</w:t>
      </w:r>
      <w:r w:rsidRPr="00A14644">
        <w:rPr>
          <w:color w:val="000000"/>
        </w:rPr>
        <w:t>inal summar</w:t>
      </w:r>
      <w:r>
        <w:rPr>
          <w:color w:val="000000"/>
        </w:rPr>
        <w:t>y</w:t>
      </w:r>
      <w:r w:rsidRPr="00A14644">
        <w:rPr>
          <w:color w:val="000000"/>
        </w:rPr>
        <w:t xml:space="preserve"> </w:t>
      </w:r>
      <w:r>
        <w:rPr>
          <w:color w:val="000000"/>
        </w:rPr>
        <w:t>that</w:t>
      </w:r>
      <w:r w:rsidRPr="00A14644">
        <w:rPr>
          <w:color w:val="000000"/>
        </w:rPr>
        <w:t xml:space="preserve"> include reason</w:t>
      </w:r>
      <w:r>
        <w:rPr>
          <w:color w:val="000000"/>
        </w:rPr>
        <w:t>(</w:t>
      </w:r>
      <w:r w:rsidRPr="00A14644">
        <w:rPr>
          <w:color w:val="000000"/>
        </w:rPr>
        <w:t>s</w:t>
      </w:r>
      <w:r>
        <w:rPr>
          <w:color w:val="000000"/>
        </w:rPr>
        <w:t>)</w:t>
      </w:r>
      <w:r w:rsidRPr="00A14644">
        <w:rPr>
          <w:color w:val="000000"/>
        </w:rPr>
        <w:t xml:space="preserve"> for leaving, the </w:t>
      </w:r>
      <w:r>
        <w:rPr>
          <w:color w:val="000000"/>
        </w:rPr>
        <w:t>Veteran</w:t>
      </w:r>
      <w:r w:rsidRPr="00A14644">
        <w:rPr>
          <w:color w:val="000000"/>
        </w:rPr>
        <w:t xml:space="preserve">’s </w:t>
      </w:r>
    </w:p>
    <w:p w14:paraId="62B928AF" w14:textId="77777777" w:rsidR="00A14644" w:rsidRDefault="00162793" w:rsidP="00EA5756">
      <w:pPr>
        <w:spacing w:after="120" w:line="240" w:lineRule="auto"/>
        <w:ind w:left="360"/>
        <w:contextualSpacing/>
        <w:rPr>
          <w:color w:val="000000"/>
        </w:rPr>
      </w:pPr>
      <w:r>
        <w:rPr>
          <w:color w:val="000000"/>
        </w:rPr>
        <w:t xml:space="preserve">            </w:t>
      </w:r>
      <w:r>
        <w:rPr>
          <w:color w:val="000000"/>
        </w:rPr>
        <w:t xml:space="preserve">known </w:t>
      </w:r>
      <w:proofErr w:type="gramStart"/>
      <w:r w:rsidRPr="00A14644">
        <w:rPr>
          <w:color w:val="000000"/>
        </w:rPr>
        <w:t>future plans</w:t>
      </w:r>
      <w:proofErr w:type="gramEnd"/>
      <w:r w:rsidRPr="00A14644">
        <w:rPr>
          <w:color w:val="000000"/>
        </w:rPr>
        <w:t>, and follow-up</w:t>
      </w:r>
      <w:r w:rsidRPr="00A14644">
        <w:rPr>
          <w:color w:val="000000"/>
        </w:rPr>
        <w:t xml:space="preserve"> locator information</w:t>
      </w:r>
      <w:r>
        <w:rPr>
          <w:color w:val="000000"/>
        </w:rPr>
        <w:t>, if available</w:t>
      </w:r>
      <w:r w:rsidRPr="00A14644">
        <w:rPr>
          <w:color w:val="000000"/>
        </w:rPr>
        <w:t>.</w:t>
      </w:r>
    </w:p>
    <w:p w14:paraId="62B928B0" w14:textId="77777777" w:rsidR="00571EF3" w:rsidRDefault="00162793" w:rsidP="00EA5756">
      <w:pPr>
        <w:spacing w:after="120" w:line="240" w:lineRule="auto"/>
        <w:ind w:left="360"/>
        <w:contextualSpacing/>
        <w:rPr>
          <w:color w:val="000000"/>
        </w:rPr>
      </w:pPr>
    </w:p>
    <w:p w14:paraId="62B928B1" w14:textId="77777777" w:rsidR="00796C6C" w:rsidRDefault="00162793" w:rsidP="00EA5756">
      <w:pPr>
        <w:spacing w:after="120" w:line="240" w:lineRule="auto"/>
        <w:ind w:left="360"/>
        <w:contextualSpacing/>
        <w:rPr>
          <w:color w:val="000000"/>
        </w:rPr>
      </w:pPr>
      <w:r w:rsidRPr="00796C6C">
        <w:rPr>
          <w:b/>
          <w:color w:val="000000"/>
        </w:rPr>
        <w:t>C.4.4.</w:t>
      </w:r>
      <w:r>
        <w:rPr>
          <w:color w:val="000000"/>
        </w:rPr>
        <w:t xml:space="preserve"> </w:t>
      </w:r>
      <w:r w:rsidRPr="00796C6C">
        <w:rPr>
          <w:b/>
          <w:color w:val="000000"/>
        </w:rPr>
        <w:t>Homeless Management Information System (HMIS) Data Reporting:</w:t>
      </w:r>
      <w:r w:rsidRPr="00796C6C">
        <w:rPr>
          <w:color w:val="000000"/>
        </w:rPr>
        <w:t xml:space="preserve"> Veterans served </w:t>
      </w:r>
    </w:p>
    <w:p w14:paraId="62B928B2" w14:textId="77777777" w:rsidR="00796C6C" w:rsidRDefault="00162793" w:rsidP="00EA5756">
      <w:pPr>
        <w:spacing w:after="120" w:line="240" w:lineRule="auto"/>
        <w:ind w:left="360"/>
        <w:contextualSpacing/>
        <w:rPr>
          <w:color w:val="000000"/>
        </w:rPr>
      </w:pPr>
      <w:r>
        <w:rPr>
          <w:color w:val="000000"/>
        </w:rPr>
        <w:t xml:space="preserve">           </w:t>
      </w:r>
      <w:r w:rsidRPr="00796C6C">
        <w:rPr>
          <w:color w:val="000000"/>
        </w:rPr>
        <w:t xml:space="preserve">through VA’s HCHV </w:t>
      </w:r>
      <w:r>
        <w:rPr>
          <w:color w:val="000000"/>
        </w:rPr>
        <w:t>CERS</w:t>
      </w:r>
      <w:r w:rsidRPr="00796C6C">
        <w:rPr>
          <w:color w:val="000000"/>
        </w:rPr>
        <w:t xml:space="preserve"> program must have client level data </w:t>
      </w:r>
      <w:proofErr w:type="gramStart"/>
      <w:r w:rsidRPr="00796C6C">
        <w:rPr>
          <w:color w:val="000000"/>
        </w:rPr>
        <w:t>entered into</w:t>
      </w:r>
      <w:proofErr w:type="gramEnd"/>
      <w:r w:rsidRPr="00796C6C">
        <w:rPr>
          <w:color w:val="000000"/>
        </w:rPr>
        <w:t xml:space="preserve"> the local </w:t>
      </w:r>
    </w:p>
    <w:p w14:paraId="62B928B3" w14:textId="77777777" w:rsidR="00796C6C" w:rsidRDefault="00162793" w:rsidP="00EA5756">
      <w:pPr>
        <w:spacing w:after="120" w:line="240" w:lineRule="auto"/>
        <w:ind w:left="360"/>
        <w:contextualSpacing/>
        <w:rPr>
          <w:color w:val="000000"/>
        </w:rPr>
      </w:pPr>
      <w:r>
        <w:rPr>
          <w:color w:val="000000"/>
        </w:rPr>
        <w:lastRenderedPageBreak/>
        <w:t xml:space="preserve">           </w:t>
      </w:r>
      <w:r w:rsidRPr="00796C6C">
        <w:rPr>
          <w:color w:val="000000"/>
        </w:rPr>
        <w:t>Community Continuum of Care’</w:t>
      </w:r>
      <w:r w:rsidRPr="00796C6C">
        <w:rPr>
          <w:color w:val="000000"/>
        </w:rPr>
        <w:t xml:space="preserve">s (CoC) HMIS.  Data entered must include, at a minimum, the </w:t>
      </w:r>
    </w:p>
    <w:p w14:paraId="62B928B4" w14:textId="77777777" w:rsidR="00796C6C" w:rsidRDefault="00162793" w:rsidP="00EA5756">
      <w:pPr>
        <w:spacing w:after="120" w:line="240" w:lineRule="auto"/>
        <w:ind w:left="360"/>
        <w:contextualSpacing/>
        <w:rPr>
          <w:color w:val="000000"/>
        </w:rPr>
      </w:pPr>
      <w:r>
        <w:rPr>
          <w:color w:val="000000"/>
        </w:rPr>
        <w:t xml:space="preserve">           </w:t>
      </w:r>
      <w:r w:rsidRPr="00796C6C">
        <w:rPr>
          <w:color w:val="000000"/>
        </w:rPr>
        <w:t>Universal Data Elements from the 2010 HMIS Data Standards</w:t>
      </w:r>
      <w:r>
        <w:rPr>
          <w:color w:val="000000"/>
        </w:rPr>
        <w:t>.</w:t>
      </w:r>
    </w:p>
    <w:p w14:paraId="62B928B5" w14:textId="77777777" w:rsidR="00571EF3" w:rsidRDefault="00162793" w:rsidP="00EA5756">
      <w:pPr>
        <w:spacing w:after="120" w:line="240" w:lineRule="auto"/>
        <w:ind w:left="360"/>
        <w:contextualSpacing/>
        <w:rPr>
          <w:color w:val="000000"/>
        </w:rPr>
      </w:pPr>
    </w:p>
    <w:p w14:paraId="62B928B6" w14:textId="77777777" w:rsidR="00ED4C84" w:rsidRPr="00ED4C84" w:rsidRDefault="00162793" w:rsidP="00ED4C84">
      <w:pPr>
        <w:spacing w:after="120" w:line="240" w:lineRule="auto"/>
        <w:ind w:left="360"/>
        <w:contextualSpacing/>
        <w:rPr>
          <w:color w:val="000000"/>
        </w:rPr>
      </w:pPr>
      <w:r>
        <w:rPr>
          <w:b/>
          <w:color w:val="000000"/>
        </w:rPr>
        <w:t>C.4.5</w:t>
      </w:r>
      <w:r w:rsidRPr="00ED4C84">
        <w:rPr>
          <w:b/>
          <w:color w:val="000000"/>
        </w:rPr>
        <w:t>.</w:t>
      </w:r>
      <w:r w:rsidRPr="00ED4C84">
        <w:rPr>
          <w:color w:val="000000"/>
        </w:rPr>
        <w:t xml:space="preserve"> </w:t>
      </w:r>
      <w:r w:rsidRPr="00ED4C84">
        <w:rPr>
          <w:b/>
          <w:color w:val="000000"/>
        </w:rPr>
        <w:t>Daily Census Sign-In Sheet:</w:t>
      </w:r>
      <w:r w:rsidRPr="00ED4C84">
        <w:rPr>
          <w:color w:val="000000"/>
        </w:rPr>
        <w:t xml:space="preserve"> The contractor is responsible for collecting Veteran participant  </w:t>
      </w:r>
    </w:p>
    <w:p w14:paraId="62B928B7" w14:textId="77777777" w:rsidR="00ED4C84" w:rsidRPr="00ED4C84" w:rsidRDefault="00162793" w:rsidP="00ED4C84">
      <w:pPr>
        <w:spacing w:after="120" w:line="240" w:lineRule="auto"/>
        <w:ind w:left="360"/>
        <w:contextualSpacing/>
        <w:rPr>
          <w:color w:val="000000"/>
        </w:rPr>
      </w:pPr>
      <w:r w:rsidRPr="00ED4C84">
        <w:rPr>
          <w:color w:val="000000"/>
        </w:rPr>
        <w:t xml:space="preserve">            signatures on a daily census sign-in sheet to verify attendance in the program. This  </w:t>
      </w:r>
    </w:p>
    <w:p w14:paraId="62B928B8" w14:textId="77777777" w:rsidR="00ED4C84" w:rsidRPr="00ED4C84" w:rsidRDefault="00162793" w:rsidP="00ED4C84">
      <w:pPr>
        <w:spacing w:after="120" w:line="240" w:lineRule="auto"/>
        <w:ind w:left="360"/>
        <w:contextualSpacing/>
        <w:rPr>
          <w:color w:val="000000"/>
        </w:rPr>
      </w:pPr>
      <w:r w:rsidRPr="00ED4C84">
        <w:rPr>
          <w:color w:val="000000"/>
        </w:rPr>
        <w:t xml:space="preserve">            information is to be provided to the VA Liaison </w:t>
      </w:r>
      <w:proofErr w:type="gramStart"/>
      <w:r w:rsidRPr="00ED4C84">
        <w:rPr>
          <w:color w:val="000000"/>
        </w:rPr>
        <w:t>on a daily basis</w:t>
      </w:r>
      <w:proofErr w:type="gramEnd"/>
      <w:r w:rsidRPr="00ED4C84">
        <w:rPr>
          <w:color w:val="000000"/>
        </w:rPr>
        <w:t xml:space="preserve"> in order to ensure effective </w:t>
      </w:r>
    </w:p>
    <w:p w14:paraId="62B928B9" w14:textId="77777777" w:rsidR="00ED4C84" w:rsidRDefault="00162793" w:rsidP="00EA5756">
      <w:pPr>
        <w:spacing w:after="120" w:line="240" w:lineRule="auto"/>
        <w:ind w:left="360"/>
        <w:contextualSpacing/>
        <w:rPr>
          <w:color w:val="000000"/>
        </w:rPr>
      </w:pPr>
      <w:r w:rsidRPr="00ED4C84">
        <w:rPr>
          <w:color w:val="000000"/>
        </w:rPr>
        <w:t xml:space="preserve">            monitoring of bed utilization.</w:t>
      </w:r>
    </w:p>
    <w:p w14:paraId="62B928BA" w14:textId="77777777" w:rsidR="00571EF3" w:rsidRDefault="00162793" w:rsidP="00EA5756">
      <w:pPr>
        <w:spacing w:after="120" w:line="240" w:lineRule="auto"/>
        <w:ind w:left="360"/>
        <w:contextualSpacing/>
        <w:rPr>
          <w:b/>
        </w:rPr>
      </w:pPr>
    </w:p>
    <w:p w14:paraId="62B928BB" w14:textId="77777777" w:rsidR="007C519F" w:rsidRDefault="00162793" w:rsidP="007C519F">
      <w:pPr>
        <w:spacing w:after="120" w:line="240" w:lineRule="auto"/>
        <w:ind w:left="360"/>
        <w:contextualSpacing/>
      </w:pPr>
      <w:r>
        <w:rPr>
          <w:b/>
        </w:rPr>
        <w:t>C.4.</w:t>
      </w:r>
      <w:r>
        <w:rPr>
          <w:b/>
        </w:rPr>
        <w:t>6</w:t>
      </w:r>
      <w:r>
        <w:rPr>
          <w:b/>
        </w:rPr>
        <w:t>.</w:t>
      </w:r>
      <w:r>
        <w:rPr>
          <w:b/>
        </w:rPr>
        <w:t xml:space="preserve"> </w:t>
      </w:r>
      <w:r w:rsidRPr="00A14644">
        <w:rPr>
          <w:b/>
        </w:rPr>
        <w:t>Incident Reporting</w:t>
      </w:r>
      <w:r>
        <w:rPr>
          <w:b/>
        </w:rPr>
        <w:t>:</w:t>
      </w:r>
      <w:r>
        <w:rPr>
          <w:b/>
        </w:rPr>
        <w:t xml:space="preserve"> </w:t>
      </w:r>
      <w:r w:rsidRPr="008B0D2A">
        <w:t xml:space="preserve">The contractor shall notify the VA immediately when </w:t>
      </w:r>
      <w:r w:rsidRPr="00102AF4">
        <w:rPr>
          <w:i/>
        </w:rPr>
        <w:t>any</w:t>
      </w:r>
      <w:r w:rsidRPr="008B0D2A">
        <w:t xml:space="preserve"> adverse </w:t>
      </w:r>
      <w:r>
        <w:t xml:space="preserve">       </w:t>
      </w:r>
    </w:p>
    <w:p w14:paraId="62B928BC" w14:textId="77777777" w:rsidR="00102AF4" w:rsidRDefault="00162793" w:rsidP="00102AF4">
      <w:pPr>
        <w:spacing w:after="120" w:line="240" w:lineRule="auto"/>
        <w:ind w:left="360"/>
        <w:contextualSpacing/>
        <w:rPr>
          <w:color w:val="000000"/>
        </w:rPr>
      </w:pPr>
      <w:r>
        <w:t xml:space="preserve">           </w:t>
      </w:r>
      <w:r w:rsidRPr="007C519F">
        <w:rPr>
          <w:color w:val="000000"/>
        </w:rPr>
        <w:t xml:space="preserve">critical incident involving a Veteran admitted to the program occurs. </w:t>
      </w:r>
      <w:r>
        <w:rPr>
          <w:color w:val="000000"/>
        </w:rPr>
        <w:t xml:space="preserve">Critical Incidents shall  </w:t>
      </w:r>
    </w:p>
    <w:p w14:paraId="62B928BD" w14:textId="77777777" w:rsidR="00102AF4" w:rsidRDefault="00162793" w:rsidP="00102AF4">
      <w:pPr>
        <w:spacing w:after="120" w:line="240" w:lineRule="auto"/>
        <w:ind w:left="360"/>
        <w:contextualSpacing/>
        <w:rPr>
          <w:color w:val="000000"/>
        </w:rPr>
      </w:pPr>
      <w:r>
        <w:rPr>
          <w:color w:val="000000"/>
        </w:rPr>
        <w:t xml:space="preserve">           include: </w:t>
      </w:r>
    </w:p>
    <w:p w14:paraId="62B928BE" w14:textId="77777777" w:rsidR="00102AF4" w:rsidRPr="00102AF4" w:rsidRDefault="00162793" w:rsidP="00102AF4">
      <w:pPr>
        <w:pStyle w:val="ListParagraph"/>
        <w:numPr>
          <w:ilvl w:val="0"/>
          <w:numId w:val="4"/>
        </w:numPr>
        <w:rPr>
          <w:color w:val="000000"/>
        </w:rPr>
      </w:pPr>
      <w:r w:rsidRPr="00102AF4">
        <w:rPr>
          <w:color w:val="000000"/>
        </w:rPr>
        <w:t>Falls</w:t>
      </w:r>
    </w:p>
    <w:p w14:paraId="62B928BF" w14:textId="77777777" w:rsidR="00102AF4" w:rsidRDefault="00162793" w:rsidP="00102AF4">
      <w:pPr>
        <w:pStyle w:val="ListParagraph"/>
        <w:numPr>
          <w:ilvl w:val="0"/>
          <w:numId w:val="4"/>
        </w:numPr>
        <w:spacing w:after="120" w:line="240" w:lineRule="auto"/>
        <w:rPr>
          <w:color w:val="000000"/>
        </w:rPr>
      </w:pPr>
      <w:r w:rsidRPr="00102AF4">
        <w:rPr>
          <w:color w:val="000000"/>
        </w:rPr>
        <w:t xml:space="preserve">Elderly/Dependent Adult </w:t>
      </w:r>
      <w:r w:rsidRPr="00102AF4">
        <w:rPr>
          <w:color w:val="000000"/>
        </w:rPr>
        <w:t>Abuse or Neglect</w:t>
      </w:r>
    </w:p>
    <w:p w14:paraId="62B928C0" w14:textId="77777777" w:rsidR="00102AF4" w:rsidRDefault="00162793" w:rsidP="00102AF4">
      <w:pPr>
        <w:pStyle w:val="ListParagraph"/>
        <w:numPr>
          <w:ilvl w:val="0"/>
          <w:numId w:val="4"/>
        </w:numPr>
        <w:spacing w:after="120" w:line="240" w:lineRule="auto"/>
        <w:rPr>
          <w:color w:val="000000"/>
        </w:rPr>
      </w:pPr>
      <w:r w:rsidRPr="00102AF4">
        <w:rPr>
          <w:color w:val="000000"/>
        </w:rPr>
        <w:t>Sexual Assault</w:t>
      </w:r>
    </w:p>
    <w:p w14:paraId="62B928C1" w14:textId="77777777" w:rsidR="00102AF4" w:rsidRDefault="00162793" w:rsidP="00102AF4">
      <w:pPr>
        <w:pStyle w:val="ListParagraph"/>
        <w:numPr>
          <w:ilvl w:val="0"/>
          <w:numId w:val="4"/>
        </w:numPr>
        <w:spacing w:after="120" w:line="240" w:lineRule="auto"/>
        <w:rPr>
          <w:color w:val="000000"/>
        </w:rPr>
      </w:pPr>
      <w:r w:rsidRPr="00102AF4">
        <w:rPr>
          <w:color w:val="000000"/>
        </w:rPr>
        <w:t>Fire (Veteran Involved)</w:t>
      </w:r>
    </w:p>
    <w:p w14:paraId="62B928C2" w14:textId="77777777" w:rsidR="00102AF4" w:rsidRDefault="00162793" w:rsidP="00102AF4">
      <w:pPr>
        <w:pStyle w:val="ListParagraph"/>
        <w:numPr>
          <w:ilvl w:val="0"/>
          <w:numId w:val="4"/>
        </w:numPr>
        <w:spacing w:after="120" w:line="240" w:lineRule="auto"/>
        <w:rPr>
          <w:color w:val="000000"/>
        </w:rPr>
      </w:pPr>
      <w:r w:rsidRPr="00102AF4">
        <w:rPr>
          <w:color w:val="000000"/>
        </w:rPr>
        <w:t>Medical</w:t>
      </w:r>
      <w:r>
        <w:rPr>
          <w:color w:val="000000"/>
        </w:rPr>
        <w:t xml:space="preserve"> or Mental Health </w:t>
      </w:r>
      <w:r w:rsidRPr="00102AF4">
        <w:rPr>
          <w:color w:val="000000"/>
        </w:rPr>
        <w:t>Emergency (911 Calls)</w:t>
      </w:r>
    </w:p>
    <w:p w14:paraId="62B928C3" w14:textId="77777777" w:rsidR="00102AF4" w:rsidRDefault="00162793" w:rsidP="00102AF4">
      <w:pPr>
        <w:pStyle w:val="ListParagraph"/>
        <w:numPr>
          <w:ilvl w:val="0"/>
          <w:numId w:val="4"/>
        </w:numPr>
        <w:spacing w:after="120" w:line="240" w:lineRule="auto"/>
        <w:rPr>
          <w:color w:val="000000"/>
        </w:rPr>
      </w:pPr>
      <w:r w:rsidRPr="00102AF4">
        <w:rPr>
          <w:color w:val="000000"/>
        </w:rPr>
        <w:t>Hospitalization</w:t>
      </w:r>
    </w:p>
    <w:p w14:paraId="62B928C4" w14:textId="77777777" w:rsidR="00102AF4" w:rsidRDefault="00162793" w:rsidP="00102AF4">
      <w:pPr>
        <w:pStyle w:val="ListParagraph"/>
        <w:numPr>
          <w:ilvl w:val="0"/>
          <w:numId w:val="4"/>
        </w:numPr>
        <w:spacing w:after="120" w:line="240" w:lineRule="auto"/>
        <w:rPr>
          <w:color w:val="000000"/>
        </w:rPr>
      </w:pPr>
      <w:r w:rsidRPr="00102AF4">
        <w:rPr>
          <w:color w:val="000000"/>
        </w:rPr>
        <w:t>Suicidal ideation or attempt</w:t>
      </w:r>
    </w:p>
    <w:p w14:paraId="62B928C5" w14:textId="77777777" w:rsidR="00102AF4" w:rsidRDefault="00162793" w:rsidP="00102AF4">
      <w:pPr>
        <w:pStyle w:val="ListParagraph"/>
        <w:numPr>
          <w:ilvl w:val="0"/>
          <w:numId w:val="4"/>
        </w:numPr>
        <w:spacing w:after="120" w:line="240" w:lineRule="auto"/>
        <w:rPr>
          <w:color w:val="000000"/>
        </w:rPr>
      </w:pPr>
      <w:r w:rsidRPr="00102AF4">
        <w:rPr>
          <w:color w:val="000000"/>
        </w:rPr>
        <w:t xml:space="preserve">Homicidal ideation </w:t>
      </w:r>
    </w:p>
    <w:p w14:paraId="62B928C6" w14:textId="77777777" w:rsidR="00102AF4" w:rsidRDefault="00162793" w:rsidP="00102AF4">
      <w:pPr>
        <w:pStyle w:val="ListParagraph"/>
        <w:numPr>
          <w:ilvl w:val="0"/>
          <w:numId w:val="4"/>
        </w:numPr>
        <w:spacing w:after="120" w:line="240" w:lineRule="auto"/>
        <w:rPr>
          <w:color w:val="000000"/>
        </w:rPr>
      </w:pPr>
      <w:r w:rsidRPr="00102AF4">
        <w:rPr>
          <w:color w:val="000000"/>
        </w:rPr>
        <w:t xml:space="preserve">Assault </w:t>
      </w:r>
      <w:r>
        <w:rPr>
          <w:color w:val="000000"/>
        </w:rPr>
        <w:t>(of other residents</w:t>
      </w:r>
      <w:r w:rsidRPr="00102AF4">
        <w:rPr>
          <w:color w:val="000000"/>
        </w:rPr>
        <w:t xml:space="preserve"> or Staff)</w:t>
      </w:r>
    </w:p>
    <w:p w14:paraId="62B928C7" w14:textId="77777777" w:rsidR="00102AF4" w:rsidRDefault="00162793" w:rsidP="00102AF4">
      <w:pPr>
        <w:pStyle w:val="ListParagraph"/>
        <w:numPr>
          <w:ilvl w:val="0"/>
          <w:numId w:val="4"/>
        </w:numPr>
        <w:spacing w:after="120" w:line="240" w:lineRule="auto"/>
        <w:rPr>
          <w:color w:val="000000"/>
        </w:rPr>
      </w:pPr>
      <w:r w:rsidRPr="00102AF4">
        <w:rPr>
          <w:color w:val="000000"/>
        </w:rPr>
        <w:t>Death</w:t>
      </w:r>
    </w:p>
    <w:p w14:paraId="62B928C8" w14:textId="77777777" w:rsidR="00102AF4" w:rsidRDefault="00162793" w:rsidP="00102AF4">
      <w:pPr>
        <w:pStyle w:val="ListParagraph"/>
        <w:numPr>
          <w:ilvl w:val="0"/>
          <w:numId w:val="4"/>
        </w:numPr>
        <w:spacing w:after="120" w:line="240" w:lineRule="auto"/>
        <w:rPr>
          <w:color w:val="000000"/>
        </w:rPr>
      </w:pPr>
      <w:r w:rsidRPr="00102AF4">
        <w:rPr>
          <w:color w:val="000000"/>
        </w:rPr>
        <w:t xml:space="preserve">Infectious Control </w:t>
      </w:r>
      <w:r>
        <w:rPr>
          <w:color w:val="000000"/>
        </w:rPr>
        <w:t xml:space="preserve">Concerns </w:t>
      </w:r>
      <w:r w:rsidRPr="00102AF4">
        <w:rPr>
          <w:color w:val="000000"/>
        </w:rPr>
        <w:t xml:space="preserve">(Bed Bugs, TB, </w:t>
      </w:r>
      <w:r w:rsidRPr="00102AF4">
        <w:rPr>
          <w:color w:val="000000"/>
        </w:rPr>
        <w:t>etc.)</w:t>
      </w:r>
    </w:p>
    <w:p w14:paraId="62B928C9" w14:textId="77777777" w:rsidR="00102AF4" w:rsidRPr="00102AF4" w:rsidRDefault="00162793" w:rsidP="00102AF4">
      <w:pPr>
        <w:pStyle w:val="ListParagraph"/>
        <w:numPr>
          <w:ilvl w:val="0"/>
          <w:numId w:val="4"/>
        </w:numPr>
        <w:spacing w:after="120" w:line="240" w:lineRule="auto"/>
        <w:rPr>
          <w:color w:val="000000"/>
        </w:rPr>
      </w:pPr>
      <w:r w:rsidRPr="00102AF4">
        <w:rPr>
          <w:color w:val="000000"/>
        </w:rPr>
        <w:t>Observation/ Possession of Weapons</w:t>
      </w:r>
    </w:p>
    <w:p w14:paraId="62B928CA" w14:textId="77777777" w:rsidR="00102AF4" w:rsidRDefault="00162793" w:rsidP="007C519F">
      <w:pPr>
        <w:spacing w:after="120" w:line="240" w:lineRule="auto"/>
        <w:ind w:left="360"/>
        <w:contextualSpacing/>
        <w:rPr>
          <w:color w:val="000000"/>
        </w:rPr>
      </w:pPr>
      <w:r>
        <w:rPr>
          <w:color w:val="000000"/>
        </w:rPr>
        <w:t xml:space="preserve">           </w:t>
      </w:r>
      <w:r w:rsidRPr="007C519F">
        <w:rPr>
          <w:color w:val="000000"/>
        </w:rPr>
        <w:t xml:space="preserve">During normal business hours, the identified VA Liaison, HCHV Coordinator or COR should </w:t>
      </w:r>
      <w:r>
        <w:rPr>
          <w:color w:val="000000"/>
        </w:rPr>
        <w:t xml:space="preserve"> </w:t>
      </w:r>
    </w:p>
    <w:p w14:paraId="62B928CB" w14:textId="77777777" w:rsidR="00102AF4" w:rsidRDefault="00162793" w:rsidP="007C519F">
      <w:pPr>
        <w:spacing w:after="120" w:line="240" w:lineRule="auto"/>
        <w:ind w:left="360"/>
        <w:contextualSpacing/>
        <w:rPr>
          <w:color w:val="000000"/>
        </w:rPr>
      </w:pPr>
      <w:r>
        <w:rPr>
          <w:color w:val="000000"/>
        </w:rPr>
        <w:t xml:space="preserve">           </w:t>
      </w:r>
      <w:r w:rsidRPr="007C519F">
        <w:rPr>
          <w:color w:val="000000"/>
        </w:rPr>
        <w:t xml:space="preserve">be contacted immediately by phone to report such an incident; if the incident occurs after </w:t>
      </w:r>
    </w:p>
    <w:p w14:paraId="62B928CC" w14:textId="77777777" w:rsidR="00102AF4" w:rsidRDefault="00162793" w:rsidP="007C519F">
      <w:pPr>
        <w:spacing w:after="120" w:line="240" w:lineRule="auto"/>
        <w:ind w:left="360"/>
        <w:contextualSpacing/>
        <w:rPr>
          <w:color w:val="000000"/>
        </w:rPr>
      </w:pPr>
      <w:r>
        <w:rPr>
          <w:color w:val="000000"/>
        </w:rPr>
        <w:t xml:space="preserve">           </w:t>
      </w:r>
      <w:r w:rsidRPr="007C519F">
        <w:rPr>
          <w:color w:val="000000"/>
        </w:rPr>
        <w:t xml:space="preserve">hours, the local VA Facility Administrator on Duty (AOD) should be notified, also by </w:t>
      </w:r>
    </w:p>
    <w:p w14:paraId="62B928CD" w14:textId="77777777" w:rsidR="00102AF4" w:rsidRDefault="00162793" w:rsidP="007C519F">
      <w:pPr>
        <w:spacing w:after="120" w:line="240" w:lineRule="auto"/>
        <w:ind w:left="360"/>
        <w:contextualSpacing/>
        <w:rPr>
          <w:color w:val="000000"/>
        </w:rPr>
      </w:pPr>
      <w:r>
        <w:rPr>
          <w:color w:val="000000"/>
        </w:rPr>
        <w:t xml:space="preserve">           telephone. A written </w:t>
      </w:r>
      <w:r w:rsidRPr="007C519F">
        <w:rPr>
          <w:color w:val="000000"/>
        </w:rPr>
        <w:t xml:space="preserve">report to the VA Liaison and/or COR should follow within 24 business </w:t>
      </w:r>
    </w:p>
    <w:p w14:paraId="62B928CE" w14:textId="77777777" w:rsidR="005F3D4E" w:rsidRDefault="00162793" w:rsidP="005F3D4E">
      <w:pPr>
        <w:spacing w:after="120" w:line="240" w:lineRule="auto"/>
        <w:ind w:left="360"/>
        <w:contextualSpacing/>
        <w:rPr>
          <w:color w:val="000000"/>
        </w:rPr>
      </w:pPr>
      <w:r>
        <w:rPr>
          <w:color w:val="000000"/>
        </w:rPr>
        <w:t xml:space="preserve">            </w:t>
      </w:r>
      <w:r w:rsidRPr="007C519F">
        <w:rPr>
          <w:color w:val="000000"/>
        </w:rPr>
        <w:t xml:space="preserve">hours. </w:t>
      </w:r>
      <w:r>
        <w:rPr>
          <w:color w:val="000000"/>
        </w:rPr>
        <w:t>The report should list known precipitating factor</w:t>
      </w:r>
      <w:r>
        <w:rPr>
          <w:color w:val="000000"/>
        </w:rPr>
        <w:t xml:space="preserve">s or triggers. </w:t>
      </w:r>
      <w:r w:rsidRPr="007C519F">
        <w:rPr>
          <w:color w:val="000000"/>
        </w:rPr>
        <w:t xml:space="preserve">Contractor shall maintain </w:t>
      </w:r>
    </w:p>
    <w:p w14:paraId="62B928CF" w14:textId="77777777" w:rsidR="00640F9B" w:rsidRDefault="00162793" w:rsidP="007C519F">
      <w:pPr>
        <w:spacing w:after="120" w:line="240" w:lineRule="auto"/>
        <w:ind w:left="360"/>
        <w:contextualSpacing/>
        <w:rPr>
          <w:color w:val="000000"/>
        </w:rPr>
      </w:pPr>
      <w:r>
        <w:rPr>
          <w:color w:val="000000"/>
        </w:rPr>
        <w:t xml:space="preserve">            </w:t>
      </w:r>
      <w:r w:rsidRPr="007C519F">
        <w:rPr>
          <w:color w:val="000000"/>
        </w:rPr>
        <w:t xml:space="preserve">a copy of all critical incident reports in the involved </w:t>
      </w:r>
      <w:proofErr w:type="gramStart"/>
      <w:r w:rsidRPr="007C519F">
        <w:rPr>
          <w:color w:val="000000"/>
        </w:rPr>
        <w:t xml:space="preserve">Veteran’s </w:t>
      </w:r>
      <w:r>
        <w:rPr>
          <w:color w:val="000000"/>
        </w:rPr>
        <w:t xml:space="preserve"> </w:t>
      </w:r>
      <w:r w:rsidRPr="007C519F">
        <w:rPr>
          <w:color w:val="000000"/>
        </w:rPr>
        <w:t>individual</w:t>
      </w:r>
      <w:proofErr w:type="gramEnd"/>
      <w:r w:rsidRPr="007C519F">
        <w:rPr>
          <w:color w:val="000000"/>
        </w:rPr>
        <w:t xml:space="preserve"> case record.</w:t>
      </w:r>
    </w:p>
    <w:p w14:paraId="62B928D0" w14:textId="77777777" w:rsidR="00571EF3" w:rsidRPr="007C519F" w:rsidRDefault="00162793" w:rsidP="007C519F">
      <w:pPr>
        <w:spacing w:after="120" w:line="240" w:lineRule="auto"/>
        <w:ind w:left="360"/>
        <w:contextualSpacing/>
        <w:rPr>
          <w:color w:val="000000"/>
        </w:rPr>
      </w:pPr>
    </w:p>
    <w:p w14:paraId="62B928D1" w14:textId="77777777" w:rsidR="007C519F" w:rsidRDefault="00162793" w:rsidP="007C519F">
      <w:pPr>
        <w:spacing w:after="120" w:line="240" w:lineRule="auto"/>
        <w:ind w:left="360"/>
        <w:contextualSpacing/>
      </w:pPr>
      <w:r w:rsidRPr="00640F9B">
        <w:rPr>
          <w:b/>
        </w:rPr>
        <w:t>C.4.</w:t>
      </w:r>
      <w:r>
        <w:rPr>
          <w:b/>
        </w:rPr>
        <w:t>7</w:t>
      </w:r>
      <w:r w:rsidRPr="00640F9B">
        <w:rPr>
          <w:b/>
        </w:rPr>
        <w:t>. Extension Requests:</w:t>
      </w:r>
      <w:r>
        <w:rPr>
          <w:b/>
        </w:rPr>
        <w:t xml:space="preserve"> </w:t>
      </w:r>
      <w:r w:rsidRPr="007C519F">
        <w:t xml:space="preserve">The contractor is responsible for ensuring that all requests for extension </w:t>
      </w:r>
    </w:p>
    <w:p w14:paraId="62B928D2" w14:textId="77777777" w:rsidR="007C519F" w:rsidRDefault="00162793" w:rsidP="007C519F">
      <w:pPr>
        <w:spacing w:after="120" w:line="240" w:lineRule="auto"/>
        <w:ind w:left="360"/>
        <w:contextualSpacing/>
      </w:pPr>
      <w:r>
        <w:t xml:space="preserve">            </w:t>
      </w:r>
      <w:r w:rsidRPr="007C519F">
        <w:t xml:space="preserve">of services beyond the initially authorized service period of 90 days are reviewed and </w:t>
      </w:r>
    </w:p>
    <w:p w14:paraId="62B928D3" w14:textId="77777777" w:rsidR="007C519F" w:rsidRDefault="00162793" w:rsidP="007C519F">
      <w:pPr>
        <w:spacing w:after="120" w:line="240" w:lineRule="auto"/>
        <w:ind w:left="360"/>
        <w:contextualSpacing/>
      </w:pPr>
      <w:r>
        <w:t xml:space="preserve">            </w:t>
      </w:r>
      <w:r w:rsidRPr="007C519F">
        <w:t xml:space="preserve">approved in writing by the VA Liaison (or Social Work Service Contract Coordinator/ COR </w:t>
      </w:r>
    </w:p>
    <w:p w14:paraId="62B928D4" w14:textId="77777777" w:rsidR="008B0D2A" w:rsidRDefault="00162793" w:rsidP="008B0D2A">
      <w:pPr>
        <w:spacing w:after="120" w:line="240" w:lineRule="auto"/>
        <w:ind w:left="360"/>
        <w:contextualSpacing/>
      </w:pPr>
      <w:r>
        <w:t xml:space="preserve">            </w:t>
      </w:r>
      <w:r w:rsidRPr="007C519F">
        <w:t>for requests exceeding six (6) months).</w:t>
      </w:r>
    </w:p>
    <w:p w14:paraId="62B928D5" w14:textId="77777777" w:rsidR="00571EF3" w:rsidRDefault="00162793" w:rsidP="008B0D2A">
      <w:pPr>
        <w:spacing w:after="120" w:line="240" w:lineRule="auto"/>
        <w:ind w:left="360"/>
        <w:contextualSpacing/>
      </w:pPr>
    </w:p>
    <w:p w14:paraId="62B928D6" w14:textId="77777777" w:rsidR="00BD7D9E" w:rsidRDefault="00162793" w:rsidP="008B0D2A">
      <w:pPr>
        <w:spacing w:after="120" w:line="240" w:lineRule="auto"/>
        <w:ind w:left="360"/>
        <w:contextualSpacing/>
      </w:pPr>
      <w:r w:rsidRPr="00D76D41">
        <w:rPr>
          <w:b/>
        </w:rPr>
        <w:t>C.4.</w:t>
      </w:r>
      <w:r>
        <w:rPr>
          <w:b/>
        </w:rPr>
        <w:t>8</w:t>
      </w:r>
      <w:r w:rsidRPr="00D76D41">
        <w:rPr>
          <w:b/>
        </w:rPr>
        <w:t>.</w:t>
      </w:r>
      <w:r>
        <w:t xml:space="preserve"> </w:t>
      </w:r>
      <w:r w:rsidRPr="00D76D41">
        <w:rPr>
          <w:b/>
        </w:rPr>
        <w:t>Satisfaction Surveys:</w:t>
      </w:r>
      <w:r>
        <w:t xml:space="preserve">  When requested, the contractor will be responsible for administering, </w:t>
      </w:r>
    </w:p>
    <w:p w14:paraId="62B928D7" w14:textId="77777777" w:rsidR="00D76D41" w:rsidRDefault="00162793" w:rsidP="00BD7D9E">
      <w:pPr>
        <w:spacing w:after="120" w:line="240" w:lineRule="auto"/>
        <w:ind w:left="990"/>
        <w:contextualSpacing/>
      </w:pPr>
      <w:r>
        <w:t>collecting, and delivering to VA Liaison</w:t>
      </w:r>
      <w:r>
        <w:t xml:space="preserve"> a survey of the Veterans experience in the program.</w:t>
      </w:r>
      <w:r w:rsidRPr="00D76D41">
        <w:t xml:space="preserve">  </w:t>
      </w:r>
    </w:p>
    <w:p w14:paraId="62B928D8" w14:textId="77777777" w:rsidR="00571EF3" w:rsidRPr="007C519F" w:rsidRDefault="00162793" w:rsidP="00796C6C">
      <w:pPr>
        <w:spacing w:after="120" w:line="240" w:lineRule="auto"/>
        <w:ind w:left="360"/>
        <w:contextualSpacing/>
      </w:pPr>
    </w:p>
    <w:p w14:paraId="62B928D9" w14:textId="77777777" w:rsidR="007C519F" w:rsidRDefault="00162793" w:rsidP="001F5AE1">
      <w:pPr>
        <w:spacing w:after="120" w:line="240" w:lineRule="auto"/>
        <w:ind w:left="360"/>
        <w:contextualSpacing/>
      </w:pPr>
      <w:r w:rsidRPr="008B0D2A">
        <w:rPr>
          <w:b/>
        </w:rPr>
        <w:t>C.4.</w:t>
      </w:r>
      <w:r>
        <w:rPr>
          <w:b/>
        </w:rPr>
        <w:t>9</w:t>
      </w:r>
      <w:r>
        <w:rPr>
          <w:b/>
        </w:rPr>
        <w:t>.</w:t>
      </w:r>
      <w:r>
        <w:rPr>
          <w:b/>
        </w:rPr>
        <w:t xml:space="preserve"> </w:t>
      </w:r>
      <w:r w:rsidRPr="00A14644">
        <w:rPr>
          <w:b/>
        </w:rPr>
        <w:t>Discharge Reporting:</w:t>
      </w:r>
      <w:r>
        <w:rPr>
          <w:b/>
        </w:rPr>
        <w:t xml:space="preserve"> </w:t>
      </w:r>
      <w:r w:rsidRPr="001F5AE1">
        <w:t>The contr</w:t>
      </w:r>
      <w:r>
        <w:t>actor is responsible f</w:t>
      </w:r>
      <w:r>
        <w:t xml:space="preserve">or </w:t>
      </w:r>
      <w:r w:rsidRPr="001F5AE1">
        <w:t xml:space="preserve">notifying the identified VA Liaison </w:t>
      </w:r>
    </w:p>
    <w:p w14:paraId="62B928DA" w14:textId="77777777" w:rsidR="007C519F" w:rsidRDefault="00162793" w:rsidP="001F5AE1">
      <w:pPr>
        <w:spacing w:after="120" w:line="240" w:lineRule="auto"/>
        <w:ind w:left="360"/>
        <w:contextualSpacing/>
      </w:pPr>
      <w:r>
        <w:t xml:space="preserve">            </w:t>
      </w:r>
      <w:r>
        <w:t>(</w:t>
      </w:r>
      <w:r w:rsidRPr="001F5AE1">
        <w:t>or designee</w:t>
      </w:r>
      <w:r>
        <w:t>)</w:t>
      </w:r>
      <w:r w:rsidRPr="001F5AE1">
        <w:t xml:space="preserve"> within 24 business hrs. that a discharge has occurred, and </w:t>
      </w:r>
      <w:r>
        <w:t xml:space="preserve">for </w:t>
      </w:r>
      <w:r w:rsidRPr="001F5AE1">
        <w:t xml:space="preserve">providing a written </w:t>
      </w:r>
    </w:p>
    <w:p w14:paraId="62B928DB" w14:textId="77777777" w:rsidR="007C519F" w:rsidRDefault="00162793" w:rsidP="001F5AE1">
      <w:pPr>
        <w:spacing w:after="120" w:line="240" w:lineRule="auto"/>
        <w:ind w:left="360"/>
        <w:contextualSpacing/>
      </w:pPr>
      <w:r>
        <w:t xml:space="preserve">            </w:t>
      </w:r>
      <w:r w:rsidRPr="001F5AE1">
        <w:t xml:space="preserve">report of discharge that contains the specific data required by the Northeast Program </w:t>
      </w:r>
    </w:p>
    <w:p w14:paraId="62B928DC" w14:textId="77777777" w:rsidR="007C519F" w:rsidRDefault="00162793" w:rsidP="001F5AE1">
      <w:pPr>
        <w:spacing w:after="120" w:line="240" w:lineRule="auto"/>
        <w:ind w:left="360"/>
        <w:contextualSpacing/>
      </w:pPr>
      <w:r>
        <w:t xml:space="preserve">       </w:t>
      </w:r>
      <w:r>
        <w:t xml:space="preserve">     </w:t>
      </w:r>
      <w:r w:rsidRPr="001F5AE1">
        <w:t xml:space="preserve">Evaluation Center (NEPEC) for documentation </w:t>
      </w:r>
      <w:r>
        <w:t xml:space="preserve">of discharge </w:t>
      </w:r>
      <w:r w:rsidRPr="001F5AE1">
        <w:t xml:space="preserve">in the Homeless Operations and </w:t>
      </w:r>
    </w:p>
    <w:p w14:paraId="62B928DD" w14:textId="77777777" w:rsidR="001F5AE1" w:rsidRDefault="00162793" w:rsidP="001F5AE1">
      <w:pPr>
        <w:spacing w:after="120" w:line="240" w:lineRule="auto"/>
        <w:ind w:left="360"/>
        <w:contextualSpacing/>
      </w:pPr>
      <w:r>
        <w:t xml:space="preserve">            </w:t>
      </w:r>
      <w:r w:rsidRPr="001F5AE1">
        <w:t>Management Evaluation System (HOMES) within 48 business hrs.</w:t>
      </w:r>
      <w:r>
        <w:t xml:space="preserve"> </w:t>
      </w:r>
    </w:p>
    <w:p w14:paraId="62B928DE" w14:textId="77777777" w:rsidR="00B2164B" w:rsidRDefault="00162793" w:rsidP="005401C7">
      <w:pPr>
        <w:spacing w:after="0" w:line="240" w:lineRule="auto"/>
        <w:rPr>
          <w:b/>
        </w:rPr>
      </w:pPr>
    </w:p>
    <w:p w14:paraId="62B928DF" w14:textId="77777777" w:rsidR="005401C7" w:rsidRPr="009D3A36" w:rsidRDefault="00162793" w:rsidP="005401C7">
      <w:pPr>
        <w:spacing w:after="0" w:line="240" w:lineRule="auto"/>
        <w:rPr>
          <w:b/>
          <w:u w:val="single"/>
        </w:rPr>
      </w:pPr>
      <w:r w:rsidRPr="009D3A36">
        <w:rPr>
          <w:b/>
          <w:u w:val="single"/>
        </w:rPr>
        <w:t>D. DELIVERABLES</w:t>
      </w:r>
      <w:r w:rsidRPr="009D3A36">
        <w:rPr>
          <w:b/>
          <w:u w:val="single"/>
        </w:rPr>
        <w:br/>
      </w:r>
    </w:p>
    <w:p w14:paraId="62B928E0" w14:textId="77777777" w:rsidR="00BC7896" w:rsidRDefault="00162793" w:rsidP="00BC7896">
      <w:pPr>
        <w:spacing w:after="120" w:line="240" w:lineRule="auto"/>
        <w:ind w:left="360"/>
        <w:contextualSpacing/>
      </w:pPr>
      <w:r>
        <w:rPr>
          <w:b/>
        </w:rPr>
        <w:t>D</w:t>
      </w:r>
      <w:r>
        <w:rPr>
          <w:b/>
        </w:rPr>
        <w:t>.1</w:t>
      </w:r>
      <w:r>
        <w:rPr>
          <w:b/>
        </w:rPr>
        <w:t>.</w:t>
      </w:r>
      <w:r>
        <w:t xml:space="preserve"> </w:t>
      </w:r>
      <w:r>
        <w:rPr>
          <w:b/>
        </w:rPr>
        <w:t>QUALITY CONTROL BUSINESS PLAN:</w:t>
      </w:r>
      <w:r>
        <w:t xml:space="preserve"> The c</w:t>
      </w:r>
      <w:r>
        <w:t>ontractor shall submit a Qual</w:t>
      </w:r>
      <w:r>
        <w:t xml:space="preserve">ity Control </w:t>
      </w:r>
      <w:r>
        <w:t xml:space="preserve">        </w:t>
      </w:r>
      <w:r>
        <w:t xml:space="preserve"> </w:t>
      </w:r>
    </w:p>
    <w:p w14:paraId="62B928E1" w14:textId="77777777" w:rsidR="00BC7896" w:rsidRDefault="00162793" w:rsidP="00BC7896">
      <w:pPr>
        <w:spacing w:after="120" w:line="240" w:lineRule="auto"/>
        <w:ind w:left="360"/>
        <w:contextualSpacing/>
      </w:pPr>
      <w:r>
        <w:t xml:space="preserve">         </w:t>
      </w:r>
      <w:r>
        <w:t>Business Plan that support</w:t>
      </w:r>
      <w:r>
        <w:t>s</w:t>
      </w:r>
      <w:r>
        <w:t xml:space="preserve"> the program objectives and associated</w:t>
      </w:r>
      <w:r>
        <w:t xml:space="preserve"> tasks. The CO shall review </w:t>
      </w:r>
    </w:p>
    <w:p w14:paraId="62B928E2" w14:textId="77777777" w:rsidR="005401C7" w:rsidRDefault="00162793" w:rsidP="00571EF3">
      <w:pPr>
        <w:spacing w:after="120" w:line="240" w:lineRule="auto"/>
        <w:ind w:left="360"/>
        <w:contextualSpacing/>
      </w:pPr>
      <w:r>
        <w:t xml:space="preserve">         and</w:t>
      </w:r>
      <w:r>
        <w:t xml:space="preserve"> </w:t>
      </w:r>
      <w:r>
        <w:t xml:space="preserve">comment as necessary to ensure </w:t>
      </w:r>
      <w:r>
        <w:t xml:space="preserve">that </w:t>
      </w:r>
      <w:r>
        <w:t xml:space="preserve">contract goals are met. </w:t>
      </w:r>
    </w:p>
    <w:p w14:paraId="62B928E3" w14:textId="77777777" w:rsidR="00571EF3" w:rsidRDefault="00162793" w:rsidP="00571EF3">
      <w:pPr>
        <w:spacing w:after="120" w:line="240" w:lineRule="auto"/>
        <w:ind w:left="360"/>
        <w:contextualSpacing/>
      </w:pPr>
    </w:p>
    <w:p w14:paraId="62B928E4" w14:textId="77777777" w:rsidR="00571EF3" w:rsidRDefault="00162793" w:rsidP="00016B5A">
      <w:pPr>
        <w:spacing w:after="120" w:line="240" w:lineRule="auto"/>
        <w:ind w:left="360"/>
        <w:contextualSpacing/>
      </w:pPr>
      <w:r>
        <w:rPr>
          <w:b/>
        </w:rPr>
        <w:t>D</w:t>
      </w:r>
      <w:r>
        <w:rPr>
          <w:b/>
        </w:rPr>
        <w:t>.2.</w:t>
      </w:r>
      <w:r>
        <w:t xml:space="preserve"> </w:t>
      </w:r>
      <w:r>
        <w:rPr>
          <w:b/>
        </w:rPr>
        <w:t>STAFFING AND SERVICE PLAN:</w:t>
      </w:r>
      <w:r>
        <w:t xml:space="preserve"> </w:t>
      </w:r>
      <w:r>
        <w:t>The c</w:t>
      </w:r>
      <w:r>
        <w:t xml:space="preserve">ontractor shall </w:t>
      </w:r>
      <w:r>
        <w:t>provide a deta</w:t>
      </w:r>
      <w:r>
        <w:t xml:space="preserve">iled staffing and </w:t>
      </w:r>
    </w:p>
    <w:p w14:paraId="62B928E5" w14:textId="77777777" w:rsidR="00571EF3" w:rsidRDefault="00162793" w:rsidP="00016B5A">
      <w:pPr>
        <w:spacing w:after="120" w:line="240" w:lineRule="auto"/>
        <w:ind w:left="360"/>
        <w:contextualSpacing/>
      </w:pPr>
      <w:r>
        <w:t xml:space="preserve">        </w:t>
      </w:r>
      <w:r>
        <w:t xml:space="preserve">service plan. Plan should demonstrate that </w:t>
      </w:r>
      <w:r>
        <w:t xml:space="preserve">sufficient professional personnel </w:t>
      </w:r>
      <w:r>
        <w:t xml:space="preserve">are employed </w:t>
      </w:r>
      <w:r>
        <w:t xml:space="preserve">to </w:t>
      </w:r>
      <w:r>
        <w:t xml:space="preserve"> </w:t>
      </w:r>
    </w:p>
    <w:p w14:paraId="62B928E6" w14:textId="77777777" w:rsidR="00571EF3" w:rsidRDefault="00162793" w:rsidP="00016B5A">
      <w:pPr>
        <w:spacing w:after="120" w:line="240" w:lineRule="auto"/>
        <w:ind w:left="360"/>
        <w:contextualSpacing/>
        <w:rPr>
          <w:bCs/>
        </w:rPr>
      </w:pPr>
      <w:r>
        <w:lastRenderedPageBreak/>
        <w:t xml:space="preserve">        </w:t>
      </w:r>
      <w:r>
        <w:t xml:space="preserve">carry out the policies, responsibilities, and </w:t>
      </w:r>
      <w:r>
        <w:t>services required under this contract.</w:t>
      </w:r>
      <w:r>
        <w:t xml:space="preserve"> </w:t>
      </w:r>
      <w:r w:rsidRPr="00016B5A">
        <w:rPr>
          <w:bCs/>
        </w:rPr>
        <w:t xml:space="preserve">The Contractor </w:t>
      </w:r>
    </w:p>
    <w:p w14:paraId="62B928E7" w14:textId="77777777" w:rsidR="00571EF3" w:rsidRDefault="00162793" w:rsidP="00016B5A">
      <w:pPr>
        <w:spacing w:after="120" w:line="240" w:lineRule="auto"/>
        <w:ind w:left="360"/>
        <w:contextualSpacing/>
        <w:rPr>
          <w:bCs/>
        </w:rPr>
      </w:pPr>
      <w:r>
        <w:rPr>
          <w:bCs/>
        </w:rPr>
        <w:t xml:space="preserve">        </w:t>
      </w:r>
      <w:r w:rsidRPr="00016B5A">
        <w:rPr>
          <w:bCs/>
        </w:rPr>
        <w:t>mus</w:t>
      </w:r>
      <w:r w:rsidRPr="00016B5A">
        <w:rPr>
          <w:bCs/>
        </w:rPr>
        <w:t xml:space="preserve">t identify each person </w:t>
      </w:r>
      <w:r w:rsidRPr="001514AD">
        <w:rPr>
          <w:bCs/>
        </w:rPr>
        <w:t>functioning as “Key Personnel” under</w:t>
      </w:r>
      <w:r w:rsidRPr="00016B5A">
        <w:rPr>
          <w:bCs/>
        </w:rPr>
        <w:t xml:space="preserve"> this contract, and provide the </w:t>
      </w:r>
    </w:p>
    <w:p w14:paraId="62B928E8" w14:textId="77777777" w:rsidR="00571EF3" w:rsidRDefault="00162793" w:rsidP="00016B5A">
      <w:pPr>
        <w:spacing w:after="120" w:line="240" w:lineRule="auto"/>
        <w:ind w:left="360"/>
        <w:contextualSpacing/>
        <w:rPr>
          <w:bCs/>
        </w:rPr>
      </w:pPr>
      <w:r>
        <w:rPr>
          <w:bCs/>
        </w:rPr>
        <w:t xml:space="preserve">       </w:t>
      </w:r>
      <w:r w:rsidRPr="00016B5A">
        <w:rPr>
          <w:bCs/>
        </w:rPr>
        <w:t>VA</w:t>
      </w:r>
      <w:r>
        <w:rPr>
          <w:bCs/>
        </w:rPr>
        <w:t xml:space="preserve"> with </w:t>
      </w:r>
      <w:r w:rsidRPr="00016B5A">
        <w:rPr>
          <w:bCs/>
        </w:rPr>
        <w:t xml:space="preserve">a description of the services to be provided by </w:t>
      </w:r>
      <w:r>
        <w:rPr>
          <w:bCs/>
        </w:rPr>
        <w:t>ea</w:t>
      </w:r>
      <w:r>
        <w:rPr>
          <w:bCs/>
        </w:rPr>
        <w:t>ch person.</w:t>
      </w:r>
      <w:r w:rsidRPr="00016B5A">
        <w:rPr>
          <w:bCs/>
        </w:rPr>
        <w:t xml:space="preserve"> </w:t>
      </w:r>
      <w:r w:rsidRPr="00D76D41">
        <w:rPr>
          <w:bCs/>
        </w:rPr>
        <w:t xml:space="preserve">The Contractor shall assign </w:t>
      </w:r>
    </w:p>
    <w:p w14:paraId="62B928E9" w14:textId="77777777" w:rsidR="00571EF3" w:rsidRDefault="00162793" w:rsidP="00016B5A">
      <w:pPr>
        <w:spacing w:after="120" w:line="240" w:lineRule="auto"/>
        <w:ind w:left="360"/>
        <w:contextualSpacing/>
        <w:rPr>
          <w:bCs/>
        </w:rPr>
      </w:pPr>
      <w:r>
        <w:rPr>
          <w:bCs/>
        </w:rPr>
        <w:t xml:space="preserve">       </w:t>
      </w:r>
      <w:r w:rsidRPr="00D76D41">
        <w:rPr>
          <w:bCs/>
        </w:rPr>
        <w:t xml:space="preserve">to this contract personnel that by education and/or </w:t>
      </w:r>
      <w:r w:rsidRPr="00D76D41">
        <w:rPr>
          <w:bCs/>
        </w:rPr>
        <w:t xml:space="preserve">training (and, when required, certification or </w:t>
      </w:r>
    </w:p>
    <w:p w14:paraId="62B928EA" w14:textId="77777777" w:rsidR="00571EF3" w:rsidRDefault="00162793" w:rsidP="00016B5A">
      <w:pPr>
        <w:spacing w:after="120" w:line="240" w:lineRule="auto"/>
        <w:ind w:left="360"/>
        <w:contextualSpacing/>
        <w:rPr>
          <w:bCs/>
        </w:rPr>
      </w:pPr>
      <w:r>
        <w:rPr>
          <w:bCs/>
        </w:rPr>
        <w:t xml:space="preserve">       </w:t>
      </w:r>
      <w:r w:rsidRPr="00D76D41">
        <w:rPr>
          <w:bCs/>
        </w:rPr>
        <w:t xml:space="preserve">licensure) are qualified to provide the services required by this PWS. </w:t>
      </w:r>
      <w:r>
        <w:rPr>
          <w:bCs/>
        </w:rPr>
        <w:t xml:space="preserve">Contractor may be required </w:t>
      </w:r>
    </w:p>
    <w:p w14:paraId="62B928EB" w14:textId="77777777" w:rsidR="00571EF3" w:rsidRDefault="00162793" w:rsidP="00F519B1">
      <w:pPr>
        <w:spacing w:after="120" w:line="240" w:lineRule="auto"/>
        <w:ind w:left="360"/>
        <w:contextualSpacing/>
        <w:rPr>
          <w:bCs/>
        </w:rPr>
      </w:pPr>
      <w:r>
        <w:rPr>
          <w:bCs/>
        </w:rPr>
        <w:t xml:space="preserve">       </w:t>
      </w:r>
      <w:r>
        <w:rPr>
          <w:bCs/>
        </w:rPr>
        <w:t>to supply a resume(s)</w:t>
      </w:r>
      <w:r w:rsidRPr="00D76D41">
        <w:rPr>
          <w:bCs/>
        </w:rPr>
        <w:t xml:space="preserve"> summarizing </w:t>
      </w:r>
      <w:r>
        <w:rPr>
          <w:bCs/>
        </w:rPr>
        <w:t>relevant skills and experience of any/</w:t>
      </w:r>
      <w:proofErr w:type="gramStart"/>
      <w:r>
        <w:rPr>
          <w:bCs/>
        </w:rPr>
        <w:t xml:space="preserve">all  </w:t>
      </w:r>
      <w:r w:rsidRPr="00D76D41">
        <w:rPr>
          <w:bCs/>
        </w:rPr>
        <w:t>key</w:t>
      </w:r>
      <w:proofErr w:type="gramEnd"/>
      <w:r w:rsidRPr="00D76D41">
        <w:rPr>
          <w:bCs/>
        </w:rPr>
        <w:t xml:space="preserve"> personnel </w:t>
      </w:r>
      <w:r>
        <w:rPr>
          <w:bCs/>
        </w:rPr>
        <w:t>upon</w:t>
      </w:r>
      <w:r>
        <w:rPr>
          <w:bCs/>
        </w:rPr>
        <w:t xml:space="preserve"> </w:t>
      </w:r>
      <w:r>
        <w:rPr>
          <w:bCs/>
        </w:rPr>
        <w:t xml:space="preserve">  </w:t>
      </w:r>
    </w:p>
    <w:p w14:paraId="62B928EC" w14:textId="77777777" w:rsidR="00F519B1" w:rsidRDefault="00162793" w:rsidP="00F519B1">
      <w:pPr>
        <w:spacing w:after="120" w:line="240" w:lineRule="auto"/>
        <w:ind w:left="360"/>
        <w:contextualSpacing/>
      </w:pPr>
      <w:r>
        <w:rPr>
          <w:bCs/>
        </w:rPr>
        <w:t xml:space="preserve">       </w:t>
      </w:r>
      <w:r>
        <w:rPr>
          <w:bCs/>
        </w:rPr>
        <w:t>request.</w:t>
      </w:r>
      <w:r>
        <w:rPr>
          <w:bCs/>
        </w:rPr>
        <w:t xml:space="preserve"> M</w:t>
      </w:r>
      <w:r>
        <w:t>inimum</w:t>
      </w:r>
      <w:r>
        <w:t xml:space="preserve"> </w:t>
      </w:r>
      <w:r>
        <w:t>Key Personnel requirements are as follows:</w:t>
      </w:r>
    </w:p>
    <w:p w14:paraId="62B928ED" w14:textId="77777777" w:rsidR="00796C6C" w:rsidRDefault="00162793" w:rsidP="00F519B1">
      <w:pPr>
        <w:spacing w:after="120" w:line="240" w:lineRule="auto"/>
        <w:ind w:left="360"/>
        <w:contextualSpacing/>
      </w:pPr>
    </w:p>
    <w:p w14:paraId="62B928EE" w14:textId="77777777" w:rsidR="00016B5A" w:rsidRDefault="00162793" w:rsidP="00F519B1">
      <w:pPr>
        <w:spacing w:after="120" w:line="240" w:lineRule="auto"/>
        <w:ind w:left="360" w:firstLine="360"/>
        <w:contextualSpacing/>
      </w:pPr>
      <w:r w:rsidRPr="00F519B1">
        <w:rPr>
          <w:b/>
        </w:rPr>
        <w:t>D.2.1.</w:t>
      </w:r>
      <w:r>
        <w:t xml:space="preserve"> O</w:t>
      </w:r>
      <w:r>
        <w:t xml:space="preserve">ne administrative staff member, or designee of equivalent professional capability (with </w:t>
      </w:r>
    </w:p>
    <w:p w14:paraId="62B928EF" w14:textId="77777777" w:rsidR="00016B5A" w:rsidRDefault="00162793" w:rsidP="00F519B1">
      <w:pPr>
        <w:spacing w:after="120" w:line="240" w:lineRule="auto"/>
        <w:ind w:left="360" w:firstLine="360"/>
        <w:contextualSpacing/>
      </w:pPr>
      <w:r>
        <w:t xml:space="preserve">            </w:t>
      </w:r>
      <w:r>
        <w:t xml:space="preserve">the authority to make decisions regarding the facility and residents, or with contact </w:t>
      </w:r>
    </w:p>
    <w:p w14:paraId="62B928F0" w14:textId="77777777" w:rsidR="00016B5A" w:rsidRDefault="00162793" w:rsidP="00F519B1">
      <w:pPr>
        <w:spacing w:after="120" w:line="240" w:lineRule="auto"/>
        <w:ind w:left="360" w:firstLine="360"/>
        <w:contextualSpacing/>
      </w:pPr>
      <w:r>
        <w:t xml:space="preserve">            </w:t>
      </w:r>
      <w:r>
        <w:t xml:space="preserve">information for an offsite administrator in case of emergency), on duty on the premises or </w:t>
      </w:r>
    </w:p>
    <w:p w14:paraId="62B928F1" w14:textId="77777777" w:rsidR="00016B5A" w:rsidRDefault="00162793" w:rsidP="00F519B1">
      <w:pPr>
        <w:spacing w:after="120" w:line="240" w:lineRule="auto"/>
        <w:ind w:left="360" w:firstLine="360"/>
        <w:contextualSpacing/>
      </w:pPr>
      <w:r>
        <w:t xml:space="preserve">            </w:t>
      </w:r>
      <w:r>
        <w:t xml:space="preserve">providing </w:t>
      </w:r>
      <w:r>
        <w:rPr>
          <w:u w:val="single"/>
        </w:rPr>
        <w:t>awake</w:t>
      </w:r>
      <w:r>
        <w:t xml:space="preserve"> supervision of residents</w:t>
      </w:r>
      <w:r>
        <w:t xml:space="preserve"> and staff</w:t>
      </w:r>
      <w:r>
        <w:t xml:space="preserve"> 24</w:t>
      </w:r>
      <w:r>
        <w:t xml:space="preserve"> hours a day, 7 days a week. </w:t>
      </w:r>
    </w:p>
    <w:p w14:paraId="62B928F2" w14:textId="77777777" w:rsidR="00571EF3" w:rsidRDefault="00162793" w:rsidP="00F519B1">
      <w:pPr>
        <w:spacing w:after="120" w:line="240" w:lineRule="auto"/>
        <w:ind w:left="360" w:firstLine="360"/>
        <w:contextualSpacing/>
      </w:pPr>
    </w:p>
    <w:p w14:paraId="62B928F3" w14:textId="77777777" w:rsidR="008018EA" w:rsidRDefault="00162793" w:rsidP="008018EA">
      <w:pPr>
        <w:spacing w:after="120" w:line="240" w:lineRule="auto"/>
        <w:ind w:left="360" w:firstLine="360"/>
        <w:contextualSpacing/>
        <w:rPr>
          <w:rFonts w:eastAsia="Calibri"/>
        </w:rPr>
      </w:pPr>
      <w:r w:rsidRPr="00F519B1">
        <w:rPr>
          <w:b/>
        </w:rPr>
        <w:t>D.2.2.</w:t>
      </w:r>
      <w:r>
        <w:rPr>
          <w:rFonts w:eastAsia="Calibri"/>
        </w:rPr>
        <w:t xml:space="preserve"> </w:t>
      </w:r>
      <w:r>
        <w:rPr>
          <w:rFonts w:eastAsia="Calibri"/>
        </w:rPr>
        <w:t>Sufficient case management</w:t>
      </w:r>
      <w:r>
        <w:rPr>
          <w:rFonts w:eastAsia="Calibri"/>
        </w:rPr>
        <w:t>/</w:t>
      </w:r>
      <w:proofErr w:type="gramStart"/>
      <w:r>
        <w:rPr>
          <w:rFonts w:eastAsia="Calibri"/>
        </w:rPr>
        <w:t xml:space="preserve">counseling </w:t>
      </w:r>
      <w:r>
        <w:rPr>
          <w:rFonts w:eastAsia="Calibri"/>
        </w:rPr>
        <w:t xml:space="preserve"> personnel</w:t>
      </w:r>
      <w:proofErr w:type="gramEnd"/>
      <w:r>
        <w:rPr>
          <w:rFonts w:eastAsia="Calibri"/>
        </w:rPr>
        <w:t xml:space="preserve"> </w:t>
      </w:r>
      <w:r>
        <w:rPr>
          <w:rFonts w:eastAsia="Calibri"/>
        </w:rPr>
        <w:t xml:space="preserve">to </w:t>
      </w:r>
      <w:r>
        <w:rPr>
          <w:rFonts w:eastAsia="Calibri"/>
        </w:rPr>
        <w:t xml:space="preserve">provide </w:t>
      </w:r>
      <w:r>
        <w:rPr>
          <w:rFonts w:eastAsia="Calibri"/>
        </w:rPr>
        <w:t>direct services to Veteran</w:t>
      </w:r>
      <w:r>
        <w:rPr>
          <w:rFonts w:eastAsia="Calibri"/>
        </w:rPr>
        <w:t xml:space="preserve"> </w:t>
      </w:r>
      <w:r>
        <w:rPr>
          <w:rFonts w:eastAsia="Calibri"/>
        </w:rPr>
        <w:t xml:space="preserve"> </w:t>
      </w:r>
    </w:p>
    <w:p w14:paraId="62B928F4" w14:textId="77777777" w:rsidR="005401C7" w:rsidRDefault="00162793" w:rsidP="008018EA">
      <w:pPr>
        <w:spacing w:after="120" w:line="240" w:lineRule="auto"/>
        <w:ind w:left="1440"/>
        <w:contextualSpacing/>
        <w:rPr>
          <w:rFonts w:eastAsia="Calibri"/>
        </w:rPr>
      </w:pPr>
      <w:r>
        <w:rPr>
          <w:rFonts w:eastAsia="Calibri"/>
        </w:rPr>
        <w:t xml:space="preserve">residents.  Case managers </w:t>
      </w:r>
      <w:r>
        <w:rPr>
          <w:rFonts w:eastAsia="Calibri"/>
        </w:rPr>
        <w:t>should</w:t>
      </w:r>
      <w:r>
        <w:rPr>
          <w:rFonts w:eastAsia="Calibri"/>
        </w:rPr>
        <w:t xml:space="preserve"> have </w:t>
      </w:r>
      <w:r>
        <w:rPr>
          <w:rFonts w:eastAsia="Calibri"/>
        </w:rPr>
        <w:t xml:space="preserve">some </w:t>
      </w:r>
      <w:r>
        <w:rPr>
          <w:rFonts w:eastAsia="Calibri"/>
        </w:rPr>
        <w:t xml:space="preserve">training and experience working with </w:t>
      </w:r>
      <w:r>
        <w:rPr>
          <w:rFonts w:eastAsia="Calibri"/>
        </w:rPr>
        <w:t xml:space="preserve">homeless individuals; experience working with </w:t>
      </w:r>
      <w:r>
        <w:rPr>
          <w:rFonts w:eastAsia="Calibri"/>
        </w:rPr>
        <w:t>individuals dealing with</w:t>
      </w:r>
      <w:r>
        <w:rPr>
          <w:rFonts w:eastAsia="Calibri"/>
        </w:rPr>
        <w:t xml:space="preserve"> chronic medical, mental health and substance abuse problems </w:t>
      </w:r>
      <w:r>
        <w:rPr>
          <w:rFonts w:eastAsia="Calibri"/>
        </w:rPr>
        <w:t>is highly desirable. Staff working with Veterans should</w:t>
      </w:r>
      <w:r>
        <w:rPr>
          <w:rFonts w:eastAsia="Calibri"/>
        </w:rPr>
        <w:t xml:space="preserve"> </w:t>
      </w:r>
      <w:r>
        <w:rPr>
          <w:rFonts w:eastAsia="Calibri"/>
        </w:rPr>
        <w:t>be able to assess</w:t>
      </w:r>
      <w:r>
        <w:rPr>
          <w:rFonts w:eastAsia="Calibri"/>
        </w:rPr>
        <w:t>,</w:t>
      </w:r>
      <w:r>
        <w:rPr>
          <w:rFonts w:eastAsia="Calibri"/>
        </w:rPr>
        <w:t xml:space="preserve"> anticipate</w:t>
      </w:r>
      <w:r>
        <w:rPr>
          <w:rFonts w:eastAsia="Calibri"/>
        </w:rPr>
        <w:t xml:space="preserve">, and effectively refer </w:t>
      </w:r>
      <w:r>
        <w:rPr>
          <w:rFonts w:eastAsia="Calibri"/>
        </w:rPr>
        <w:t xml:space="preserve">Veterans experiencing crises </w:t>
      </w:r>
      <w:r>
        <w:rPr>
          <w:rFonts w:eastAsia="Calibri"/>
        </w:rPr>
        <w:t>for additional suppo</w:t>
      </w:r>
      <w:r>
        <w:rPr>
          <w:rFonts w:eastAsia="Calibri"/>
        </w:rPr>
        <w:t>rt as appropr</w:t>
      </w:r>
      <w:r>
        <w:rPr>
          <w:rFonts w:eastAsia="Calibri"/>
        </w:rPr>
        <w:t>iate.</w:t>
      </w:r>
    </w:p>
    <w:p w14:paraId="62B928F5" w14:textId="77777777" w:rsidR="00571EF3" w:rsidRDefault="00162793" w:rsidP="005401C7">
      <w:pPr>
        <w:tabs>
          <w:tab w:val="left" w:pos="720"/>
        </w:tabs>
        <w:spacing w:after="120" w:line="240" w:lineRule="auto"/>
        <w:ind w:left="720" w:hanging="360"/>
        <w:contextualSpacing/>
        <w:rPr>
          <w:rFonts w:eastAsia="Calibri"/>
        </w:rPr>
      </w:pPr>
    </w:p>
    <w:p w14:paraId="62B928F6" w14:textId="77777777" w:rsidR="00016B5A" w:rsidRDefault="00162793" w:rsidP="005401C7">
      <w:pPr>
        <w:tabs>
          <w:tab w:val="left" w:pos="720"/>
        </w:tabs>
        <w:spacing w:after="120" w:line="240" w:lineRule="auto"/>
        <w:ind w:left="720" w:hanging="360"/>
        <w:contextualSpacing/>
        <w:rPr>
          <w:rFonts w:eastAsia="Calibri"/>
        </w:rPr>
      </w:pPr>
      <w:r>
        <w:rPr>
          <w:rFonts w:eastAsia="Calibri"/>
        </w:rPr>
        <w:tab/>
      </w:r>
      <w:r w:rsidRPr="00016B5A">
        <w:rPr>
          <w:rFonts w:eastAsia="Calibri"/>
          <w:b/>
        </w:rPr>
        <w:t>D.2.4.</w:t>
      </w:r>
      <w:r>
        <w:rPr>
          <w:rFonts w:eastAsia="Calibri"/>
        </w:rPr>
        <w:t xml:space="preserve"> </w:t>
      </w:r>
      <w:r>
        <w:rPr>
          <w:rFonts w:eastAsia="Calibri"/>
        </w:rPr>
        <w:t xml:space="preserve">At least one staff or security member with CPR certification on site and available in an </w:t>
      </w:r>
    </w:p>
    <w:p w14:paraId="62B928F7" w14:textId="77777777" w:rsidR="00D76D41" w:rsidRDefault="00162793" w:rsidP="00796C6C">
      <w:pPr>
        <w:tabs>
          <w:tab w:val="left" w:pos="720"/>
        </w:tabs>
        <w:spacing w:after="120" w:line="240" w:lineRule="auto"/>
        <w:ind w:left="720" w:hanging="360"/>
        <w:contextualSpacing/>
        <w:rPr>
          <w:rFonts w:eastAsia="Calibri"/>
        </w:rPr>
      </w:pPr>
      <w:r>
        <w:rPr>
          <w:rFonts w:eastAsia="Calibri"/>
        </w:rPr>
        <w:t xml:space="preserve">                  </w:t>
      </w:r>
      <w:r>
        <w:rPr>
          <w:rFonts w:eastAsia="Calibri"/>
        </w:rPr>
        <w:t>emergency during each shift, 24 hours per day.</w:t>
      </w:r>
    </w:p>
    <w:p w14:paraId="62B928F8" w14:textId="77777777" w:rsidR="00796C6C" w:rsidRDefault="00162793" w:rsidP="00796C6C">
      <w:pPr>
        <w:tabs>
          <w:tab w:val="left" w:pos="720"/>
        </w:tabs>
        <w:spacing w:after="120" w:line="240" w:lineRule="auto"/>
        <w:ind w:left="720" w:hanging="360"/>
        <w:contextualSpacing/>
      </w:pPr>
    </w:p>
    <w:p w14:paraId="62B928F9" w14:textId="77777777" w:rsidR="00571EF3" w:rsidRDefault="00162793" w:rsidP="00571EF3">
      <w:pPr>
        <w:ind w:left="720"/>
        <w:rPr>
          <w:bCs/>
        </w:rPr>
      </w:pPr>
      <w:r>
        <w:t>The c</w:t>
      </w:r>
      <w:r>
        <w:t xml:space="preserve">ontractor shall provide resumes for </w:t>
      </w:r>
      <w:r>
        <w:t>any proposed substitutions of key</w:t>
      </w:r>
      <w:r>
        <w:t xml:space="preserve"> personnel,</w:t>
      </w:r>
      <w:r>
        <w:t xml:space="preserve"> at least 1</w:t>
      </w:r>
      <w:r>
        <w:t>5</w:t>
      </w:r>
      <w:r>
        <w:t xml:space="preserve"> days </w:t>
      </w:r>
      <w:r>
        <w:t>proposed date of substitution.</w:t>
      </w:r>
      <w:r>
        <w:t xml:space="preserve"> substitution is to occur. The Contra</w:t>
      </w:r>
      <w:r>
        <w:t>cting Officer shall notify the c</w:t>
      </w:r>
      <w:r>
        <w:t xml:space="preserve">ontractor within fifteen (15) calendar days after receipt of all required information if the VA </w:t>
      </w:r>
      <w:r>
        <w:t>is able to</w:t>
      </w:r>
      <w:r>
        <w:t xml:space="preserve"> accept the</w:t>
      </w:r>
      <w:r>
        <w:t xml:space="preserve"> proposed</w:t>
      </w:r>
      <w:r>
        <w:t xml:space="preserve"> substitute k</w:t>
      </w:r>
      <w:r>
        <w:t xml:space="preserve">ey personnel. </w:t>
      </w:r>
      <w:r w:rsidRPr="00D76D41">
        <w:t xml:space="preserve">Temporary substitutions of key personnel shall be permitted in accordance with the </w:t>
      </w:r>
      <w:r>
        <w:t>c</w:t>
      </w:r>
      <w:r w:rsidRPr="00D76D41">
        <w:t>ont</w:t>
      </w:r>
      <w:r>
        <w:t>ractor’s contingency plan. The c</w:t>
      </w:r>
      <w:r w:rsidRPr="00D76D41">
        <w:t xml:space="preserve">ontractor’s contingency plan to be </w:t>
      </w:r>
      <w:r>
        <w:rPr>
          <w:bCs/>
        </w:rPr>
        <w:t>utilized if personnel leave c</w:t>
      </w:r>
      <w:r w:rsidRPr="00D76D41">
        <w:rPr>
          <w:bCs/>
        </w:rPr>
        <w:t xml:space="preserve">ontractor’s employment or are unable to continue performance in accordance with the terms and conditions of the resulting contract </w:t>
      </w:r>
      <w:r>
        <w:rPr>
          <w:bCs/>
        </w:rPr>
        <w:t>should</w:t>
      </w:r>
      <w:r w:rsidRPr="00D76D41">
        <w:rPr>
          <w:bCs/>
        </w:rPr>
        <w:t xml:space="preserve"> be submitted </w:t>
      </w:r>
      <w:r>
        <w:rPr>
          <w:bCs/>
        </w:rPr>
        <w:t xml:space="preserve">to CO as a part of proposal package. The CO is the ultimate authority on acceptable length for temporary </w:t>
      </w:r>
      <w:r>
        <w:rPr>
          <w:bCs/>
        </w:rPr>
        <w:t>substitution of key personnel.</w:t>
      </w:r>
    </w:p>
    <w:p w14:paraId="62B928FA" w14:textId="77777777" w:rsidR="005401C7" w:rsidRDefault="00162793" w:rsidP="00571EF3">
      <w:pPr>
        <w:ind w:left="720"/>
        <w:rPr>
          <w:bCs/>
        </w:rPr>
      </w:pPr>
      <w:r>
        <w:rPr>
          <w:bCs/>
        </w:rPr>
        <w:t xml:space="preserve">The VA reserves the right to refuse or revoke acceptance of any key personnel if personal or professional conduct, or lack of required skills or experience jeopardizes patient care or interferes with the regular and ordinary </w:t>
      </w:r>
      <w:r>
        <w:rPr>
          <w:bCs/>
        </w:rPr>
        <w:t>operation of the facility and the HCHV CERS Program.</w:t>
      </w:r>
    </w:p>
    <w:p w14:paraId="62B928FB" w14:textId="77777777" w:rsidR="00F519B1" w:rsidRDefault="00162793" w:rsidP="00F519B1">
      <w:pPr>
        <w:spacing w:after="120" w:line="240" w:lineRule="auto"/>
        <w:ind w:left="360"/>
        <w:contextualSpacing/>
      </w:pPr>
      <w:r>
        <w:rPr>
          <w:b/>
        </w:rPr>
        <w:t>D.3</w:t>
      </w:r>
      <w:r>
        <w:rPr>
          <w:b/>
        </w:rPr>
        <w:t>.</w:t>
      </w:r>
      <w:r>
        <w:rPr>
          <w:b/>
        </w:rPr>
        <w:t xml:space="preserve"> </w:t>
      </w:r>
      <w:r w:rsidRPr="009D3A36">
        <w:rPr>
          <w:b/>
        </w:rPr>
        <w:t>DOCUMENTATION OF SUPPORTIVE</w:t>
      </w:r>
      <w:r>
        <w:rPr>
          <w:b/>
        </w:rPr>
        <w:t xml:space="preserve"> SERVICES:</w:t>
      </w:r>
      <w:r>
        <w:t xml:space="preserve"> The Contractor shall provide written    </w:t>
      </w:r>
    </w:p>
    <w:p w14:paraId="62B928FC" w14:textId="77777777" w:rsidR="00F519B1" w:rsidRDefault="00162793" w:rsidP="00F519B1">
      <w:pPr>
        <w:spacing w:after="120" w:line="240" w:lineRule="auto"/>
        <w:ind w:left="360"/>
        <w:contextualSpacing/>
      </w:pPr>
      <w:r>
        <w:t xml:space="preserve">        documentation constituted by the individual </w:t>
      </w:r>
      <w:r>
        <w:t xml:space="preserve">Veteran </w:t>
      </w:r>
      <w:r>
        <w:t xml:space="preserve">case record that verifies the provision of all    </w:t>
      </w:r>
    </w:p>
    <w:p w14:paraId="62B928FD" w14:textId="77777777" w:rsidR="00796C6C" w:rsidRDefault="00162793" w:rsidP="00F519B1">
      <w:pPr>
        <w:spacing w:after="120" w:line="240" w:lineRule="auto"/>
        <w:ind w:left="360"/>
        <w:contextualSpacing/>
      </w:pPr>
      <w:r>
        <w:t xml:space="preserve">        </w:t>
      </w:r>
      <w:r>
        <w:t>supportive services required under this contract for each Veteran participant.</w:t>
      </w:r>
    </w:p>
    <w:p w14:paraId="62B928FE" w14:textId="77777777" w:rsidR="00571EF3" w:rsidRDefault="00162793" w:rsidP="00F519B1">
      <w:pPr>
        <w:spacing w:after="120" w:line="240" w:lineRule="auto"/>
        <w:ind w:left="360"/>
        <w:contextualSpacing/>
      </w:pPr>
    </w:p>
    <w:p w14:paraId="62B928FF" w14:textId="77777777" w:rsidR="004A77E8" w:rsidRDefault="00162793" w:rsidP="00F519B1">
      <w:pPr>
        <w:spacing w:after="120" w:line="240" w:lineRule="auto"/>
        <w:ind w:left="360"/>
        <w:contextualSpacing/>
      </w:pPr>
      <w:r w:rsidRPr="00796C6C">
        <w:rPr>
          <w:b/>
        </w:rPr>
        <w:t>D.4. CARE PLAN:</w:t>
      </w:r>
      <w:r>
        <w:rPr>
          <w:b/>
        </w:rPr>
        <w:t xml:space="preserve"> </w:t>
      </w:r>
      <w:r w:rsidRPr="00796C6C">
        <w:t>The written plan of care shall</w:t>
      </w:r>
      <w:r>
        <w:t xml:space="preserve"> be completed </w:t>
      </w:r>
      <w:r w:rsidRPr="00796C6C">
        <w:t xml:space="preserve">and </w:t>
      </w:r>
      <w:proofErr w:type="gramStart"/>
      <w:r w:rsidRPr="00796C6C">
        <w:t>entered into</w:t>
      </w:r>
      <w:proofErr w:type="gramEnd"/>
      <w:r w:rsidRPr="00796C6C">
        <w:t xml:space="preserve"> the </w:t>
      </w:r>
      <w:r>
        <w:t xml:space="preserve">individual        </w:t>
      </w:r>
    </w:p>
    <w:p w14:paraId="62B92900" w14:textId="77777777" w:rsidR="00796C6C" w:rsidRDefault="00162793" w:rsidP="00F519B1">
      <w:pPr>
        <w:spacing w:after="120" w:line="240" w:lineRule="auto"/>
        <w:ind w:left="360"/>
        <w:contextualSpacing/>
      </w:pPr>
      <w:r>
        <w:t xml:space="preserve">        Veteran case record no later than day 14 days after being admitted t</w:t>
      </w:r>
      <w:r>
        <w:t>o the program.</w:t>
      </w:r>
    </w:p>
    <w:p w14:paraId="62B92901" w14:textId="77777777" w:rsidR="00571EF3" w:rsidRDefault="00162793" w:rsidP="00F519B1">
      <w:pPr>
        <w:spacing w:after="120" w:line="240" w:lineRule="auto"/>
        <w:ind w:left="360"/>
        <w:contextualSpacing/>
      </w:pPr>
    </w:p>
    <w:p w14:paraId="62B92902" w14:textId="77777777" w:rsidR="004A77E8" w:rsidRDefault="00162793" w:rsidP="00F519B1">
      <w:pPr>
        <w:spacing w:after="120" w:line="240" w:lineRule="auto"/>
        <w:ind w:left="360"/>
        <w:contextualSpacing/>
      </w:pPr>
      <w:r w:rsidRPr="00796C6C">
        <w:rPr>
          <w:b/>
        </w:rPr>
        <w:t>D.</w:t>
      </w:r>
      <w:r>
        <w:rPr>
          <w:b/>
        </w:rPr>
        <w:t>5</w:t>
      </w:r>
      <w:r>
        <w:rPr>
          <w:b/>
        </w:rPr>
        <w:t>.</w:t>
      </w:r>
      <w:r w:rsidRPr="00796C6C">
        <w:rPr>
          <w:b/>
        </w:rPr>
        <w:t xml:space="preserve"> CRITICAL INCIDENT REPORTS: </w:t>
      </w:r>
      <w:r w:rsidRPr="004A77E8">
        <w:t>Written critical</w:t>
      </w:r>
      <w:r>
        <w:t xml:space="preserve"> incident reports must be submitted to the </w:t>
      </w:r>
    </w:p>
    <w:p w14:paraId="62B92903" w14:textId="77777777" w:rsidR="004A77E8" w:rsidRDefault="00162793" w:rsidP="00F519B1">
      <w:pPr>
        <w:spacing w:after="120" w:line="240" w:lineRule="auto"/>
        <w:ind w:left="360"/>
        <w:contextualSpacing/>
      </w:pPr>
      <w:r>
        <w:t xml:space="preserve">        VA Liaison within 24 business hours (VA Liaison/AOD to be notified immediately or as soon  </w:t>
      </w:r>
    </w:p>
    <w:p w14:paraId="62B92904" w14:textId="77777777" w:rsidR="00796C6C" w:rsidRDefault="00162793" w:rsidP="00F519B1">
      <w:pPr>
        <w:spacing w:after="120" w:line="240" w:lineRule="auto"/>
        <w:ind w:left="360"/>
        <w:contextualSpacing/>
      </w:pPr>
      <w:r>
        <w:t xml:space="preserve">         as possible when incidents occur).</w:t>
      </w:r>
    </w:p>
    <w:p w14:paraId="62B92905" w14:textId="77777777" w:rsidR="00571EF3" w:rsidRDefault="00162793" w:rsidP="00F519B1">
      <w:pPr>
        <w:spacing w:after="120" w:line="240" w:lineRule="auto"/>
        <w:ind w:left="360"/>
        <w:contextualSpacing/>
      </w:pPr>
    </w:p>
    <w:p w14:paraId="62B92906" w14:textId="77777777" w:rsidR="00B53173" w:rsidRDefault="00162793" w:rsidP="00F519B1">
      <w:pPr>
        <w:spacing w:after="120" w:line="240" w:lineRule="auto"/>
        <w:ind w:left="360"/>
        <w:contextualSpacing/>
      </w:pPr>
      <w:r w:rsidRPr="00796C6C">
        <w:rPr>
          <w:b/>
        </w:rPr>
        <w:t>D.</w:t>
      </w:r>
      <w:r>
        <w:rPr>
          <w:b/>
        </w:rPr>
        <w:t>6</w:t>
      </w:r>
      <w:r>
        <w:rPr>
          <w:b/>
        </w:rPr>
        <w:t>.</w:t>
      </w:r>
      <w:r w:rsidRPr="00796C6C">
        <w:rPr>
          <w:b/>
        </w:rPr>
        <w:t xml:space="preserve"> </w:t>
      </w:r>
      <w:r>
        <w:rPr>
          <w:b/>
        </w:rPr>
        <w:t xml:space="preserve">EXTENSION REQUESTS: </w:t>
      </w:r>
      <w:r w:rsidRPr="003D5793">
        <w:t>Written requests for extension are due prior to the 90</w:t>
      </w:r>
      <w:r w:rsidRPr="003D5793">
        <w:rPr>
          <w:vertAlign w:val="superscript"/>
        </w:rPr>
        <w:t>th</w:t>
      </w:r>
      <w:r w:rsidRPr="003D5793">
        <w:t xml:space="preserve"> day when it </w:t>
      </w:r>
    </w:p>
    <w:p w14:paraId="62B92907" w14:textId="77777777" w:rsidR="00B53173" w:rsidRDefault="00162793" w:rsidP="00F519B1">
      <w:pPr>
        <w:spacing w:after="120" w:line="240" w:lineRule="auto"/>
        <w:ind w:left="360"/>
        <w:contextualSpacing/>
      </w:pPr>
      <w:r>
        <w:t xml:space="preserve">         </w:t>
      </w:r>
      <w:r w:rsidRPr="003D5793">
        <w:t>is anticipated the Veteran will require additional time</w:t>
      </w:r>
      <w:r>
        <w:t xml:space="preserve"> beyond the initially authorized service  </w:t>
      </w:r>
    </w:p>
    <w:p w14:paraId="62B92908" w14:textId="77777777" w:rsidR="00B53173" w:rsidRDefault="00162793" w:rsidP="00F519B1">
      <w:pPr>
        <w:spacing w:after="120" w:line="240" w:lineRule="auto"/>
        <w:ind w:left="360"/>
        <w:contextualSpacing/>
      </w:pPr>
      <w:r>
        <w:t xml:space="preserve">        period</w:t>
      </w:r>
      <w:r w:rsidRPr="003D5793">
        <w:t xml:space="preserve">, and </w:t>
      </w:r>
      <w:r w:rsidRPr="00B53173">
        <w:rPr>
          <w:i/>
        </w:rPr>
        <w:t>prior</w:t>
      </w:r>
      <w:r w:rsidRPr="003D5793">
        <w:t xml:space="preserve"> to </w:t>
      </w:r>
      <w:r>
        <w:t xml:space="preserve">the </w:t>
      </w:r>
      <w:r w:rsidRPr="003D5793">
        <w:t xml:space="preserve">expiration </w:t>
      </w:r>
      <w:r>
        <w:t xml:space="preserve">of the initial and </w:t>
      </w:r>
      <w:proofErr w:type="gramStart"/>
      <w:r w:rsidRPr="003D5793">
        <w:t>any and all</w:t>
      </w:r>
      <w:proofErr w:type="gramEnd"/>
      <w:r w:rsidRPr="003D5793">
        <w:t xml:space="preserve"> subsequent </w:t>
      </w:r>
      <w:r>
        <w:t xml:space="preserve">future </w:t>
      </w:r>
      <w:r w:rsidRPr="003D5793">
        <w:t xml:space="preserve">extension </w:t>
      </w:r>
    </w:p>
    <w:p w14:paraId="62B92909" w14:textId="77777777" w:rsidR="003D5793" w:rsidRDefault="00162793" w:rsidP="00F519B1">
      <w:pPr>
        <w:spacing w:after="120" w:line="240" w:lineRule="auto"/>
        <w:ind w:left="360"/>
        <w:contextualSpacing/>
      </w:pPr>
      <w:r>
        <w:t xml:space="preserve">        </w:t>
      </w:r>
      <w:r w:rsidRPr="003D5793">
        <w:t>authorizations</w:t>
      </w:r>
      <w:r>
        <w:t>.</w:t>
      </w:r>
    </w:p>
    <w:p w14:paraId="62B9290A" w14:textId="77777777" w:rsidR="00571EF3" w:rsidRDefault="00162793" w:rsidP="00F519B1">
      <w:pPr>
        <w:spacing w:after="120" w:line="240" w:lineRule="auto"/>
        <w:ind w:left="360"/>
        <w:contextualSpacing/>
        <w:rPr>
          <w:b/>
        </w:rPr>
      </w:pPr>
    </w:p>
    <w:p w14:paraId="62B9290B" w14:textId="77777777" w:rsidR="003D5793" w:rsidRDefault="00162793" w:rsidP="00F519B1">
      <w:pPr>
        <w:spacing w:after="120" w:line="240" w:lineRule="auto"/>
        <w:ind w:left="360"/>
        <w:contextualSpacing/>
      </w:pPr>
      <w:r>
        <w:rPr>
          <w:b/>
        </w:rPr>
        <w:t xml:space="preserve">D.7. </w:t>
      </w:r>
      <w:r w:rsidRPr="00796C6C">
        <w:rPr>
          <w:b/>
        </w:rPr>
        <w:t>DISCHARGE REPORTS</w:t>
      </w:r>
      <w:r>
        <w:rPr>
          <w:b/>
        </w:rPr>
        <w:t xml:space="preserve">: </w:t>
      </w:r>
      <w:r w:rsidRPr="004A77E8">
        <w:t xml:space="preserve">The HOMES Exit form shall be completed and submitted to the VA </w:t>
      </w:r>
      <w:r>
        <w:t xml:space="preserve"> </w:t>
      </w:r>
    </w:p>
    <w:p w14:paraId="62B9290C" w14:textId="77777777" w:rsidR="00796C6C" w:rsidRDefault="00162793" w:rsidP="00F519B1">
      <w:pPr>
        <w:spacing w:after="120" w:line="240" w:lineRule="auto"/>
        <w:ind w:left="360"/>
        <w:contextualSpacing/>
      </w:pPr>
      <w:r>
        <w:t xml:space="preserve">         </w:t>
      </w:r>
      <w:r w:rsidRPr="004A77E8">
        <w:t>L</w:t>
      </w:r>
      <w:r>
        <w:t xml:space="preserve">iaison within 48 business hours (VA Liaison to be notified within </w:t>
      </w:r>
      <w:proofErr w:type="gramStart"/>
      <w:r>
        <w:t>24  ho</w:t>
      </w:r>
      <w:r>
        <w:t>urs</w:t>
      </w:r>
      <w:proofErr w:type="gramEnd"/>
      <w:r>
        <w:t xml:space="preserve"> of discharge).</w:t>
      </w:r>
    </w:p>
    <w:p w14:paraId="62B9290D" w14:textId="77777777" w:rsidR="003D5793" w:rsidRDefault="00162793" w:rsidP="00F519B1">
      <w:pPr>
        <w:spacing w:after="120" w:line="240" w:lineRule="auto"/>
        <w:ind w:left="360"/>
        <w:contextualSpacing/>
      </w:pPr>
    </w:p>
    <w:p w14:paraId="62B9290E" w14:textId="77777777" w:rsidR="005401C7" w:rsidRDefault="00162793" w:rsidP="005E2577">
      <w:pPr>
        <w:spacing w:after="120" w:line="240" w:lineRule="auto"/>
        <w:ind w:left="360"/>
        <w:contextualSpacing/>
      </w:pPr>
      <w:r w:rsidRPr="003D5793">
        <w:rPr>
          <w:b/>
        </w:rPr>
        <w:t>D.</w:t>
      </w:r>
      <w:r>
        <w:rPr>
          <w:b/>
        </w:rPr>
        <w:t>8</w:t>
      </w:r>
      <w:r>
        <w:rPr>
          <w:b/>
        </w:rPr>
        <w:t xml:space="preserve">. </w:t>
      </w:r>
      <w:proofErr w:type="gramStart"/>
      <w:r>
        <w:rPr>
          <w:b/>
        </w:rPr>
        <w:t xml:space="preserve">SATISFACTION </w:t>
      </w:r>
      <w:r w:rsidRPr="003D5793">
        <w:rPr>
          <w:b/>
        </w:rPr>
        <w:t xml:space="preserve"> SURVEYS</w:t>
      </w:r>
      <w:proofErr w:type="gramEnd"/>
      <w:r w:rsidRPr="003D5793">
        <w:rPr>
          <w:b/>
        </w:rPr>
        <w:t xml:space="preserve">: </w:t>
      </w:r>
      <w:r>
        <w:t xml:space="preserve">When Veteran Resident surveys </w:t>
      </w:r>
      <w:r>
        <w:t>are</w:t>
      </w:r>
      <w:r>
        <w:t xml:space="preserve"> being provided by VA to the program to give to Veterans, completed surveys are</w:t>
      </w:r>
      <w:r>
        <w:t xml:space="preserve"> to be </w:t>
      </w:r>
      <w:r>
        <w:t>returned</w:t>
      </w:r>
      <w:r>
        <w:t xml:space="preserve"> to the VA Liaison at the end of each month.</w:t>
      </w:r>
    </w:p>
    <w:p w14:paraId="62B9290F" w14:textId="77777777" w:rsidR="00B53173" w:rsidRDefault="00162793" w:rsidP="003D5793">
      <w:pPr>
        <w:spacing w:after="120" w:line="240" w:lineRule="auto"/>
        <w:ind w:left="360"/>
        <w:contextualSpacing/>
      </w:pPr>
    </w:p>
    <w:p w14:paraId="62B92910" w14:textId="77777777" w:rsidR="00E81055" w:rsidRDefault="00162793" w:rsidP="00B53173">
      <w:pPr>
        <w:spacing w:after="120" w:line="240" w:lineRule="auto"/>
        <w:ind w:left="360"/>
        <w:contextualSpacing/>
      </w:pPr>
      <w:r w:rsidRPr="00B53173">
        <w:rPr>
          <w:b/>
        </w:rPr>
        <w:t>D.9. DAILY CENSUS SIGN-IN SHEET:</w:t>
      </w:r>
      <w:r>
        <w:t xml:space="preserve"> Th</w:t>
      </w:r>
      <w:r>
        <w:t xml:space="preserve">e daily census sign-in sheet should be provided to the  </w:t>
      </w:r>
    </w:p>
    <w:p w14:paraId="62B92911" w14:textId="77777777" w:rsidR="00E81055" w:rsidRDefault="00162793" w:rsidP="00B53173">
      <w:pPr>
        <w:spacing w:after="120" w:line="240" w:lineRule="auto"/>
        <w:ind w:left="360"/>
        <w:contextualSpacing/>
      </w:pPr>
      <w:r>
        <w:t xml:space="preserve">        </w:t>
      </w:r>
      <w:r>
        <w:t xml:space="preserve">VA Liaison daily; weekend or holiday sign-in sheets are to be provided to the VA Liaison the </w:t>
      </w:r>
      <w:r>
        <w:t>on</w:t>
      </w:r>
      <w:r>
        <w:t xml:space="preserve"> </w:t>
      </w:r>
    </w:p>
    <w:p w14:paraId="62B92912" w14:textId="77777777" w:rsidR="005401C7" w:rsidRDefault="00162793" w:rsidP="00B53173">
      <w:pPr>
        <w:spacing w:after="120" w:line="240" w:lineRule="auto"/>
        <w:ind w:left="360"/>
        <w:contextualSpacing/>
      </w:pPr>
      <w:r>
        <w:t xml:space="preserve">        </w:t>
      </w:r>
      <w:r>
        <w:t>the next business</w:t>
      </w:r>
      <w:r>
        <w:t xml:space="preserve"> day.</w:t>
      </w:r>
    </w:p>
    <w:p w14:paraId="62B92913" w14:textId="77777777" w:rsidR="00E81055" w:rsidRDefault="00162793" w:rsidP="00B53173">
      <w:pPr>
        <w:spacing w:after="120" w:line="240" w:lineRule="auto"/>
        <w:ind w:left="360"/>
        <w:contextualSpacing/>
      </w:pPr>
    </w:p>
    <w:p w14:paraId="62B92914" w14:textId="77777777" w:rsidR="00E81055" w:rsidRDefault="00162793" w:rsidP="00E81055">
      <w:pPr>
        <w:spacing w:after="0" w:line="240" w:lineRule="auto"/>
        <w:ind w:left="360"/>
      </w:pPr>
      <w:r w:rsidRPr="00E81055">
        <w:rPr>
          <w:b/>
        </w:rPr>
        <w:t>D.10. INVOICES</w:t>
      </w:r>
      <w:r>
        <w:rPr>
          <w:b/>
        </w:rPr>
        <w:t xml:space="preserve">: </w:t>
      </w:r>
      <w:r>
        <w:t>The monthly invoice is computed at the daily r</w:t>
      </w:r>
      <w:r>
        <w:t xml:space="preserve">ate multiplied by the total number  </w:t>
      </w:r>
    </w:p>
    <w:p w14:paraId="62B92915" w14:textId="77777777" w:rsidR="00E81055" w:rsidRDefault="00162793" w:rsidP="00E81055">
      <w:pPr>
        <w:spacing w:after="0" w:line="240" w:lineRule="auto"/>
        <w:ind w:left="360"/>
      </w:pPr>
      <w:r>
        <w:t xml:space="preserve">          of beds occupied by Veterans at midnight each night of the given month. </w:t>
      </w:r>
      <w:r w:rsidRPr="00E81055">
        <w:t xml:space="preserve">Invoices should first </w:t>
      </w:r>
    </w:p>
    <w:p w14:paraId="62B92916" w14:textId="77777777" w:rsidR="00FD3ADF" w:rsidRDefault="00162793" w:rsidP="00E81055">
      <w:pPr>
        <w:spacing w:after="0" w:line="240" w:lineRule="auto"/>
        <w:ind w:left="360"/>
      </w:pPr>
      <w:r>
        <w:t xml:space="preserve">          </w:t>
      </w:r>
      <w:r w:rsidRPr="00E81055">
        <w:t>be submitted to the VA Lia</w:t>
      </w:r>
      <w:r>
        <w:t>ison for approval and signature by the 5</w:t>
      </w:r>
      <w:r w:rsidRPr="00FD3ADF">
        <w:rPr>
          <w:vertAlign w:val="superscript"/>
        </w:rPr>
        <w:t>th</w:t>
      </w:r>
      <w:r>
        <w:t xml:space="preserve"> of the month immediately  </w:t>
      </w:r>
    </w:p>
    <w:p w14:paraId="62B92917" w14:textId="77777777" w:rsidR="00FD3ADF" w:rsidRDefault="00162793" w:rsidP="00FD3ADF">
      <w:pPr>
        <w:spacing w:after="0" w:line="240" w:lineRule="auto"/>
        <w:ind w:left="360"/>
      </w:pPr>
      <w:r>
        <w:t xml:space="preserve">          following the billing period in question.</w:t>
      </w:r>
      <w:r w:rsidRPr="00E81055">
        <w:t xml:space="preserve"> Once approved, invoices are to be submitted through </w:t>
      </w:r>
      <w:r>
        <w:t xml:space="preserve"> </w:t>
      </w:r>
    </w:p>
    <w:p w14:paraId="62B92918" w14:textId="77777777" w:rsidR="00FD3ADF" w:rsidRPr="00FD3ADF" w:rsidRDefault="00162793" w:rsidP="00FD3ADF">
      <w:pPr>
        <w:spacing w:after="0" w:line="240" w:lineRule="auto"/>
        <w:ind w:left="360"/>
      </w:pPr>
      <w:r>
        <w:t xml:space="preserve">          </w:t>
      </w:r>
      <w:r w:rsidRPr="00E81055">
        <w:t>the Tungsten Network (Electronic Invoicing System)</w:t>
      </w:r>
      <w:r>
        <w:t xml:space="preserve"> by the 10</w:t>
      </w:r>
      <w:r w:rsidRPr="00FD3ADF">
        <w:rPr>
          <w:vertAlign w:val="superscript"/>
        </w:rPr>
        <w:t>th</w:t>
      </w:r>
      <w:r>
        <w:t xml:space="preserve"> of the </w:t>
      </w:r>
      <w:r w:rsidRPr="00FD3ADF">
        <w:t xml:space="preserve">month immediately  </w:t>
      </w:r>
    </w:p>
    <w:p w14:paraId="62B92919" w14:textId="77777777" w:rsidR="00FD3ADF" w:rsidRDefault="00162793" w:rsidP="00E81055">
      <w:pPr>
        <w:spacing w:after="0" w:line="240" w:lineRule="auto"/>
        <w:ind w:left="360"/>
      </w:pPr>
      <w:r w:rsidRPr="00FD3ADF">
        <w:t xml:space="preserve">          following the billing period in question</w:t>
      </w:r>
      <w:r w:rsidRPr="00FD3ADF">
        <w:t>.</w:t>
      </w:r>
      <w:r>
        <w:t xml:space="preserve">; all electronic invoices submitted should be </w:t>
      </w:r>
    </w:p>
    <w:p w14:paraId="62B9291A" w14:textId="77777777" w:rsidR="00FD3ADF" w:rsidRDefault="00162793" w:rsidP="00E81055">
      <w:pPr>
        <w:spacing w:after="0" w:line="240" w:lineRule="auto"/>
        <w:ind w:left="360"/>
      </w:pPr>
      <w:r>
        <w:t xml:space="preserve">          </w:t>
      </w:r>
      <w:r>
        <w:t xml:space="preserve">accompanied by invoice bearing VA Liaison signature for reference of certifying official. (For </w:t>
      </w:r>
    </w:p>
    <w:p w14:paraId="62B9291B" w14:textId="77777777" w:rsidR="00FD3ADF" w:rsidRDefault="00162793" w:rsidP="00E81055">
      <w:pPr>
        <w:spacing w:after="0" w:line="240" w:lineRule="auto"/>
        <w:ind w:left="360"/>
      </w:pPr>
      <w:r>
        <w:t xml:space="preserve">         </w:t>
      </w:r>
      <w:r>
        <w:t xml:space="preserve">additional information, </w:t>
      </w:r>
      <w:r w:rsidRPr="00E81055">
        <w:t>Reference</w:t>
      </w:r>
      <w:r>
        <w:t xml:space="preserve">: VAAR 852.273-72 Electronic Submission of Payments pg. </w:t>
      </w:r>
    </w:p>
    <w:p w14:paraId="62B9291C" w14:textId="77777777" w:rsidR="00FD3ADF" w:rsidRDefault="00162793" w:rsidP="00E81055">
      <w:pPr>
        <w:spacing w:after="0" w:line="240" w:lineRule="auto"/>
        <w:ind w:left="360"/>
      </w:pPr>
      <w:r>
        <w:t xml:space="preserve">         </w:t>
      </w:r>
      <w:r>
        <w:t xml:space="preserve">23. and FAR 52.232-33 Payments by Electronic Funds Transfer—System for Award </w:t>
      </w:r>
    </w:p>
    <w:p w14:paraId="62B9291D" w14:textId="77777777" w:rsidR="00E81055" w:rsidRDefault="00162793" w:rsidP="00E81055">
      <w:pPr>
        <w:spacing w:after="0" w:line="240" w:lineRule="auto"/>
        <w:ind w:left="360"/>
      </w:pPr>
      <w:r>
        <w:t xml:space="preserve">         Management pg.27.</w:t>
      </w:r>
      <w:proofErr w:type="gramStart"/>
      <w:r>
        <w:t xml:space="preserve">) </w:t>
      </w:r>
      <w:r>
        <w:t>.</w:t>
      </w:r>
      <w:proofErr w:type="gramEnd"/>
    </w:p>
    <w:p w14:paraId="62B9291E" w14:textId="77777777" w:rsidR="00571EF3" w:rsidRDefault="00162793" w:rsidP="00E81055">
      <w:pPr>
        <w:spacing w:after="0" w:line="240" w:lineRule="auto"/>
        <w:ind w:left="360"/>
      </w:pPr>
    </w:p>
    <w:p w14:paraId="62B9291F" w14:textId="77777777" w:rsidR="00102AF4" w:rsidRDefault="00162793" w:rsidP="00571EF3">
      <w:pPr>
        <w:spacing w:after="0" w:line="240" w:lineRule="auto"/>
        <w:ind w:left="360"/>
      </w:pPr>
      <w:r w:rsidRPr="00571EF3">
        <w:rPr>
          <w:b/>
        </w:rPr>
        <w:t>D.11. QUARTERLY P</w:t>
      </w:r>
      <w:r>
        <w:rPr>
          <w:b/>
        </w:rPr>
        <w:t>ERFORMANCE</w:t>
      </w:r>
      <w:r w:rsidRPr="00571EF3">
        <w:rPr>
          <w:b/>
        </w:rPr>
        <w:t xml:space="preserve"> REPORT:</w:t>
      </w:r>
      <w:r>
        <w:rPr>
          <w:b/>
        </w:rPr>
        <w:t xml:space="preserve"> </w:t>
      </w:r>
      <w:r w:rsidRPr="00571EF3">
        <w:t>The contractor shall</w:t>
      </w:r>
      <w:r>
        <w:t xml:space="preserve"> provide the COR with a  </w:t>
      </w:r>
    </w:p>
    <w:p w14:paraId="62B92920" w14:textId="77777777" w:rsidR="00102AF4" w:rsidRDefault="00162793" w:rsidP="00571EF3">
      <w:pPr>
        <w:spacing w:after="0" w:line="240" w:lineRule="auto"/>
        <w:ind w:left="360"/>
      </w:pPr>
      <w:r>
        <w:t xml:space="preserve">           written</w:t>
      </w:r>
      <w:r>
        <w:t xml:space="preserve"> </w:t>
      </w:r>
      <w:r w:rsidRPr="00571EF3">
        <w:t xml:space="preserve">report detailing program </w:t>
      </w:r>
      <w:r>
        <w:t xml:space="preserve">data and </w:t>
      </w:r>
      <w:r w:rsidRPr="00571EF3">
        <w:t>act</w:t>
      </w:r>
      <w:r w:rsidRPr="00571EF3">
        <w:t>ivities on a quarterly basis</w:t>
      </w:r>
      <w:r>
        <w:t>.</w:t>
      </w:r>
      <w:r w:rsidRPr="00571EF3">
        <w:t xml:space="preserve"> The report should </w:t>
      </w:r>
      <w:r>
        <w:t xml:space="preserve"> </w:t>
      </w:r>
    </w:p>
    <w:p w14:paraId="62B92921" w14:textId="77777777" w:rsidR="00571EF3" w:rsidRDefault="00162793" w:rsidP="00571EF3">
      <w:pPr>
        <w:spacing w:after="0" w:line="240" w:lineRule="auto"/>
        <w:ind w:left="360"/>
      </w:pPr>
      <w:r>
        <w:t xml:space="preserve">           </w:t>
      </w:r>
      <w:r w:rsidRPr="00571EF3">
        <w:t>contain, at minimum, the following information:</w:t>
      </w:r>
    </w:p>
    <w:p w14:paraId="62B92922" w14:textId="77777777" w:rsidR="00571EF3" w:rsidRDefault="00162793" w:rsidP="00571EF3">
      <w:pPr>
        <w:pStyle w:val="ListParagraph"/>
        <w:numPr>
          <w:ilvl w:val="0"/>
          <w:numId w:val="5"/>
        </w:numPr>
        <w:spacing w:after="0" w:line="240" w:lineRule="auto"/>
      </w:pPr>
      <w:r w:rsidRPr="00102AF4">
        <w:t>Total Number of Veterans Served</w:t>
      </w:r>
    </w:p>
    <w:p w14:paraId="62B92923" w14:textId="77777777" w:rsidR="00571EF3" w:rsidRDefault="00162793" w:rsidP="00102AF4">
      <w:pPr>
        <w:pStyle w:val="ListParagraph"/>
        <w:numPr>
          <w:ilvl w:val="0"/>
          <w:numId w:val="5"/>
        </w:numPr>
        <w:spacing w:after="0" w:line="240" w:lineRule="auto"/>
      </w:pPr>
      <w:r w:rsidRPr="00571EF3">
        <w:t>Occupancy rate</w:t>
      </w:r>
    </w:p>
    <w:p w14:paraId="62B92924" w14:textId="77777777" w:rsidR="00571EF3" w:rsidRDefault="00162793" w:rsidP="00102AF4">
      <w:pPr>
        <w:pStyle w:val="ListParagraph"/>
        <w:numPr>
          <w:ilvl w:val="0"/>
          <w:numId w:val="5"/>
        </w:numPr>
        <w:spacing w:after="0" w:line="240" w:lineRule="auto"/>
      </w:pPr>
      <w:r w:rsidRPr="00571EF3">
        <w:t>Percent of Veterans discharged to independent housing</w:t>
      </w:r>
    </w:p>
    <w:p w14:paraId="62B92925" w14:textId="77777777" w:rsidR="00571EF3" w:rsidRDefault="00162793" w:rsidP="00102AF4">
      <w:pPr>
        <w:pStyle w:val="ListParagraph"/>
        <w:numPr>
          <w:ilvl w:val="0"/>
          <w:numId w:val="5"/>
        </w:numPr>
        <w:spacing w:after="0" w:line="240" w:lineRule="auto"/>
      </w:pPr>
      <w:r w:rsidRPr="00571EF3">
        <w:t>Percent of negative discharges (i.e. discharge</w:t>
      </w:r>
      <w:r w:rsidRPr="00571EF3">
        <w:t>s due to rule violation, failure to comply with program requirements, or unexpected discharges without prior consultation with staff).</w:t>
      </w:r>
    </w:p>
    <w:p w14:paraId="62B92926" w14:textId="77777777" w:rsidR="00571EF3" w:rsidRDefault="00162793" w:rsidP="00102AF4">
      <w:pPr>
        <w:pStyle w:val="ListParagraph"/>
        <w:numPr>
          <w:ilvl w:val="0"/>
          <w:numId w:val="5"/>
        </w:numPr>
        <w:spacing w:after="0" w:line="240" w:lineRule="auto"/>
      </w:pPr>
      <w:r w:rsidRPr="00571EF3">
        <w:t xml:space="preserve">Other </w:t>
      </w:r>
      <w:r>
        <w:t>i</w:t>
      </w:r>
      <w:r w:rsidRPr="00571EF3">
        <w:t>nformation</w:t>
      </w:r>
      <w:r>
        <w:t xml:space="preserve"> the contractor feels pertinent</w:t>
      </w:r>
      <w:r w:rsidRPr="00571EF3">
        <w:t xml:space="preserve">, such as: quality improvement projects, changes in staffing or business </w:t>
      </w:r>
      <w:r w:rsidRPr="00571EF3">
        <w:t>practices, systems or resource concerns, etc.</w:t>
      </w:r>
    </w:p>
    <w:p w14:paraId="62B92927" w14:textId="77777777" w:rsidR="00FD3ADF" w:rsidRDefault="00162793" w:rsidP="00FD3ADF">
      <w:pPr>
        <w:spacing w:after="0" w:line="240" w:lineRule="auto"/>
      </w:pPr>
    </w:p>
    <w:p w14:paraId="62B92928" w14:textId="77777777" w:rsidR="00FD3ADF" w:rsidRPr="00571EF3" w:rsidRDefault="00162793" w:rsidP="00FD3ADF">
      <w:pPr>
        <w:spacing w:after="0" w:line="240" w:lineRule="auto"/>
      </w:pPr>
    </w:p>
    <w:p w14:paraId="62B92929" w14:textId="77777777" w:rsidR="005401C7" w:rsidRDefault="00162793" w:rsidP="005401C7">
      <w:pPr>
        <w:jc w:val="center"/>
      </w:pPr>
      <w:r>
        <w:rPr>
          <w:b/>
        </w:rPr>
        <w:t>DELIVERABLE TIME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171"/>
      </w:tblGrid>
      <w:tr w:rsidR="004F5114" w14:paraId="62B9292C"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shd w:val="clear" w:color="auto" w:fill="CCCCCC"/>
            <w:hideMark/>
          </w:tcPr>
          <w:p w14:paraId="62B9292A" w14:textId="77777777" w:rsidR="005401C7" w:rsidRDefault="00162793">
            <w:r>
              <w:t>Deliverables</w:t>
            </w:r>
          </w:p>
        </w:tc>
        <w:tc>
          <w:tcPr>
            <w:tcW w:w="4248" w:type="dxa"/>
            <w:tcBorders>
              <w:top w:val="single" w:sz="4" w:space="0" w:color="auto"/>
              <w:left w:val="single" w:sz="4" w:space="0" w:color="auto"/>
              <w:bottom w:val="single" w:sz="4" w:space="0" w:color="auto"/>
              <w:right w:val="single" w:sz="4" w:space="0" w:color="auto"/>
            </w:tcBorders>
            <w:shd w:val="clear" w:color="auto" w:fill="CCCCCC"/>
            <w:hideMark/>
          </w:tcPr>
          <w:p w14:paraId="62B9292B" w14:textId="77777777" w:rsidR="005401C7" w:rsidRDefault="00162793">
            <w:r>
              <w:t>Due Dates</w:t>
            </w:r>
          </w:p>
        </w:tc>
      </w:tr>
      <w:tr w:rsidR="004F5114" w14:paraId="62B9292F"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2D" w14:textId="77777777" w:rsidR="005401C7" w:rsidRDefault="00162793">
            <w:r w:rsidRPr="00ED4C84">
              <w:rPr>
                <w:b/>
              </w:rPr>
              <w:t>D.1.</w:t>
            </w:r>
            <w:r w:rsidRPr="00ED4C84">
              <w:t xml:space="preserve"> </w:t>
            </w:r>
            <w:r w:rsidRPr="00ED4C84">
              <w:rPr>
                <w:b/>
              </w:rPr>
              <w:t>QUALITY CONTROL BUSINESS PLAN</w:t>
            </w:r>
          </w:p>
        </w:tc>
        <w:tc>
          <w:tcPr>
            <w:tcW w:w="4248" w:type="dxa"/>
            <w:tcBorders>
              <w:top w:val="single" w:sz="4" w:space="0" w:color="auto"/>
              <w:left w:val="single" w:sz="4" w:space="0" w:color="auto"/>
              <w:bottom w:val="single" w:sz="4" w:space="0" w:color="auto"/>
              <w:right w:val="single" w:sz="4" w:space="0" w:color="auto"/>
            </w:tcBorders>
            <w:hideMark/>
          </w:tcPr>
          <w:p w14:paraId="62B9292E" w14:textId="77777777" w:rsidR="005401C7" w:rsidRDefault="00162793">
            <w:r>
              <w:t>Due upon solicitation close date</w:t>
            </w:r>
          </w:p>
        </w:tc>
      </w:tr>
      <w:tr w:rsidR="004F5114" w14:paraId="62B92932"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30" w14:textId="77777777" w:rsidR="005401C7" w:rsidRDefault="00162793">
            <w:r w:rsidRPr="00ED4C84">
              <w:rPr>
                <w:b/>
                <w:bCs/>
              </w:rPr>
              <w:t>D.2. STAFFING AND SERVICE PLAN</w:t>
            </w:r>
          </w:p>
        </w:tc>
        <w:tc>
          <w:tcPr>
            <w:tcW w:w="4248" w:type="dxa"/>
            <w:tcBorders>
              <w:top w:val="single" w:sz="4" w:space="0" w:color="auto"/>
              <w:left w:val="single" w:sz="4" w:space="0" w:color="auto"/>
              <w:bottom w:val="single" w:sz="4" w:space="0" w:color="auto"/>
              <w:right w:val="single" w:sz="4" w:space="0" w:color="auto"/>
            </w:tcBorders>
            <w:hideMark/>
          </w:tcPr>
          <w:p w14:paraId="62B92931" w14:textId="77777777" w:rsidR="005401C7" w:rsidRDefault="00162793">
            <w:r w:rsidRPr="00ED4C84">
              <w:t>Due upon solicitation close date</w:t>
            </w:r>
          </w:p>
        </w:tc>
      </w:tr>
      <w:tr w:rsidR="004F5114" w14:paraId="62B92935"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33" w14:textId="77777777" w:rsidR="005401C7" w:rsidRDefault="00162793">
            <w:r w:rsidRPr="00ED4C84">
              <w:rPr>
                <w:b/>
              </w:rPr>
              <w:t xml:space="preserve">D.3. DOCUMENTATION OF </w:t>
            </w:r>
            <w:r w:rsidRPr="00ED4C84">
              <w:rPr>
                <w:b/>
              </w:rPr>
              <w:t>SUPPORTIVE SERVICES:</w:t>
            </w:r>
          </w:p>
        </w:tc>
        <w:tc>
          <w:tcPr>
            <w:tcW w:w="4248" w:type="dxa"/>
            <w:tcBorders>
              <w:top w:val="single" w:sz="4" w:space="0" w:color="auto"/>
              <w:left w:val="single" w:sz="4" w:space="0" w:color="auto"/>
              <w:bottom w:val="single" w:sz="4" w:space="0" w:color="auto"/>
              <w:right w:val="single" w:sz="4" w:space="0" w:color="auto"/>
            </w:tcBorders>
            <w:hideMark/>
          </w:tcPr>
          <w:p w14:paraId="62B92934" w14:textId="77777777" w:rsidR="005401C7" w:rsidRDefault="00162793" w:rsidP="00102AF4">
            <w:r>
              <w:t xml:space="preserve">Completed Veteran </w:t>
            </w:r>
            <w:r>
              <w:t>case record</w:t>
            </w:r>
            <w:r>
              <w:t xml:space="preserve"> due upon case close out; due to VA upon request only.</w:t>
            </w:r>
          </w:p>
        </w:tc>
      </w:tr>
      <w:tr w:rsidR="004F5114" w14:paraId="62B92938"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36" w14:textId="77777777" w:rsidR="005401C7" w:rsidRDefault="00162793">
            <w:r w:rsidRPr="00ED4C84">
              <w:rPr>
                <w:b/>
              </w:rPr>
              <w:t>D.4. CARE PLAN</w:t>
            </w:r>
          </w:p>
        </w:tc>
        <w:tc>
          <w:tcPr>
            <w:tcW w:w="4248" w:type="dxa"/>
            <w:tcBorders>
              <w:top w:val="single" w:sz="4" w:space="0" w:color="auto"/>
              <w:left w:val="single" w:sz="4" w:space="0" w:color="auto"/>
              <w:bottom w:val="single" w:sz="4" w:space="0" w:color="auto"/>
              <w:right w:val="single" w:sz="4" w:space="0" w:color="auto"/>
            </w:tcBorders>
            <w:hideMark/>
          </w:tcPr>
          <w:p w14:paraId="62B92937" w14:textId="77777777" w:rsidR="005401C7" w:rsidRDefault="00162793" w:rsidP="00102AF4">
            <w:r>
              <w:t>Due in</w:t>
            </w:r>
            <w:r>
              <w:t xml:space="preserve"> Veteran case record</w:t>
            </w:r>
            <w:r>
              <w:t xml:space="preserve"> by day</w:t>
            </w:r>
            <w:r>
              <w:t xml:space="preserve"> 14; due to VA upon request</w:t>
            </w:r>
          </w:p>
        </w:tc>
      </w:tr>
      <w:tr w:rsidR="004F5114" w14:paraId="62B9293B"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39" w14:textId="77777777" w:rsidR="005401C7" w:rsidRDefault="00162793">
            <w:r w:rsidRPr="00ED4C84">
              <w:rPr>
                <w:b/>
                <w:bCs/>
              </w:rPr>
              <w:t>D.5. CRITICAL INCIDENT REPORTS</w:t>
            </w:r>
          </w:p>
        </w:tc>
        <w:tc>
          <w:tcPr>
            <w:tcW w:w="4248" w:type="dxa"/>
            <w:tcBorders>
              <w:top w:val="single" w:sz="4" w:space="0" w:color="auto"/>
              <w:left w:val="single" w:sz="4" w:space="0" w:color="auto"/>
              <w:bottom w:val="single" w:sz="4" w:space="0" w:color="auto"/>
              <w:right w:val="single" w:sz="4" w:space="0" w:color="auto"/>
            </w:tcBorders>
            <w:hideMark/>
          </w:tcPr>
          <w:p w14:paraId="62B9293A" w14:textId="77777777" w:rsidR="005401C7" w:rsidRDefault="00162793">
            <w:r>
              <w:t>Due within 24 business hours of a critical</w:t>
            </w:r>
            <w:r>
              <w:t xml:space="preserve"> adverse event involving a Veteran</w:t>
            </w:r>
          </w:p>
        </w:tc>
      </w:tr>
      <w:tr w:rsidR="004F5114" w14:paraId="62B9293E"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tcPr>
          <w:p w14:paraId="62B9293C" w14:textId="77777777" w:rsidR="00ED4C84" w:rsidRDefault="00162793">
            <w:pPr>
              <w:rPr>
                <w:b/>
                <w:bCs/>
              </w:rPr>
            </w:pPr>
            <w:r w:rsidRPr="00ED4C84">
              <w:rPr>
                <w:b/>
                <w:bCs/>
              </w:rPr>
              <w:lastRenderedPageBreak/>
              <w:t>D.6. EXTENSION REQUESTS</w:t>
            </w:r>
          </w:p>
        </w:tc>
        <w:tc>
          <w:tcPr>
            <w:tcW w:w="4248" w:type="dxa"/>
            <w:tcBorders>
              <w:top w:val="single" w:sz="4" w:space="0" w:color="auto"/>
              <w:left w:val="single" w:sz="4" w:space="0" w:color="auto"/>
              <w:bottom w:val="single" w:sz="4" w:space="0" w:color="auto"/>
              <w:right w:val="single" w:sz="4" w:space="0" w:color="auto"/>
            </w:tcBorders>
          </w:tcPr>
          <w:p w14:paraId="62B9293D" w14:textId="77777777" w:rsidR="00ED4C84" w:rsidRDefault="00162793">
            <w:r>
              <w:t>Due prior to the expiration of any authorized period of service</w:t>
            </w:r>
          </w:p>
        </w:tc>
      </w:tr>
      <w:tr w:rsidR="004F5114" w14:paraId="62B92941"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tcPr>
          <w:p w14:paraId="62B9293F" w14:textId="77777777" w:rsidR="00ED4C84" w:rsidRDefault="00162793">
            <w:pPr>
              <w:rPr>
                <w:b/>
                <w:bCs/>
              </w:rPr>
            </w:pPr>
            <w:r w:rsidRPr="00ED4C84">
              <w:rPr>
                <w:b/>
                <w:bCs/>
              </w:rPr>
              <w:t>D.7. DISCHARGE REPORTS</w:t>
            </w:r>
          </w:p>
        </w:tc>
        <w:tc>
          <w:tcPr>
            <w:tcW w:w="4248" w:type="dxa"/>
            <w:tcBorders>
              <w:top w:val="single" w:sz="4" w:space="0" w:color="auto"/>
              <w:left w:val="single" w:sz="4" w:space="0" w:color="auto"/>
              <w:bottom w:val="single" w:sz="4" w:space="0" w:color="auto"/>
              <w:right w:val="single" w:sz="4" w:space="0" w:color="auto"/>
            </w:tcBorders>
          </w:tcPr>
          <w:p w14:paraId="62B92940" w14:textId="77777777" w:rsidR="00ED4C84" w:rsidRDefault="00162793">
            <w:r>
              <w:t>Due within 48 business hours</w:t>
            </w:r>
            <w:r>
              <w:t xml:space="preserve"> of Veteran discharge</w:t>
            </w:r>
          </w:p>
        </w:tc>
      </w:tr>
      <w:tr w:rsidR="004F5114" w14:paraId="62B92944"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tcPr>
          <w:p w14:paraId="62B92942" w14:textId="77777777" w:rsidR="00ED4C84" w:rsidRDefault="00162793">
            <w:pPr>
              <w:rPr>
                <w:b/>
                <w:bCs/>
              </w:rPr>
            </w:pPr>
            <w:r w:rsidRPr="00ED4C84">
              <w:rPr>
                <w:b/>
                <w:bCs/>
              </w:rPr>
              <w:t xml:space="preserve">D.8. </w:t>
            </w:r>
            <w:proofErr w:type="gramStart"/>
            <w:r w:rsidRPr="00ED4C84">
              <w:rPr>
                <w:b/>
                <w:bCs/>
              </w:rPr>
              <w:t>SATISFACTION  SURVEYS</w:t>
            </w:r>
            <w:proofErr w:type="gramEnd"/>
          </w:p>
        </w:tc>
        <w:tc>
          <w:tcPr>
            <w:tcW w:w="4248" w:type="dxa"/>
            <w:tcBorders>
              <w:top w:val="single" w:sz="4" w:space="0" w:color="auto"/>
              <w:left w:val="single" w:sz="4" w:space="0" w:color="auto"/>
              <w:bottom w:val="single" w:sz="4" w:space="0" w:color="auto"/>
              <w:right w:val="single" w:sz="4" w:space="0" w:color="auto"/>
            </w:tcBorders>
          </w:tcPr>
          <w:p w14:paraId="62B92943" w14:textId="77777777" w:rsidR="00ED4C84" w:rsidRDefault="00162793">
            <w:r>
              <w:t>Due at the end of each monthly</w:t>
            </w:r>
            <w:r>
              <w:t xml:space="preserve"> service period</w:t>
            </w:r>
          </w:p>
        </w:tc>
      </w:tr>
      <w:tr w:rsidR="004F5114" w14:paraId="62B92948"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tcPr>
          <w:p w14:paraId="62B92945" w14:textId="77777777" w:rsidR="00ED4C84" w:rsidRDefault="00162793">
            <w:pPr>
              <w:rPr>
                <w:b/>
                <w:bCs/>
              </w:rPr>
            </w:pPr>
            <w:r w:rsidRPr="00ED4C84">
              <w:rPr>
                <w:b/>
                <w:bCs/>
              </w:rPr>
              <w:t>D.9. DAILY CENSUS SIGN-IN SHEET</w:t>
            </w:r>
          </w:p>
          <w:p w14:paraId="62B92946" w14:textId="77777777" w:rsidR="00FD3ADF" w:rsidRDefault="00162793">
            <w:pPr>
              <w:rPr>
                <w:b/>
                <w:bCs/>
              </w:rPr>
            </w:pPr>
          </w:p>
        </w:tc>
        <w:tc>
          <w:tcPr>
            <w:tcW w:w="4248" w:type="dxa"/>
            <w:tcBorders>
              <w:top w:val="single" w:sz="4" w:space="0" w:color="auto"/>
              <w:left w:val="single" w:sz="4" w:space="0" w:color="auto"/>
              <w:bottom w:val="single" w:sz="4" w:space="0" w:color="auto"/>
              <w:right w:val="single" w:sz="4" w:space="0" w:color="auto"/>
            </w:tcBorders>
          </w:tcPr>
          <w:p w14:paraId="62B92947" w14:textId="77777777" w:rsidR="00ED4C84" w:rsidRDefault="00162793">
            <w:r>
              <w:t>Due daily</w:t>
            </w:r>
          </w:p>
        </w:tc>
      </w:tr>
      <w:tr w:rsidR="004F5114" w14:paraId="62B9294B" w14:textId="77777777" w:rsidTr="005401C7">
        <w:trPr>
          <w:jc w:val="center"/>
        </w:trPr>
        <w:tc>
          <w:tcPr>
            <w:tcW w:w="5490" w:type="dxa"/>
            <w:tcBorders>
              <w:top w:val="single" w:sz="4" w:space="0" w:color="auto"/>
              <w:left w:val="single" w:sz="4" w:space="0" w:color="auto"/>
              <w:bottom w:val="single" w:sz="4" w:space="0" w:color="auto"/>
              <w:right w:val="single" w:sz="4" w:space="0" w:color="auto"/>
            </w:tcBorders>
            <w:hideMark/>
          </w:tcPr>
          <w:p w14:paraId="62B92949" w14:textId="77777777" w:rsidR="005401C7" w:rsidRDefault="00162793">
            <w:r w:rsidRPr="00ED4C84">
              <w:rPr>
                <w:b/>
              </w:rPr>
              <w:t>D.10. INVOICES</w:t>
            </w:r>
          </w:p>
        </w:tc>
        <w:tc>
          <w:tcPr>
            <w:tcW w:w="4248" w:type="dxa"/>
            <w:tcBorders>
              <w:top w:val="single" w:sz="4" w:space="0" w:color="auto"/>
              <w:left w:val="single" w:sz="4" w:space="0" w:color="auto"/>
              <w:bottom w:val="single" w:sz="4" w:space="0" w:color="auto"/>
              <w:right w:val="single" w:sz="4" w:space="0" w:color="auto"/>
            </w:tcBorders>
            <w:hideMark/>
          </w:tcPr>
          <w:p w14:paraId="62B9294A" w14:textId="77777777" w:rsidR="005401C7" w:rsidRDefault="00162793" w:rsidP="00FD3ADF">
            <w:r>
              <w:t>Due to VA Liaison by the 5</w:t>
            </w:r>
            <w:r w:rsidRPr="00FD3ADF">
              <w:rPr>
                <w:vertAlign w:val="superscript"/>
              </w:rPr>
              <w:t>th</w:t>
            </w:r>
            <w:r>
              <w:t xml:space="preserve"> of the month </w:t>
            </w:r>
            <w:r w:rsidRPr="00FD3ADF">
              <w:t>immediately following the billing period in question</w:t>
            </w:r>
            <w:r>
              <w:t>; due in Tungsten Network (electronic billing system) by the 10</w:t>
            </w:r>
            <w:r w:rsidRPr="00FD3ADF">
              <w:rPr>
                <w:vertAlign w:val="superscript"/>
              </w:rPr>
              <w:t>th</w:t>
            </w:r>
            <w:r>
              <w:t xml:space="preserve"> </w:t>
            </w:r>
            <w:r w:rsidRPr="00FD3ADF">
              <w:t>of the month immedia</w:t>
            </w:r>
            <w:r w:rsidRPr="00FD3ADF">
              <w:t>tely following the billing period in question</w:t>
            </w:r>
            <w:r>
              <w:t>.</w:t>
            </w:r>
          </w:p>
        </w:tc>
      </w:tr>
    </w:tbl>
    <w:p w14:paraId="62B9294C" w14:textId="77777777" w:rsidR="005401C7" w:rsidRDefault="00162793" w:rsidP="005401C7">
      <w:pPr>
        <w:spacing w:after="0" w:line="240" w:lineRule="auto"/>
        <w:ind w:left="720"/>
        <w:contextualSpacing/>
      </w:pPr>
    </w:p>
    <w:p w14:paraId="62B9294D" w14:textId="77777777" w:rsidR="00FD3ADF" w:rsidRDefault="00162793" w:rsidP="005401C7">
      <w:pPr>
        <w:spacing w:after="0" w:line="240" w:lineRule="auto"/>
        <w:rPr>
          <w:b/>
        </w:rPr>
      </w:pPr>
      <w:r>
        <w:rPr>
          <w:b/>
        </w:rPr>
        <w:t>Figure D.11.1</w:t>
      </w:r>
    </w:p>
    <w:p w14:paraId="62B9294E" w14:textId="77777777" w:rsidR="00FD3ADF" w:rsidRDefault="00162793" w:rsidP="005401C7">
      <w:pPr>
        <w:spacing w:after="0" w:line="240" w:lineRule="auto"/>
        <w:rPr>
          <w:b/>
        </w:rPr>
      </w:pPr>
    </w:p>
    <w:p w14:paraId="62B9294F" w14:textId="77777777" w:rsidR="005401C7" w:rsidRPr="00FD3ADF" w:rsidRDefault="00162793" w:rsidP="005401C7">
      <w:pPr>
        <w:spacing w:after="0" w:line="240" w:lineRule="auto"/>
        <w:rPr>
          <w:b/>
          <w:u w:val="single"/>
        </w:rPr>
      </w:pPr>
      <w:r w:rsidRPr="00FD3ADF">
        <w:rPr>
          <w:b/>
          <w:u w:val="single"/>
        </w:rPr>
        <w:t>E. REFERRALS</w:t>
      </w:r>
    </w:p>
    <w:p w14:paraId="62B92950" w14:textId="77777777" w:rsidR="005401C7" w:rsidRDefault="00162793" w:rsidP="005401C7">
      <w:pPr>
        <w:spacing w:after="0" w:line="240" w:lineRule="auto"/>
      </w:pPr>
    </w:p>
    <w:p w14:paraId="62B92951" w14:textId="77777777" w:rsidR="007C03DF" w:rsidRDefault="00162793" w:rsidP="007C03DF">
      <w:pPr>
        <w:spacing w:after="0" w:line="240" w:lineRule="auto"/>
        <w:ind w:left="360"/>
      </w:pPr>
      <w:r w:rsidRPr="007C03DF">
        <w:rPr>
          <w:b/>
        </w:rPr>
        <w:t>E</w:t>
      </w:r>
      <w:r w:rsidRPr="007C03DF">
        <w:rPr>
          <w:b/>
        </w:rPr>
        <w:t>.1.</w:t>
      </w:r>
      <w:r>
        <w:t xml:space="preserve"> </w:t>
      </w:r>
      <w:r w:rsidRPr="007C03DF">
        <w:t xml:space="preserve">The VA is </w:t>
      </w:r>
      <w:r>
        <w:t>capable in</w:t>
      </w:r>
      <w:r w:rsidRPr="007C03DF">
        <w:t xml:space="preserve"> determining eligibility of </w:t>
      </w:r>
      <w:r>
        <w:t>Veterans prior to admission to c</w:t>
      </w:r>
      <w:r w:rsidRPr="007C03DF">
        <w:t xml:space="preserve">ontractor </w:t>
      </w:r>
      <w:r>
        <w:t xml:space="preserve">     </w:t>
      </w:r>
    </w:p>
    <w:p w14:paraId="62B92952" w14:textId="77777777" w:rsidR="007C03DF" w:rsidRDefault="00162793" w:rsidP="007C03DF">
      <w:pPr>
        <w:spacing w:after="0" w:line="240" w:lineRule="auto"/>
        <w:ind w:left="360"/>
      </w:pPr>
      <w:r>
        <w:t xml:space="preserve">        </w:t>
      </w:r>
      <w:r w:rsidRPr="007C03DF">
        <w:t>bed for services.</w:t>
      </w:r>
      <w:r>
        <w:t xml:space="preserve"> The contractor is expected to work with identified VA Liaison or other </w:t>
      </w:r>
    </w:p>
    <w:p w14:paraId="62B92953" w14:textId="77777777" w:rsidR="007C03DF" w:rsidRDefault="00162793" w:rsidP="007C03DF">
      <w:pPr>
        <w:spacing w:after="0" w:line="240" w:lineRule="auto"/>
        <w:ind w:left="360"/>
      </w:pPr>
      <w:r>
        <w:t xml:space="preserve">        designees to confirm eligibility; it is understood that payment for Veterans admitted without an </w:t>
      </w:r>
    </w:p>
    <w:p w14:paraId="62B92954" w14:textId="77777777" w:rsidR="007C03DF" w:rsidRDefault="00162793" w:rsidP="007C03DF">
      <w:pPr>
        <w:spacing w:after="0" w:line="240" w:lineRule="auto"/>
        <w:ind w:left="360"/>
      </w:pPr>
      <w:r>
        <w:t xml:space="preserve">        initial determination of eligibility may not be authorized if the Vet</w:t>
      </w:r>
      <w:r>
        <w:t>eran is found to be ineligible.</w:t>
      </w:r>
    </w:p>
    <w:p w14:paraId="62B92955" w14:textId="77777777" w:rsidR="007C03DF" w:rsidRDefault="00162793" w:rsidP="007C03DF">
      <w:pPr>
        <w:spacing w:after="0" w:line="240" w:lineRule="auto"/>
      </w:pPr>
    </w:p>
    <w:p w14:paraId="62B92956" w14:textId="77777777" w:rsidR="007C03DF" w:rsidRDefault="00162793" w:rsidP="007C03DF">
      <w:pPr>
        <w:spacing w:after="0" w:line="240" w:lineRule="auto"/>
        <w:ind w:left="360"/>
      </w:pPr>
      <w:r w:rsidRPr="007C03DF">
        <w:rPr>
          <w:b/>
        </w:rPr>
        <w:t xml:space="preserve">E.1.2. </w:t>
      </w:r>
      <w:r w:rsidRPr="007C03DF">
        <w:t xml:space="preserve">A list of authorized VA ordering personnel, including primary identified VA Liaison, shall be </w:t>
      </w:r>
      <w:r>
        <w:t xml:space="preserve"> </w:t>
      </w:r>
    </w:p>
    <w:p w14:paraId="62B92957" w14:textId="77777777" w:rsidR="007C03DF" w:rsidRDefault="00162793" w:rsidP="007C03DF">
      <w:pPr>
        <w:spacing w:after="0" w:line="240" w:lineRule="auto"/>
        <w:ind w:left="360"/>
      </w:pPr>
      <w:r>
        <w:t xml:space="preserve">           </w:t>
      </w:r>
      <w:r w:rsidRPr="007C03DF">
        <w:t xml:space="preserve">made available to the contractor upon award of the contract.  VA employees may be added or </w:t>
      </w:r>
    </w:p>
    <w:p w14:paraId="62B92958" w14:textId="77777777" w:rsidR="007C03DF" w:rsidRDefault="00162793" w:rsidP="007C03DF">
      <w:pPr>
        <w:spacing w:after="0" w:line="240" w:lineRule="auto"/>
        <w:ind w:left="360"/>
      </w:pPr>
      <w:r>
        <w:t xml:space="preserve">           </w:t>
      </w:r>
      <w:r w:rsidRPr="007C03DF">
        <w:t>delete</w:t>
      </w:r>
      <w:r w:rsidRPr="007C03DF">
        <w:t xml:space="preserve">d from this list during the term of the contract at the discretion of VA.  The contractor </w:t>
      </w:r>
    </w:p>
    <w:p w14:paraId="62B92959" w14:textId="77777777" w:rsidR="007C03DF" w:rsidRDefault="00162793" w:rsidP="007C03DF">
      <w:pPr>
        <w:spacing w:after="0" w:line="240" w:lineRule="auto"/>
        <w:ind w:left="360"/>
      </w:pPr>
      <w:r>
        <w:t xml:space="preserve">           </w:t>
      </w:r>
      <w:r w:rsidRPr="007C03DF">
        <w:t xml:space="preserve">shall not deviate from the list of individuals authorized to approve admissions without an </w:t>
      </w:r>
    </w:p>
    <w:p w14:paraId="62B9295A" w14:textId="77777777" w:rsidR="007C03DF" w:rsidRPr="007C03DF" w:rsidRDefault="00162793" w:rsidP="007C03DF">
      <w:pPr>
        <w:spacing w:after="0" w:line="240" w:lineRule="auto"/>
        <w:ind w:left="360"/>
      </w:pPr>
      <w:r>
        <w:t xml:space="preserve">           </w:t>
      </w:r>
      <w:r w:rsidRPr="007C03DF">
        <w:t>updated list.</w:t>
      </w:r>
    </w:p>
    <w:p w14:paraId="62B9295B" w14:textId="77777777" w:rsidR="007C03DF" w:rsidRPr="007C03DF" w:rsidRDefault="00162793" w:rsidP="007C03DF">
      <w:pPr>
        <w:spacing w:after="0" w:line="240" w:lineRule="auto"/>
        <w:ind w:left="360"/>
        <w:rPr>
          <w:b/>
        </w:rPr>
      </w:pPr>
    </w:p>
    <w:p w14:paraId="62B9295C" w14:textId="77777777" w:rsidR="007C03DF" w:rsidRDefault="00162793" w:rsidP="007C03DF">
      <w:pPr>
        <w:spacing w:after="0" w:line="240" w:lineRule="auto"/>
        <w:ind w:left="360"/>
      </w:pPr>
      <w:r w:rsidRPr="007C03DF">
        <w:rPr>
          <w:b/>
        </w:rPr>
        <w:t xml:space="preserve">E.1.3. </w:t>
      </w:r>
      <w:r w:rsidRPr="007C03DF">
        <w:t xml:space="preserve">Referral constitutes authorization of an initial service period of up to 90 days (unless otherwise </w:t>
      </w:r>
      <w:r>
        <w:t xml:space="preserve"> </w:t>
      </w:r>
    </w:p>
    <w:p w14:paraId="62B9295D" w14:textId="77777777" w:rsidR="007C03DF" w:rsidRPr="007C03DF" w:rsidRDefault="00162793" w:rsidP="007C03DF">
      <w:pPr>
        <w:spacing w:after="0" w:line="240" w:lineRule="auto"/>
        <w:ind w:left="360"/>
      </w:pPr>
      <w:r>
        <w:t xml:space="preserve">            </w:t>
      </w:r>
      <w:r w:rsidRPr="007C03DF">
        <w:t>specified).</w:t>
      </w:r>
    </w:p>
    <w:p w14:paraId="62B9295E" w14:textId="77777777" w:rsidR="007C03DF" w:rsidRDefault="00162793" w:rsidP="005401C7">
      <w:pPr>
        <w:spacing w:after="0" w:line="240" w:lineRule="auto"/>
      </w:pPr>
    </w:p>
    <w:p w14:paraId="62B9295F" w14:textId="77777777" w:rsidR="005401C7" w:rsidRPr="00BD1A76" w:rsidRDefault="00162793" w:rsidP="00BD1A76">
      <w:pPr>
        <w:spacing w:after="0" w:line="240" w:lineRule="auto"/>
        <w:rPr>
          <w:b/>
        </w:rPr>
      </w:pPr>
      <w:r>
        <w:rPr>
          <w:b/>
        </w:rPr>
        <w:t>F</w:t>
      </w:r>
      <w:r w:rsidRPr="00BD1A76">
        <w:rPr>
          <w:b/>
        </w:rPr>
        <w:t>.</w:t>
      </w:r>
      <w:r>
        <w:t xml:space="preserve"> </w:t>
      </w:r>
      <w:r w:rsidRPr="00BD1A76">
        <w:rPr>
          <w:b/>
        </w:rPr>
        <w:t>ABSENCES AND CANCELLATION</w:t>
      </w:r>
    </w:p>
    <w:p w14:paraId="62B92960" w14:textId="77777777" w:rsidR="005401C7" w:rsidRDefault="00162793" w:rsidP="005401C7">
      <w:pPr>
        <w:spacing w:after="0" w:line="240" w:lineRule="auto"/>
      </w:pPr>
    </w:p>
    <w:p w14:paraId="62B92961" w14:textId="77777777" w:rsidR="00BB57A9" w:rsidRDefault="00162793" w:rsidP="00BB57A9">
      <w:pPr>
        <w:spacing w:after="0" w:line="240" w:lineRule="auto"/>
        <w:ind w:left="360"/>
      </w:pPr>
      <w:r w:rsidRPr="00BB57A9">
        <w:rPr>
          <w:b/>
        </w:rPr>
        <w:t>F</w:t>
      </w:r>
      <w:r w:rsidRPr="00BB57A9">
        <w:rPr>
          <w:b/>
        </w:rPr>
        <w:t xml:space="preserve">.1. </w:t>
      </w:r>
      <w:r w:rsidRPr="00BB57A9">
        <w:t xml:space="preserve">The Contractor shall notify VAMC of </w:t>
      </w:r>
      <w:r>
        <w:t xml:space="preserve">any </w:t>
      </w:r>
      <w:r w:rsidRPr="00BB57A9">
        <w:t xml:space="preserve">absences from the facility.  Absences of the patient </w:t>
      </w:r>
      <w:r>
        <w:t xml:space="preserve">  </w:t>
      </w:r>
    </w:p>
    <w:p w14:paraId="62B92962" w14:textId="77777777" w:rsidR="00BB57A9" w:rsidRDefault="00162793" w:rsidP="00BB57A9">
      <w:pPr>
        <w:spacing w:after="0" w:line="240" w:lineRule="auto"/>
        <w:ind w:left="360"/>
      </w:pPr>
      <w:r>
        <w:t xml:space="preserve">        </w:t>
      </w:r>
      <w:r w:rsidRPr="00BB57A9">
        <w:t xml:space="preserve">from the facility </w:t>
      </w:r>
      <w:proofErr w:type="gramStart"/>
      <w:r w:rsidRPr="00BB57A9">
        <w:t>in excess of</w:t>
      </w:r>
      <w:proofErr w:type="gramEnd"/>
      <w:r w:rsidRPr="00BB57A9">
        <w:t xml:space="preserve"> forty-eight (48) hours will not be reimbursable except those with </w:t>
      </w:r>
    </w:p>
    <w:p w14:paraId="62B92963" w14:textId="77777777" w:rsidR="00BB57A9" w:rsidRDefault="00162793" w:rsidP="00BB57A9">
      <w:pPr>
        <w:spacing w:after="0" w:line="240" w:lineRule="auto"/>
        <w:ind w:left="360"/>
      </w:pPr>
      <w:r>
        <w:t xml:space="preserve">        </w:t>
      </w:r>
      <w:r w:rsidRPr="00BB57A9">
        <w:t xml:space="preserve">the prior approval of the VAMC coordinator.  Should a patient </w:t>
      </w:r>
      <w:proofErr w:type="gramStart"/>
      <w:r w:rsidRPr="00BB57A9">
        <w:t>referred</w:t>
      </w:r>
      <w:proofErr w:type="gramEnd"/>
      <w:r w:rsidRPr="00BB57A9">
        <w:t xml:space="preserve"> to a residential treatment </w:t>
      </w:r>
    </w:p>
    <w:p w14:paraId="62B92964" w14:textId="77777777" w:rsidR="00BB57A9" w:rsidRDefault="00162793" w:rsidP="00BB57A9">
      <w:pPr>
        <w:spacing w:after="0" w:line="240" w:lineRule="auto"/>
        <w:ind w:left="360"/>
      </w:pPr>
      <w:r>
        <w:t xml:space="preserve">       </w:t>
      </w:r>
      <w:r w:rsidRPr="00BB57A9">
        <w:t xml:space="preserve">facility absent himself/herself in </w:t>
      </w:r>
      <w:r w:rsidRPr="00BB57A9">
        <w:t xml:space="preserve">an unauthorized manner, payment for services for that Veteran </w:t>
      </w:r>
    </w:p>
    <w:p w14:paraId="62B92965" w14:textId="77777777" w:rsidR="00BB57A9" w:rsidRDefault="00162793" w:rsidP="00BB57A9">
      <w:pPr>
        <w:spacing w:after="0" w:line="240" w:lineRule="auto"/>
        <w:ind w:left="360"/>
      </w:pPr>
      <w:r>
        <w:t xml:space="preserve">       </w:t>
      </w:r>
      <w:r w:rsidRPr="00BB57A9">
        <w:t xml:space="preserve">to the contract facility would be continued for a maximum period of two days provided there is </w:t>
      </w:r>
    </w:p>
    <w:p w14:paraId="62B92966" w14:textId="77777777" w:rsidR="00BB57A9" w:rsidRDefault="00162793" w:rsidP="00BB57A9">
      <w:pPr>
        <w:spacing w:after="0" w:line="240" w:lineRule="auto"/>
        <w:ind w:left="360"/>
      </w:pPr>
      <w:r>
        <w:t xml:space="preserve">       </w:t>
      </w:r>
      <w:r w:rsidRPr="00BB57A9">
        <w:t>an active outreach attempt on the part of the contractor facility staff to return t</w:t>
      </w:r>
      <w:r w:rsidRPr="00BB57A9">
        <w:t xml:space="preserve">he Veteran to the </w:t>
      </w:r>
    </w:p>
    <w:p w14:paraId="62B92967" w14:textId="77777777" w:rsidR="00BB57A9" w:rsidRDefault="00162793" w:rsidP="00BB57A9">
      <w:pPr>
        <w:spacing w:after="0" w:line="240" w:lineRule="auto"/>
        <w:ind w:left="360"/>
      </w:pPr>
      <w:r>
        <w:t xml:space="preserve">       </w:t>
      </w:r>
      <w:r w:rsidRPr="00BB57A9">
        <w:t xml:space="preserve">residential treatment program and a strong likelihood that the patient will return.  Management of </w:t>
      </w:r>
    </w:p>
    <w:p w14:paraId="62B92968" w14:textId="77777777" w:rsidR="005401C7" w:rsidRPr="00BB57A9" w:rsidRDefault="00162793" w:rsidP="00BB57A9">
      <w:pPr>
        <w:spacing w:after="0" w:line="240" w:lineRule="auto"/>
        <w:ind w:left="360"/>
      </w:pPr>
      <w:r>
        <w:t xml:space="preserve">       Negative Exits</w:t>
      </w:r>
      <w:r w:rsidRPr="00BB57A9">
        <w:t xml:space="preserve"> will be an element of quality assurance review of this program. </w:t>
      </w:r>
    </w:p>
    <w:p w14:paraId="62B92969" w14:textId="77777777" w:rsidR="005401C7" w:rsidRPr="00BB57A9" w:rsidRDefault="00162793" w:rsidP="00BB57A9">
      <w:pPr>
        <w:spacing w:after="0" w:line="240" w:lineRule="auto"/>
        <w:ind w:left="360"/>
        <w:rPr>
          <w:b/>
        </w:rPr>
      </w:pPr>
    </w:p>
    <w:p w14:paraId="62B9296A" w14:textId="77777777" w:rsidR="00BB57A9" w:rsidRDefault="00162793" w:rsidP="00BB57A9">
      <w:pPr>
        <w:spacing w:after="0" w:line="240" w:lineRule="auto"/>
        <w:ind w:left="360"/>
      </w:pPr>
      <w:r w:rsidRPr="00BB57A9">
        <w:rPr>
          <w:b/>
        </w:rPr>
        <w:t>F</w:t>
      </w:r>
      <w:r w:rsidRPr="00BB57A9">
        <w:rPr>
          <w:b/>
        </w:rPr>
        <w:t xml:space="preserve">.2. </w:t>
      </w:r>
      <w:r w:rsidRPr="00BB57A9">
        <w:t>The contractor may consider</w:t>
      </w:r>
      <w:r>
        <w:t xml:space="preserve"> providing</w:t>
      </w:r>
      <w:r>
        <w:t xml:space="preserve"> a</w:t>
      </w:r>
      <w:r w:rsidRPr="00BB57A9">
        <w:t>n</w:t>
      </w:r>
      <w:r>
        <w:t xml:space="preserve"> authorized absence (or “pass”)</w:t>
      </w:r>
      <w:r w:rsidRPr="00BB57A9">
        <w:t xml:space="preserve"> for purposes that are </w:t>
      </w:r>
    </w:p>
    <w:p w14:paraId="62B9296B" w14:textId="77777777" w:rsidR="00BB57A9" w:rsidRDefault="00162793" w:rsidP="00BB57A9">
      <w:pPr>
        <w:spacing w:after="0" w:line="240" w:lineRule="auto"/>
        <w:ind w:left="360"/>
      </w:pPr>
      <w:r>
        <w:t xml:space="preserve">        </w:t>
      </w:r>
      <w:r w:rsidRPr="00BB57A9">
        <w:t xml:space="preserve">expected to further the recovery goals of a Veteran (e.g., job-related absences, family visits, </w:t>
      </w:r>
    </w:p>
    <w:p w14:paraId="62B9296C" w14:textId="77777777" w:rsidR="00BB57A9" w:rsidRDefault="00162793" w:rsidP="00BB57A9">
      <w:pPr>
        <w:spacing w:after="0" w:line="240" w:lineRule="auto"/>
        <w:ind w:left="360"/>
      </w:pPr>
      <w:r>
        <w:lastRenderedPageBreak/>
        <w:t xml:space="preserve">        </w:t>
      </w:r>
      <w:r w:rsidRPr="00BB57A9">
        <w:t xml:space="preserve">housing searches, medical, etc.).  All requests </w:t>
      </w:r>
      <w:r>
        <w:t>for</w:t>
      </w:r>
      <w:r w:rsidRPr="00BB57A9">
        <w:t xml:space="preserve"> pass</w:t>
      </w:r>
      <w:r>
        <w:t>es</w:t>
      </w:r>
      <w:r w:rsidRPr="00BB57A9">
        <w:t xml:space="preserve"> must be </w:t>
      </w:r>
      <w:r>
        <w:t xml:space="preserve">documented </w:t>
      </w:r>
      <w:r w:rsidRPr="00BB57A9">
        <w:t>in writ</w:t>
      </w:r>
      <w:r w:rsidRPr="00BB57A9">
        <w:t xml:space="preserve">ing </w:t>
      </w:r>
      <w:r>
        <w:t>in</w:t>
      </w:r>
      <w:r w:rsidRPr="00BB57A9">
        <w:t xml:space="preserve"> the </w:t>
      </w:r>
    </w:p>
    <w:p w14:paraId="62B9296D" w14:textId="77777777" w:rsidR="00BB57A9" w:rsidRDefault="00162793" w:rsidP="00BB57A9">
      <w:pPr>
        <w:spacing w:after="0" w:line="240" w:lineRule="auto"/>
        <w:ind w:left="360"/>
      </w:pPr>
      <w:r>
        <w:t xml:space="preserve">        </w:t>
      </w:r>
      <w:r w:rsidRPr="00BB57A9">
        <w:t>Veteran</w:t>
      </w:r>
      <w:r>
        <w:t>s individual case record.</w:t>
      </w:r>
      <w:r w:rsidRPr="00BB57A9">
        <w:t xml:space="preserve"> Authorized absences shall not exceed 48 hours </w:t>
      </w:r>
      <w:r>
        <w:t>in any given</w:t>
      </w:r>
      <w:r w:rsidRPr="00BB57A9">
        <w:t xml:space="preserve"> </w:t>
      </w:r>
    </w:p>
    <w:p w14:paraId="62B9296E" w14:textId="77777777" w:rsidR="005401C7" w:rsidRPr="00BB57A9" w:rsidRDefault="00162793" w:rsidP="00BB57A9">
      <w:pPr>
        <w:spacing w:after="0" w:line="240" w:lineRule="auto"/>
        <w:ind w:left="360"/>
      </w:pPr>
      <w:r>
        <w:t xml:space="preserve">        </w:t>
      </w:r>
      <w:r w:rsidRPr="00BB57A9">
        <w:t xml:space="preserve">month </w:t>
      </w:r>
      <w:r>
        <w:t>for any single V</w:t>
      </w:r>
      <w:r w:rsidRPr="00BB57A9">
        <w:t xml:space="preserve">eteran, unless otherwise approved by </w:t>
      </w:r>
      <w:r>
        <w:t xml:space="preserve">contractor </w:t>
      </w:r>
      <w:r>
        <w:rPr>
          <w:i/>
        </w:rPr>
        <w:t xml:space="preserve">and </w:t>
      </w:r>
      <w:r>
        <w:t>VA Liaison</w:t>
      </w:r>
      <w:r w:rsidRPr="00BB57A9">
        <w:t>.</w:t>
      </w:r>
    </w:p>
    <w:p w14:paraId="62B9296F" w14:textId="77777777" w:rsidR="005401C7" w:rsidRPr="00BB57A9" w:rsidRDefault="00162793" w:rsidP="00BB57A9">
      <w:pPr>
        <w:spacing w:after="0" w:line="240" w:lineRule="auto"/>
        <w:ind w:left="360"/>
        <w:rPr>
          <w:b/>
        </w:rPr>
      </w:pPr>
    </w:p>
    <w:p w14:paraId="62B92970" w14:textId="77777777" w:rsidR="00BB57A9" w:rsidRDefault="00162793" w:rsidP="00BB57A9">
      <w:pPr>
        <w:spacing w:after="0" w:line="240" w:lineRule="auto"/>
        <w:ind w:left="360"/>
      </w:pPr>
      <w:r w:rsidRPr="00BB57A9">
        <w:rPr>
          <w:b/>
        </w:rPr>
        <w:t>F</w:t>
      </w:r>
      <w:r w:rsidRPr="00BB57A9">
        <w:rPr>
          <w:b/>
        </w:rPr>
        <w:t>.3</w:t>
      </w:r>
      <w:r>
        <w:t xml:space="preserve">. </w:t>
      </w:r>
      <w:r w:rsidRPr="00BB57A9">
        <w:t>VA</w:t>
      </w:r>
      <w:r>
        <w:t xml:space="preserve"> </w:t>
      </w:r>
      <w:r w:rsidRPr="00BB57A9">
        <w:t xml:space="preserve">reserves the right to remove any or all </w:t>
      </w:r>
      <w:r>
        <w:t>Veteran</w:t>
      </w:r>
      <w:r w:rsidRPr="00BB57A9">
        <w:t xml:space="preserve">s from the facility at any time without </w:t>
      </w:r>
    </w:p>
    <w:p w14:paraId="62B92971" w14:textId="77777777" w:rsidR="005401C7" w:rsidRDefault="00162793" w:rsidP="00BB57A9">
      <w:pPr>
        <w:spacing w:after="0" w:line="240" w:lineRule="auto"/>
        <w:ind w:left="360"/>
      </w:pPr>
      <w:r>
        <w:t xml:space="preserve">        </w:t>
      </w:r>
      <w:r w:rsidRPr="00BB57A9">
        <w:t xml:space="preserve">additional cost, when it is determined to be in the best interest of the </w:t>
      </w:r>
      <w:proofErr w:type="gramStart"/>
      <w:r>
        <w:t>Veteran</w:t>
      </w:r>
      <w:r w:rsidRPr="00BB57A9">
        <w:t xml:space="preserve">  </w:t>
      </w:r>
      <w:r>
        <w:t>or</w:t>
      </w:r>
      <w:proofErr w:type="gramEnd"/>
      <w:r>
        <w:t xml:space="preserve"> VA.</w:t>
      </w:r>
    </w:p>
    <w:p w14:paraId="62B92972" w14:textId="77777777" w:rsidR="00BB57A9" w:rsidRDefault="00162793" w:rsidP="00BB57A9">
      <w:pPr>
        <w:spacing w:after="0" w:line="240" w:lineRule="auto"/>
        <w:ind w:left="360"/>
      </w:pPr>
    </w:p>
    <w:p w14:paraId="62B92973" w14:textId="77777777" w:rsidR="005401C7" w:rsidRPr="00CE11F7" w:rsidRDefault="00162793" w:rsidP="00BD1A76">
      <w:pPr>
        <w:spacing w:after="0" w:line="240" w:lineRule="auto"/>
        <w:rPr>
          <w:b/>
          <w:u w:val="single"/>
        </w:rPr>
      </w:pPr>
      <w:r w:rsidRPr="00CE11F7">
        <w:rPr>
          <w:b/>
          <w:u w:val="single"/>
        </w:rPr>
        <w:t>G</w:t>
      </w:r>
      <w:r w:rsidRPr="00CE11F7">
        <w:rPr>
          <w:b/>
          <w:u w:val="single"/>
        </w:rPr>
        <w:t>.</w:t>
      </w:r>
      <w:r w:rsidRPr="00CE11F7">
        <w:rPr>
          <w:u w:val="single"/>
        </w:rPr>
        <w:t xml:space="preserve"> </w:t>
      </w:r>
      <w:r w:rsidRPr="00CE11F7">
        <w:rPr>
          <w:b/>
          <w:u w:val="single"/>
        </w:rPr>
        <w:t>CONDUCT</w:t>
      </w:r>
    </w:p>
    <w:p w14:paraId="62B92974" w14:textId="77777777" w:rsidR="00BD1A76" w:rsidRDefault="00162793" w:rsidP="00BD1A76">
      <w:pPr>
        <w:pStyle w:val="ListParagraph"/>
        <w:spacing w:after="0" w:line="240" w:lineRule="auto"/>
        <w:ind w:left="2160"/>
      </w:pPr>
    </w:p>
    <w:p w14:paraId="62B92975" w14:textId="77777777" w:rsidR="006A3F81" w:rsidRDefault="00162793" w:rsidP="00BB57A9">
      <w:pPr>
        <w:spacing w:after="0" w:line="240" w:lineRule="auto"/>
        <w:ind w:left="360"/>
      </w:pPr>
      <w:r w:rsidRPr="00BB57A9">
        <w:rPr>
          <w:b/>
        </w:rPr>
        <w:t>G</w:t>
      </w:r>
      <w:r w:rsidRPr="00BB57A9">
        <w:rPr>
          <w:b/>
        </w:rPr>
        <w:t>.1.</w:t>
      </w:r>
      <w:r>
        <w:rPr>
          <w:b/>
        </w:rPr>
        <w:t xml:space="preserve"> </w:t>
      </w:r>
      <w:r w:rsidRPr="00BB57A9">
        <w:t xml:space="preserve">The contractor shall comply with the principles listed in 38 CFR 17.707(b) to provide housing </w:t>
      </w:r>
      <w:r>
        <w:t xml:space="preserve"> </w:t>
      </w:r>
    </w:p>
    <w:p w14:paraId="62B92976" w14:textId="77777777" w:rsidR="006A3F81" w:rsidRDefault="00162793" w:rsidP="00BB57A9">
      <w:pPr>
        <w:spacing w:after="0" w:line="240" w:lineRule="auto"/>
        <w:ind w:left="360"/>
        <w:rPr>
          <w:b/>
        </w:rPr>
      </w:pPr>
      <w:r>
        <w:t xml:space="preserve">         </w:t>
      </w:r>
      <w:r w:rsidRPr="00BB57A9">
        <w:t>and supportive services in a manner that is free from religious discrimination.</w:t>
      </w:r>
      <w:r w:rsidRPr="00BB57A9">
        <w:rPr>
          <w:b/>
        </w:rPr>
        <w:t xml:space="preserve">  </w:t>
      </w:r>
    </w:p>
    <w:p w14:paraId="62B92977" w14:textId="77777777" w:rsidR="006A3F81" w:rsidRDefault="00162793" w:rsidP="00BB57A9">
      <w:pPr>
        <w:spacing w:after="0" w:line="240" w:lineRule="auto"/>
        <w:ind w:left="360"/>
        <w:rPr>
          <w:b/>
        </w:rPr>
      </w:pPr>
    </w:p>
    <w:p w14:paraId="62B92978" w14:textId="77777777" w:rsidR="006A3F81" w:rsidRDefault="00162793" w:rsidP="006A3F81">
      <w:pPr>
        <w:spacing w:after="0" w:line="240" w:lineRule="auto"/>
        <w:ind w:left="360"/>
        <w:rPr>
          <w:bCs/>
        </w:rPr>
      </w:pPr>
      <w:r w:rsidRPr="00BB57A9">
        <w:rPr>
          <w:b/>
          <w:bCs/>
        </w:rPr>
        <w:t>G.2.</w:t>
      </w:r>
      <w:r>
        <w:rPr>
          <w:bCs/>
        </w:rPr>
        <w:t xml:space="preserve"> </w:t>
      </w:r>
      <w:r w:rsidRPr="00BB57A9">
        <w:rPr>
          <w:bCs/>
        </w:rPr>
        <w:t>Local law enforcement and</w:t>
      </w:r>
      <w:r>
        <w:rPr>
          <w:bCs/>
        </w:rPr>
        <w:t>/or</w:t>
      </w:r>
      <w:r w:rsidRPr="00BB57A9">
        <w:rPr>
          <w:bCs/>
        </w:rPr>
        <w:t xml:space="preserve"> fire departments should be contact</w:t>
      </w:r>
      <w:r w:rsidRPr="00BB57A9">
        <w:rPr>
          <w:bCs/>
        </w:rPr>
        <w:t xml:space="preserve">ed for assistance and </w:t>
      </w:r>
    </w:p>
    <w:p w14:paraId="62B92979" w14:textId="77777777" w:rsidR="006A3F81" w:rsidRPr="00BB57A9" w:rsidRDefault="00162793" w:rsidP="006A3F81">
      <w:pPr>
        <w:spacing w:after="0" w:line="240" w:lineRule="auto"/>
        <w:ind w:left="360"/>
        <w:rPr>
          <w:bCs/>
        </w:rPr>
      </w:pPr>
      <w:r>
        <w:rPr>
          <w:bCs/>
        </w:rPr>
        <w:t xml:space="preserve">         </w:t>
      </w:r>
      <w:r w:rsidRPr="00BB57A9">
        <w:rPr>
          <w:bCs/>
        </w:rPr>
        <w:t xml:space="preserve">intervention as appropriate and indicated </w:t>
      </w:r>
      <w:r>
        <w:rPr>
          <w:bCs/>
        </w:rPr>
        <w:t>by any given</w:t>
      </w:r>
      <w:r w:rsidRPr="00BB57A9">
        <w:rPr>
          <w:bCs/>
        </w:rPr>
        <w:t xml:space="preserve"> circumstances.</w:t>
      </w:r>
    </w:p>
    <w:p w14:paraId="62B9297A" w14:textId="77777777" w:rsidR="006A3F81" w:rsidRDefault="00162793" w:rsidP="00BB57A9">
      <w:pPr>
        <w:spacing w:after="0" w:line="240" w:lineRule="auto"/>
        <w:ind w:left="360"/>
        <w:rPr>
          <w:b/>
        </w:rPr>
      </w:pPr>
    </w:p>
    <w:p w14:paraId="62B9297B" w14:textId="77777777" w:rsidR="006A3F81" w:rsidRDefault="00162793" w:rsidP="006A3F81">
      <w:pPr>
        <w:spacing w:after="0" w:line="240" w:lineRule="auto"/>
        <w:ind w:left="360"/>
      </w:pPr>
      <w:r w:rsidRPr="006A3F81">
        <w:rPr>
          <w:b/>
          <w:bCs/>
        </w:rPr>
        <w:t xml:space="preserve">G.3. </w:t>
      </w:r>
      <w:r w:rsidRPr="00BB57A9">
        <w:t xml:space="preserve">The contractor shall </w:t>
      </w:r>
      <w:r>
        <w:t xml:space="preserve">also </w:t>
      </w:r>
      <w:r w:rsidRPr="00BB57A9">
        <w:t>notify the VA</w:t>
      </w:r>
      <w:r>
        <w:t xml:space="preserve"> Liaison, AOD, or COR</w:t>
      </w:r>
      <w:r w:rsidRPr="00BB57A9">
        <w:t xml:space="preserve"> immediately of any high risk </w:t>
      </w:r>
    </w:p>
    <w:p w14:paraId="62B9297C" w14:textId="77777777" w:rsidR="006A3F81" w:rsidRDefault="00162793" w:rsidP="006A3F81">
      <w:pPr>
        <w:spacing w:after="0" w:line="240" w:lineRule="auto"/>
        <w:ind w:left="360"/>
      </w:pPr>
      <w:r>
        <w:t xml:space="preserve">        </w:t>
      </w:r>
      <w:r w:rsidRPr="00BB57A9">
        <w:t>situation</w:t>
      </w:r>
      <w:r>
        <w:t>s</w:t>
      </w:r>
      <w:r w:rsidRPr="00BB57A9">
        <w:t xml:space="preserve"> in</w:t>
      </w:r>
      <w:r>
        <w:t>volving</w:t>
      </w:r>
      <w:r w:rsidRPr="00BB57A9">
        <w:t xml:space="preserve"> veterans with suicidal and/o</w:t>
      </w:r>
      <w:r w:rsidRPr="00BB57A9">
        <w:t xml:space="preserve">r homicidal threats or ideation, episodes of </w:t>
      </w:r>
    </w:p>
    <w:p w14:paraId="62B9297D" w14:textId="77777777" w:rsidR="006A3F81" w:rsidRDefault="00162793" w:rsidP="006A3F81">
      <w:pPr>
        <w:spacing w:after="0" w:line="240" w:lineRule="auto"/>
        <w:ind w:left="360"/>
      </w:pPr>
      <w:r>
        <w:t xml:space="preserve">        </w:t>
      </w:r>
      <w:r w:rsidRPr="00BB57A9">
        <w:t xml:space="preserve">physical or sexual violence, sexual activities, safety concerns, </w:t>
      </w:r>
      <w:r>
        <w:t xml:space="preserve">or </w:t>
      </w:r>
      <w:r w:rsidRPr="00BB57A9">
        <w:t xml:space="preserve">activities </w:t>
      </w:r>
      <w:r>
        <w:t xml:space="preserve">involving illegal </w:t>
      </w:r>
    </w:p>
    <w:p w14:paraId="62B9297E" w14:textId="77777777" w:rsidR="006A3F81" w:rsidRPr="00BB57A9" w:rsidRDefault="00162793" w:rsidP="006A3F81">
      <w:pPr>
        <w:spacing w:after="0" w:line="240" w:lineRule="auto"/>
        <w:ind w:left="360"/>
      </w:pPr>
      <w:r>
        <w:t xml:space="preserve">       substances </w:t>
      </w:r>
      <w:r w:rsidRPr="00BB57A9">
        <w:t>so that appropriate</w:t>
      </w:r>
      <w:r>
        <w:t xml:space="preserve"> response may be</w:t>
      </w:r>
      <w:r w:rsidRPr="00BB57A9">
        <w:t xml:space="preserve"> </w:t>
      </w:r>
      <w:r>
        <w:t>coordinated.</w:t>
      </w:r>
    </w:p>
    <w:p w14:paraId="62B9297F" w14:textId="77777777" w:rsidR="006A3F81" w:rsidRDefault="00162793" w:rsidP="00BB57A9">
      <w:pPr>
        <w:spacing w:after="0" w:line="240" w:lineRule="auto"/>
        <w:ind w:left="360"/>
        <w:rPr>
          <w:b/>
          <w:bCs/>
        </w:rPr>
      </w:pPr>
    </w:p>
    <w:p w14:paraId="62B92980" w14:textId="77777777" w:rsidR="006A3F81" w:rsidRDefault="00162793" w:rsidP="00BB57A9">
      <w:pPr>
        <w:spacing w:after="0" w:line="240" w:lineRule="auto"/>
        <w:ind w:left="360"/>
        <w:rPr>
          <w:b/>
          <w:bCs/>
        </w:rPr>
      </w:pPr>
    </w:p>
    <w:p w14:paraId="62B92981" w14:textId="77777777" w:rsidR="006A3F81" w:rsidRDefault="00162793" w:rsidP="00BB57A9">
      <w:pPr>
        <w:spacing w:after="0" w:line="240" w:lineRule="auto"/>
        <w:ind w:left="360"/>
        <w:rPr>
          <w:bCs/>
        </w:rPr>
      </w:pPr>
      <w:r>
        <w:rPr>
          <w:b/>
        </w:rPr>
        <w:t>G.4</w:t>
      </w:r>
      <w:r w:rsidRPr="00BB57A9">
        <w:rPr>
          <w:b/>
        </w:rPr>
        <w:t xml:space="preserve">. </w:t>
      </w:r>
      <w:r w:rsidRPr="00BB57A9">
        <w:rPr>
          <w:bCs/>
        </w:rPr>
        <w:t xml:space="preserve">In the event of a medical or psychiatric emergency, it is agreed that every effort will be made to </w:t>
      </w:r>
    </w:p>
    <w:p w14:paraId="62B92982" w14:textId="77777777" w:rsidR="006A3F81" w:rsidRDefault="00162793" w:rsidP="00BB57A9">
      <w:pPr>
        <w:spacing w:after="0" w:line="240" w:lineRule="auto"/>
        <w:ind w:left="360"/>
        <w:rPr>
          <w:bCs/>
        </w:rPr>
      </w:pPr>
      <w:r>
        <w:rPr>
          <w:bCs/>
        </w:rPr>
        <w:t xml:space="preserve">        </w:t>
      </w:r>
      <w:r w:rsidRPr="00BB57A9">
        <w:rPr>
          <w:bCs/>
        </w:rPr>
        <w:t xml:space="preserve">facilitate Veteran access to local VA Medical Center for care. If a VA Medical Center is not </w:t>
      </w:r>
    </w:p>
    <w:p w14:paraId="62B92983" w14:textId="77777777" w:rsidR="006A3F81" w:rsidRDefault="00162793" w:rsidP="00BB57A9">
      <w:pPr>
        <w:spacing w:after="0" w:line="240" w:lineRule="auto"/>
        <w:ind w:left="360"/>
        <w:rPr>
          <w:bCs/>
        </w:rPr>
      </w:pPr>
      <w:r>
        <w:rPr>
          <w:bCs/>
        </w:rPr>
        <w:t xml:space="preserve">        </w:t>
      </w:r>
      <w:r w:rsidRPr="00BB57A9">
        <w:rPr>
          <w:bCs/>
        </w:rPr>
        <w:t>available in the vicinity or is otherwise inco</w:t>
      </w:r>
      <w:r w:rsidRPr="00BB57A9">
        <w:rPr>
          <w:bCs/>
        </w:rPr>
        <w:t xml:space="preserve">nveniently located, the Contractor will advise the VA </w:t>
      </w:r>
    </w:p>
    <w:p w14:paraId="62B92984" w14:textId="77777777" w:rsidR="006A3F81" w:rsidRDefault="00162793" w:rsidP="00BB57A9">
      <w:pPr>
        <w:spacing w:after="0" w:line="240" w:lineRule="auto"/>
        <w:ind w:left="360"/>
        <w:rPr>
          <w:bCs/>
        </w:rPr>
      </w:pPr>
      <w:r>
        <w:rPr>
          <w:bCs/>
        </w:rPr>
        <w:t xml:space="preserve">        </w:t>
      </w:r>
      <w:r w:rsidRPr="00BB57A9">
        <w:rPr>
          <w:bCs/>
        </w:rPr>
        <w:t xml:space="preserve">Liaison or AOD of the facility to which the Veteran has been admitted. The Contractor will also </w:t>
      </w:r>
    </w:p>
    <w:p w14:paraId="62B92985" w14:textId="77777777" w:rsidR="006A3F81" w:rsidRDefault="00162793" w:rsidP="00BB57A9">
      <w:pPr>
        <w:spacing w:after="0" w:line="240" w:lineRule="auto"/>
        <w:ind w:left="360"/>
        <w:rPr>
          <w:bCs/>
        </w:rPr>
      </w:pPr>
      <w:r>
        <w:rPr>
          <w:bCs/>
        </w:rPr>
        <w:t xml:space="preserve">        </w:t>
      </w:r>
      <w:r w:rsidRPr="00BB57A9">
        <w:rPr>
          <w:bCs/>
        </w:rPr>
        <w:t>be expected to assist Veteran’s requiring non-urgent services with accessing appropriate</w:t>
      </w:r>
      <w:r w:rsidRPr="00BB57A9">
        <w:rPr>
          <w:bCs/>
        </w:rPr>
        <w:t xml:space="preserve"> care </w:t>
      </w:r>
    </w:p>
    <w:p w14:paraId="62B92986" w14:textId="77777777" w:rsidR="00BB57A9" w:rsidRPr="00BB57A9" w:rsidRDefault="00162793" w:rsidP="00BB57A9">
      <w:pPr>
        <w:spacing w:after="0" w:line="240" w:lineRule="auto"/>
        <w:ind w:left="360"/>
        <w:rPr>
          <w:bCs/>
        </w:rPr>
      </w:pPr>
      <w:r>
        <w:rPr>
          <w:bCs/>
        </w:rPr>
        <w:t xml:space="preserve">        </w:t>
      </w:r>
      <w:r w:rsidRPr="00BB57A9">
        <w:rPr>
          <w:bCs/>
        </w:rPr>
        <w:t xml:space="preserve">from a VA or community facility, as appropriate. </w:t>
      </w:r>
    </w:p>
    <w:p w14:paraId="62B92987" w14:textId="77777777" w:rsidR="005401C7" w:rsidRDefault="00162793" w:rsidP="005401C7">
      <w:pPr>
        <w:spacing w:after="0" w:line="240" w:lineRule="auto"/>
        <w:rPr>
          <w:highlight w:val="green"/>
          <w:u w:val="single"/>
        </w:rPr>
      </w:pPr>
    </w:p>
    <w:p w14:paraId="62B92988" w14:textId="77777777" w:rsidR="005401C7" w:rsidRPr="00CE11F7" w:rsidRDefault="00162793" w:rsidP="00C62692">
      <w:pPr>
        <w:rPr>
          <w:u w:val="single"/>
        </w:rPr>
      </w:pPr>
      <w:r w:rsidRPr="00CE11F7">
        <w:rPr>
          <w:b/>
          <w:u w:val="single"/>
        </w:rPr>
        <w:t>H</w:t>
      </w:r>
      <w:r w:rsidRPr="00CE11F7">
        <w:rPr>
          <w:b/>
          <w:u w:val="single"/>
        </w:rPr>
        <w:t>.</w:t>
      </w:r>
      <w:r w:rsidRPr="00CE11F7">
        <w:rPr>
          <w:u w:val="single"/>
        </w:rPr>
        <w:t xml:space="preserve"> </w:t>
      </w:r>
      <w:r w:rsidRPr="00CE11F7">
        <w:rPr>
          <w:b/>
          <w:u w:val="single"/>
        </w:rPr>
        <w:t>COMPLAINTS</w:t>
      </w:r>
    </w:p>
    <w:p w14:paraId="62B92989" w14:textId="77777777" w:rsidR="005401C7" w:rsidRDefault="00162793" w:rsidP="005401C7">
      <w:pPr>
        <w:spacing w:after="0" w:line="240" w:lineRule="auto"/>
      </w:pPr>
      <w:r>
        <w:t xml:space="preserve">The </w:t>
      </w:r>
      <w:r>
        <w:t>identified VA Liaison</w:t>
      </w:r>
      <w:r>
        <w:t xml:space="preserve"> and the Contracting Officer’s Representative (COR) will monitor the service</w:t>
      </w:r>
      <w:r>
        <w:t xml:space="preserve">s being provided in all HCHV CERS Facilities. </w:t>
      </w:r>
      <w:proofErr w:type="gramStart"/>
      <w:r>
        <w:t>The  c</w:t>
      </w:r>
      <w:r>
        <w:t>ontractor</w:t>
      </w:r>
      <w:proofErr w:type="gramEnd"/>
      <w:r>
        <w:t xml:space="preserve"> </w:t>
      </w:r>
      <w:r>
        <w:t xml:space="preserve">is expected </w:t>
      </w:r>
      <w:r>
        <w:t>to</w:t>
      </w:r>
      <w:r>
        <w:t xml:space="preserve"> cooperate with </w:t>
      </w:r>
      <w:r>
        <w:t>VA Staff and COR by</w:t>
      </w:r>
      <w:r>
        <w:t xml:space="preserve"> providing information and answering questions in a timely manner when requested.  Contractor shall refer complaints received directly from </w:t>
      </w:r>
      <w:r>
        <w:t>Veterans</w:t>
      </w:r>
      <w:r>
        <w:t xml:space="preserve"> to the </w:t>
      </w:r>
      <w:r>
        <w:t>identified VA Liaison</w:t>
      </w:r>
      <w:r>
        <w:t xml:space="preserve"> or COR within 48 hours of complaint.  All</w:t>
      </w:r>
      <w:r>
        <w:t xml:space="preserve"> complaints received by the </w:t>
      </w:r>
      <w:r>
        <w:t>VA Liaison</w:t>
      </w:r>
      <w:r>
        <w:t xml:space="preserve"> or COR </w:t>
      </w:r>
      <w:r>
        <w:t>will be immediately forwarded to the c</w:t>
      </w:r>
      <w:r>
        <w:t xml:space="preserve">ontractor </w:t>
      </w:r>
      <w:r>
        <w:t xml:space="preserve">and </w:t>
      </w:r>
      <w:r>
        <w:t>shall be investigated pro</w:t>
      </w:r>
      <w:r>
        <w:t xml:space="preserve">mptly.  After investigation and clarification of </w:t>
      </w:r>
      <w:r>
        <w:t>dispositio</w:t>
      </w:r>
      <w:r>
        <w:t>n, the c</w:t>
      </w:r>
      <w:r>
        <w:t xml:space="preserve">ontractor shall respond to the </w:t>
      </w:r>
      <w:r>
        <w:t>VA Liaison</w:t>
      </w:r>
      <w:r>
        <w:t xml:space="preserve"> or COR within five (5) w</w:t>
      </w:r>
      <w:r>
        <w:t xml:space="preserve">orking days </w:t>
      </w:r>
      <w:r>
        <w:t xml:space="preserve">or less with </w:t>
      </w:r>
      <w:r>
        <w:t>proposed resolution or plan for corrective action. The CO shall be notified in instances where the proposed course of action or response does not appear sufficient to resolve any given complaint.</w:t>
      </w:r>
    </w:p>
    <w:p w14:paraId="62B9298A" w14:textId="77777777" w:rsidR="005401C7" w:rsidRDefault="00162793" w:rsidP="005401C7">
      <w:pPr>
        <w:spacing w:after="0" w:line="240" w:lineRule="auto"/>
      </w:pPr>
    </w:p>
    <w:p w14:paraId="62B9298B" w14:textId="77777777" w:rsidR="005401C7" w:rsidRPr="00CE11F7" w:rsidRDefault="00162793" w:rsidP="0057021D">
      <w:pPr>
        <w:spacing w:after="0" w:line="240" w:lineRule="auto"/>
        <w:rPr>
          <w:b/>
          <w:u w:val="single"/>
        </w:rPr>
      </w:pPr>
      <w:r w:rsidRPr="00CE11F7">
        <w:rPr>
          <w:b/>
          <w:u w:val="single"/>
        </w:rPr>
        <w:t xml:space="preserve">I. TRAVEL </w:t>
      </w:r>
    </w:p>
    <w:p w14:paraId="62B9298C" w14:textId="77777777" w:rsidR="005401C7" w:rsidRDefault="00162793" w:rsidP="005401C7">
      <w:pPr>
        <w:spacing w:after="0" w:line="240" w:lineRule="auto"/>
      </w:pPr>
    </w:p>
    <w:p w14:paraId="62B9298D" w14:textId="77777777" w:rsidR="005401C7" w:rsidRDefault="00162793" w:rsidP="005401C7">
      <w:pPr>
        <w:keepNext/>
        <w:keepLines/>
        <w:spacing w:after="0" w:line="240" w:lineRule="auto"/>
      </w:pPr>
      <w:r>
        <w:t>The contractor is expe</w:t>
      </w:r>
      <w:r>
        <w:t>cted to assist Veterans with arranging local transportation to scheduled meetings and appointments.  The contractor is expected to help Veterans understand and learn how to utilize public transportation; this includes providing access to information and cl</w:t>
      </w:r>
      <w:r>
        <w:t xml:space="preserve">arifying instructions necessary to effectively utilize public transit systems.  If contractor and VA staff both determine that public transportation is not available, </w:t>
      </w:r>
      <w:r>
        <w:t>adequate</w:t>
      </w:r>
      <w:r>
        <w:t>, or appropriate for any Veteran, the contractor will be expected to assist the V</w:t>
      </w:r>
      <w:r>
        <w:t>eteran with identifying potential alternative modes of transport, however, under no circumstances is the contractor expected to provide transportation to a Veteran directly.</w:t>
      </w:r>
    </w:p>
    <w:p w14:paraId="62B9298E" w14:textId="77777777" w:rsidR="005401C7" w:rsidRDefault="00162793" w:rsidP="005401C7">
      <w:pPr>
        <w:spacing w:after="0" w:line="240" w:lineRule="auto"/>
        <w:rPr>
          <w:b/>
          <w:u w:val="single"/>
        </w:rPr>
      </w:pPr>
    </w:p>
    <w:p w14:paraId="62B9298F" w14:textId="77777777" w:rsidR="00CE11F7" w:rsidRDefault="00162793" w:rsidP="00641D11">
      <w:pPr>
        <w:spacing w:after="0" w:line="240" w:lineRule="auto"/>
        <w:rPr>
          <w:b/>
          <w:u w:val="single"/>
        </w:rPr>
      </w:pPr>
      <w:r w:rsidRPr="00CE11F7">
        <w:rPr>
          <w:b/>
          <w:u w:val="single"/>
        </w:rPr>
        <w:t>J. FACILITIES</w:t>
      </w:r>
    </w:p>
    <w:p w14:paraId="62B92990" w14:textId="77777777" w:rsidR="00641D11" w:rsidRPr="00CE11F7" w:rsidRDefault="00162793" w:rsidP="00641D11">
      <w:pPr>
        <w:spacing w:after="0" w:line="240" w:lineRule="auto"/>
      </w:pPr>
    </w:p>
    <w:p w14:paraId="62B92991" w14:textId="77777777" w:rsidR="00CE11F7" w:rsidRDefault="00162793" w:rsidP="00CE11F7">
      <w:pPr>
        <w:spacing w:line="240" w:lineRule="auto"/>
        <w:ind w:left="360"/>
      </w:pPr>
      <w:r>
        <w:rPr>
          <w:b/>
        </w:rPr>
        <w:lastRenderedPageBreak/>
        <w:t>J.1. General requirements</w:t>
      </w:r>
      <w:r w:rsidRPr="00CE11F7">
        <w:rPr>
          <w:b/>
        </w:rPr>
        <w:t>:</w:t>
      </w:r>
      <w:r w:rsidRPr="00CE11F7">
        <w:t xml:space="preserve"> It is the responsibility of the Contractor to properly maintain its facilities and the VA shall have no responsibility for paying or reimbursing the Contractor for such expenses.  The contract facility must:</w:t>
      </w:r>
    </w:p>
    <w:p w14:paraId="62B92992" w14:textId="77777777" w:rsidR="00641D11" w:rsidRDefault="00162793" w:rsidP="00641D11">
      <w:pPr>
        <w:spacing w:after="0" w:line="240" w:lineRule="auto"/>
        <w:ind w:left="720"/>
      </w:pPr>
      <w:r>
        <w:t xml:space="preserve">J.1.1 </w:t>
      </w:r>
      <w:r w:rsidRPr="00641D11">
        <w:t>Have a current occupancy permit issued by</w:t>
      </w:r>
      <w:r w:rsidRPr="00641D11">
        <w:t xml:space="preserve"> the local and state governments in the </w:t>
      </w:r>
      <w:r>
        <w:t xml:space="preserve"> </w:t>
      </w:r>
    </w:p>
    <w:p w14:paraId="62B92993" w14:textId="77777777" w:rsidR="00641D11" w:rsidRDefault="00162793" w:rsidP="00641D11">
      <w:pPr>
        <w:spacing w:after="0" w:line="240" w:lineRule="auto"/>
        <w:ind w:left="720"/>
      </w:pPr>
      <w:r>
        <w:t xml:space="preserve">          </w:t>
      </w:r>
      <w:r w:rsidRPr="00641D11">
        <w:t>jurisdiction where the facility is located.</w:t>
      </w:r>
    </w:p>
    <w:p w14:paraId="62B92994" w14:textId="77777777" w:rsidR="00641D11" w:rsidRDefault="00162793" w:rsidP="00641D11">
      <w:pPr>
        <w:spacing w:after="0" w:line="240" w:lineRule="auto"/>
        <w:ind w:left="720"/>
      </w:pPr>
    </w:p>
    <w:p w14:paraId="62B92995" w14:textId="77777777" w:rsidR="00641D11" w:rsidRDefault="00162793" w:rsidP="00641D11">
      <w:pPr>
        <w:spacing w:after="0" w:line="240" w:lineRule="auto"/>
        <w:ind w:left="720"/>
      </w:pPr>
      <w:r>
        <w:t xml:space="preserve">J.1.2. </w:t>
      </w:r>
      <w:proofErr w:type="gramStart"/>
      <w:r w:rsidRPr="00CE11F7">
        <w:t>Be in compliance with</w:t>
      </w:r>
      <w:proofErr w:type="gramEnd"/>
      <w:r w:rsidRPr="00CE11F7">
        <w:t xml:space="preserve"> existing standards of State safety codes and local, and/or State health </w:t>
      </w:r>
      <w:r>
        <w:t xml:space="preserve"> </w:t>
      </w:r>
    </w:p>
    <w:p w14:paraId="62B92996" w14:textId="77777777" w:rsidR="00CE11F7" w:rsidRDefault="00162793" w:rsidP="00641D11">
      <w:pPr>
        <w:spacing w:after="0" w:line="240" w:lineRule="auto"/>
        <w:ind w:left="720"/>
      </w:pPr>
      <w:r>
        <w:t xml:space="preserve">          </w:t>
      </w:r>
      <w:r w:rsidRPr="00CE11F7">
        <w:t>and sanitation codes.</w:t>
      </w:r>
    </w:p>
    <w:p w14:paraId="62B92997" w14:textId="77777777" w:rsidR="00641D11" w:rsidRDefault="00162793" w:rsidP="00641D11">
      <w:pPr>
        <w:spacing w:after="0" w:line="240" w:lineRule="auto"/>
        <w:ind w:left="720"/>
      </w:pPr>
    </w:p>
    <w:p w14:paraId="62B92998" w14:textId="77777777" w:rsidR="00641D11" w:rsidRDefault="00162793" w:rsidP="00641D11">
      <w:pPr>
        <w:spacing w:after="0" w:line="240" w:lineRule="auto"/>
        <w:ind w:left="720"/>
      </w:pPr>
      <w:r>
        <w:t xml:space="preserve">J.1.3. </w:t>
      </w:r>
      <w:r w:rsidRPr="00CE11F7">
        <w:t>Meet the require</w:t>
      </w:r>
      <w:r w:rsidRPr="00CE11F7">
        <w:t xml:space="preserve">ments of the Americans with Disabilities Act (ADA) (Public Law 100-336, </w:t>
      </w:r>
    </w:p>
    <w:p w14:paraId="62B92999" w14:textId="77777777" w:rsidR="00641D11" w:rsidRDefault="00162793" w:rsidP="00641D11">
      <w:pPr>
        <w:spacing w:after="0" w:line="240" w:lineRule="auto"/>
        <w:ind w:left="720"/>
      </w:pPr>
      <w:r>
        <w:t xml:space="preserve">          </w:t>
      </w:r>
      <w:r w:rsidRPr="00CE11F7">
        <w:t xml:space="preserve">42 USC 12101-12213) pertaining to handicapped accessibility in effect on the date of </w:t>
      </w:r>
    </w:p>
    <w:p w14:paraId="62B9299A" w14:textId="77777777" w:rsidR="00CE11F7" w:rsidRDefault="00162793" w:rsidP="00641D11">
      <w:pPr>
        <w:spacing w:after="0" w:line="240" w:lineRule="auto"/>
        <w:ind w:left="720"/>
      </w:pPr>
      <w:r>
        <w:t xml:space="preserve">          </w:t>
      </w:r>
      <w:r w:rsidRPr="00CE11F7">
        <w:t xml:space="preserve">contract award.  </w:t>
      </w:r>
    </w:p>
    <w:p w14:paraId="62B9299B" w14:textId="77777777" w:rsidR="00641D11" w:rsidRDefault="00162793" w:rsidP="00641D11">
      <w:pPr>
        <w:spacing w:after="0" w:line="240" w:lineRule="auto"/>
        <w:ind w:left="720"/>
      </w:pPr>
    </w:p>
    <w:p w14:paraId="62B9299C" w14:textId="77777777" w:rsidR="00CE11F7" w:rsidRDefault="00162793" w:rsidP="00641D11">
      <w:pPr>
        <w:spacing w:after="0" w:line="240" w:lineRule="auto"/>
        <w:ind w:left="720"/>
      </w:pPr>
      <w:r>
        <w:t xml:space="preserve">J.1.4. </w:t>
      </w:r>
      <w:r w:rsidRPr="00CE11F7">
        <w:t xml:space="preserve">Where applicable, be licensed under State or local </w:t>
      </w:r>
      <w:r w:rsidRPr="00CE11F7">
        <w:t>authority.</w:t>
      </w:r>
    </w:p>
    <w:p w14:paraId="62B9299D" w14:textId="77777777" w:rsidR="00641D11" w:rsidRDefault="00162793" w:rsidP="00641D11">
      <w:pPr>
        <w:spacing w:after="0" w:line="240" w:lineRule="auto"/>
        <w:ind w:left="720"/>
      </w:pPr>
    </w:p>
    <w:p w14:paraId="62B9299E" w14:textId="77777777" w:rsidR="00CE11F7" w:rsidRDefault="00162793" w:rsidP="00641D11">
      <w:pPr>
        <w:spacing w:after="0" w:line="240" w:lineRule="auto"/>
        <w:ind w:left="720"/>
      </w:pPr>
      <w:r>
        <w:t xml:space="preserve">J.1.5. </w:t>
      </w:r>
      <w:r w:rsidRPr="00CE11F7">
        <w:t>Where applicable, be accredited by the State.</w:t>
      </w:r>
    </w:p>
    <w:p w14:paraId="62B9299F" w14:textId="77777777" w:rsidR="00641D11" w:rsidRDefault="00162793" w:rsidP="00641D11">
      <w:pPr>
        <w:spacing w:after="0" w:line="240" w:lineRule="auto"/>
        <w:ind w:left="720"/>
      </w:pPr>
    </w:p>
    <w:p w14:paraId="62B929A0" w14:textId="77777777" w:rsidR="00CE11F7" w:rsidRDefault="00162793" w:rsidP="00641D11">
      <w:pPr>
        <w:spacing w:after="0" w:line="240" w:lineRule="auto"/>
        <w:ind w:left="720"/>
      </w:pPr>
      <w:r>
        <w:t xml:space="preserve">J.1.6. </w:t>
      </w:r>
      <w:r w:rsidRPr="00CE11F7">
        <w:t>Be equipped with operational air conditioning /heating systems</w:t>
      </w:r>
    </w:p>
    <w:p w14:paraId="62B929A1" w14:textId="77777777" w:rsidR="00641D11" w:rsidRDefault="00162793" w:rsidP="00641D11">
      <w:pPr>
        <w:spacing w:after="0" w:line="240" w:lineRule="auto"/>
        <w:ind w:left="720"/>
      </w:pPr>
    </w:p>
    <w:p w14:paraId="62B929A2" w14:textId="77777777" w:rsidR="00641D11" w:rsidRDefault="00162793" w:rsidP="00641D11">
      <w:pPr>
        <w:spacing w:after="0" w:line="240" w:lineRule="auto"/>
        <w:ind w:left="720"/>
      </w:pPr>
      <w:r>
        <w:t xml:space="preserve">J.1.7. </w:t>
      </w:r>
      <w:r w:rsidRPr="00CE11F7">
        <w:t xml:space="preserve">Be kept clean free of dirt, grime, mold, or other hazardous substances and damaged </w:t>
      </w:r>
      <w:r>
        <w:t xml:space="preserve"> </w:t>
      </w:r>
    </w:p>
    <w:p w14:paraId="62B929A3" w14:textId="77777777" w:rsidR="00CE11F7" w:rsidRDefault="00162793" w:rsidP="00641D11">
      <w:pPr>
        <w:spacing w:after="0" w:line="240" w:lineRule="auto"/>
        <w:ind w:left="720"/>
      </w:pPr>
      <w:r>
        <w:t xml:space="preserve">          </w:t>
      </w:r>
      <w:r w:rsidRPr="00CE11F7">
        <w:t>noticeably detrac</w:t>
      </w:r>
      <w:r w:rsidRPr="00CE11F7">
        <w:t>t from the overall appearance.</w:t>
      </w:r>
    </w:p>
    <w:p w14:paraId="62B929A4" w14:textId="77777777" w:rsidR="00641D11" w:rsidRDefault="00162793" w:rsidP="00641D11">
      <w:pPr>
        <w:spacing w:after="0" w:line="240" w:lineRule="auto"/>
        <w:ind w:left="720"/>
      </w:pPr>
    </w:p>
    <w:p w14:paraId="62B929A5" w14:textId="77777777" w:rsidR="00CE11F7" w:rsidRDefault="00162793" w:rsidP="00641D11">
      <w:pPr>
        <w:spacing w:after="0" w:line="240" w:lineRule="auto"/>
        <w:ind w:left="720"/>
      </w:pPr>
      <w:r>
        <w:t xml:space="preserve">J.1.8. </w:t>
      </w:r>
      <w:r w:rsidRPr="00CE11F7">
        <w:t>Be equipped with first aid equipment and an evacuation plan in case of emergency.</w:t>
      </w:r>
    </w:p>
    <w:p w14:paraId="62B929A6" w14:textId="77777777" w:rsidR="00641D11" w:rsidRDefault="00162793" w:rsidP="00641D11">
      <w:pPr>
        <w:spacing w:after="0" w:line="240" w:lineRule="auto"/>
        <w:ind w:left="720"/>
      </w:pPr>
    </w:p>
    <w:p w14:paraId="62B929A7" w14:textId="77777777" w:rsidR="00641D11" w:rsidRDefault="00162793" w:rsidP="00641D11">
      <w:pPr>
        <w:spacing w:after="0" w:line="240" w:lineRule="auto"/>
        <w:ind w:left="720"/>
      </w:pPr>
      <w:r>
        <w:t xml:space="preserve">J.1.9. </w:t>
      </w:r>
      <w:r w:rsidRPr="00CE11F7">
        <w:t xml:space="preserve">Have windows and doors that can be opened and closed in accordance with manufacturer </w:t>
      </w:r>
    </w:p>
    <w:p w14:paraId="62B929A8" w14:textId="77777777" w:rsidR="00CE11F7" w:rsidRDefault="00162793" w:rsidP="00641D11">
      <w:pPr>
        <w:spacing w:after="0" w:line="240" w:lineRule="auto"/>
        <w:ind w:left="720"/>
      </w:pPr>
      <w:r>
        <w:t xml:space="preserve">          </w:t>
      </w:r>
      <w:r w:rsidRPr="00CE11F7">
        <w:t>standards.</w:t>
      </w:r>
    </w:p>
    <w:p w14:paraId="62B929A9" w14:textId="77777777" w:rsidR="00641D11" w:rsidRDefault="00162793" w:rsidP="00641D11">
      <w:pPr>
        <w:spacing w:after="0" w:line="240" w:lineRule="auto"/>
        <w:ind w:left="720"/>
      </w:pPr>
    </w:p>
    <w:p w14:paraId="62B929AA" w14:textId="77777777" w:rsidR="00641D11" w:rsidRDefault="00162793" w:rsidP="00641D11">
      <w:pPr>
        <w:spacing w:after="0" w:line="240" w:lineRule="auto"/>
        <w:ind w:left="720"/>
      </w:pPr>
      <w:r>
        <w:t xml:space="preserve">J.1.10. </w:t>
      </w:r>
      <w:r w:rsidRPr="00CE11F7">
        <w:t>Have an agg</w:t>
      </w:r>
      <w:r w:rsidRPr="00CE11F7">
        <w:t xml:space="preserve">ressive on-going plan to address bed bug infestation.  This policy must be a </w:t>
      </w:r>
    </w:p>
    <w:p w14:paraId="62B929AB" w14:textId="77777777" w:rsidR="00641D11" w:rsidRDefault="00162793" w:rsidP="00641D11">
      <w:pPr>
        <w:spacing w:after="0" w:line="240" w:lineRule="auto"/>
        <w:ind w:left="720"/>
      </w:pPr>
      <w:r>
        <w:t xml:space="preserve">            </w:t>
      </w:r>
      <w:r w:rsidRPr="00CE11F7">
        <w:t xml:space="preserve">part of your written response to this solicitation.  On-going bed bug infestation will be </w:t>
      </w:r>
    </w:p>
    <w:p w14:paraId="62B929AC" w14:textId="77777777" w:rsidR="00CE11F7" w:rsidRPr="00CE11F7" w:rsidRDefault="00162793" w:rsidP="00641D11">
      <w:pPr>
        <w:spacing w:after="0" w:line="240" w:lineRule="auto"/>
        <w:ind w:left="720"/>
      </w:pPr>
      <w:r>
        <w:t xml:space="preserve">            </w:t>
      </w:r>
      <w:r w:rsidRPr="00CE11F7">
        <w:t xml:space="preserve">grounds for immediate discharge of Veterans from the facility </w:t>
      </w:r>
    </w:p>
    <w:p w14:paraId="62B929AD" w14:textId="77777777" w:rsidR="00CE11F7" w:rsidRPr="00CE11F7" w:rsidRDefault="00162793" w:rsidP="00CE11F7"/>
    <w:p w14:paraId="62B929AE" w14:textId="77777777" w:rsidR="00CE11F7" w:rsidRDefault="00162793" w:rsidP="00641D11">
      <w:pPr>
        <w:spacing w:after="0" w:line="240" w:lineRule="auto"/>
        <w:ind w:left="360"/>
        <w:rPr>
          <w:b/>
        </w:rPr>
      </w:pPr>
      <w:r w:rsidRPr="00CE11F7">
        <w:t xml:space="preserve"> </w:t>
      </w:r>
      <w:r w:rsidRPr="00641D11">
        <w:rPr>
          <w:b/>
        </w:rPr>
        <w:t>J.2.</w:t>
      </w:r>
      <w:r>
        <w:t xml:space="preserve"> </w:t>
      </w:r>
      <w:r w:rsidRPr="00CE11F7">
        <w:t xml:space="preserve"> </w:t>
      </w:r>
      <w:r>
        <w:rPr>
          <w:b/>
        </w:rPr>
        <w:t>Fire Safety Requirements:</w:t>
      </w:r>
    </w:p>
    <w:p w14:paraId="62B929AF" w14:textId="77777777" w:rsidR="00641D11" w:rsidRDefault="00162793" w:rsidP="00641D11">
      <w:pPr>
        <w:spacing w:after="0" w:line="240" w:lineRule="auto"/>
        <w:ind w:left="360"/>
        <w:rPr>
          <w:b/>
        </w:rPr>
      </w:pPr>
    </w:p>
    <w:p w14:paraId="62B929B0" w14:textId="77777777" w:rsidR="00641D11" w:rsidRDefault="00162793" w:rsidP="00641D11">
      <w:pPr>
        <w:spacing w:after="0" w:line="240" w:lineRule="auto"/>
        <w:ind w:left="720"/>
      </w:pPr>
      <w:r w:rsidRPr="00641D11">
        <w:rPr>
          <w:b/>
        </w:rPr>
        <w:t>J.2.1.</w:t>
      </w:r>
      <w:r>
        <w:t xml:space="preserve">  </w:t>
      </w:r>
      <w:r w:rsidRPr="00641D11">
        <w:t xml:space="preserve">The building must meet the requirements of the applicable residential occupancy chapters of the current version of NFPA 101, National Fire Protection Association's Life Safety Code. Any equivalencies or variances </w:t>
      </w:r>
      <w:r w:rsidRPr="00641D11">
        <w:t>must be approved by VANCHCS Director</w:t>
      </w:r>
    </w:p>
    <w:p w14:paraId="62B929B1" w14:textId="77777777" w:rsidR="00641D11" w:rsidRDefault="00162793" w:rsidP="00641D11">
      <w:pPr>
        <w:spacing w:after="0" w:line="240" w:lineRule="auto"/>
        <w:ind w:left="720"/>
      </w:pPr>
    </w:p>
    <w:p w14:paraId="62B929B2" w14:textId="77777777" w:rsidR="00CE11F7" w:rsidRDefault="00162793" w:rsidP="00641D11">
      <w:pPr>
        <w:spacing w:after="0" w:line="240" w:lineRule="auto"/>
        <w:ind w:left="720"/>
      </w:pPr>
      <w:r w:rsidRPr="00641D11">
        <w:rPr>
          <w:b/>
        </w:rPr>
        <w:t>J.2.2.</w:t>
      </w:r>
      <w:r>
        <w:t xml:space="preserve"> </w:t>
      </w:r>
      <w:r w:rsidRPr="00CE11F7">
        <w:t>Fire exit drills must be held at least quarterly. Residents must be instructed in evacuation procedures when the primary and/or secondary exits are blocked. A written fire plan for evacuation in the event of fir</w:t>
      </w:r>
      <w:r w:rsidRPr="00CE11F7">
        <w:t>e shall be developed and reviewed annually. The plan shall outline the duties, responsibilities and actions to be taken by the staff and residents in the event of a fire emergency. This plan shall be implemented during fire exit drills.</w:t>
      </w:r>
      <w:r w:rsidRPr="00CE11F7">
        <w:br/>
        <w:t>A written policy re</w:t>
      </w:r>
      <w:r w:rsidRPr="00CE11F7">
        <w:t>garding tobacco smoking in the facility shall be established and enforced.</w:t>
      </w:r>
    </w:p>
    <w:p w14:paraId="62B929B3" w14:textId="77777777" w:rsidR="00641D11" w:rsidRDefault="00162793" w:rsidP="00641D11">
      <w:pPr>
        <w:spacing w:after="0" w:line="240" w:lineRule="auto"/>
        <w:ind w:left="720"/>
      </w:pPr>
    </w:p>
    <w:p w14:paraId="62B929B4" w14:textId="77777777" w:rsidR="00CE11F7" w:rsidRPr="00CE11F7" w:rsidRDefault="00162793" w:rsidP="00641D11">
      <w:pPr>
        <w:spacing w:after="0" w:line="240" w:lineRule="auto"/>
        <w:ind w:left="720"/>
      </w:pPr>
      <w:r w:rsidRPr="00641D11">
        <w:rPr>
          <w:b/>
        </w:rPr>
        <w:t>J.2.4.</w:t>
      </w:r>
      <w:r>
        <w:t xml:space="preserve"> </w:t>
      </w:r>
      <w:r w:rsidRPr="00CE11F7">
        <w:t>Portable fire extinguishers shall be installed at the facility. Use NFPA 10, Portable Fire Extinguishers, as guidance in selection and location requirements of extinguishers</w:t>
      </w:r>
      <w:r w:rsidRPr="00CE11F7">
        <w:t>.</w:t>
      </w:r>
      <w:r>
        <w:t xml:space="preserve"> </w:t>
      </w:r>
      <w:r w:rsidRPr="00CE11F7">
        <w:t xml:space="preserve">Requirements for fire protection equipment and systems shall be in accordance with NFPA 101. All fire protection systems and equipment, such as the fire alarm system, smoke detectors, and portable extinguishers, shall be inspected, tested and maintained </w:t>
      </w:r>
      <w:r w:rsidRPr="00CE11F7">
        <w:t>in accordance with the applicable NFPA fire codes and the results documented.</w:t>
      </w:r>
    </w:p>
    <w:p w14:paraId="62B929B5" w14:textId="77777777" w:rsidR="00641D11" w:rsidRDefault="00162793" w:rsidP="00641D11">
      <w:pPr>
        <w:spacing w:after="0" w:line="240" w:lineRule="auto"/>
        <w:ind w:left="360"/>
      </w:pPr>
      <w:r>
        <w:br/>
      </w:r>
      <w:r w:rsidRPr="00CE11F7">
        <w:t xml:space="preserve"> </w:t>
      </w:r>
      <w:r w:rsidRPr="00641D11">
        <w:rPr>
          <w:b/>
        </w:rPr>
        <w:t>J.3</w:t>
      </w:r>
      <w:r>
        <w:t xml:space="preserve"> </w:t>
      </w:r>
      <w:r w:rsidRPr="00CE11F7">
        <w:rPr>
          <w:b/>
        </w:rPr>
        <w:t>I</w:t>
      </w:r>
      <w:r>
        <w:rPr>
          <w:b/>
        </w:rPr>
        <w:t>nspection</w:t>
      </w:r>
      <w:r w:rsidRPr="00CE11F7">
        <w:rPr>
          <w:b/>
        </w:rPr>
        <w:t xml:space="preserve">: </w:t>
      </w:r>
      <w:r w:rsidRPr="00CE11F7">
        <w:t xml:space="preserve">Prior to the award of any contract and annually thereafter during any subsequent </w:t>
      </w:r>
      <w:r>
        <w:t xml:space="preserve"> </w:t>
      </w:r>
    </w:p>
    <w:p w14:paraId="62B929B6" w14:textId="77777777" w:rsidR="00641D11" w:rsidRDefault="00162793" w:rsidP="00641D11">
      <w:pPr>
        <w:spacing w:after="0" w:line="240" w:lineRule="auto"/>
        <w:ind w:left="360"/>
      </w:pPr>
      <w:r>
        <w:lastRenderedPageBreak/>
        <w:t xml:space="preserve">       </w:t>
      </w:r>
      <w:r w:rsidRPr="00CE11F7">
        <w:t xml:space="preserve">contracted performance periods, a multidisciplinary VA team consisting of a social worker, </w:t>
      </w:r>
    </w:p>
    <w:p w14:paraId="62B929B7" w14:textId="77777777" w:rsidR="00641D11" w:rsidRDefault="00162793" w:rsidP="00641D11">
      <w:pPr>
        <w:spacing w:after="0" w:line="240" w:lineRule="auto"/>
        <w:ind w:left="360"/>
      </w:pPr>
      <w:r>
        <w:t xml:space="preserve">       </w:t>
      </w:r>
      <w:r w:rsidRPr="00CE11F7">
        <w:t xml:space="preserve">dietitian or nutrition and food service professional, </w:t>
      </w:r>
      <w:r>
        <w:t xml:space="preserve">nursing staff, </w:t>
      </w:r>
      <w:r w:rsidRPr="00CE11F7">
        <w:t xml:space="preserve">VA Police, and a Safety and </w:t>
      </w:r>
    </w:p>
    <w:p w14:paraId="62B929B8" w14:textId="77777777" w:rsidR="00641D11" w:rsidRDefault="00162793" w:rsidP="00641D11">
      <w:pPr>
        <w:spacing w:after="0" w:line="240" w:lineRule="auto"/>
        <w:ind w:left="360"/>
      </w:pPr>
      <w:r>
        <w:t xml:space="preserve">       </w:t>
      </w:r>
      <w:r w:rsidRPr="00CE11F7">
        <w:t>Occupational Health Specialist, as well as any other</w:t>
      </w:r>
      <w:r w:rsidRPr="00CE11F7">
        <w:t xml:space="preserve"> subject matter experts determined necessary </w:t>
      </w:r>
      <w:r>
        <w:t xml:space="preserve"> </w:t>
      </w:r>
    </w:p>
    <w:p w14:paraId="62B929B9" w14:textId="77777777" w:rsidR="00641D11" w:rsidRDefault="00162793" w:rsidP="00641D11">
      <w:pPr>
        <w:spacing w:after="0" w:line="240" w:lineRule="auto"/>
        <w:ind w:left="360"/>
      </w:pPr>
      <w:r>
        <w:t xml:space="preserve">       </w:t>
      </w:r>
      <w:r w:rsidRPr="00CE11F7">
        <w:t xml:space="preserve">by the medical center director, COR, HCHV Coordinator, or VA Liaison, shall conduct a survey </w:t>
      </w:r>
    </w:p>
    <w:p w14:paraId="62B929BA" w14:textId="77777777" w:rsidR="00641D11" w:rsidRDefault="00162793" w:rsidP="00641D11">
      <w:pPr>
        <w:spacing w:after="0" w:line="240" w:lineRule="auto"/>
        <w:ind w:left="360"/>
      </w:pPr>
      <w:r>
        <w:t xml:space="preserve">       </w:t>
      </w:r>
      <w:r w:rsidRPr="00CE11F7">
        <w:t xml:space="preserve">of the </w:t>
      </w:r>
      <w:r>
        <w:t>co</w:t>
      </w:r>
      <w:r w:rsidRPr="00CE11F7">
        <w:t>ntractor’s facilities to be used to provide Veterans food, shelter, and clinical services to</w:t>
      </w:r>
      <w:r w:rsidRPr="00CE11F7">
        <w:t xml:space="preserve"> </w:t>
      </w:r>
    </w:p>
    <w:p w14:paraId="62B929BB" w14:textId="77777777" w:rsidR="00641D11" w:rsidRDefault="00162793" w:rsidP="00641D11">
      <w:pPr>
        <w:spacing w:after="0" w:line="240" w:lineRule="auto"/>
        <w:ind w:left="360"/>
      </w:pPr>
      <w:r>
        <w:t xml:space="preserve">       </w:t>
      </w:r>
      <w:r w:rsidRPr="00CE11F7">
        <w:t xml:space="preserve">assure the facility provides acceptable level quality care in a safe environment. Additional </w:t>
      </w:r>
    </w:p>
    <w:p w14:paraId="62B929BC" w14:textId="77777777" w:rsidR="00641D11" w:rsidRDefault="00162793" w:rsidP="00641D11">
      <w:pPr>
        <w:spacing w:after="0" w:line="240" w:lineRule="auto"/>
        <w:ind w:left="360"/>
      </w:pPr>
      <w:r>
        <w:t xml:space="preserve">       </w:t>
      </w:r>
      <w:r w:rsidRPr="00CE11F7">
        <w:t xml:space="preserve">inspections may also be carried out, announced or unannounced at any other time as deemed </w:t>
      </w:r>
    </w:p>
    <w:p w14:paraId="62B929BD" w14:textId="77777777" w:rsidR="00D90806" w:rsidRDefault="00162793" w:rsidP="00641D11">
      <w:pPr>
        <w:spacing w:after="0" w:line="240" w:lineRule="auto"/>
        <w:ind w:left="360"/>
      </w:pPr>
      <w:r>
        <w:t xml:space="preserve">       </w:t>
      </w:r>
      <w:r w:rsidRPr="00CE11F7">
        <w:t>necessary by VA.</w:t>
      </w:r>
      <w:r>
        <w:t xml:space="preserve"> (See PWS Addendum 2 Copy of Bla</w:t>
      </w:r>
      <w:r>
        <w:t>nk Inspection Form)</w:t>
      </w:r>
    </w:p>
    <w:p w14:paraId="62B929BE" w14:textId="77777777" w:rsidR="00CE11F7" w:rsidRPr="00CE11F7" w:rsidRDefault="00162793" w:rsidP="00641D11">
      <w:pPr>
        <w:spacing w:after="0" w:line="240" w:lineRule="auto"/>
        <w:ind w:left="360"/>
        <w:rPr>
          <w:b/>
        </w:rPr>
      </w:pPr>
      <w:r w:rsidRPr="00CE11F7">
        <w:rPr>
          <w:b/>
        </w:rPr>
        <w:t xml:space="preserve"> </w:t>
      </w:r>
    </w:p>
    <w:p w14:paraId="62B929BF" w14:textId="77777777" w:rsidR="00CE11F7" w:rsidRPr="00CE11F7" w:rsidRDefault="00162793" w:rsidP="00641D11">
      <w:pPr>
        <w:spacing w:after="0" w:line="240" w:lineRule="auto"/>
        <w:ind w:left="720"/>
      </w:pPr>
      <w:r w:rsidRPr="00CE11F7">
        <w:t xml:space="preserve">The contractor will be advised of the findings of the inspection team.  If deficiencies are noted during any inspection, the contractor will be given a reasonable amount of time </w:t>
      </w:r>
      <w:r>
        <w:t xml:space="preserve">(typically 30 days) </w:t>
      </w:r>
      <w:r w:rsidRPr="00CE11F7">
        <w:t>to take corrective action and to not</w:t>
      </w:r>
      <w:r w:rsidRPr="00CE11F7">
        <w:t>ify the Contracting Officer that the corrections have been made.  A contract will not be awarded until noted deficiencies have been eliminated.  Failure by the Contractor to take corrective action within the reasonable time provided will be reported to the</w:t>
      </w:r>
      <w:r w:rsidRPr="00CE11F7">
        <w:t xml:space="preserve"> VA Contracting Officer.  If corrections are not made to the satisfaction of the VA, the Contracting Officer will be notified, and shall be the final arbiter on the necessary resulting consequences and action.</w:t>
      </w:r>
    </w:p>
    <w:p w14:paraId="62B929C0" w14:textId="77777777" w:rsidR="00CE11F7" w:rsidRPr="00CE11F7" w:rsidRDefault="00162793" w:rsidP="00641D11">
      <w:pPr>
        <w:spacing w:after="0" w:line="240" w:lineRule="auto"/>
        <w:ind w:left="360"/>
      </w:pPr>
      <w:r w:rsidRPr="00CE11F7">
        <w:t xml:space="preserve"> </w:t>
      </w:r>
    </w:p>
    <w:p w14:paraId="62B929C1" w14:textId="77777777" w:rsidR="00CE11F7" w:rsidRDefault="00162793" w:rsidP="00D90806">
      <w:pPr>
        <w:ind w:left="720"/>
      </w:pPr>
      <w:r w:rsidRPr="00CE11F7">
        <w:t xml:space="preserve">The inspection of the Contractor facilities </w:t>
      </w:r>
      <w:r w:rsidRPr="00CE11F7">
        <w:t xml:space="preserve">will include inspection for conformity to the current Life Safety Code as described in paragraph 5, and will also include the following: </w:t>
      </w:r>
    </w:p>
    <w:p w14:paraId="62B929C2" w14:textId="77777777" w:rsidR="00CE11F7" w:rsidRDefault="00162793" w:rsidP="00D90806">
      <w:pPr>
        <w:ind w:left="720"/>
      </w:pPr>
      <w:r w:rsidRPr="00D90806">
        <w:rPr>
          <w:b/>
        </w:rPr>
        <w:t>J.3.1.</w:t>
      </w:r>
      <w:r>
        <w:t xml:space="preserve"> </w:t>
      </w:r>
      <w:r w:rsidRPr="00CE11F7">
        <w:t xml:space="preserve">General observation of residents to determine if they maintain an acceptable level of personal hygiene and grooming.  </w:t>
      </w:r>
    </w:p>
    <w:p w14:paraId="62B929C3" w14:textId="77777777" w:rsidR="00D90806" w:rsidRDefault="00162793" w:rsidP="00D90806">
      <w:pPr>
        <w:ind w:left="720"/>
      </w:pPr>
      <w:r w:rsidRPr="00D90806">
        <w:rPr>
          <w:b/>
        </w:rPr>
        <w:t>J.3.</w:t>
      </w:r>
      <w:proofErr w:type="gramStart"/>
      <w:r w:rsidRPr="00D90806">
        <w:rPr>
          <w:b/>
        </w:rPr>
        <w:t>2.</w:t>
      </w:r>
      <w:r w:rsidRPr="00CE11F7">
        <w:t>Assessment</w:t>
      </w:r>
      <w:proofErr w:type="gramEnd"/>
      <w:r w:rsidRPr="00CE11F7">
        <w:t xml:space="preserve"> of whether the facility meets applicable fire, safety and sanitation standards.</w:t>
      </w:r>
    </w:p>
    <w:p w14:paraId="62B929C4" w14:textId="77777777" w:rsidR="00D90806" w:rsidRDefault="00162793" w:rsidP="00D90806">
      <w:pPr>
        <w:ind w:left="720"/>
      </w:pPr>
      <w:r w:rsidRPr="00D90806">
        <w:rPr>
          <w:b/>
        </w:rPr>
        <w:t>J.3.3.</w:t>
      </w:r>
      <w:r>
        <w:t xml:space="preserve"> </w:t>
      </w:r>
      <w:r w:rsidRPr="00CE11F7">
        <w:t xml:space="preserve">Determining whether the facility </w:t>
      </w:r>
      <w:r w:rsidRPr="00CE11F7">
        <w:t>is in attractive surroundings conducive to social interaction and the fullest development of the resident's rehabilitative potential.</w:t>
      </w:r>
    </w:p>
    <w:p w14:paraId="62B929C5" w14:textId="77777777" w:rsidR="00CE11F7" w:rsidRDefault="00162793" w:rsidP="00D90806">
      <w:pPr>
        <w:ind w:left="720"/>
      </w:pPr>
      <w:r w:rsidRPr="00D90806">
        <w:rPr>
          <w:b/>
        </w:rPr>
        <w:t>J.3.4.</w:t>
      </w:r>
      <w:r>
        <w:t xml:space="preserve"> O</w:t>
      </w:r>
      <w:r w:rsidRPr="00CE11F7">
        <w:t>bservation of facility operations to see if appropriate organized activity programs are available during waking ho</w:t>
      </w:r>
      <w:r w:rsidRPr="00CE11F7">
        <w:t>urs (including evenings) and degree to which a high level of activity is observed in the facility, such as individual professional counseling, physical activities, assistance with health and personal hygiene.</w:t>
      </w:r>
    </w:p>
    <w:p w14:paraId="62B929C6" w14:textId="77777777" w:rsidR="00CE11F7" w:rsidRDefault="00162793" w:rsidP="00D90806">
      <w:pPr>
        <w:ind w:left="720"/>
      </w:pPr>
      <w:r w:rsidRPr="00D90806">
        <w:rPr>
          <w:b/>
        </w:rPr>
        <w:t>J.3.5.</w:t>
      </w:r>
      <w:r>
        <w:t xml:space="preserve"> </w:t>
      </w:r>
      <w:r w:rsidRPr="00CE11F7">
        <w:t>Seeking evidence of facility-community i</w:t>
      </w:r>
      <w:r w:rsidRPr="00CE11F7">
        <w:t>nteraction, demonstrated by the nature of scheduled activities or by information about resident flow out of the facility, e.g., community activities, volunteers, local consumer services, etc.</w:t>
      </w:r>
      <w:r>
        <w:t xml:space="preserve"> This should include not less than one homeless Veteran or formal</w:t>
      </w:r>
      <w:r>
        <w:t>ly homeless Veteran on the board of directors or the equivalent policy making entity. It should also include attempts to involve homeless Veterans through employment, volunteer services, or otherwise in construction, rehabilitation, maintaining, and operat</w:t>
      </w:r>
      <w:r>
        <w:t>ion of the program.</w:t>
      </w:r>
    </w:p>
    <w:p w14:paraId="62B929C7" w14:textId="77777777" w:rsidR="00CE11F7" w:rsidRDefault="00162793" w:rsidP="00D90806">
      <w:pPr>
        <w:ind w:left="720"/>
      </w:pPr>
      <w:r w:rsidRPr="00D90806">
        <w:rPr>
          <w:b/>
        </w:rPr>
        <w:t>J.3.6.</w:t>
      </w:r>
      <w:r>
        <w:t xml:space="preserve"> </w:t>
      </w:r>
      <w:r w:rsidRPr="00CE11F7">
        <w:t>Observation of staff behavior and interaction with residents to determine if they convey an attitude of genuine concern and caring.</w:t>
      </w:r>
    </w:p>
    <w:p w14:paraId="62B929C8" w14:textId="77777777" w:rsidR="00CE11F7" w:rsidRDefault="00162793" w:rsidP="00D90806">
      <w:pPr>
        <w:ind w:left="720"/>
      </w:pPr>
      <w:r w:rsidRPr="00D90806">
        <w:rPr>
          <w:b/>
        </w:rPr>
        <w:t>J.3.7.</w:t>
      </w:r>
      <w:r>
        <w:t xml:space="preserve"> </w:t>
      </w:r>
      <w:r w:rsidRPr="00CE11F7">
        <w:t>Inspecting the types of meals and other nutrition provided to residents to see if appetizi</w:t>
      </w:r>
      <w:r w:rsidRPr="00CE11F7">
        <w:t>ng, nutritionally adequate meals are provided in a setting, which encourages social interaction and if nutritious snacks between meals and bedtime are available for those requiring or desiring additional food, when it is not medically contraindicated.</w:t>
      </w:r>
    </w:p>
    <w:p w14:paraId="62B929C9" w14:textId="77777777" w:rsidR="00CE11F7" w:rsidRPr="00CE11F7" w:rsidRDefault="00162793" w:rsidP="00D90806">
      <w:pPr>
        <w:ind w:left="720"/>
      </w:pPr>
      <w:r w:rsidRPr="00D90806">
        <w:rPr>
          <w:b/>
        </w:rPr>
        <w:t>J.3.</w:t>
      </w:r>
      <w:r w:rsidRPr="00D90806">
        <w:rPr>
          <w:b/>
        </w:rPr>
        <w:t>8.</w:t>
      </w:r>
      <w:r>
        <w:t xml:space="preserve"> </w:t>
      </w:r>
      <w:r w:rsidRPr="00CE11F7">
        <w:t>Making a spot check of Veterans’ records to ensure accuracy with respect to Veterans’ length of stay and services provided to the Veterans.</w:t>
      </w:r>
    </w:p>
    <w:p w14:paraId="62B929CA" w14:textId="77777777" w:rsidR="00CE11F7" w:rsidRDefault="00162793" w:rsidP="00D90806">
      <w:pPr>
        <w:ind w:left="720"/>
      </w:pPr>
      <w:r>
        <w:lastRenderedPageBreak/>
        <w:t>A</w:t>
      </w:r>
      <w:r w:rsidRPr="00CE11F7">
        <w:t>ll Department of Veterans Affairs inspection findings for residential facilities furnishing treatment and rehabi</w:t>
      </w:r>
      <w:r w:rsidRPr="00CE11F7">
        <w:t>litative services to eligible Veterans shall, to the extent necessary, be made available to all government agencies charged with the responsibility of licensing or otherwise regulating or inspecting such institutions.</w:t>
      </w:r>
    </w:p>
    <w:p w14:paraId="62B929CB" w14:textId="77777777" w:rsidR="00D90806" w:rsidRPr="00D90806" w:rsidRDefault="00162793" w:rsidP="00D90806">
      <w:pPr>
        <w:spacing w:after="0" w:line="240" w:lineRule="auto"/>
        <w:rPr>
          <w:b/>
          <w:bCs/>
          <w:sz w:val="24"/>
          <w:szCs w:val="24"/>
        </w:rPr>
      </w:pPr>
      <w:r>
        <w:rPr>
          <w:b/>
          <w:bCs/>
          <w:sz w:val="24"/>
          <w:szCs w:val="24"/>
          <w:u w:val="single"/>
        </w:rPr>
        <w:t xml:space="preserve">K. </w:t>
      </w:r>
      <w:r w:rsidRPr="00D90806">
        <w:rPr>
          <w:b/>
          <w:bCs/>
          <w:sz w:val="24"/>
          <w:szCs w:val="24"/>
          <w:u w:val="single"/>
        </w:rPr>
        <w:t>CERTIFICATION &amp; ACCREDITATION REQUI</w:t>
      </w:r>
      <w:r w:rsidRPr="00D90806">
        <w:rPr>
          <w:b/>
          <w:bCs/>
          <w:sz w:val="24"/>
          <w:szCs w:val="24"/>
          <w:u w:val="single"/>
        </w:rPr>
        <w:t>REMENTS</w:t>
      </w:r>
    </w:p>
    <w:p w14:paraId="62B929CC" w14:textId="77777777" w:rsidR="00D90806" w:rsidRPr="00D90806" w:rsidRDefault="00162793" w:rsidP="00D90806">
      <w:pPr>
        <w:spacing w:after="0" w:line="240" w:lineRule="auto"/>
        <w:rPr>
          <w:bCs/>
          <w:sz w:val="24"/>
          <w:szCs w:val="24"/>
        </w:rPr>
      </w:pPr>
    </w:p>
    <w:p w14:paraId="62B929CD" w14:textId="77777777" w:rsidR="00D90806" w:rsidRPr="00D90806" w:rsidRDefault="00162793" w:rsidP="00D90806">
      <w:pPr>
        <w:spacing w:after="0" w:line="240" w:lineRule="auto"/>
        <w:rPr>
          <w:sz w:val="24"/>
          <w:szCs w:val="24"/>
        </w:rPr>
      </w:pPr>
      <w:r w:rsidRPr="00D90806">
        <w:rPr>
          <w:bCs/>
          <w:sz w:val="24"/>
          <w:szCs w:val="24"/>
        </w:rPr>
        <w:t>The C&amp;A requirements do not apply, and a Security Accreditation Package is not required.</w:t>
      </w:r>
      <w:bookmarkStart w:id="2" w:name="PARA_S0013_P00003"/>
      <w:bookmarkEnd w:id="2"/>
    </w:p>
    <w:p w14:paraId="62B929CE" w14:textId="77777777" w:rsidR="00D90806" w:rsidRPr="00CE11F7" w:rsidRDefault="00162793" w:rsidP="007048DC"/>
    <w:p w14:paraId="62B929CF" w14:textId="77777777" w:rsidR="00BC27FD" w:rsidRPr="007048DC" w:rsidRDefault="00162793" w:rsidP="00BC27FD">
      <w:pPr>
        <w:tabs>
          <w:tab w:val="left" w:pos="450"/>
        </w:tabs>
        <w:jc w:val="both"/>
        <w:rPr>
          <w:rFonts w:eastAsia="Calibri"/>
          <w:b/>
          <w:bCs/>
          <w:caps/>
        </w:rPr>
      </w:pPr>
      <w:r>
        <w:rPr>
          <w:rFonts w:eastAsia="Calibri"/>
          <w:b/>
          <w:bCs/>
          <w:caps/>
        </w:rPr>
        <w:t xml:space="preserve">Records Management Language </w:t>
      </w:r>
    </w:p>
    <w:p w14:paraId="62B929D0" w14:textId="77777777" w:rsidR="00BC27FD" w:rsidRDefault="00162793" w:rsidP="00BC27FD">
      <w:pPr>
        <w:shd w:val="clear" w:color="auto" w:fill="FFFFFF"/>
        <w:spacing w:before="168" w:after="240" w:line="312" w:lineRule="atLeast"/>
        <w:jc w:val="center"/>
        <w:rPr>
          <w:rFonts w:ascii="Arial" w:hAnsi="Arial" w:cs="Arial"/>
          <w:color w:val="30302E"/>
          <w:sz w:val="24"/>
          <w:szCs w:val="24"/>
          <w:lang w:val="en"/>
        </w:rPr>
      </w:pPr>
      <w:r w:rsidRPr="003C5265">
        <w:rPr>
          <w:rFonts w:ascii="Arial" w:hAnsi="Arial" w:cs="Arial"/>
          <w:color w:val="30302E"/>
          <w:kern w:val="36"/>
          <w:sz w:val="40"/>
          <w:szCs w:val="41"/>
          <w:lang w:val="en"/>
        </w:rPr>
        <w:t>Records Management Language for Contracts Required</w:t>
      </w:r>
    </w:p>
    <w:p w14:paraId="62B929D1" w14:textId="77777777" w:rsidR="00BC27FD" w:rsidRPr="003C5265" w:rsidRDefault="00162793" w:rsidP="00BC27FD">
      <w:pPr>
        <w:shd w:val="clear" w:color="auto" w:fill="FFFFFF"/>
        <w:spacing w:before="168" w:after="240" w:line="312" w:lineRule="atLeast"/>
        <w:rPr>
          <w:rFonts w:ascii="Arial" w:hAnsi="Arial" w:cs="Arial"/>
          <w:color w:val="30302E"/>
          <w:szCs w:val="24"/>
          <w:lang w:val="en"/>
        </w:rPr>
      </w:pPr>
      <w:r w:rsidRPr="003C5265">
        <w:rPr>
          <w:rFonts w:ascii="Arial" w:hAnsi="Arial" w:cs="Arial"/>
          <w:color w:val="30302E"/>
          <w:szCs w:val="24"/>
          <w:lang w:val="en"/>
        </w:rPr>
        <w:t xml:space="preserve">The following standard items relate to records generated in executing the </w:t>
      </w:r>
      <w:r w:rsidRPr="003C5265">
        <w:rPr>
          <w:rFonts w:ascii="Arial" w:hAnsi="Arial" w:cs="Arial"/>
          <w:color w:val="30302E"/>
          <w:szCs w:val="24"/>
          <w:lang w:val="en"/>
        </w:rPr>
        <w:t>contract and should be included in a typical Electronic Information Systems (EIS) procurement contract:</w:t>
      </w:r>
    </w:p>
    <w:p w14:paraId="62B929D2"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Citations to pertinent laws, codes and regulations such as 44 U.S.C chapters 21, 29, 31 and 33; Freedom of Information Act (5 U.S.C. 552); Privacy Act (</w:t>
      </w:r>
      <w:r w:rsidRPr="003C5265">
        <w:rPr>
          <w:rFonts w:ascii="Arial" w:hAnsi="Arial" w:cs="Arial"/>
          <w:color w:val="30302E"/>
          <w:szCs w:val="24"/>
          <w:lang w:val="en"/>
        </w:rPr>
        <w:t>5 U.S.C. 552a); 36 CFR Part 1222 and Part 1228.</w:t>
      </w:r>
    </w:p>
    <w:p w14:paraId="62B929D3"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Contractor shall treat all deliverables under the contract as the property of the U.S. Government for which the Government Agency shall have unlimited rights to use, dispose of, or disclose such data containe</w:t>
      </w:r>
      <w:r w:rsidRPr="003C5265">
        <w:rPr>
          <w:rFonts w:ascii="Arial" w:hAnsi="Arial" w:cs="Arial"/>
          <w:color w:val="30302E"/>
          <w:szCs w:val="24"/>
          <w:lang w:val="en"/>
        </w:rPr>
        <w:t xml:space="preserve">d therein as it determines to be in the public interest. </w:t>
      </w:r>
    </w:p>
    <w:p w14:paraId="62B929D4"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 xml:space="preserve">Contractor shall not create or maintain any records that are not specifically tied to or authorized by the contract using Government IT equipment and/or Government records. </w:t>
      </w:r>
    </w:p>
    <w:p w14:paraId="62B929D5"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Contractor shall not ret</w:t>
      </w:r>
      <w:r w:rsidRPr="003C5265">
        <w:rPr>
          <w:rFonts w:ascii="Arial" w:hAnsi="Arial" w:cs="Arial"/>
          <w:color w:val="30302E"/>
          <w:szCs w:val="24"/>
          <w:lang w:val="en"/>
        </w:rPr>
        <w:t xml:space="preserve">ain, use, sell, or disseminate copies of any deliverable that contains information covered by the Privacy Act of 1974 or that which is generally protected by the Freedom of Information Act. </w:t>
      </w:r>
    </w:p>
    <w:p w14:paraId="62B929D6"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Contractor shall not create or maintain any records containing an</w:t>
      </w:r>
      <w:r w:rsidRPr="003C5265">
        <w:rPr>
          <w:rFonts w:ascii="Arial" w:hAnsi="Arial" w:cs="Arial"/>
          <w:color w:val="30302E"/>
          <w:szCs w:val="24"/>
          <w:lang w:val="en"/>
        </w:rPr>
        <w:t xml:space="preserve">y Government Agency records that are not specifically tied to or authorized by the contract. </w:t>
      </w:r>
    </w:p>
    <w:p w14:paraId="62B929D7"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 xml:space="preserve">The Government Agency owns the rights to all data/records produced as part of this contract. </w:t>
      </w:r>
    </w:p>
    <w:p w14:paraId="62B929D8"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 xml:space="preserve">The Government Agency owns the rights to all electronic information </w:t>
      </w:r>
      <w:r w:rsidRPr="003C5265">
        <w:rPr>
          <w:rFonts w:ascii="Arial" w:hAnsi="Arial" w:cs="Arial"/>
          <w:color w:val="30302E"/>
          <w:szCs w:val="24"/>
          <w:lang w:val="en"/>
        </w:rPr>
        <w:t>(electronic data, electronic information systems, electronic databases, etc.) and all supporting documentation created as part of this contract. Contractor must deliver sufficient technical documentation with all data deliverables to permit the agency to u</w:t>
      </w:r>
      <w:r w:rsidRPr="003C5265">
        <w:rPr>
          <w:rFonts w:ascii="Arial" w:hAnsi="Arial" w:cs="Arial"/>
          <w:color w:val="30302E"/>
          <w:szCs w:val="24"/>
          <w:lang w:val="en"/>
        </w:rPr>
        <w:t xml:space="preserve">se the data. </w:t>
      </w:r>
    </w:p>
    <w:p w14:paraId="62B929D9"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t>Contractor agrees to comply with Federal and Agency records management policies, including those policies associated with the safeguarding of records covered by the Privacy Act of 1974. These policies include the preservation of all records c</w:t>
      </w:r>
      <w:r w:rsidRPr="003C5265">
        <w:rPr>
          <w:rFonts w:ascii="Arial" w:hAnsi="Arial" w:cs="Arial"/>
          <w:color w:val="30302E"/>
          <w:szCs w:val="24"/>
          <w:lang w:val="en"/>
        </w:rPr>
        <w:t xml:space="preserve">reated or received regardless of format [paper, electronic, etc.] or mode of transmission [e-mail, fax, etc.] or state of completion [draft, final, etc.]. </w:t>
      </w:r>
    </w:p>
    <w:p w14:paraId="62B929DA" w14:textId="77777777" w:rsidR="00BC27FD" w:rsidRPr="003C5265" w:rsidRDefault="00162793" w:rsidP="00BC27FD">
      <w:pPr>
        <w:numPr>
          <w:ilvl w:val="0"/>
          <w:numId w:val="6"/>
        </w:numPr>
        <w:shd w:val="clear" w:color="auto" w:fill="FFFFFF"/>
        <w:spacing w:before="48" w:after="240" w:line="240" w:lineRule="auto"/>
        <w:rPr>
          <w:rFonts w:ascii="Arial" w:hAnsi="Arial" w:cs="Arial"/>
          <w:color w:val="30302E"/>
          <w:szCs w:val="24"/>
          <w:lang w:val="en"/>
        </w:rPr>
      </w:pPr>
      <w:r w:rsidRPr="003C5265">
        <w:rPr>
          <w:rFonts w:ascii="Arial" w:hAnsi="Arial" w:cs="Arial"/>
          <w:color w:val="30302E"/>
          <w:szCs w:val="24"/>
          <w:lang w:val="en"/>
        </w:rPr>
        <w:lastRenderedPageBreak/>
        <w:t>No disposition of documents will be allowed without the prior written consent of the Contracting Off</w:t>
      </w:r>
      <w:r w:rsidRPr="003C5265">
        <w:rPr>
          <w:rFonts w:ascii="Arial" w:hAnsi="Arial" w:cs="Arial"/>
          <w:color w:val="30302E"/>
          <w:szCs w:val="24"/>
          <w:lang w:val="en"/>
        </w:rPr>
        <w:t xml:space="preserve">icer. The Agency and its contractors are responsible for preventing the alienation or unauthorized destruction of records, including all forms of mutilation. Willful and unlawful destruction, damage or alienation of Federal records is subject to the fines </w:t>
      </w:r>
      <w:r w:rsidRPr="003C5265">
        <w:rPr>
          <w:rFonts w:ascii="Arial" w:hAnsi="Arial" w:cs="Arial"/>
          <w:color w:val="30302E"/>
          <w:szCs w:val="24"/>
          <w:lang w:val="en"/>
        </w:rPr>
        <w:t xml:space="preserve">and penalties imposed by 18 U.S.C. 2701. Records may not be removed from the legal custody of the Agency or destroyed without regard to the provisions of the agency records schedules. </w:t>
      </w:r>
    </w:p>
    <w:p w14:paraId="62B929DB" w14:textId="77777777" w:rsidR="00BC27FD" w:rsidRPr="003C5265" w:rsidRDefault="00162793" w:rsidP="00BC27FD">
      <w:pPr>
        <w:numPr>
          <w:ilvl w:val="0"/>
          <w:numId w:val="6"/>
        </w:numPr>
        <w:shd w:val="clear" w:color="auto" w:fill="FFFFFF"/>
        <w:spacing w:before="48" w:after="100" w:line="240" w:lineRule="auto"/>
        <w:rPr>
          <w:rFonts w:ascii="Arial" w:hAnsi="Arial" w:cs="Arial"/>
          <w:color w:val="30302E"/>
          <w:szCs w:val="24"/>
          <w:lang w:val="en"/>
        </w:rPr>
      </w:pPr>
      <w:r w:rsidRPr="003C5265">
        <w:rPr>
          <w:rFonts w:ascii="Arial" w:hAnsi="Arial" w:cs="Arial"/>
          <w:color w:val="30302E"/>
          <w:szCs w:val="24"/>
          <w:lang w:val="en"/>
        </w:rPr>
        <w:t>Contractor is required to obtain the Contracting Officer's approval pri</w:t>
      </w:r>
      <w:r w:rsidRPr="003C5265">
        <w:rPr>
          <w:rFonts w:ascii="Arial" w:hAnsi="Arial" w:cs="Arial"/>
          <w:color w:val="30302E"/>
          <w:szCs w:val="24"/>
          <w:lang w:val="en"/>
        </w:rPr>
        <w:t>or to engaging in any contractual relationship (sub-contractor) in support of this contract requiring the disclosure of information, documentary material and/or records generated under, or relating to, this contract. The Contractor (and any sub-contractor)</w:t>
      </w:r>
      <w:r w:rsidRPr="003C5265">
        <w:rPr>
          <w:rFonts w:ascii="Arial" w:hAnsi="Arial" w:cs="Arial"/>
          <w:color w:val="30302E"/>
          <w:szCs w:val="24"/>
          <w:lang w:val="en"/>
        </w:rPr>
        <w:t xml:space="preserve"> is required to abide by Government and Agency guidance for protecting sensitive and proprietary information. </w:t>
      </w:r>
    </w:p>
    <w:p w14:paraId="62B929DC" w14:textId="77777777" w:rsidR="00BC27FD" w:rsidRPr="007A30BA" w:rsidRDefault="00162793" w:rsidP="00BC27FD"/>
    <w:sectPr w:rsidR="00BC27FD" w:rsidRPr="007A30B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29ED" w14:textId="77777777" w:rsidR="00000000" w:rsidRDefault="00162793">
      <w:pPr>
        <w:spacing w:after="0" w:line="240" w:lineRule="auto"/>
      </w:pPr>
      <w:r>
        <w:separator/>
      </w:r>
    </w:p>
  </w:endnote>
  <w:endnote w:type="continuationSeparator" w:id="0">
    <w:p w14:paraId="62B929EF" w14:textId="77777777" w:rsidR="00000000" w:rsidRDefault="0016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6E76" w14:textId="77777777" w:rsidR="00162793" w:rsidRDefault="0016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2FAB" w14:textId="77777777" w:rsidR="00162793" w:rsidRDefault="00162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DCF4" w14:textId="77777777" w:rsidR="00162793" w:rsidRDefault="001627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DF" w14:textId="4286800F" w:rsidR="004F5114" w:rsidRDefault="00162793">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E2" w14:textId="77777777" w:rsidR="00AC6DF8" w:rsidRDefault="00162793">
    <w:pPr>
      <w:pStyle w:val="Footer"/>
    </w:pPr>
  </w:p>
  <w:p w14:paraId="62B929E3" w14:textId="77777777" w:rsidR="004F5114" w:rsidRDefault="001627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E4" w14:textId="77777777" w:rsidR="00AC6DF8" w:rsidRDefault="00162793">
    <w:pPr>
      <w:pStyle w:val="Footer"/>
    </w:pPr>
  </w:p>
  <w:p w14:paraId="62B929E5" w14:textId="3B2ACF73" w:rsidR="004F5114" w:rsidRDefault="00162793">
    <w:pPr>
      <w:pStyle w:val="Header"/>
      <w:jc w:val="right"/>
    </w:pPr>
    <w:r>
      <w:t xml:space="preserve">Page </w:t>
    </w:r>
    <w:r>
      <w:fldChar w:fldCharType="begin"/>
    </w:r>
    <w:r>
      <w:instrText xml:space="preserve"> PAGE   \* MERGEFORMAT </w:instrText>
    </w:r>
    <w:r>
      <w:fldChar w:fldCharType="separate"/>
    </w:r>
    <w:r>
      <w:rPr>
        <w:noProof/>
      </w:rPr>
      <w:t>15</w:t>
    </w:r>
    <w:r>
      <w:fldChar w:fldCharType="end"/>
    </w:r>
    <w:r>
      <w:t xml:space="preserve"> of </w:t>
    </w:r>
    <w:r>
      <w:fldChar w:fldCharType="begin"/>
    </w:r>
    <w:r>
      <w:instrText xml:space="preserve"> NUMPAGES   \* MERGEFORMAT </w:instrText>
    </w:r>
    <w:r>
      <w:fldChar w:fldCharType="separate"/>
    </w:r>
    <w:r>
      <w:rPr>
        <w:noProof/>
      </w:rPr>
      <w:t>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E7" w14:textId="77777777" w:rsidR="00AC6DF8" w:rsidRDefault="00162793">
    <w:pPr>
      <w:pStyle w:val="Footer"/>
    </w:pPr>
  </w:p>
  <w:p w14:paraId="62B929E8" w14:textId="77777777" w:rsidR="004F5114" w:rsidRDefault="001627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29E9" w14:textId="77777777" w:rsidR="00000000" w:rsidRDefault="00162793">
      <w:pPr>
        <w:spacing w:after="0" w:line="240" w:lineRule="auto"/>
      </w:pPr>
      <w:r>
        <w:separator/>
      </w:r>
    </w:p>
  </w:footnote>
  <w:footnote w:type="continuationSeparator" w:id="0">
    <w:p w14:paraId="62B929EB" w14:textId="77777777" w:rsidR="00000000" w:rsidRDefault="0016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DDAD" w14:textId="77777777" w:rsidR="00162793" w:rsidRDefault="00162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B634" w14:textId="77777777" w:rsidR="00162793" w:rsidRDefault="00162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E94E" w14:textId="77777777" w:rsidR="00162793" w:rsidRDefault="001627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E0" w14:textId="77777777" w:rsidR="00AC6DF8" w:rsidRDefault="001627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61094"/>
      <w:docPartObj>
        <w:docPartGallery w:val="Watermarks"/>
        <w:docPartUnique/>
      </w:docPartObj>
    </w:sdtPr>
    <w:sdtEndPr/>
    <w:sdtContent>
      <w:p w14:paraId="62B929E1" w14:textId="77777777" w:rsidR="00AC6DF8" w:rsidRDefault="00162793">
        <w:pPr>
          <w:pStyle w:val="Header"/>
        </w:pPr>
        <w:r>
          <w:rPr>
            <w:noProof/>
          </w:rPr>
          <w:pict w14:anchorId="62B92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4712" o:spid="_x0000_s2049" type="#_x0000_t136" style="position:absolute;margin-left:0;margin-top:0;width:412.4pt;height:247.45pt;rotation:315;z-index:-251658752;mso-position-horizontal:center;mso-position-horizontal-relative:margin;mso-position-vertical:center;mso-position-vertical-relative:margin" o:allowincell="f" fillcolor="black"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9E6" w14:textId="77777777" w:rsidR="00AC6DF8" w:rsidRDefault="0016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A4B"/>
    <w:multiLevelType w:val="hybridMultilevel"/>
    <w:tmpl w:val="82D21BCC"/>
    <w:lvl w:ilvl="0" w:tplc="F2DA4792">
      <w:start w:val="1"/>
      <w:numFmt w:val="bullet"/>
      <w:lvlText w:val=""/>
      <w:lvlJc w:val="left"/>
      <w:pPr>
        <w:ind w:left="1440" w:hanging="360"/>
      </w:pPr>
      <w:rPr>
        <w:rFonts w:ascii="Symbol" w:hAnsi="Symbol" w:hint="default"/>
      </w:rPr>
    </w:lvl>
    <w:lvl w:ilvl="1" w:tplc="36140876" w:tentative="1">
      <w:start w:val="1"/>
      <w:numFmt w:val="bullet"/>
      <w:lvlText w:val="o"/>
      <w:lvlJc w:val="left"/>
      <w:pPr>
        <w:ind w:left="2160" w:hanging="360"/>
      </w:pPr>
      <w:rPr>
        <w:rFonts w:ascii="Courier New" w:hAnsi="Courier New" w:cs="Courier New" w:hint="default"/>
      </w:rPr>
    </w:lvl>
    <w:lvl w:ilvl="2" w:tplc="0C3EFF2A" w:tentative="1">
      <w:start w:val="1"/>
      <w:numFmt w:val="bullet"/>
      <w:lvlText w:val=""/>
      <w:lvlJc w:val="left"/>
      <w:pPr>
        <w:ind w:left="2880" w:hanging="360"/>
      </w:pPr>
      <w:rPr>
        <w:rFonts w:ascii="Wingdings" w:hAnsi="Wingdings" w:hint="default"/>
      </w:rPr>
    </w:lvl>
    <w:lvl w:ilvl="3" w:tplc="843C5E0A" w:tentative="1">
      <w:start w:val="1"/>
      <w:numFmt w:val="bullet"/>
      <w:lvlText w:val=""/>
      <w:lvlJc w:val="left"/>
      <w:pPr>
        <w:ind w:left="3600" w:hanging="360"/>
      </w:pPr>
      <w:rPr>
        <w:rFonts w:ascii="Symbol" w:hAnsi="Symbol" w:hint="default"/>
      </w:rPr>
    </w:lvl>
    <w:lvl w:ilvl="4" w:tplc="26F84320" w:tentative="1">
      <w:start w:val="1"/>
      <w:numFmt w:val="bullet"/>
      <w:lvlText w:val="o"/>
      <w:lvlJc w:val="left"/>
      <w:pPr>
        <w:ind w:left="4320" w:hanging="360"/>
      </w:pPr>
      <w:rPr>
        <w:rFonts w:ascii="Courier New" w:hAnsi="Courier New" w:cs="Courier New" w:hint="default"/>
      </w:rPr>
    </w:lvl>
    <w:lvl w:ilvl="5" w:tplc="A03A6BE4" w:tentative="1">
      <w:start w:val="1"/>
      <w:numFmt w:val="bullet"/>
      <w:lvlText w:val=""/>
      <w:lvlJc w:val="left"/>
      <w:pPr>
        <w:ind w:left="5040" w:hanging="360"/>
      </w:pPr>
      <w:rPr>
        <w:rFonts w:ascii="Wingdings" w:hAnsi="Wingdings" w:hint="default"/>
      </w:rPr>
    </w:lvl>
    <w:lvl w:ilvl="6" w:tplc="85F6D7FA" w:tentative="1">
      <w:start w:val="1"/>
      <w:numFmt w:val="bullet"/>
      <w:lvlText w:val=""/>
      <w:lvlJc w:val="left"/>
      <w:pPr>
        <w:ind w:left="5760" w:hanging="360"/>
      </w:pPr>
      <w:rPr>
        <w:rFonts w:ascii="Symbol" w:hAnsi="Symbol" w:hint="default"/>
      </w:rPr>
    </w:lvl>
    <w:lvl w:ilvl="7" w:tplc="5358AAA8" w:tentative="1">
      <w:start w:val="1"/>
      <w:numFmt w:val="bullet"/>
      <w:lvlText w:val="o"/>
      <w:lvlJc w:val="left"/>
      <w:pPr>
        <w:ind w:left="6480" w:hanging="360"/>
      </w:pPr>
      <w:rPr>
        <w:rFonts w:ascii="Courier New" w:hAnsi="Courier New" w:cs="Courier New" w:hint="default"/>
      </w:rPr>
    </w:lvl>
    <w:lvl w:ilvl="8" w:tplc="81F28B3C" w:tentative="1">
      <w:start w:val="1"/>
      <w:numFmt w:val="bullet"/>
      <w:lvlText w:val=""/>
      <w:lvlJc w:val="left"/>
      <w:pPr>
        <w:ind w:left="7200" w:hanging="360"/>
      </w:pPr>
      <w:rPr>
        <w:rFonts w:ascii="Wingdings" w:hAnsi="Wingdings" w:hint="default"/>
      </w:rPr>
    </w:lvl>
  </w:abstractNum>
  <w:abstractNum w:abstractNumId="1" w15:restartNumberingAfterBreak="0">
    <w:nsid w:val="110C243A"/>
    <w:multiLevelType w:val="hybridMultilevel"/>
    <w:tmpl w:val="FD20766A"/>
    <w:lvl w:ilvl="0" w:tplc="74D2FE5C">
      <w:start w:val="1"/>
      <w:numFmt w:val="lowerLetter"/>
      <w:lvlText w:val="%1."/>
      <w:lvlJc w:val="left"/>
      <w:pPr>
        <w:ind w:left="720" w:hanging="360"/>
      </w:pPr>
    </w:lvl>
    <w:lvl w:ilvl="1" w:tplc="A094C04E">
      <w:start w:val="1"/>
      <w:numFmt w:val="bullet"/>
      <w:lvlText w:val=""/>
      <w:lvlJc w:val="left"/>
      <w:pPr>
        <w:ind w:left="1440" w:hanging="360"/>
      </w:pPr>
      <w:rPr>
        <w:rFonts w:ascii="Symbol" w:hAnsi="Symbol" w:hint="default"/>
        <w:b w:val="0"/>
      </w:rPr>
    </w:lvl>
    <w:lvl w:ilvl="2" w:tplc="F54E4A50">
      <w:start w:val="1"/>
      <w:numFmt w:val="bullet"/>
      <w:lvlText w:val=""/>
      <w:lvlJc w:val="left"/>
      <w:pPr>
        <w:ind w:left="2160" w:hanging="360"/>
      </w:pPr>
      <w:rPr>
        <w:rFonts w:ascii="Wingdings" w:hAnsi="Wingdings" w:hint="default"/>
      </w:rPr>
    </w:lvl>
    <w:lvl w:ilvl="3" w:tplc="55AC0148">
      <w:start w:val="1"/>
      <w:numFmt w:val="bullet"/>
      <w:lvlText w:val=""/>
      <w:lvlJc w:val="left"/>
      <w:pPr>
        <w:ind w:left="2880" w:hanging="360"/>
      </w:pPr>
      <w:rPr>
        <w:rFonts w:ascii="Symbol" w:hAnsi="Symbol" w:hint="default"/>
      </w:rPr>
    </w:lvl>
    <w:lvl w:ilvl="4" w:tplc="71B47298">
      <w:start w:val="8"/>
      <w:numFmt w:val="upperLetter"/>
      <w:lvlText w:val="%5."/>
      <w:lvlJc w:val="left"/>
      <w:pPr>
        <w:ind w:left="360" w:hanging="360"/>
      </w:pPr>
      <w:rPr>
        <w:rFonts w:hint="default"/>
      </w:rPr>
    </w:lvl>
    <w:lvl w:ilvl="5" w:tplc="C49AEAB8">
      <w:start w:val="1"/>
      <w:numFmt w:val="lowerLetter"/>
      <w:lvlText w:val="(%6)"/>
      <w:lvlJc w:val="left"/>
      <w:pPr>
        <w:ind w:left="4320" w:hanging="360"/>
      </w:pPr>
    </w:lvl>
    <w:lvl w:ilvl="6" w:tplc="23DE5976">
      <w:start w:val="1"/>
      <w:numFmt w:val="bullet"/>
      <w:lvlText w:val=""/>
      <w:lvlJc w:val="left"/>
      <w:pPr>
        <w:ind w:left="5040" w:hanging="360"/>
      </w:pPr>
      <w:rPr>
        <w:rFonts w:ascii="Symbol" w:hAnsi="Symbol" w:hint="default"/>
      </w:rPr>
    </w:lvl>
    <w:lvl w:ilvl="7" w:tplc="656C351C">
      <w:start w:val="1"/>
      <w:numFmt w:val="bullet"/>
      <w:lvlText w:val="o"/>
      <w:lvlJc w:val="left"/>
      <w:pPr>
        <w:ind w:left="5760" w:hanging="360"/>
      </w:pPr>
      <w:rPr>
        <w:rFonts w:ascii="Courier New" w:hAnsi="Courier New" w:cs="Courier New" w:hint="default"/>
      </w:rPr>
    </w:lvl>
    <w:lvl w:ilvl="8" w:tplc="D4323AD0">
      <w:start w:val="1"/>
      <w:numFmt w:val="bullet"/>
      <w:lvlText w:val=""/>
      <w:lvlJc w:val="left"/>
      <w:pPr>
        <w:ind w:left="6480" w:hanging="360"/>
      </w:pPr>
      <w:rPr>
        <w:rFonts w:ascii="Wingdings" w:hAnsi="Wingdings" w:hint="default"/>
      </w:rPr>
    </w:lvl>
  </w:abstractNum>
  <w:abstractNum w:abstractNumId="2" w15:restartNumberingAfterBreak="0">
    <w:nsid w:val="1D5574E1"/>
    <w:multiLevelType w:val="hybridMultilevel"/>
    <w:tmpl w:val="5C72032C"/>
    <w:lvl w:ilvl="0" w:tplc="1A42CF7E">
      <w:start w:val="1"/>
      <w:numFmt w:val="upperLetter"/>
      <w:lvlText w:val="%1."/>
      <w:lvlJc w:val="left"/>
      <w:pPr>
        <w:ind w:left="360" w:hanging="360"/>
      </w:pPr>
    </w:lvl>
    <w:lvl w:ilvl="1" w:tplc="D5580AEA">
      <w:start w:val="1"/>
      <w:numFmt w:val="lowerLetter"/>
      <w:lvlText w:val="%2."/>
      <w:lvlJc w:val="left"/>
      <w:pPr>
        <w:ind w:left="1440" w:hanging="360"/>
      </w:pPr>
    </w:lvl>
    <w:lvl w:ilvl="2" w:tplc="F6328742">
      <w:start w:val="1"/>
      <w:numFmt w:val="lowerRoman"/>
      <w:lvlText w:val="%3."/>
      <w:lvlJc w:val="right"/>
      <w:pPr>
        <w:ind w:left="2160" w:hanging="180"/>
      </w:pPr>
    </w:lvl>
    <w:lvl w:ilvl="3" w:tplc="89DE9186">
      <w:start w:val="1"/>
      <w:numFmt w:val="decimal"/>
      <w:lvlText w:val="%4."/>
      <w:lvlJc w:val="left"/>
      <w:pPr>
        <w:ind w:left="2880" w:hanging="360"/>
      </w:pPr>
    </w:lvl>
    <w:lvl w:ilvl="4" w:tplc="2E12ED28">
      <w:start w:val="1"/>
      <w:numFmt w:val="lowerLetter"/>
      <w:lvlText w:val="%5."/>
      <w:lvlJc w:val="left"/>
      <w:pPr>
        <w:ind w:left="3600" w:hanging="360"/>
      </w:pPr>
    </w:lvl>
    <w:lvl w:ilvl="5" w:tplc="CC9AA974">
      <w:start w:val="1"/>
      <w:numFmt w:val="lowerRoman"/>
      <w:lvlText w:val="%6."/>
      <w:lvlJc w:val="right"/>
      <w:pPr>
        <w:ind w:left="4320" w:hanging="180"/>
      </w:pPr>
    </w:lvl>
    <w:lvl w:ilvl="6" w:tplc="348C39DE">
      <w:start w:val="1"/>
      <w:numFmt w:val="decimal"/>
      <w:lvlText w:val="%7."/>
      <w:lvlJc w:val="left"/>
      <w:pPr>
        <w:ind w:left="5040" w:hanging="360"/>
      </w:pPr>
    </w:lvl>
    <w:lvl w:ilvl="7" w:tplc="831E8FEE">
      <w:start w:val="1"/>
      <w:numFmt w:val="lowerLetter"/>
      <w:lvlText w:val="%8."/>
      <w:lvlJc w:val="left"/>
      <w:pPr>
        <w:ind w:left="5760" w:hanging="360"/>
      </w:pPr>
    </w:lvl>
    <w:lvl w:ilvl="8" w:tplc="3C2CF876">
      <w:start w:val="1"/>
      <w:numFmt w:val="lowerRoman"/>
      <w:lvlText w:val="%9."/>
      <w:lvlJc w:val="right"/>
      <w:pPr>
        <w:ind w:left="6480" w:hanging="180"/>
      </w:pPr>
    </w:lvl>
  </w:abstractNum>
  <w:abstractNum w:abstractNumId="3" w15:restartNumberingAfterBreak="0">
    <w:nsid w:val="42F15F1C"/>
    <w:multiLevelType w:val="hybridMultilevel"/>
    <w:tmpl w:val="048A7E40"/>
    <w:lvl w:ilvl="0" w:tplc="CB225F28">
      <w:start w:val="1"/>
      <w:numFmt w:val="bullet"/>
      <w:lvlText w:val=""/>
      <w:lvlJc w:val="left"/>
      <w:pPr>
        <w:ind w:left="1440" w:hanging="360"/>
      </w:pPr>
      <w:rPr>
        <w:rFonts w:ascii="Symbol" w:hAnsi="Symbol" w:hint="default"/>
      </w:rPr>
    </w:lvl>
    <w:lvl w:ilvl="1" w:tplc="02827C2A" w:tentative="1">
      <w:start w:val="1"/>
      <w:numFmt w:val="bullet"/>
      <w:lvlText w:val="o"/>
      <w:lvlJc w:val="left"/>
      <w:pPr>
        <w:ind w:left="2160" w:hanging="360"/>
      </w:pPr>
      <w:rPr>
        <w:rFonts w:ascii="Courier New" w:hAnsi="Courier New" w:cs="Courier New" w:hint="default"/>
      </w:rPr>
    </w:lvl>
    <w:lvl w:ilvl="2" w:tplc="C0C02A14" w:tentative="1">
      <w:start w:val="1"/>
      <w:numFmt w:val="bullet"/>
      <w:lvlText w:val=""/>
      <w:lvlJc w:val="left"/>
      <w:pPr>
        <w:ind w:left="2880" w:hanging="360"/>
      </w:pPr>
      <w:rPr>
        <w:rFonts w:ascii="Wingdings" w:hAnsi="Wingdings" w:hint="default"/>
      </w:rPr>
    </w:lvl>
    <w:lvl w:ilvl="3" w:tplc="AD82F9B6" w:tentative="1">
      <w:start w:val="1"/>
      <w:numFmt w:val="bullet"/>
      <w:lvlText w:val=""/>
      <w:lvlJc w:val="left"/>
      <w:pPr>
        <w:ind w:left="3600" w:hanging="360"/>
      </w:pPr>
      <w:rPr>
        <w:rFonts w:ascii="Symbol" w:hAnsi="Symbol" w:hint="default"/>
      </w:rPr>
    </w:lvl>
    <w:lvl w:ilvl="4" w:tplc="4E046974" w:tentative="1">
      <w:start w:val="1"/>
      <w:numFmt w:val="bullet"/>
      <w:lvlText w:val="o"/>
      <w:lvlJc w:val="left"/>
      <w:pPr>
        <w:ind w:left="4320" w:hanging="360"/>
      </w:pPr>
      <w:rPr>
        <w:rFonts w:ascii="Courier New" w:hAnsi="Courier New" w:cs="Courier New" w:hint="default"/>
      </w:rPr>
    </w:lvl>
    <w:lvl w:ilvl="5" w:tplc="F3F6BADC" w:tentative="1">
      <w:start w:val="1"/>
      <w:numFmt w:val="bullet"/>
      <w:lvlText w:val=""/>
      <w:lvlJc w:val="left"/>
      <w:pPr>
        <w:ind w:left="5040" w:hanging="360"/>
      </w:pPr>
      <w:rPr>
        <w:rFonts w:ascii="Wingdings" w:hAnsi="Wingdings" w:hint="default"/>
      </w:rPr>
    </w:lvl>
    <w:lvl w:ilvl="6" w:tplc="424E0EA2" w:tentative="1">
      <w:start w:val="1"/>
      <w:numFmt w:val="bullet"/>
      <w:lvlText w:val=""/>
      <w:lvlJc w:val="left"/>
      <w:pPr>
        <w:ind w:left="5760" w:hanging="360"/>
      </w:pPr>
      <w:rPr>
        <w:rFonts w:ascii="Symbol" w:hAnsi="Symbol" w:hint="default"/>
      </w:rPr>
    </w:lvl>
    <w:lvl w:ilvl="7" w:tplc="C2F494F4" w:tentative="1">
      <w:start w:val="1"/>
      <w:numFmt w:val="bullet"/>
      <w:lvlText w:val="o"/>
      <w:lvlJc w:val="left"/>
      <w:pPr>
        <w:ind w:left="6480" w:hanging="360"/>
      </w:pPr>
      <w:rPr>
        <w:rFonts w:ascii="Courier New" w:hAnsi="Courier New" w:cs="Courier New" w:hint="default"/>
      </w:rPr>
    </w:lvl>
    <w:lvl w:ilvl="8" w:tplc="C0B0A458" w:tentative="1">
      <w:start w:val="1"/>
      <w:numFmt w:val="bullet"/>
      <w:lvlText w:val=""/>
      <w:lvlJc w:val="left"/>
      <w:pPr>
        <w:ind w:left="7200" w:hanging="360"/>
      </w:pPr>
      <w:rPr>
        <w:rFonts w:ascii="Wingdings" w:hAnsi="Wingdings" w:hint="default"/>
      </w:rPr>
    </w:lvl>
  </w:abstractNum>
  <w:abstractNum w:abstractNumId="4" w15:restartNumberingAfterBreak="0">
    <w:nsid w:val="5FFA5339"/>
    <w:multiLevelType w:val="hybridMultilevel"/>
    <w:tmpl w:val="E0106A46"/>
    <w:lvl w:ilvl="0" w:tplc="083EA5E8">
      <w:start w:val="1"/>
      <w:numFmt w:val="bullet"/>
      <w:lvlText w:val=""/>
      <w:lvlJc w:val="left"/>
      <w:pPr>
        <w:ind w:left="1440" w:hanging="360"/>
      </w:pPr>
      <w:rPr>
        <w:rFonts w:ascii="Symbol" w:hAnsi="Symbol" w:hint="default"/>
      </w:rPr>
    </w:lvl>
    <w:lvl w:ilvl="1" w:tplc="2A569410" w:tentative="1">
      <w:start w:val="1"/>
      <w:numFmt w:val="bullet"/>
      <w:lvlText w:val="o"/>
      <w:lvlJc w:val="left"/>
      <w:pPr>
        <w:ind w:left="2160" w:hanging="360"/>
      </w:pPr>
      <w:rPr>
        <w:rFonts w:ascii="Courier New" w:hAnsi="Courier New" w:cs="Courier New" w:hint="default"/>
      </w:rPr>
    </w:lvl>
    <w:lvl w:ilvl="2" w:tplc="B77ED932" w:tentative="1">
      <w:start w:val="1"/>
      <w:numFmt w:val="bullet"/>
      <w:lvlText w:val=""/>
      <w:lvlJc w:val="left"/>
      <w:pPr>
        <w:ind w:left="2880" w:hanging="360"/>
      </w:pPr>
      <w:rPr>
        <w:rFonts w:ascii="Wingdings" w:hAnsi="Wingdings" w:hint="default"/>
      </w:rPr>
    </w:lvl>
    <w:lvl w:ilvl="3" w:tplc="E90882F8" w:tentative="1">
      <w:start w:val="1"/>
      <w:numFmt w:val="bullet"/>
      <w:lvlText w:val=""/>
      <w:lvlJc w:val="left"/>
      <w:pPr>
        <w:ind w:left="3600" w:hanging="360"/>
      </w:pPr>
      <w:rPr>
        <w:rFonts w:ascii="Symbol" w:hAnsi="Symbol" w:hint="default"/>
      </w:rPr>
    </w:lvl>
    <w:lvl w:ilvl="4" w:tplc="EF0C3B60" w:tentative="1">
      <w:start w:val="1"/>
      <w:numFmt w:val="bullet"/>
      <w:lvlText w:val="o"/>
      <w:lvlJc w:val="left"/>
      <w:pPr>
        <w:ind w:left="4320" w:hanging="360"/>
      </w:pPr>
      <w:rPr>
        <w:rFonts w:ascii="Courier New" w:hAnsi="Courier New" w:cs="Courier New" w:hint="default"/>
      </w:rPr>
    </w:lvl>
    <w:lvl w:ilvl="5" w:tplc="1DDA74D6" w:tentative="1">
      <w:start w:val="1"/>
      <w:numFmt w:val="bullet"/>
      <w:lvlText w:val=""/>
      <w:lvlJc w:val="left"/>
      <w:pPr>
        <w:ind w:left="5040" w:hanging="360"/>
      </w:pPr>
      <w:rPr>
        <w:rFonts w:ascii="Wingdings" w:hAnsi="Wingdings" w:hint="default"/>
      </w:rPr>
    </w:lvl>
    <w:lvl w:ilvl="6" w:tplc="BF5E21A6" w:tentative="1">
      <w:start w:val="1"/>
      <w:numFmt w:val="bullet"/>
      <w:lvlText w:val=""/>
      <w:lvlJc w:val="left"/>
      <w:pPr>
        <w:ind w:left="5760" w:hanging="360"/>
      </w:pPr>
      <w:rPr>
        <w:rFonts w:ascii="Symbol" w:hAnsi="Symbol" w:hint="default"/>
      </w:rPr>
    </w:lvl>
    <w:lvl w:ilvl="7" w:tplc="4712DFD6" w:tentative="1">
      <w:start w:val="1"/>
      <w:numFmt w:val="bullet"/>
      <w:lvlText w:val="o"/>
      <w:lvlJc w:val="left"/>
      <w:pPr>
        <w:ind w:left="6480" w:hanging="360"/>
      </w:pPr>
      <w:rPr>
        <w:rFonts w:ascii="Courier New" w:hAnsi="Courier New" w:cs="Courier New" w:hint="default"/>
      </w:rPr>
    </w:lvl>
    <w:lvl w:ilvl="8" w:tplc="C67892DE" w:tentative="1">
      <w:start w:val="1"/>
      <w:numFmt w:val="bullet"/>
      <w:lvlText w:val=""/>
      <w:lvlJc w:val="left"/>
      <w:pPr>
        <w:ind w:left="7200" w:hanging="360"/>
      </w:pPr>
      <w:rPr>
        <w:rFonts w:ascii="Wingdings" w:hAnsi="Wingdings" w:hint="default"/>
      </w:rPr>
    </w:lvl>
  </w:abstractNum>
  <w:abstractNum w:abstractNumId="5" w15:restartNumberingAfterBreak="0">
    <w:nsid w:val="691F12FC"/>
    <w:multiLevelType w:val="multilevel"/>
    <w:tmpl w:val="262E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5114"/>
    <w:rsid w:val="00162793"/>
    <w:rsid w:val="004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62B927CF"/>
  <w15:docId w15:val="{07D64E60-4D92-4F0D-AB77-98C0D4C4915A}"/>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CB41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401C7"/>
    <w:rPr>
      <w:color w:val="0000FF" w:themeColor="hyperlink"/>
      <w:u w:val="single"/>
    </w:rPr>
  </w:style>
  <w:style w:type="character" w:customStyle="1" w:styleId="p1">
    <w:name w:val="p1"/>
    <w:basedOn w:val="DefaultParagraphFont"/>
    <w:rsid w:val="005401C7"/>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5918</Words>
  <Characters>33734</Characters>
  <Application>Microsoft Office Word</Application>
  <DocSecurity>0</DocSecurity>
  <Lines>281</Lines>
  <Paragraphs>79</Paragraphs>
  <ScaleCrop>false</ScaleCrop>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Trahan, Brian J.</cp:lastModifiedBy>
  <cp:revision>2</cp:revision>
  <dcterms:created xsi:type="dcterms:W3CDTF">2018-07-11T18:46:00Z</dcterms:created>
  <dcterms:modified xsi:type="dcterms:W3CDTF">2018-07-11T18:48:00Z</dcterms:modified>
</cp:coreProperties>
</file>