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AE" w:rsidRDefault="00FB5FAE" w:rsidP="00FB5F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D6A">
        <w:rPr>
          <w:rFonts w:ascii="Times New Roman" w:hAnsi="Times New Roman" w:cs="Times New Roman"/>
          <w:b/>
          <w:sz w:val="28"/>
          <w:szCs w:val="28"/>
        </w:rPr>
        <w:t>*The delivery locations provided are for informational purposes to assist with submission of a quote. The list is not all inclusive.</w:t>
      </w:r>
      <w:r w:rsidRPr="00C47D6A">
        <w:t xml:space="preserve"> </w:t>
      </w:r>
      <w:r w:rsidRPr="00C47D6A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quantities provided are estimates and the</w:t>
      </w:r>
      <w:r w:rsidRPr="00C47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Government is not obligated to any specified quantity.  The Government reserves the right to add additional Cemeteries or remove Cemeteries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5FAE" w:rsidRDefault="00FB5FAE" w:rsidP="00FB5FAE">
      <w:r>
        <w:t xml:space="preserve">The following is a listing of the </w:t>
      </w:r>
      <w:r>
        <w:t xml:space="preserve">states of current national, </w:t>
      </w:r>
      <w:r>
        <w:t>state</w:t>
      </w:r>
      <w:r>
        <w:t>, and private</w:t>
      </w:r>
      <w:r>
        <w:t xml:space="preserve"> cemeteries </w:t>
      </w:r>
      <w:r>
        <w:t>which receive V1/V5</w:t>
      </w:r>
      <w:bookmarkStart w:id="0" w:name="_GoBack"/>
      <w:bookmarkEnd w:id="0"/>
    </w:p>
    <w:p w:rsidR="00FB5FAE" w:rsidRPr="00C47D6A" w:rsidRDefault="00FB5FAE" w:rsidP="00FB5FAE">
      <w:pPr>
        <w:rPr>
          <w:rFonts w:ascii="Times New Roman" w:hAnsi="Times New Roman" w:cs="Times New Roman"/>
          <w:b/>
          <w:sz w:val="28"/>
          <w:szCs w:val="28"/>
        </w:rPr>
      </w:pPr>
    </w:p>
    <w:p w:rsidR="00B10F74" w:rsidRDefault="00FB5FAE">
      <w:r w:rsidRPr="00FB5FAE">
        <w:lastRenderedPageBreak/>
        <w:drawing>
          <wp:inline distT="0" distB="0" distL="0" distR="0">
            <wp:extent cx="6438265" cy="8972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41" cy="89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AE"/>
    <w:rsid w:val="001E7CEC"/>
    <w:rsid w:val="00742030"/>
    <w:rsid w:val="00A906FC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C322"/>
  <w15:chartTrackingRefBased/>
  <w15:docId w15:val="{AAA8C1FA-97AF-48ED-B249-E80EC82A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Collins-Somerville, Antionette</dc:creator>
  <cp:keywords/>
  <dc:description/>
  <cp:lastModifiedBy>Collins-Somerville, Antionette</cp:lastModifiedBy>
  <cp:revision>1</cp:revision>
  <dcterms:created xsi:type="dcterms:W3CDTF">2018-01-31T14:09:00Z</dcterms:created>
  <dcterms:modified xsi:type="dcterms:W3CDTF">2018-01-31T14:13:00Z</dcterms:modified>
</cp:coreProperties>
</file>