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0CE" w:rsidRDefault="00A510CE" w:rsidP="00A510CE">
      <w:pPr>
        <w:kinsoku w:val="0"/>
        <w:overflowPunct w:val="0"/>
        <w:autoSpaceDE w:val="0"/>
        <w:autoSpaceDN w:val="0"/>
        <w:adjustRightInd w:val="0"/>
        <w:ind w:left="111"/>
        <w:jc w:val="center"/>
        <w:rPr>
          <w:rFonts w:ascii="Times New Roman" w:hAnsi="Times New Roman"/>
          <w:b/>
          <w:bCs/>
          <w:w w:val="105"/>
        </w:rPr>
      </w:pPr>
      <w:bookmarkStart w:id="0" w:name="_GoBack"/>
      <w:bookmarkEnd w:id="0"/>
      <w:r w:rsidRPr="000E4213">
        <w:rPr>
          <w:rFonts w:ascii="Times New Roman" w:hAnsi="Times New Roman"/>
          <w:b/>
          <w:bCs/>
          <w:w w:val="105"/>
        </w:rPr>
        <w:t>STATEMENT</w:t>
      </w:r>
      <w:r w:rsidRPr="000E4213">
        <w:rPr>
          <w:rFonts w:ascii="Times New Roman" w:hAnsi="Times New Roman"/>
          <w:b/>
          <w:bCs/>
          <w:spacing w:val="9"/>
          <w:w w:val="105"/>
        </w:rPr>
        <w:t xml:space="preserve"> </w:t>
      </w:r>
      <w:r w:rsidRPr="000E4213">
        <w:rPr>
          <w:rFonts w:ascii="Times New Roman" w:hAnsi="Times New Roman"/>
          <w:b/>
          <w:bCs/>
          <w:w w:val="105"/>
        </w:rPr>
        <w:t>OF</w:t>
      </w:r>
      <w:r w:rsidRPr="000E4213">
        <w:rPr>
          <w:rFonts w:ascii="Times New Roman" w:hAnsi="Times New Roman"/>
          <w:b/>
          <w:bCs/>
          <w:spacing w:val="-9"/>
          <w:w w:val="105"/>
        </w:rPr>
        <w:t xml:space="preserve"> </w:t>
      </w:r>
      <w:r w:rsidRPr="000E4213">
        <w:rPr>
          <w:rFonts w:ascii="Times New Roman" w:hAnsi="Times New Roman"/>
          <w:b/>
          <w:bCs/>
          <w:w w:val="105"/>
        </w:rPr>
        <w:t>NEED</w:t>
      </w:r>
    </w:p>
    <w:p w:rsidR="00A510CE" w:rsidRPr="00F75BB2" w:rsidRDefault="00A510CE" w:rsidP="00A510CE">
      <w:pPr>
        <w:kinsoku w:val="0"/>
        <w:overflowPunct w:val="0"/>
        <w:autoSpaceDE w:val="0"/>
        <w:autoSpaceDN w:val="0"/>
        <w:adjustRightInd w:val="0"/>
        <w:ind w:left="111"/>
        <w:jc w:val="center"/>
        <w:rPr>
          <w:rFonts w:ascii="Times New Roman" w:hAnsi="Times New Roman"/>
          <w:b/>
          <w:bCs/>
          <w:color w:val="FF0000"/>
          <w:w w:val="105"/>
        </w:rPr>
      </w:pPr>
    </w:p>
    <w:p w:rsidR="00A510CE" w:rsidRPr="000E4213" w:rsidRDefault="003219D2" w:rsidP="00A510CE">
      <w:pPr>
        <w:kinsoku w:val="0"/>
        <w:overflowPunct w:val="0"/>
        <w:autoSpaceDE w:val="0"/>
        <w:autoSpaceDN w:val="0"/>
        <w:adjustRightInd w:val="0"/>
        <w:ind w:left="111"/>
        <w:jc w:val="center"/>
        <w:rPr>
          <w:rFonts w:ascii="Times New Roman" w:hAnsi="Times New Roman"/>
          <w:b/>
          <w:bCs/>
          <w:w w:val="105"/>
        </w:rPr>
      </w:pPr>
      <w:r>
        <w:rPr>
          <w:rFonts w:ascii="Times New Roman" w:hAnsi="Times New Roman"/>
          <w:b/>
          <w:bCs/>
          <w:w w:val="105"/>
        </w:rPr>
        <w:t xml:space="preserve">Stryker </w:t>
      </w:r>
      <w:r w:rsidR="00F56A9F">
        <w:rPr>
          <w:rFonts w:ascii="Times New Roman" w:hAnsi="Times New Roman"/>
          <w:b/>
          <w:bCs/>
          <w:w w:val="105"/>
        </w:rPr>
        <w:t>AIM HD laparoscopes and light cords</w:t>
      </w:r>
    </w:p>
    <w:p w:rsidR="00A510CE" w:rsidRPr="000E4213" w:rsidRDefault="00A510CE" w:rsidP="00A510CE">
      <w:pPr>
        <w:kinsoku w:val="0"/>
        <w:overflowPunct w:val="0"/>
        <w:autoSpaceDE w:val="0"/>
        <w:autoSpaceDN w:val="0"/>
        <w:adjustRightInd w:val="0"/>
        <w:ind w:left="111"/>
        <w:rPr>
          <w:rFonts w:ascii="Times New Roman" w:hAnsi="Times New Roman"/>
          <w:b/>
          <w:bCs/>
          <w:w w:val="105"/>
        </w:rPr>
      </w:pPr>
    </w:p>
    <w:p w:rsidR="00A510CE" w:rsidRDefault="00A510CE" w:rsidP="00A510CE">
      <w:pPr>
        <w:kinsoku w:val="0"/>
        <w:overflowPunct w:val="0"/>
        <w:autoSpaceDE w:val="0"/>
        <w:autoSpaceDN w:val="0"/>
        <w:adjustRightInd w:val="0"/>
        <w:rPr>
          <w:rFonts w:ascii="Times New Roman" w:hAnsi="Times New Roman"/>
        </w:rPr>
      </w:pPr>
      <w:r w:rsidRPr="000E4213">
        <w:rPr>
          <w:rFonts w:ascii="Times New Roman" w:hAnsi="Times New Roman"/>
          <w:b/>
          <w:bCs/>
          <w:w w:val="105"/>
        </w:rPr>
        <w:t>GENERAL:</w:t>
      </w:r>
      <w:r w:rsidRPr="000E4213">
        <w:rPr>
          <w:rFonts w:ascii="Times New Roman" w:hAnsi="Times New Roman"/>
          <w:bCs/>
          <w:w w:val="105"/>
        </w:rPr>
        <w:t xml:space="preserve"> </w:t>
      </w:r>
      <w:r w:rsidR="00E14F48">
        <w:rPr>
          <w:rFonts w:ascii="Times New Roman" w:hAnsi="Times New Roman"/>
        </w:rPr>
        <w:t xml:space="preserve">The </w:t>
      </w:r>
      <w:r w:rsidR="003219D2">
        <w:rPr>
          <w:rFonts w:ascii="Times New Roman" w:hAnsi="Times New Roman"/>
        </w:rPr>
        <w:t>Operating Room</w:t>
      </w:r>
      <w:r>
        <w:rPr>
          <w:rFonts w:ascii="Times New Roman" w:hAnsi="Times New Roman"/>
        </w:rPr>
        <w:t xml:space="preserve"> </w:t>
      </w:r>
      <w:r w:rsidRPr="000E4213">
        <w:rPr>
          <w:rFonts w:ascii="Times New Roman" w:hAnsi="Times New Roman"/>
        </w:rPr>
        <w:t>at the Ja</w:t>
      </w:r>
      <w:r>
        <w:rPr>
          <w:rFonts w:ascii="Times New Roman" w:hAnsi="Times New Roman"/>
        </w:rPr>
        <w:t xml:space="preserve">mes A. Haley Veterans’ Hospital, </w:t>
      </w:r>
      <w:r w:rsidRPr="000E4213">
        <w:rPr>
          <w:rFonts w:ascii="Times New Roman" w:hAnsi="Times New Roman"/>
        </w:rPr>
        <w:t>13000 Bruce B. Downs Blvd</w:t>
      </w:r>
      <w:r>
        <w:rPr>
          <w:rFonts w:ascii="Times New Roman" w:hAnsi="Times New Roman"/>
        </w:rPr>
        <w:t>,</w:t>
      </w:r>
      <w:r w:rsidRPr="000E4213">
        <w:rPr>
          <w:rFonts w:ascii="Times New Roman" w:hAnsi="Times New Roman"/>
        </w:rPr>
        <w:t xml:space="preserve"> Tampa, Florida 33612</w:t>
      </w:r>
      <w:r>
        <w:rPr>
          <w:rFonts w:ascii="Times New Roman" w:hAnsi="Times New Roman"/>
        </w:rPr>
        <w:t>,</w:t>
      </w:r>
      <w:r w:rsidR="003219D2">
        <w:rPr>
          <w:rFonts w:ascii="Times New Roman" w:hAnsi="Times New Roman"/>
        </w:rPr>
        <w:t xml:space="preserve"> has a requirement for </w:t>
      </w:r>
      <w:r w:rsidR="004A6B4A">
        <w:rPr>
          <w:rFonts w:ascii="Times New Roman" w:hAnsi="Times New Roman"/>
        </w:rPr>
        <w:t>1588 AIM Camera and Couplers.</w:t>
      </w:r>
      <w:r w:rsidR="00385447">
        <w:rPr>
          <w:rFonts w:ascii="Times New Roman" w:hAnsi="Times New Roman"/>
        </w:rPr>
        <w:t xml:space="preserve"> </w:t>
      </w:r>
      <w:r w:rsidR="003219D2">
        <w:rPr>
          <w:rFonts w:ascii="Times New Roman" w:hAnsi="Times New Roman"/>
        </w:rPr>
        <w:t xml:space="preserve"> </w:t>
      </w:r>
    </w:p>
    <w:p w:rsidR="00385447" w:rsidRDefault="00385447" w:rsidP="00A510CE">
      <w:pPr>
        <w:kinsoku w:val="0"/>
        <w:overflowPunct w:val="0"/>
        <w:autoSpaceDE w:val="0"/>
        <w:autoSpaceDN w:val="0"/>
        <w:adjustRightInd w:val="0"/>
        <w:rPr>
          <w:rFonts w:ascii="Times New Roman" w:hAnsi="Times New Roman"/>
        </w:rPr>
      </w:pPr>
    </w:p>
    <w:p w:rsidR="003219D2" w:rsidRDefault="00A510CE" w:rsidP="003219D2">
      <w:pPr>
        <w:kinsoku w:val="0"/>
        <w:overflowPunct w:val="0"/>
        <w:autoSpaceDE w:val="0"/>
        <w:autoSpaceDN w:val="0"/>
        <w:adjustRightInd w:val="0"/>
        <w:rPr>
          <w:rFonts w:ascii="Times New Roman" w:hAnsi="Times New Roman"/>
        </w:rPr>
      </w:pPr>
      <w:r w:rsidRPr="009A65A1">
        <w:rPr>
          <w:rFonts w:ascii="Times New Roman" w:hAnsi="Times New Roman"/>
          <w:b/>
        </w:rPr>
        <w:t>BACKGROUND</w:t>
      </w:r>
      <w:r w:rsidRPr="009A65A1">
        <w:rPr>
          <w:rFonts w:ascii="Times New Roman" w:hAnsi="Times New Roman"/>
        </w:rPr>
        <w:t xml:space="preserve">:  </w:t>
      </w:r>
      <w:r w:rsidR="00385447">
        <w:rPr>
          <w:rFonts w:ascii="Times New Roman" w:hAnsi="Times New Roman"/>
        </w:rPr>
        <w:t xml:space="preserve">The AIM </w:t>
      </w:r>
      <w:r w:rsidR="004A6B4A">
        <w:rPr>
          <w:rFonts w:ascii="Times New Roman" w:hAnsi="Times New Roman"/>
        </w:rPr>
        <w:t xml:space="preserve">Camera and coupler are needed due to increase in </w:t>
      </w:r>
      <w:r w:rsidR="00385447">
        <w:rPr>
          <w:rFonts w:ascii="Times New Roman" w:hAnsi="Times New Roman"/>
        </w:rPr>
        <w:t>surgical cases</w:t>
      </w:r>
      <w:r w:rsidR="004A6B4A">
        <w:rPr>
          <w:rFonts w:ascii="Times New Roman" w:hAnsi="Times New Roman"/>
        </w:rPr>
        <w:t xml:space="preserve">. </w:t>
      </w:r>
      <w:r w:rsidR="00385447">
        <w:rPr>
          <w:rFonts w:ascii="Times New Roman" w:hAnsi="Times New Roman"/>
        </w:rPr>
        <w:t xml:space="preserve">We currently use Stryker </w:t>
      </w:r>
      <w:r w:rsidR="004A6B4A">
        <w:rPr>
          <w:rFonts w:ascii="Times New Roman" w:hAnsi="Times New Roman"/>
        </w:rPr>
        <w:t>AIM cameras and couplers and need additional to ensure we have enough surgical cases. We already have in use all equipment, supplies, instrumentation and disposables that are need</w:t>
      </w:r>
      <w:r w:rsidR="008232DB">
        <w:rPr>
          <w:rFonts w:ascii="Times New Roman" w:hAnsi="Times New Roman"/>
        </w:rPr>
        <w:t>ed</w:t>
      </w:r>
      <w:r w:rsidR="004A6B4A">
        <w:rPr>
          <w:rFonts w:ascii="Times New Roman" w:hAnsi="Times New Roman"/>
        </w:rPr>
        <w:t xml:space="preserve"> to use the camera and couplers.</w:t>
      </w:r>
      <w:r w:rsidR="00385447">
        <w:rPr>
          <w:rFonts w:ascii="Times New Roman" w:hAnsi="Times New Roman"/>
        </w:rPr>
        <w:t xml:space="preserve"> </w:t>
      </w:r>
    </w:p>
    <w:p w:rsidR="00A510CE" w:rsidRDefault="00A510CE" w:rsidP="00A510CE">
      <w:pPr>
        <w:kinsoku w:val="0"/>
        <w:overflowPunct w:val="0"/>
        <w:autoSpaceDE w:val="0"/>
        <w:autoSpaceDN w:val="0"/>
        <w:adjustRightInd w:val="0"/>
        <w:rPr>
          <w:rFonts w:ascii="Times New Roman" w:hAnsi="Times New Roman"/>
        </w:rPr>
      </w:pPr>
    </w:p>
    <w:p w:rsidR="00A510CE" w:rsidRDefault="00E232D1" w:rsidP="00A510CE">
      <w:pPr>
        <w:kinsoku w:val="0"/>
        <w:overflowPunct w:val="0"/>
        <w:autoSpaceDE w:val="0"/>
        <w:autoSpaceDN w:val="0"/>
        <w:adjustRightInd w:val="0"/>
        <w:rPr>
          <w:rFonts w:ascii="Times New Roman" w:hAnsi="Times New Roman"/>
        </w:rPr>
      </w:pPr>
      <w:r>
        <w:rPr>
          <w:rFonts w:ascii="Times New Roman" w:hAnsi="Times New Roman"/>
          <w:b/>
        </w:rPr>
        <w:t xml:space="preserve">SCOPE: </w:t>
      </w:r>
      <w:r w:rsidR="00385447" w:rsidRPr="00385447">
        <w:rPr>
          <w:rFonts w:ascii="Times New Roman" w:hAnsi="Times New Roman"/>
        </w:rPr>
        <w:t xml:space="preserve">Our current Stryker AIM </w:t>
      </w:r>
      <w:r w:rsidR="004A6B4A">
        <w:rPr>
          <w:rFonts w:ascii="Times New Roman" w:hAnsi="Times New Roman"/>
        </w:rPr>
        <w:t>Camera</w:t>
      </w:r>
      <w:r w:rsidR="008232DB">
        <w:rPr>
          <w:rFonts w:ascii="Times New Roman" w:hAnsi="Times New Roman"/>
        </w:rPr>
        <w:t xml:space="preserve"> and couplers are used in conjunction with the laparoscopes, light cords and Stryker console tower to help view and distinguish between critical anatomy. The cameras produce still and video images in the surgical field during laparoscopic procedures.</w:t>
      </w:r>
      <w:r w:rsidR="00F56A9F">
        <w:rPr>
          <w:rFonts w:ascii="Times New Roman" w:hAnsi="Times New Roman"/>
        </w:rPr>
        <w:t xml:space="preserve"> The use of these laparoscopes and light cords in conjunction</w:t>
      </w:r>
      <w:r w:rsidR="00385447">
        <w:rPr>
          <w:rFonts w:ascii="Times New Roman" w:hAnsi="Times New Roman"/>
        </w:rPr>
        <w:t xml:space="preserve"> with our current equipment and cameras improve the view and provide detailed anatom</w:t>
      </w:r>
      <w:r w:rsidR="00F56A9F">
        <w:rPr>
          <w:rFonts w:ascii="Times New Roman" w:hAnsi="Times New Roman"/>
        </w:rPr>
        <w:t>ical information during surgery.</w:t>
      </w:r>
      <w:r w:rsidR="008250BB">
        <w:rPr>
          <w:rFonts w:ascii="Times New Roman" w:hAnsi="Times New Roman"/>
          <w:b/>
        </w:rPr>
        <w:t xml:space="preserve"> </w:t>
      </w:r>
    </w:p>
    <w:p w:rsidR="00C214BD" w:rsidRPr="00C214BD" w:rsidRDefault="00C214BD" w:rsidP="00A510CE">
      <w:pPr>
        <w:kinsoku w:val="0"/>
        <w:overflowPunct w:val="0"/>
        <w:autoSpaceDE w:val="0"/>
        <w:autoSpaceDN w:val="0"/>
        <w:adjustRightInd w:val="0"/>
        <w:rPr>
          <w:rFonts w:ascii="Times New Roman" w:hAnsi="Times New Roman"/>
          <w:b/>
        </w:rPr>
      </w:pPr>
    </w:p>
    <w:p w:rsidR="00F56A9F" w:rsidRDefault="00C214BD" w:rsidP="0077163C">
      <w:pPr>
        <w:kinsoku w:val="0"/>
        <w:overflowPunct w:val="0"/>
        <w:autoSpaceDE w:val="0"/>
        <w:autoSpaceDN w:val="0"/>
        <w:adjustRightInd w:val="0"/>
        <w:rPr>
          <w:rFonts w:ascii="Times New Roman" w:hAnsi="Times New Roman"/>
        </w:rPr>
      </w:pPr>
      <w:r w:rsidRPr="00C214BD">
        <w:rPr>
          <w:rFonts w:ascii="Times New Roman" w:hAnsi="Times New Roman"/>
          <w:b/>
        </w:rPr>
        <w:t>ESTIMATED QUANT</w:t>
      </w:r>
      <w:r w:rsidR="0077163C">
        <w:rPr>
          <w:rFonts w:ascii="Times New Roman" w:hAnsi="Times New Roman"/>
          <w:b/>
        </w:rPr>
        <w:t>I</w:t>
      </w:r>
      <w:r w:rsidRPr="00C214BD">
        <w:rPr>
          <w:rFonts w:ascii="Times New Roman" w:hAnsi="Times New Roman"/>
          <w:b/>
        </w:rPr>
        <w:t>TIES:</w:t>
      </w:r>
      <w:r>
        <w:rPr>
          <w:rFonts w:ascii="Times New Roman" w:hAnsi="Times New Roman"/>
        </w:rPr>
        <w:t xml:space="preserve"> </w:t>
      </w:r>
    </w:p>
    <w:p w:rsidR="0077163C" w:rsidRDefault="0077163C" w:rsidP="0077163C">
      <w:pPr>
        <w:kinsoku w:val="0"/>
        <w:overflowPunct w:val="0"/>
        <w:autoSpaceDE w:val="0"/>
        <w:autoSpaceDN w:val="0"/>
        <w:adjustRightInd w:val="0"/>
        <w:rPr>
          <w:rFonts w:ascii="Times New Roman" w:hAnsi="Times New Roman"/>
        </w:rPr>
      </w:pPr>
      <w:r>
        <w:rPr>
          <w:rFonts w:ascii="Times New Roman" w:hAnsi="Times New Roman"/>
        </w:rPr>
        <w:t>Catalog Ref No. 1588-210-105 - 1588 AIM Camera Head, C-Mount – Quantity of 4 Each</w:t>
      </w:r>
    </w:p>
    <w:p w:rsidR="0077163C" w:rsidRDefault="0077163C" w:rsidP="0077163C">
      <w:pPr>
        <w:kinsoku w:val="0"/>
        <w:overflowPunct w:val="0"/>
        <w:autoSpaceDE w:val="0"/>
        <w:autoSpaceDN w:val="0"/>
        <w:adjustRightInd w:val="0"/>
        <w:rPr>
          <w:rFonts w:ascii="Times New Roman" w:hAnsi="Times New Roman"/>
        </w:rPr>
      </w:pPr>
      <w:r>
        <w:rPr>
          <w:rFonts w:ascii="Times New Roman" w:hAnsi="Times New Roman"/>
        </w:rPr>
        <w:t>Catalog Ref No. 1588-020-122 - AIM Coupler, 18mm C-Mount – Quantity of 4 Each</w:t>
      </w:r>
    </w:p>
    <w:p w:rsidR="00C214BD" w:rsidRPr="000E4213" w:rsidRDefault="00C214BD" w:rsidP="00F56A9F">
      <w:pPr>
        <w:kinsoku w:val="0"/>
        <w:overflowPunct w:val="0"/>
        <w:autoSpaceDE w:val="0"/>
        <w:autoSpaceDN w:val="0"/>
        <w:adjustRightInd w:val="0"/>
        <w:ind w:left="2160" w:firstLine="900"/>
        <w:rPr>
          <w:rFonts w:ascii="Times New Roman" w:hAnsi="Times New Roman"/>
        </w:rPr>
      </w:pPr>
    </w:p>
    <w:p w:rsidR="00A510CE" w:rsidRDefault="00A510CE" w:rsidP="00A510CE">
      <w:pPr>
        <w:kinsoku w:val="0"/>
        <w:overflowPunct w:val="0"/>
        <w:autoSpaceDE w:val="0"/>
        <w:autoSpaceDN w:val="0"/>
        <w:adjustRightInd w:val="0"/>
        <w:rPr>
          <w:rFonts w:ascii="Times New Roman" w:hAnsi="Times New Roman"/>
          <w:b/>
        </w:rPr>
      </w:pPr>
      <w:r w:rsidRPr="000E4213">
        <w:rPr>
          <w:rFonts w:ascii="Times New Roman" w:hAnsi="Times New Roman"/>
          <w:b/>
        </w:rPr>
        <w:t xml:space="preserve">SPECIFIC </w:t>
      </w:r>
      <w:r>
        <w:rPr>
          <w:rFonts w:ascii="Times New Roman" w:hAnsi="Times New Roman"/>
          <w:b/>
        </w:rPr>
        <w:t>NEED</w:t>
      </w:r>
      <w:r w:rsidR="0077163C">
        <w:rPr>
          <w:rFonts w:ascii="Times New Roman" w:hAnsi="Times New Roman"/>
          <w:b/>
        </w:rPr>
        <w:t xml:space="preserve"> IS FOR BRAND NAME STRYKER</w:t>
      </w:r>
      <w:r w:rsidR="00C214BD" w:rsidRPr="000E4213">
        <w:rPr>
          <w:rFonts w:ascii="Times New Roman" w:hAnsi="Times New Roman"/>
          <w:b/>
        </w:rPr>
        <w:t xml:space="preserve"> </w:t>
      </w:r>
    </w:p>
    <w:p w:rsidR="00A510CE" w:rsidRDefault="00A510CE" w:rsidP="00A510CE">
      <w:pPr>
        <w:kinsoku w:val="0"/>
        <w:overflowPunct w:val="0"/>
        <w:autoSpaceDE w:val="0"/>
        <w:autoSpaceDN w:val="0"/>
        <w:adjustRightInd w:val="0"/>
        <w:rPr>
          <w:rFonts w:ascii="Times New Roman" w:hAnsi="Times New Roman"/>
          <w:b/>
        </w:rPr>
      </w:pPr>
    </w:p>
    <w:p w:rsidR="00F56A9F" w:rsidRPr="008232DB" w:rsidRDefault="00F56A9F" w:rsidP="008232DB">
      <w:pPr>
        <w:pStyle w:val="ListParagraph"/>
        <w:numPr>
          <w:ilvl w:val="0"/>
          <w:numId w:val="2"/>
        </w:numPr>
        <w:kinsoku w:val="0"/>
        <w:overflowPunct w:val="0"/>
        <w:autoSpaceDE w:val="0"/>
        <w:autoSpaceDN w:val="0"/>
        <w:adjustRightInd w:val="0"/>
        <w:rPr>
          <w:rFonts w:ascii="Times New Roman" w:hAnsi="Times New Roman"/>
          <w:bCs/>
          <w:iCs/>
          <w:color w:val="000000"/>
        </w:rPr>
      </w:pPr>
      <w:r>
        <w:rPr>
          <w:rFonts w:ascii="Times New Roman" w:hAnsi="Times New Roman"/>
          <w:bCs/>
          <w:iCs/>
          <w:color w:val="000000"/>
        </w:rPr>
        <w:t xml:space="preserve">Must be Stryker </w:t>
      </w:r>
      <w:r w:rsidR="008232DB">
        <w:rPr>
          <w:rFonts w:ascii="Times New Roman" w:hAnsi="Times New Roman"/>
          <w:bCs/>
          <w:iCs/>
          <w:color w:val="000000"/>
        </w:rPr>
        <w:t>AIM Camera and Coupler</w:t>
      </w:r>
      <w:r>
        <w:rPr>
          <w:rFonts w:ascii="Times New Roman" w:hAnsi="Times New Roman"/>
          <w:bCs/>
          <w:iCs/>
          <w:color w:val="000000"/>
        </w:rPr>
        <w:t xml:space="preserve"> </w:t>
      </w:r>
    </w:p>
    <w:p w:rsidR="008250BB" w:rsidRPr="008250BB" w:rsidRDefault="008250BB" w:rsidP="008250BB">
      <w:pPr>
        <w:pStyle w:val="ListParagraph"/>
        <w:numPr>
          <w:ilvl w:val="0"/>
          <w:numId w:val="2"/>
        </w:numPr>
        <w:kinsoku w:val="0"/>
        <w:overflowPunct w:val="0"/>
        <w:autoSpaceDE w:val="0"/>
        <w:autoSpaceDN w:val="0"/>
        <w:adjustRightInd w:val="0"/>
        <w:rPr>
          <w:rFonts w:ascii="Times New Roman" w:hAnsi="Times New Roman"/>
          <w:bCs/>
          <w:iCs/>
          <w:color w:val="000000"/>
        </w:rPr>
      </w:pPr>
      <w:r w:rsidRPr="008250BB">
        <w:rPr>
          <w:rFonts w:ascii="Times New Roman" w:hAnsi="Times New Roman"/>
          <w:bCs/>
          <w:iCs/>
          <w:color w:val="000000"/>
        </w:rPr>
        <w:t>Must be compatible with cu</w:t>
      </w:r>
      <w:r w:rsidR="00F56A9F">
        <w:rPr>
          <w:rFonts w:ascii="Times New Roman" w:hAnsi="Times New Roman"/>
          <w:bCs/>
          <w:iCs/>
          <w:color w:val="000000"/>
        </w:rPr>
        <w:t>rrent Stryker AIM Platform consoles and equipment</w:t>
      </w:r>
    </w:p>
    <w:p w:rsidR="008250BB" w:rsidRPr="00F56A9F" w:rsidRDefault="008250BB" w:rsidP="00F56A9F">
      <w:pPr>
        <w:pStyle w:val="ListParagraph"/>
        <w:numPr>
          <w:ilvl w:val="0"/>
          <w:numId w:val="2"/>
        </w:numPr>
        <w:kinsoku w:val="0"/>
        <w:overflowPunct w:val="0"/>
        <w:autoSpaceDE w:val="0"/>
        <w:autoSpaceDN w:val="0"/>
        <w:adjustRightInd w:val="0"/>
        <w:rPr>
          <w:rFonts w:ascii="Times New Roman" w:hAnsi="Times New Roman"/>
          <w:bCs/>
          <w:iCs/>
          <w:color w:val="000000"/>
        </w:rPr>
      </w:pPr>
      <w:r w:rsidRPr="008250BB">
        <w:rPr>
          <w:rFonts w:ascii="Times New Roman" w:hAnsi="Times New Roman"/>
          <w:bCs/>
          <w:iCs/>
          <w:color w:val="000000"/>
        </w:rPr>
        <w:t>Must be compatibl</w:t>
      </w:r>
      <w:r w:rsidR="00F56A9F">
        <w:rPr>
          <w:rFonts w:ascii="Times New Roman" w:hAnsi="Times New Roman"/>
          <w:bCs/>
          <w:iCs/>
          <w:color w:val="000000"/>
        </w:rPr>
        <w:t xml:space="preserve">e with </w:t>
      </w:r>
      <w:r w:rsidR="008232DB">
        <w:rPr>
          <w:rFonts w:ascii="Times New Roman" w:hAnsi="Times New Roman"/>
          <w:bCs/>
          <w:iCs/>
          <w:color w:val="000000"/>
        </w:rPr>
        <w:t>current Stryker 1588 HD Cameras and laparoscopes</w:t>
      </w:r>
    </w:p>
    <w:p w:rsidR="008250BB" w:rsidRPr="008250BB" w:rsidRDefault="008250BB" w:rsidP="008250BB">
      <w:pPr>
        <w:pStyle w:val="ListParagraph"/>
        <w:numPr>
          <w:ilvl w:val="0"/>
          <w:numId w:val="2"/>
        </w:numPr>
        <w:kinsoku w:val="0"/>
        <w:overflowPunct w:val="0"/>
        <w:autoSpaceDE w:val="0"/>
        <w:autoSpaceDN w:val="0"/>
        <w:adjustRightInd w:val="0"/>
        <w:rPr>
          <w:rFonts w:ascii="Times New Roman" w:hAnsi="Times New Roman"/>
          <w:bCs/>
          <w:iCs/>
          <w:color w:val="000000"/>
        </w:rPr>
      </w:pPr>
      <w:r>
        <w:rPr>
          <w:rFonts w:ascii="Times New Roman" w:hAnsi="Times New Roman"/>
          <w:bCs/>
          <w:iCs/>
          <w:color w:val="000000"/>
        </w:rPr>
        <w:t>Must be autoclavable, pre-vacuum</w:t>
      </w:r>
      <w:r w:rsidR="00F56A9F">
        <w:rPr>
          <w:rFonts w:ascii="Times New Roman" w:hAnsi="Times New Roman"/>
          <w:bCs/>
          <w:iCs/>
          <w:color w:val="000000"/>
        </w:rPr>
        <w:t xml:space="preserve"> or V-Pro Max</w:t>
      </w:r>
    </w:p>
    <w:p w:rsidR="008250BB" w:rsidRPr="008250BB" w:rsidRDefault="008250BB" w:rsidP="008250BB">
      <w:pPr>
        <w:pStyle w:val="ListParagraph"/>
        <w:kinsoku w:val="0"/>
        <w:overflowPunct w:val="0"/>
        <w:autoSpaceDE w:val="0"/>
        <w:autoSpaceDN w:val="0"/>
        <w:adjustRightInd w:val="0"/>
        <w:rPr>
          <w:rFonts w:ascii="Times New Roman" w:hAnsi="Times New Roman"/>
          <w:b/>
          <w:bCs/>
          <w:iCs/>
          <w:color w:val="000000"/>
        </w:rPr>
      </w:pPr>
    </w:p>
    <w:p w:rsidR="00A510CE" w:rsidRPr="000E4213" w:rsidRDefault="00A510CE" w:rsidP="00A510CE">
      <w:pPr>
        <w:kinsoku w:val="0"/>
        <w:overflowPunct w:val="0"/>
        <w:autoSpaceDE w:val="0"/>
        <w:autoSpaceDN w:val="0"/>
        <w:adjustRightInd w:val="0"/>
        <w:rPr>
          <w:rFonts w:ascii="Times New Roman" w:hAnsi="Times New Roman"/>
        </w:rPr>
      </w:pPr>
      <w:r w:rsidRPr="000E4213">
        <w:rPr>
          <w:rFonts w:ascii="Times New Roman" w:hAnsi="Times New Roman"/>
          <w:b/>
          <w:bCs/>
          <w:iCs/>
          <w:color w:val="000000"/>
        </w:rPr>
        <w:br/>
      </w:r>
      <w:r w:rsidRPr="000E4213">
        <w:rPr>
          <w:rFonts w:ascii="Times New Roman" w:hAnsi="Times New Roman"/>
          <w:b/>
        </w:rPr>
        <w:t xml:space="preserve">PLACE OF </w:t>
      </w:r>
      <w:r w:rsidR="0077163C">
        <w:rPr>
          <w:rFonts w:ascii="Times New Roman" w:hAnsi="Times New Roman"/>
          <w:b/>
        </w:rPr>
        <w:t>DELIVERY</w:t>
      </w:r>
      <w:r w:rsidRPr="000E4213">
        <w:rPr>
          <w:rFonts w:ascii="Times New Roman" w:hAnsi="Times New Roman"/>
          <w:b/>
        </w:rPr>
        <w:t>:</w:t>
      </w:r>
      <w:r w:rsidRPr="000E4213">
        <w:rPr>
          <w:rFonts w:ascii="Times New Roman" w:hAnsi="Times New Roman"/>
        </w:rPr>
        <w:t xml:space="preserve"> </w:t>
      </w:r>
      <w:r>
        <w:rPr>
          <w:rFonts w:ascii="Times New Roman" w:hAnsi="Times New Roman"/>
        </w:rPr>
        <w:t xml:space="preserve"> James A. Haley Veterans Hospital, 13000 Bruce B. Downs Blvd, </w:t>
      </w:r>
      <w:r w:rsidR="0077163C">
        <w:rPr>
          <w:rFonts w:ascii="Times New Roman" w:hAnsi="Times New Roman"/>
        </w:rPr>
        <w:t xml:space="preserve">ATTN: </w:t>
      </w:r>
      <w:r w:rsidR="008250BB">
        <w:rPr>
          <w:rFonts w:ascii="Times New Roman" w:hAnsi="Times New Roman"/>
        </w:rPr>
        <w:t>Operating Room</w:t>
      </w:r>
      <w:r w:rsidR="00D318B4">
        <w:rPr>
          <w:rFonts w:ascii="Times New Roman" w:hAnsi="Times New Roman"/>
        </w:rPr>
        <w:t xml:space="preserve"> </w:t>
      </w:r>
      <w:r w:rsidR="00886E53">
        <w:rPr>
          <w:rFonts w:ascii="Times New Roman" w:hAnsi="Times New Roman"/>
        </w:rPr>
        <w:t xml:space="preserve">Main OR, </w:t>
      </w:r>
      <w:r w:rsidR="00D318B4">
        <w:rPr>
          <w:rFonts w:ascii="Times New Roman" w:hAnsi="Times New Roman"/>
        </w:rPr>
        <w:t>Bldg 1</w:t>
      </w:r>
      <w:r>
        <w:rPr>
          <w:rFonts w:ascii="Times New Roman" w:hAnsi="Times New Roman"/>
        </w:rPr>
        <w:t>, Tampa, FL 33612.</w:t>
      </w:r>
    </w:p>
    <w:p w:rsidR="00A510CE" w:rsidRPr="000E4213" w:rsidRDefault="00A510CE" w:rsidP="00A510CE">
      <w:pPr>
        <w:kinsoku w:val="0"/>
        <w:overflowPunct w:val="0"/>
        <w:autoSpaceDE w:val="0"/>
        <w:autoSpaceDN w:val="0"/>
        <w:adjustRightInd w:val="0"/>
        <w:rPr>
          <w:rFonts w:ascii="Times New Roman" w:hAnsi="Times New Roman"/>
        </w:rPr>
      </w:pPr>
    </w:p>
    <w:p w:rsidR="00A510CE" w:rsidRPr="000E4213" w:rsidRDefault="00A510CE" w:rsidP="00A510CE">
      <w:pPr>
        <w:kinsoku w:val="0"/>
        <w:overflowPunct w:val="0"/>
        <w:autoSpaceDE w:val="0"/>
        <w:autoSpaceDN w:val="0"/>
        <w:adjustRightInd w:val="0"/>
        <w:rPr>
          <w:rFonts w:ascii="Times New Roman" w:hAnsi="Times New Roman"/>
        </w:rPr>
      </w:pPr>
      <w:r w:rsidRPr="000E4213">
        <w:rPr>
          <w:rFonts w:ascii="Times New Roman" w:hAnsi="Times New Roman"/>
          <w:b/>
        </w:rPr>
        <w:t xml:space="preserve">DELIVERY SCHEDULE: </w:t>
      </w:r>
      <w:r w:rsidRPr="000E4213">
        <w:rPr>
          <w:rFonts w:ascii="Times New Roman" w:hAnsi="Times New Roman"/>
        </w:rPr>
        <w:t>All items to be deliver</w:t>
      </w:r>
      <w:r w:rsidR="00D318B4">
        <w:rPr>
          <w:rFonts w:ascii="Times New Roman" w:hAnsi="Times New Roman"/>
        </w:rPr>
        <w:t>ed within 3</w:t>
      </w:r>
      <w:r w:rsidRPr="000E4213">
        <w:rPr>
          <w:rFonts w:ascii="Times New Roman" w:hAnsi="Times New Roman"/>
        </w:rPr>
        <w:t>0 days of purchase order processing and order placement. FOB destination pricing.</w:t>
      </w:r>
    </w:p>
    <w:p w:rsidR="00A510CE" w:rsidRPr="000E4213" w:rsidRDefault="00A510CE" w:rsidP="00A510CE">
      <w:pPr>
        <w:widowControl w:val="0"/>
        <w:tabs>
          <w:tab w:val="left" w:pos="1440"/>
        </w:tabs>
        <w:rPr>
          <w:rFonts w:ascii="Times New Roman" w:hAnsi="Times New Roman"/>
          <w:b/>
        </w:rPr>
      </w:pPr>
    </w:p>
    <w:p w:rsidR="00A510CE" w:rsidRPr="000E4213" w:rsidRDefault="00A510CE" w:rsidP="00A510CE">
      <w:pPr>
        <w:widowControl w:val="0"/>
        <w:tabs>
          <w:tab w:val="left" w:pos="1440"/>
        </w:tabs>
        <w:rPr>
          <w:rFonts w:ascii="Times New Roman" w:hAnsi="Times New Roman"/>
        </w:rPr>
      </w:pPr>
      <w:r w:rsidRPr="000E4213">
        <w:rPr>
          <w:rFonts w:ascii="Times New Roman" w:hAnsi="Times New Roman"/>
          <w:b/>
        </w:rPr>
        <w:t xml:space="preserve">WARRANTY OF EQUIPMENT: </w:t>
      </w:r>
      <w:r w:rsidRPr="000E4213">
        <w:rPr>
          <w:rFonts w:ascii="Times New Roman" w:hAnsi="Times New Roman"/>
        </w:rPr>
        <w:t xml:space="preserve">Contractor must provide manufacturer(s) warranty on all provided </w:t>
      </w:r>
      <w:r w:rsidR="00886E53">
        <w:rPr>
          <w:rFonts w:ascii="Times New Roman" w:hAnsi="Times New Roman"/>
        </w:rPr>
        <w:t>supplies</w:t>
      </w:r>
      <w:r w:rsidRPr="000E4213">
        <w:rPr>
          <w:rFonts w:ascii="Times New Roman" w:hAnsi="Times New Roman"/>
        </w:rPr>
        <w:t>.</w:t>
      </w:r>
    </w:p>
    <w:p w:rsidR="00A510CE" w:rsidRDefault="00A510CE" w:rsidP="00A510CE"/>
    <w:p w:rsidR="00A11D52" w:rsidRDefault="004D7623"/>
    <w:sectPr w:rsidR="00A11D52" w:rsidSect="002A384C">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623" w:rsidRDefault="004D7623" w:rsidP="00B627E1">
      <w:r>
        <w:separator/>
      </w:r>
    </w:p>
  </w:endnote>
  <w:endnote w:type="continuationSeparator" w:id="0">
    <w:p w:rsidR="004D7623" w:rsidRDefault="004D7623" w:rsidP="00B6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623" w:rsidRDefault="004D7623" w:rsidP="00B627E1">
      <w:r>
        <w:separator/>
      </w:r>
    </w:p>
  </w:footnote>
  <w:footnote w:type="continuationSeparator" w:id="0">
    <w:p w:rsidR="004D7623" w:rsidRDefault="004D7623" w:rsidP="00B62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0179"/>
    <w:multiLevelType w:val="hybridMultilevel"/>
    <w:tmpl w:val="446A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36FB4"/>
    <w:multiLevelType w:val="hybridMultilevel"/>
    <w:tmpl w:val="5E8A3D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CE"/>
    <w:rsid w:val="001C1BCA"/>
    <w:rsid w:val="002A147E"/>
    <w:rsid w:val="002D16B0"/>
    <w:rsid w:val="003219D2"/>
    <w:rsid w:val="00385447"/>
    <w:rsid w:val="003E7364"/>
    <w:rsid w:val="003F7E2F"/>
    <w:rsid w:val="004A6B4A"/>
    <w:rsid w:val="004D7623"/>
    <w:rsid w:val="00611075"/>
    <w:rsid w:val="006E3582"/>
    <w:rsid w:val="0077163C"/>
    <w:rsid w:val="008232DB"/>
    <w:rsid w:val="008250BB"/>
    <w:rsid w:val="008269D9"/>
    <w:rsid w:val="00886E53"/>
    <w:rsid w:val="00932A14"/>
    <w:rsid w:val="00A510CE"/>
    <w:rsid w:val="00AB14DF"/>
    <w:rsid w:val="00B627E1"/>
    <w:rsid w:val="00C214BD"/>
    <w:rsid w:val="00D318B4"/>
    <w:rsid w:val="00DF657A"/>
    <w:rsid w:val="00E14F48"/>
    <w:rsid w:val="00E232D1"/>
    <w:rsid w:val="00ED4D7F"/>
    <w:rsid w:val="00F24C12"/>
    <w:rsid w:val="00F5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0221B-5863-49CB-A51E-CEAAE07F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0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0CE"/>
    <w:pPr>
      <w:ind w:left="720"/>
      <w:contextualSpacing/>
    </w:pPr>
  </w:style>
  <w:style w:type="paragraph" w:styleId="Header">
    <w:name w:val="header"/>
    <w:basedOn w:val="Normal"/>
    <w:link w:val="HeaderChar"/>
    <w:uiPriority w:val="99"/>
    <w:unhideWhenUsed/>
    <w:rsid w:val="00B627E1"/>
    <w:pPr>
      <w:tabs>
        <w:tab w:val="center" w:pos="4680"/>
        <w:tab w:val="right" w:pos="9360"/>
      </w:tabs>
    </w:pPr>
  </w:style>
  <w:style w:type="character" w:customStyle="1" w:styleId="HeaderChar">
    <w:name w:val="Header Char"/>
    <w:basedOn w:val="DefaultParagraphFont"/>
    <w:link w:val="Header"/>
    <w:uiPriority w:val="99"/>
    <w:rsid w:val="00B627E1"/>
    <w:rPr>
      <w:rFonts w:ascii="Calibri" w:hAnsi="Calibri" w:cs="Times New Roman"/>
    </w:rPr>
  </w:style>
  <w:style w:type="paragraph" w:styleId="Footer">
    <w:name w:val="footer"/>
    <w:basedOn w:val="Normal"/>
    <w:link w:val="FooterChar"/>
    <w:uiPriority w:val="99"/>
    <w:unhideWhenUsed/>
    <w:rsid w:val="00B627E1"/>
    <w:pPr>
      <w:tabs>
        <w:tab w:val="center" w:pos="4680"/>
        <w:tab w:val="right" w:pos="9360"/>
      </w:tabs>
    </w:pPr>
  </w:style>
  <w:style w:type="character" w:customStyle="1" w:styleId="FooterChar">
    <w:name w:val="Footer Char"/>
    <w:basedOn w:val="DefaultParagraphFont"/>
    <w:link w:val="Footer"/>
    <w:uiPriority w:val="99"/>
    <w:rsid w:val="00B627E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Goldman</dc:creator>
  <cp:lastModifiedBy>Graham, Sibyl E.</cp:lastModifiedBy>
  <cp:revision>2</cp:revision>
  <dcterms:created xsi:type="dcterms:W3CDTF">2018-12-03T17:40:00Z</dcterms:created>
  <dcterms:modified xsi:type="dcterms:W3CDTF">2018-12-03T17:40:00Z</dcterms:modified>
</cp:coreProperties>
</file>