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6FC" w:rsidRDefault="001D2617">
      <w:pPr>
        <w:pageBreakBefore/>
        <w:rPr>
          <w:color w:val="FFFFFF"/>
        </w:rPr>
        <w:sectPr w:rsidR="002276FC">
          <w:type w:val="continuous"/>
          <w:pgSz w:w="12240" w:h="15840"/>
          <w:pgMar w:top="1080" w:right="720" w:bottom="1080" w:left="720" w:header="360" w:footer="360" w:gutter="0"/>
          <w:cols w:space="720"/>
        </w:sectPr>
      </w:pPr>
      <w:bookmarkStart w:id="0" w:name="_GoBack"/>
      <w:bookmarkEnd w:id="0"/>
      <w:r>
        <w:rPr>
          <w:noProof/>
          <w:color w:val="FFFFFF"/>
        </w:rPr>
        <w:pict>
          <v:shapetype id="_x0000_m1126" coordsize="21600,21600" o:spt="202" path="m,l,21600r21600,l21600,xe" filled="f">
            <v:stroke joinstyle="miter"/>
            <v:path gradientshapeok="t" fillok="f" o:connecttype="rect"/>
          </v:shapetype>
        </w:pict>
      </w:r>
      <w:r>
        <w:pict>
          <v:group id="_x0000_s1026" style="position:absolute;margin-left:0;margin-top:0;width:612pt;height:11in;z-index:251658752;mso-position-horizontal-relative:page;mso-position-vertical-relative:page" coordsize="12240,15840">
            <v:shapetype id="_x0000_t32" coordsize="21600,21600" o:spt="32" o:oned="t" path="m,l21600,21600e" filled="f">
              <v:path arrowok="t" fillok="f" o:connecttype="none"/>
              <o:lock v:ext="edit" shapetype="t"/>
            </v:shapetype>
            <v:shape id="_x0000_s1125" type="#_x0000_t32" style="position:absolute;left:624;top:1248;width:10939;height:0;mso-position-horizontal-relative:page;mso-position-vertical-relative:page" o:connectortype="straight" strokeweight="2.4pt"/>
            <v:shape id="_x0000_s1124" type="#_x0000_t32" style="position:absolute;left:624;top:2112;width:10939;height:0;mso-position-horizontal-relative:page;mso-position-vertical-relative:page" o:connectortype="straight" strokeweight="1.92pt"/>
            <v:shape id="_x0000_s1123" type="#_x0000_t32" style="position:absolute;left:624;top:2208;width:10939;height:0;mso-position-horizontal-relative:page;mso-position-vertical-relative:page" o:connectortype="straight" strokeweight="1.92pt"/>
            <v:shape id="_x0000_s1122" type="#_x0000_t32" style="position:absolute;left:624;top:2688;width:10939;height:0;mso-position-horizontal-relative:page;mso-position-vertical-relative:page" o:connectortype="straight" strokeweight=".96pt"/>
            <v:shape id="_x0000_s1121" type="#_x0000_t32" style="position:absolute;left:624;top:3840;width:10939;height:0;mso-position-horizontal-relative:page;mso-position-vertical-relative:page" o:connectortype="straight" strokeweight="1.92pt"/>
            <v:shape id="_x0000_s1120" type="#_x0000_t32" style="position:absolute;left:624;top:4152;width:10939;height:0;mso-position-horizontal-relative:page;mso-position-vertical-relative:page" o:connectortype="straight" strokeweight="1.92pt"/>
            <v:shape id="_x0000_s1119" type="#_x0000_t32" style="position:absolute;left:624;top:4632;width:10939;height:0;mso-position-horizontal-relative:page;mso-position-vertical-relative:page" o:connectortype="straight" strokeweight=".96pt"/>
            <v:shape id="_x0000_s1118" type="#_x0000_t32" style="position:absolute;left:624;top:5112;width:10939;height:0;mso-position-horizontal-relative:page;mso-position-vertical-relative:page" o:connectortype="straight" strokeweight=".96pt"/>
            <v:shape id="_x0000_s1117" type="#_x0000_t32" style="position:absolute;left:624;top:5592;width:10939;height:0;mso-position-horizontal-relative:page;mso-position-vertical-relative:page" o:connectortype="straight" strokeweight=".96pt"/>
            <v:shape id="_x0000_s1116" type="#_x0000_t32" style="position:absolute;left:624;top:6072;width:10939;height:0;mso-position-horizontal-relative:page;mso-position-vertical-relative:page" o:connectortype="straight" strokeweight=".96pt"/>
            <v:shape id="_x0000_s1115" type="#_x0000_t32" style="position:absolute;left:624;top:6552;width:10939;height:0;mso-position-horizontal-relative:page;mso-position-vertical-relative:page" o:connectortype="straight" strokeweight=".96pt"/>
            <v:shape id="_x0000_s1114" type="#_x0000_t32" style="position:absolute;left:624;top:7032;width:10939;height:0;mso-position-horizontal-relative:page;mso-position-vertical-relative:page" o:connectortype="straight" strokeweight=".96pt"/>
            <v:shape id="_x0000_s1113" type="#_x0000_t32" style="position:absolute;left:624;top:7512;width:10939;height:0;mso-position-horizontal-relative:page;mso-position-vertical-relative:page" o:connectortype="straight" strokeweight=".96pt"/>
            <v:shape id="_x0000_s1112" type="#_x0000_t32" style="position:absolute;left:624;top:8568;width:10939;height:0;mso-position-horizontal-relative:page;mso-position-vertical-relative:page" o:connectortype="straight" strokeweight=".96pt"/>
            <v:shape id="_x0000_s1111" type="#_x0000_t32" style="position:absolute;left:624;top:9048;width:10939;height:0;mso-position-horizontal-relative:page;mso-position-vertical-relative:page" o:connectortype="straight" strokeweight=".96pt"/>
            <v:shape id="_x0000_s1110" type="#_x0000_t32" style="position:absolute;left:624;top:10272;width:10939;height:0;mso-position-horizontal-relative:page;mso-position-vertical-relative:page" o:connectortype="straight" strokeweight="1.92pt"/>
            <v:shape id="_x0000_s1109" type="#_x0000_t32" style="position:absolute;left:624;top:10584;width:10939;height:0;mso-position-horizontal-relative:page;mso-position-vertical-relative:page" o:connectortype="straight" strokeweight="1.92pt"/>
            <v:shape id="_x0000_s1108" type="#_x0000_t32" style="position:absolute;left:624;top:11664;width:10939;height:0;mso-position-horizontal-relative:page;mso-position-vertical-relative:page" o:connectortype="straight" strokeweight=".96pt"/>
            <v:shape id="_x0000_s1107" type="#_x0000_t32" style="position:absolute;left:624;top:12144;width:10939;height:0;mso-position-horizontal-relative:page;mso-position-vertical-relative:page" o:connectortype="straight" strokeweight=".96pt"/>
            <v:shape id="_x0000_s1106" type="#_x0000_t32" style="position:absolute;left:624;top:12600;width:10939;height:0;mso-position-horizontal-relative:page;mso-position-vertical-relative:page" o:connectortype="straight" strokeweight="1.92pt"/>
            <v:shape id="_x0000_s1105" type="#_x0000_t32" style="position:absolute;left:624;top:12912;width:10939;height:0;mso-position-horizontal-relative:page;mso-position-vertical-relative:page" o:connectortype="straight" strokeweight="1.92pt"/>
            <v:shape id="_x0000_s1104" type="#_x0000_t32" style="position:absolute;left:624;top:13392;width:10939;height:0;mso-position-horizontal-relative:page;mso-position-vertical-relative:page" o:connectortype="straight" strokeweight=".96pt"/>
            <v:shape id="_x0000_s1103" type="#_x0000_t32" style="position:absolute;left:624;top:13872;width:10939;height:0;mso-position-horizontal-relative:page;mso-position-vertical-relative:page" o:connectortype="straight" strokeweight="1.92pt"/>
            <v:shape id="_x0000_s1102" type="#_x0000_t32" style="position:absolute;left:624;top:14352;width:10939;height:0;mso-position-horizontal-relative:page;mso-position-vertical-relative:page" o:connectortype="straight" strokeweight=".96pt"/>
            <v:shape id="_x0000_s1101" type="#_x0000_t32" style="position:absolute;left:624;top:14832;width:10939;height:0;mso-position-horizontal-relative:page;mso-position-vertical-relative:page" o:connectortype="straight" strokeweight="2.4pt"/>
            <v:shape id="_x0000_s1100" type="#_x0000_t32" style="position:absolute;left:624;top:1248;width:0;height:13584;mso-position-horizontal-relative:page;mso-position-vertical-relative:page" o:connectortype="straight" strokeweight="2.16pt"/>
            <v:shape id="_x0000_s1099" type="#_x0000_t32" style="position:absolute;left:3840;top:2208;width:0;height:1632;mso-position-horizontal-relative:page;mso-position-vertical-relative:page" o:connectortype="straight" strokeweight=".72pt"/>
            <v:shape id="_x0000_s1098" type="#_x0000_t32" style="position:absolute;left:3840;top:4152;width:0;height:6120;mso-position-horizontal-relative:page;mso-position-vertical-relative:page" o:connectortype="straight" strokeweight=".72pt"/>
            <v:shape id="_x0000_s1097" type="#_x0000_t32" style="position:absolute;left:3840;top:10584;width:0;height:2016;mso-position-horizontal-relative:page;mso-position-vertical-relative:page" o:connectortype="straight" strokeweight=".72pt"/>
            <v:shape id="_x0000_s1096" type="#_x0000_t32" style="position:absolute;left:3840;top:12912;width:0;height:1920;mso-position-horizontal-relative:page;mso-position-vertical-relative:page" o:connectortype="straight" strokeweight=".72pt"/>
            <v:shape id="_x0000_s1095" type="#_x0000_t32" style="position:absolute;left:11544;top:1248;width:0;height:13584;mso-position-horizontal-relative:page;mso-position-vertical-relative:page" o:connectortype="straight" strokeweight="2.16pt"/>
            <v:shape id="_x0000_s1094" type="#_x0000_m1126" style="position:absolute;left:5088;top:1352;width:7152;height:312;mso-position-horizontal-relative:page;mso-position-vertical-relative:page" filled="f" stroked="f">
              <v:textbox inset="0,0,0,0">
                <w:txbxContent>
                  <w:p w:rsidR="002276FC" w:rsidRDefault="001D2617">
                    <w:pPr>
                      <w:rPr>
                        <w:rFonts w:ascii="Arial" w:hAnsi="Arial" w:cs="Arial"/>
                        <w:sz w:val="29"/>
                        <w:szCs w:val="29"/>
                      </w:rPr>
                    </w:pPr>
                    <w:r>
                      <w:rPr>
                        <w:rFonts w:ascii="Arial" w:hAnsi="Arial" w:cs="Arial"/>
                        <w:sz w:val="29"/>
                        <w:szCs w:val="29"/>
                      </w:rPr>
                      <w:t>FedBizOpps</w:t>
                    </w:r>
                  </w:p>
                </w:txbxContent>
              </v:textbox>
            </v:shape>
            <v:shape id="_x0000_s1093" type="#_x0000_m1126" style="position:absolute;left:2400;top:1684;width:9840;height:412;mso-position-horizontal-relative:page;mso-position-vertical-relative:page" filled="f" stroked="f">
              <v:textbox inset="0,0,0,0">
                <w:txbxContent>
                  <w:p w:rsidR="002276FC" w:rsidRDefault="001D2617">
                    <w:pPr>
                      <w:rPr>
                        <w:rFonts w:ascii="Arial" w:hAnsi="Arial" w:cs="Arial"/>
                        <w:sz w:val="39"/>
                        <w:szCs w:val="39"/>
                      </w:rPr>
                    </w:pPr>
                    <w:r>
                      <w:rPr>
                        <w:rFonts w:ascii="Arial" w:hAnsi="Arial" w:cs="Arial"/>
                        <w:sz w:val="39"/>
                        <w:szCs w:val="39"/>
                      </w:rPr>
                      <w:t>Combined Synopsis/Solicitation Notice</w:t>
                    </w:r>
                  </w:p>
                </w:txbxContent>
              </v:textbox>
            </v:shape>
            <v:shape id="_x0000_s1092" type="#_x0000_m1126" style="position:absolute;left:3072;top:2264;width:9168;height:312;mso-position-horizontal-relative:page;mso-position-vertical-relative:page" filled="f" stroked="f">
              <v:textbox inset="0,0,0,0">
                <w:txbxContent>
                  <w:p w:rsidR="002276FC" w:rsidRDefault="001D2617">
                    <w:pPr>
                      <w:rPr>
                        <w:rFonts w:ascii="Arial" w:hAnsi="Arial" w:cs="Arial"/>
                        <w:sz w:val="29"/>
                        <w:szCs w:val="29"/>
                      </w:rPr>
                    </w:pPr>
                    <w:r>
                      <w:rPr>
                        <w:rFonts w:ascii="Arial" w:hAnsi="Arial" w:cs="Arial"/>
                        <w:sz w:val="29"/>
                        <w:szCs w:val="29"/>
                      </w:rPr>
                      <w:t>*</w:t>
                    </w:r>
                  </w:p>
                </w:txbxContent>
              </v:textbox>
            </v:shape>
            <v:shape id="_x0000_s1091" type="#_x0000_m1126" style="position:absolute;left:1584;top:3080;width:10656;height:312;mso-position-horizontal-relative:page;mso-position-vertical-relative:page" filled="f" stroked="f">
              <v:textbox inset="0,0,0,0">
                <w:txbxContent>
                  <w:p w:rsidR="002276FC" w:rsidRDefault="001D2617">
                    <w:pPr>
                      <w:rPr>
                        <w:rFonts w:ascii="Arial" w:hAnsi="Arial" w:cs="Arial"/>
                        <w:sz w:val="29"/>
                        <w:szCs w:val="29"/>
                      </w:rPr>
                    </w:pPr>
                    <w:r>
                      <w:rPr>
                        <w:rFonts w:ascii="Arial" w:hAnsi="Arial" w:cs="Arial"/>
                        <w:sz w:val="29"/>
                        <w:szCs w:val="29"/>
                      </w:rPr>
                      <w:t>*</w:t>
                    </w:r>
                  </w:p>
                </w:txbxContent>
              </v:textbox>
            </v:shape>
            <v:shape id="_x0000_s1090" type="#_x0000_m1126" style="position:absolute;left:3120;top:4208;width:9120;height:312;mso-position-horizontal-relative:page;mso-position-vertical-relative:page" filled="f" stroked="f">
              <v:textbox inset="0,0,0,0">
                <w:txbxContent>
                  <w:p w:rsidR="002276FC" w:rsidRDefault="001D2617">
                    <w:pPr>
                      <w:rPr>
                        <w:rFonts w:ascii="Arial" w:hAnsi="Arial" w:cs="Arial"/>
                        <w:sz w:val="29"/>
                        <w:szCs w:val="29"/>
                      </w:rPr>
                    </w:pPr>
                    <w:r>
                      <w:rPr>
                        <w:rFonts w:ascii="Arial" w:hAnsi="Arial" w:cs="Arial"/>
                        <w:sz w:val="29"/>
                        <w:szCs w:val="29"/>
                      </w:rPr>
                      <w:t>*</w:t>
                    </w:r>
                  </w:p>
                </w:txbxContent>
              </v:textbox>
            </v:shape>
            <v:shape id="_x0000_s1089" type="#_x0000_m1126" style="position:absolute;left:3072;top:4712;width:9168;height:312;mso-position-horizontal-relative:page;mso-position-vertical-relative:page" filled="f" stroked="f">
              <v:textbox inset="0,0,0,0">
                <w:txbxContent>
                  <w:p w:rsidR="002276FC" w:rsidRDefault="001D2617">
                    <w:pPr>
                      <w:rPr>
                        <w:rFonts w:ascii="Arial" w:hAnsi="Arial" w:cs="Arial"/>
                        <w:sz w:val="29"/>
                        <w:szCs w:val="29"/>
                      </w:rPr>
                    </w:pPr>
                    <w:r>
                      <w:rPr>
                        <w:rFonts w:ascii="Arial" w:hAnsi="Arial" w:cs="Arial"/>
                        <w:sz w:val="29"/>
                        <w:szCs w:val="29"/>
                      </w:rPr>
                      <w:t>*</w:t>
                    </w:r>
                  </w:p>
                </w:txbxContent>
              </v:textbox>
            </v:shape>
            <v:shape id="_x0000_s1088" type="#_x0000_m1126" style="position:absolute;left:1944;top:7112;width:10296;height:312;mso-position-horizontal-relative:page;mso-position-vertical-relative:page" filled="f" stroked="f">
              <v:textbox inset="0,0,0,0">
                <w:txbxContent>
                  <w:p w:rsidR="002276FC" w:rsidRDefault="001D2617">
                    <w:pPr>
                      <w:rPr>
                        <w:rFonts w:ascii="Arial" w:hAnsi="Arial" w:cs="Arial"/>
                        <w:sz w:val="29"/>
                        <w:szCs w:val="29"/>
                      </w:rPr>
                    </w:pPr>
                    <w:r>
                      <w:rPr>
                        <w:rFonts w:ascii="Arial" w:hAnsi="Arial" w:cs="Arial"/>
                        <w:sz w:val="29"/>
                        <w:szCs w:val="29"/>
                      </w:rPr>
                      <w:t>*</w:t>
                    </w:r>
                  </w:p>
                </w:txbxContent>
              </v:textbox>
            </v:shape>
            <v:shape id="_x0000_s1087" type="#_x0000_m1126" style="position:absolute;left:2424;top:8696;width:9816;height:312;mso-position-horizontal-relative:page;mso-position-vertical-relative:page" filled="f" stroked="f">
              <v:textbox inset="0,0,0,0">
                <w:txbxContent>
                  <w:p w:rsidR="002276FC" w:rsidRDefault="001D2617">
                    <w:pPr>
                      <w:rPr>
                        <w:rFonts w:ascii="Arial" w:hAnsi="Arial" w:cs="Arial"/>
                        <w:sz w:val="29"/>
                        <w:szCs w:val="29"/>
                      </w:rPr>
                    </w:pPr>
                    <w:r>
                      <w:rPr>
                        <w:rFonts w:ascii="Arial" w:hAnsi="Arial" w:cs="Arial"/>
                        <w:sz w:val="29"/>
                        <w:szCs w:val="29"/>
                      </w:rPr>
                      <w:t>*</w:t>
                    </w:r>
                  </w:p>
                </w:txbxContent>
              </v:textbox>
            </v:shape>
            <v:shape id="_x0000_s1086" type="#_x0000_m1126" style="position:absolute;left:2760;top:9128;width:9480;height:312;mso-position-horizontal-relative:page;mso-position-vertical-relative:page" filled="f" stroked="f">
              <v:textbox inset="0,0,0,0">
                <w:txbxContent>
                  <w:p w:rsidR="002276FC" w:rsidRDefault="001D2617">
                    <w:pPr>
                      <w:rPr>
                        <w:rFonts w:ascii="Arial" w:hAnsi="Arial" w:cs="Arial"/>
                        <w:sz w:val="29"/>
                        <w:szCs w:val="29"/>
                      </w:rPr>
                    </w:pPr>
                    <w:r>
                      <w:rPr>
                        <w:rFonts w:ascii="Arial" w:hAnsi="Arial" w:cs="Arial"/>
                        <w:sz w:val="29"/>
                        <w:szCs w:val="29"/>
                      </w:rPr>
                      <w:t>*</w:t>
                    </w:r>
                  </w:p>
                </w:txbxContent>
              </v:textbox>
            </v:shape>
            <v:shape id="_x0000_s1085" type="#_x0000_m1126" style="position:absolute;left:672;top:2340;width:11568;height:212;mso-position-horizontal-relative:page;mso-position-vertical-relative:page" filled="f" stroked="f">
              <v:textbox inset="0,0,0,0">
                <w:txbxContent>
                  <w:p w:rsidR="002276FC" w:rsidRDefault="001D2617">
                    <w:pPr>
                      <w:rPr>
                        <w:rFonts w:ascii="Arial" w:hAnsi="Arial" w:cs="Arial"/>
                        <w:sz w:val="19"/>
                        <w:szCs w:val="19"/>
                      </w:rPr>
                    </w:pPr>
                    <w:r>
                      <w:rPr>
                        <w:rFonts w:ascii="Arial" w:hAnsi="Arial" w:cs="Arial"/>
                        <w:sz w:val="19"/>
                        <w:szCs w:val="19"/>
                      </w:rPr>
                      <w:t>CLASSIFICATION CODE</w:t>
                    </w:r>
                  </w:p>
                </w:txbxContent>
              </v:textbox>
            </v:shape>
            <v:shape id="_x0000_s1084" type="#_x0000_m1126" style="position:absolute;left:672;top:3108;width:11568;height:212;mso-position-horizontal-relative:page;mso-position-vertical-relative:page" filled="f" stroked="f">
              <v:textbox inset="0,0,0,0">
                <w:txbxContent>
                  <w:p w:rsidR="002276FC" w:rsidRDefault="001D2617">
                    <w:pPr>
                      <w:rPr>
                        <w:rFonts w:ascii="Arial" w:hAnsi="Arial" w:cs="Arial"/>
                        <w:sz w:val="19"/>
                        <w:szCs w:val="19"/>
                      </w:rPr>
                    </w:pPr>
                    <w:r>
                      <w:rPr>
                        <w:rFonts w:ascii="Arial" w:hAnsi="Arial" w:cs="Arial"/>
                        <w:sz w:val="19"/>
                        <w:szCs w:val="19"/>
                      </w:rPr>
                      <w:t>SUBJECT</w:t>
                    </w:r>
                  </w:p>
                </w:txbxContent>
              </v:textbox>
            </v:shape>
            <v:shape id="_x0000_s1083" type="#_x0000_m1126" style="position:absolute;left:672;top:4236;width:11568;height:212;mso-position-horizontal-relative:page;mso-position-vertical-relative:page" filled="f" stroked="f">
              <v:textbox inset="0,0,0,0">
                <w:txbxContent>
                  <w:p w:rsidR="002276FC" w:rsidRDefault="001D2617">
                    <w:pPr>
                      <w:rPr>
                        <w:rFonts w:ascii="Arial" w:hAnsi="Arial" w:cs="Arial"/>
                        <w:sz w:val="19"/>
                        <w:szCs w:val="19"/>
                      </w:rPr>
                    </w:pPr>
                    <w:r>
                      <w:rPr>
                        <w:rFonts w:ascii="Arial" w:hAnsi="Arial" w:cs="Arial"/>
                        <w:sz w:val="19"/>
                        <w:szCs w:val="19"/>
                      </w:rPr>
                      <w:t>CONTRACTING OFFICE'S</w:t>
                    </w:r>
                  </w:p>
                </w:txbxContent>
              </v:textbox>
            </v:shape>
            <v:shape id="_x0000_s1082" type="#_x0000_m1126" style="position:absolute;left:672;top:4428;width:11568;height:212;mso-position-horizontal-relative:page;mso-position-vertical-relative:page" filled="f" stroked="f">
              <v:textbox inset="0,0,0,0">
                <w:txbxContent>
                  <w:p w:rsidR="002276FC" w:rsidRDefault="001D2617">
                    <w:pPr>
                      <w:rPr>
                        <w:rFonts w:ascii="Arial" w:hAnsi="Arial" w:cs="Arial"/>
                        <w:sz w:val="19"/>
                        <w:szCs w:val="19"/>
                      </w:rPr>
                    </w:pPr>
                    <w:r>
                      <w:rPr>
                        <w:rFonts w:ascii="Arial" w:hAnsi="Arial" w:cs="Arial"/>
                        <w:sz w:val="19"/>
                        <w:szCs w:val="19"/>
                      </w:rPr>
                      <w:t>ZIP-CODE</w:t>
                    </w:r>
                  </w:p>
                </w:txbxContent>
              </v:textbox>
            </v:shape>
            <v:shape id="_x0000_s1081" type="#_x0000_m1126" style="position:absolute;left:672;top:4764;width:11568;height:212;mso-position-horizontal-relative:page;mso-position-vertical-relative:page" filled="f" stroked="f">
              <v:textbox inset="0,0,0,0">
                <w:txbxContent>
                  <w:p w:rsidR="002276FC" w:rsidRDefault="001D2617">
                    <w:pPr>
                      <w:rPr>
                        <w:rFonts w:ascii="Arial" w:hAnsi="Arial" w:cs="Arial"/>
                        <w:sz w:val="19"/>
                        <w:szCs w:val="19"/>
                      </w:rPr>
                    </w:pPr>
                    <w:r>
                      <w:rPr>
                        <w:rFonts w:ascii="Arial" w:hAnsi="Arial" w:cs="Arial"/>
                        <w:sz w:val="19"/>
                        <w:szCs w:val="19"/>
                      </w:rPr>
                      <w:t>SOLICITATION NUMBER</w:t>
                    </w:r>
                  </w:p>
                </w:txbxContent>
              </v:textbox>
            </v:shape>
            <v:shape id="_x0000_s1080" type="#_x0000_m1126" style="position:absolute;left:672;top:5244;width:11568;height:212;mso-position-horizontal-relative:page;mso-position-vertical-relative:page" filled="f" stroked="f">
              <v:textbox inset="0,0,0,0">
                <w:txbxContent>
                  <w:p w:rsidR="002276FC" w:rsidRDefault="001D2617">
                    <w:pPr>
                      <w:rPr>
                        <w:rFonts w:ascii="Arial" w:hAnsi="Arial" w:cs="Arial"/>
                        <w:sz w:val="19"/>
                        <w:szCs w:val="19"/>
                      </w:rPr>
                    </w:pPr>
                    <w:r>
                      <w:rPr>
                        <w:rFonts w:ascii="Arial" w:hAnsi="Arial" w:cs="Arial"/>
                        <w:sz w:val="19"/>
                        <w:szCs w:val="19"/>
                      </w:rPr>
                      <w:t>RESPONSE DATE (MM-DD-YYYY)</w:t>
                    </w:r>
                  </w:p>
                </w:txbxContent>
              </v:textbox>
            </v:shape>
            <v:shape id="_x0000_s1079" type="#_x0000_m1126" style="position:absolute;left:672;top:5724;width:11568;height:212;mso-position-horizontal-relative:page;mso-position-vertical-relative:page" filled="f" stroked="f">
              <v:textbox inset="0,0,0,0">
                <w:txbxContent>
                  <w:p w:rsidR="002276FC" w:rsidRDefault="001D2617">
                    <w:pPr>
                      <w:rPr>
                        <w:rFonts w:ascii="Arial" w:hAnsi="Arial" w:cs="Arial"/>
                        <w:sz w:val="19"/>
                        <w:szCs w:val="19"/>
                      </w:rPr>
                    </w:pPr>
                    <w:r>
                      <w:rPr>
                        <w:rFonts w:ascii="Arial" w:hAnsi="Arial" w:cs="Arial"/>
                        <w:sz w:val="19"/>
                        <w:szCs w:val="19"/>
                      </w:rPr>
                      <w:t>ARCHIVE</w:t>
                    </w:r>
                  </w:p>
                </w:txbxContent>
              </v:textbox>
            </v:shape>
            <v:shape id="_x0000_s1078" type="#_x0000_m1126" style="position:absolute;left:4608;top:5724;width:7632;height:212;mso-position-horizontal-relative:page;mso-position-vertical-relative:page" filled="f" stroked="f">
              <v:textbox inset="0,0,0,0">
                <w:txbxContent>
                  <w:p w:rsidR="002276FC" w:rsidRDefault="001D2617">
                    <w:pPr>
                      <w:rPr>
                        <w:rFonts w:ascii="Arial" w:hAnsi="Arial" w:cs="Arial"/>
                        <w:sz w:val="19"/>
                        <w:szCs w:val="19"/>
                      </w:rPr>
                    </w:pPr>
                    <w:r>
                      <w:rPr>
                        <w:rFonts w:ascii="Arial" w:hAnsi="Arial" w:cs="Arial"/>
                        <w:sz w:val="19"/>
                        <w:szCs w:val="19"/>
                      </w:rPr>
                      <w:t>DAYS AFTER THE RESPONSE DATE</w:t>
                    </w:r>
                  </w:p>
                </w:txbxContent>
              </v:textbox>
            </v:shape>
            <v:shape id="_x0000_s1077" type="#_x0000_m1126" style="position:absolute;left:672;top:6204;width:11568;height:212;mso-position-horizontal-relative:page;mso-position-vertical-relative:page" filled="f" stroked="f">
              <v:textbox inset="0,0,0,0">
                <w:txbxContent>
                  <w:p w:rsidR="002276FC" w:rsidRDefault="001D2617">
                    <w:pPr>
                      <w:rPr>
                        <w:rFonts w:ascii="Arial" w:hAnsi="Arial" w:cs="Arial"/>
                        <w:sz w:val="19"/>
                        <w:szCs w:val="19"/>
                      </w:rPr>
                    </w:pPr>
                    <w:r>
                      <w:rPr>
                        <w:rFonts w:ascii="Arial" w:hAnsi="Arial" w:cs="Arial"/>
                        <w:sz w:val="19"/>
                        <w:szCs w:val="19"/>
                      </w:rPr>
                      <w:t>RECOVERY ACT FUNDS</w:t>
                    </w:r>
                  </w:p>
                </w:txbxContent>
              </v:textbox>
            </v:shape>
            <v:shape id="_x0000_s1076" type="#_x0000_m1126" style="position:absolute;left:672;top:6684;width:11568;height:212;mso-position-horizontal-relative:page;mso-position-vertical-relative:page" filled="f" stroked="f">
              <v:textbox inset="0,0,0,0">
                <w:txbxContent>
                  <w:p w:rsidR="002276FC" w:rsidRDefault="001D2617">
                    <w:pPr>
                      <w:rPr>
                        <w:rFonts w:ascii="Arial" w:hAnsi="Arial" w:cs="Arial"/>
                        <w:sz w:val="19"/>
                        <w:szCs w:val="19"/>
                      </w:rPr>
                    </w:pPr>
                    <w:r>
                      <w:rPr>
                        <w:rFonts w:ascii="Arial" w:hAnsi="Arial" w:cs="Arial"/>
                        <w:sz w:val="19"/>
                        <w:szCs w:val="19"/>
                      </w:rPr>
                      <w:t>SET-ASIDE</w:t>
                    </w:r>
                  </w:p>
                </w:txbxContent>
              </v:textbox>
            </v:shape>
            <v:shape id="_x0000_s1075" type="#_x0000_m1126" style="position:absolute;left:672;top:7164;width:11568;height:212;mso-position-horizontal-relative:page;mso-position-vertical-relative:page" filled="f" stroked="f">
              <v:textbox inset="0,0,0,0">
                <w:txbxContent>
                  <w:p w:rsidR="002276FC" w:rsidRDefault="001D2617">
                    <w:pPr>
                      <w:rPr>
                        <w:rFonts w:ascii="Arial" w:hAnsi="Arial" w:cs="Arial"/>
                        <w:sz w:val="19"/>
                        <w:szCs w:val="19"/>
                      </w:rPr>
                    </w:pPr>
                    <w:r>
                      <w:rPr>
                        <w:rFonts w:ascii="Arial" w:hAnsi="Arial" w:cs="Arial"/>
                        <w:sz w:val="19"/>
                        <w:szCs w:val="19"/>
                      </w:rPr>
                      <w:t>NAICS CODE</w:t>
                    </w:r>
                  </w:p>
                </w:txbxContent>
              </v:textbox>
            </v:shape>
            <v:shape id="_x0000_s1074" type="#_x0000_m1126" style="position:absolute;left:672;top:7788;width:11568;height:212;mso-position-horizontal-relative:page;mso-position-vertical-relative:page" filled="f" stroked="f">
              <v:textbox inset="0,0,0,0">
                <w:txbxContent>
                  <w:p w:rsidR="002276FC" w:rsidRDefault="001D2617">
                    <w:pPr>
                      <w:rPr>
                        <w:rFonts w:ascii="Arial" w:hAnsi="Arial" w:cs="Arial"/>
                        <w:sz w:val="19"/>
                        <w:szCs w:val="19"/>
                      </w:rPr>
                    </w:pPr>
                    <w:r>
                      <w:rPr>
                        <w:rFonts w:ascii="Arial" w:hAnsi="Arial" w:cs="Arial"/>
                        <w:sz w:val="19"/>
                        <w:szCs w:val="19"/>
                      </w:rPr>
                      <w:t>CONTRACTING OFFICE</w:t>
                    </w:r>
                  </w:p>
                </w:txbxContent>
              </v:textbox>
            </v:shape>
            <v:shape id="_x0000_s1073" type="#_x0000_m1126" style="position:absolute;left:672;top:7980;width:11568;height:212;mso-position-horizontal-relative:page;mso-position-vertical-relative:page" filled="f" stroked="f">
              <v:textbox inset="0,0,0,0">
                <w:txbxContent>
                  <w:p w:rsidR="002276FC" w:rsidRDefault="001D2617">
                    <w:pPr>
                      <w:rPr>
                        <w:rFonts w:ascii="Arial" w:hAnsi="Arial" w:cs="Arial"/>
                        <w:sz w:val="19"/>
                        <w:szCs w:val="19"/>
                      </w:rPr>
                    </w:pPr>
                    <w:r>
                      <w:rPr>
                        <w:rFonts w:ascii="Arial" w:hAnsi="Arial" w:cs="Arial"/>
                        <w:sz w:val="19"/>
                        <w:szCs w:val="19"/>
                      </w:rPr>
                      <w:t>ADDRESS</w:t>
                    </w:r>
                  </w:p>
                </w:txbxContent>
              </v:textbox>
            </v:shape>
            <v:shape id="_x0000_s1072" type="#_x0000_m1126" style="position:absolute;left:672;top:9276;width:11568;height:212;mso-position-horizontal-relative:page;mso-position-vertical-relative:page" filled="f" stroked="f">
              <v:textbox inset="0,0,0,0">
                <w:txbxContent>
                  <w:p w:rsidR="002276FC" w:rsidRDefault="001D2617">
                    <w:pPr>
                      <w:rPr>
                        <w:rFonts w:ascii="Arial" w:hAnsi="Arial" w:cs="Arial"/>
                        <w:sz w:val="19"/>
                        <w:szCs w:val="19"/>
                      </w:rPr>
                    </w:pPr>
                    <w:r>
                      <w:rPr>
                        <w:rFonts w:ascii="Arial" w:hAnsi="Arial" w:cs="Arial"/>
                        <w:sz w:val="19"/>
                        <w:szCs w:val="19"/>
                      </w:rPr>
                      <w:t>POINT OF CONTACT</w:t>
                    </w:r>
                  </w:p>
                </w:txbxContent>
              </v:textbox>
            </v:shape>
            <v:shape id="_x0000_s1071" type="#_x0000_m1126" style="position:absolute;left:672;top:9748;width:11568;height:172;mso-position-horizontal-relative:page;mso-position-vertical-relative:page" filled="f" stroked="f">
              <v:textbox inset="0,0,0,0">
                <w:txbxContent>
                  <w:p w:rsidR="002276FC" w:rsidRDefault="001D2617">
                    <w:pPr>
                      <w:rPr>
                        <w:rFonts w:ascii="Arial" w:hAnsi="Arial" w:cs="Arial"/>
                        <w:sz w:val="15"/>
                        <w:szCs w:val="15"/>
                      </w:rPr>
                    </w:pPr>
                    <w:r>
                      <w:rPr>
                        <w:rFonts w:ascii="Arial" w:hAnsi="Arial" w:cs="Arial"/>
                        <w:sz w:val="15"/>
                        <w:szCs w:val="15"/>
                      </w:rPr>
                      <w:t>(POC Information Automatically Filled from</w:t>
                    </w:r>
                  </w:p>
                </w:txbxContent>
              </v:textbox>
            </v:shape>
            <v:shape id="_x0000_s1070" type="#_x0000_m1126" style="position:absolute;left:672;top:9940;width:11568;height:172;mso-position-horizontal-relative:page;mso-position-vertical-relative:page" filled="f" stroked="f">
              <v:textbox inset="0,0,0,0">
                <w:txbxContent>
                  <w:p w:rsidR="002276FC" w:rsidRDefault="001D2617">
                    <w:pPr>
                      <w:rPr>
                        <w:rFonts w:ascii="Arial" w:hAnsi="Arial" w:cs="Arial"/>
                        <w:sz w:val="15"/>
                        <w:szCs w:val="15"/>
                      </w:rPr>
                    </w:pPr>
                    <w:r>
                      <w:rPr>
                        <w:rFonts w:ascii="Arial" w:hAnsi="Arial" w:cs="Arial"/>
                        <w:sz w:val="15"/>
                        <w:szCs w:val="15"/>
                      </w:rPr>
                      <w:t>User Profile Unless Entered)</w:t>
                    </w:r>
                  </w:p>
                </w:txbxContent>
              </v:textbox>
            </v:shape>
            <v:shape id="_x0000_s1069" type="#_x0000_m1126" style="position:absolute;left:672;top:8748;width:11568;height:212;mso-position-horizontal-relative:page;mso-position-vertical-relative:page" filled="f" stroked="f">
              <v:textbox inset="0,0,0,0">
                <w:txbxContent>
                  <w:p w:rsidR="002276FC" w:rsidRDefault="001D2617">
                    <w:pPr>
                      <w:rPr>
                        <w:rFonts w:ascii="Arial" w:hAnsi="Arial" w:cs="Arial"/>
                        <w:sz w:val="19"/>
                        <w:szCs w:val="19"/>
                      </w:rPr>
                    </w:pPr>
                    <w:r>
                      <w:rPr>
                        <w:rFonts w:ascii="Arial" w:hAnsi="Arial" w:cs="Arial"/>
                        <w:sz w:val="19"/>
                        <w:szCs w:val="19"/>
                      </w:rPr>
                      <w:t>DESCRIPTION</w:t>
                    </w:r>
                  </w:p>
                </w:txbxContent>
              </v:textbox>
            </v:shape>
            <v:shape id="_x0000_s1068" type="#_x0000_m1126" style="position:absolute;left:2424;top:8696;width:9816;height:312;mso-position-horizontal-relative:page;mso-position-vertical-relative:page" filled="f" stroked="f">
              <v:textbox inset="0,0,0,0">
                <w:txbxContent>
                  <w:p w:rsidR="002276FC" w:rsidRDefault="001D2617">
                    <w:pPr>
                      <w:rPr>
                        <w:rFonts w:ascii="Arial" w:hAnsi="Arial" w:cs="Arial"/>
                        <w:sz w:val="29"/>
                        <w:szCs w:val="29"/>
                      </w:rPr>
                    </w:pPr>
                    <w:r>
                      <w:rPr>
                        <w:rFonts w:ascii="Arial" w:hAnsi="Arial" w:cs="Arial"/>
                        <w:sz w:val="29"/>
                        <w:szCs w:val="29"/>
                      </w:rPr>
                      <w:t>*</w:t>
                    </w:r>
                  </w:p>
                </w:txbxContent>
              </v:textbox>
            </v:shape>
            <v:shape id="_x0000_s1067" type="#_x0000_m1126" style="position:absolute;left:3888;top:8796;width:8352;height:212;mso-position-horizontal-relative:page;mso-position-vertical-relative:page" filled="f" stroked="f">
              <v:textbox inset="0,0,0,0">
                <w:txbxContent>
                  <w:p w:rsidR="002276FC" w:rsidRDefault="001D2617">
                    <w:pPr>
                      <w:rPr>
                        <w:rFonts w:ascii="Arial" w:hAnsi="Arial" w:cs="Arial"/>
                        <w:sz w:val="19"/>
                        <w:szCs w:val="19"/>
                      </w:rPr>
                    </w:pPr>
                    <w:r>
                      <w:rPr>
                        <w:rFonts w:ascii="Arial" w:hAnsi="Arial" w:cs="Arial"/>
                        <w:sz w:val="19"/>
                        <w:szCs w:val="19"/>
                      </w:rPr>
                      <w:t>See Attachment</w:t>
                    </w:r>
                  </w:p>
                </w:txbxContent>
              </v:textbox>
            </v:shape>
            <v:shape id="_x0000_s1066" type="#_x0000_m1126" style="position:absolute;left:672;top:13068;width:11568;height:212;mso-position-horizontal-relative:page;mso-position-vertical-relative:page" filled="f" stroked="f">
              <v:textbox inset="0,0,0,0">
                <w:txbxContent>
                  <w:p w:rsidR="002276FC" w:rsidRDefault="001D2617">
                    <w:pPr>
                      <w:rPr>
                        <w:rFonts w:ascii="Arial" w:hAnsi="Arial" w:cs="Arial"/>
                        <w:sz w:val="19"/>
                        <w:szCs w:val="19"/>
                      </w:rPr>
                    </w:pPr>
                    <w:r>
                      <w:rPr>
                        <w:rFonts w:ascii="Arial" w:hAnsi="Arial" w:cs="Arial"/>
                        <w:sz w:val="19"/>
                        <w:szCs w:val="19"/>
                      </w:rPr>
                      <w:t>AGENCY'S URL</w:t>
                    </w:r>
                  </w:p>
                </w:txbxContent>
              </v:textbox>
            </v:shape>
            <v:shape id="_x0000_s1065" type="#_x0000_m1126" style="position:absolute;left:672;top:13548;width:11568;height:212;mso-position-horizontal-relative:page;mso-position-vertical-relative:page" filled="f" stroked="f">
              <v:textbox inset="0,0,0,0">
                <w:txbxContent>
                  <w:p w:rsidR="002276FC" w:rsidRDefault="001D2617">
                    <w:pPr>
                      <w:rPr>
                        <w:rFonts w:ascii="Arial" w:hAnsi="Arial" w:cs="Arial"/>
                        <w:sz w:val="19"/>
                        <w:szCs w:val="19"/>
                      </w:rPr>
                    </w:pPr>
                    <w:r>
                      <w:rPr>
                        <w:rFonts w:ascii="Arial" w:hAnsi="Arial" w:cs="Arial"/>
                        <w:sz w:val="19"/>
                        <w:szCs w:val="19"/>
                      </w:rPr>
                      <w:t>URL DESCRIPTION</w:t>
                    </w:r>
                  </w:p>
                </w:txbxContent>
              </v:textbox>
            </v:shape>
            <v:shape id="_x0000_s1064" type="#_x0000_m1126" style="position:absolute;left:672;top:13932;width:11568;height:212;mso-position-horizontal-relative:page;mso-position-vertical-relative:page" filled="f" stroked="f">
              <v:textbox inset="0,0,0,0">
                <w:txbxContent>
                  <w:p w:rsidR="002276FC" w:rsidRDefault="001D2617">
                    <w:pPr>
                      <w:rPr>
                        <w:rFonts w:ascii="Arial" w:hAnsi="Arial" w:cs="Arial"/>
                        <w:sz w:val="19"/>
                        <w:szCs w:val="19"/>
                      </w:rPr>
                    </w:pPr>
                    <w:r>
                      <w:rPr>
                        <w:rFonts w:ascii="Arial" w:hAnsi="Arial" w:cs="Arial"/>
                        <w:sz w:val="19"/>
                        <w:szCs w:val="19"/>
                      </w:rPr>
                      <w:t>AGENCY CONTACT'S EMAIL</w:t>
                    </w:r>
                  </w:p>
                </w:txbxContent>
              </v:textbox>
            </v:shape>
            <v:shape id="_x0000_s1063" type="#_x0000_m1126" style="position:absolute;left:672;top:14124;width:11568;height:212;mso-position-horizontal-relative:page;mso-position-vertical-relative:page" filled="f" stroked="f">
              <v:textbox inset="0,0,0,0">
                <w:txbxContent>
                  <w:p w:rsidR="002276FC" w:rsidRDefault="001D2617">
                    <w:pPr>
                      <w:rPr>
                        <w:rFonts w:ascii="Arial" w:hAnsi="Arial" w:cs="Arial"/>
                        <w:sz w:val="19"/>
                        <w:szCs w:val="19"/>
                      </w:rPr>
                    </w:pPr>
                    <w:r>
                      <w:rPr>
                        <w:rFonts w:ascii="Arial" w:hAnsi="Arial" w:cs="Arial"/>
                        <w:sz w:val="19"/>
                        <w:szCs w:val="19"/>
                      </w:rPr>
                      <w:t>ADDRESS</w:t>
                    </w:r>
                  </w:p>
                </w:txbxContent>
              </v:textbox>
            </v:shape>
            <v:shape id="_x0000_s1062" type="#_x0000_m1126" style="position:absolute;left:672;top:14508;width:11568;height:212;mso-position-horizontal-relative:page;mso-position-vertical-relative:page" filled="f" stroked="f">
              <v:textbox inset="0,0,0,0">
                <w:txbxContent>
                  <w:p w:rsidR="002276FC" w:rsidRDefault="001D2617">
                    <w:pPr>
                      <w:rPr>
                        <w:rFonts w:ascii="Arial" w:hAnsi="Arial" w:cs="Arial"/>
                        <w:sz w:val="19"/>
                        <w:szCs w:val="19"/>
                      </w:rPr>
                    </w:pPr>
                    <w:r>
                      <w:rPr>
                        <w:rFonts w:ascii="Arial" w:hAnsi="Arial" w:cs="Arial"/>
                        <w:sz w:val="19"/>
                        <w:szCs w:val="19"/>
                      </w:rPr>
                      <w:t>EMAIL DESCRIPTION</w:t>
                    </w:r>
                  </w:p>
                </w:txbxContent>
              </v:textbox>
            </v:shape>
            <v:shape id="_x0000_s1061" type="#_x0000_m1126" style="position:absolute;left:672;top:10860;width:11568;height:212;mso-position-horizontal-relative:page;mso-position-vertical-relative:page" filled="f" stroked="f">
              <v:textbox inset="0,0,0,0">
                <w:txbxContent>
                  <w:p w:rsidR="002276FC" w:rsidRDefault="001D2617">
                    <w:pPr>
                      <w:rPr>
                        <w:rFonts w:ascii="Arial" w:hAnsi="Arial" w:cs="Arial"/>
                        <w:sz w:val="19"/>
                        <w:szCs w:val="19"/>
                      </w:rPr>
                    </w:pPr>
                    <w:r>
                      <w:rPr>
                        <w:rFonts w:ascii="Arial" w:hAnsi="Arial" w:cs="Arial"/>
                        <w:sz w:val="19"/>
                        <w:szCs w:val="19"/>
                      </w:rPr>
                      <w:t>ADDRESS</w:t>
                    </w:r>
                  </w:p>
                </w:txbxContent>
              </v:textbox>
            </v:shape>
            <v:shape id="_x0000_s1060" type="#_x0000_m1126" style="position:absolute;left:672;top:11724;width:11568;height:212;mso-position-horizontal-relative:page;mso-position-vertical-relative:page" filled="f" stroked="f">
              <v:textbox inset="0,0,0,0">
                <w:txbxContent>
                  <w:p w:rsidR="002276FC" w:rsidRDefault="001D2617">
                    <w:pPr>
                      <w:rPr>
                        <w:rFonts w:ascii="Arial" w:hAnsi="Arial" w:cs="Arial"/>
                        <w:sz w:val="19"/>
                        <w:szCs w:val="19"/>
                      </w:rPr>
                    </w:pPr>
                    <w:r>
                      <w:rPr>
                        <w:rFonts w:ascii="Arial" w:hAnsi="Arial" w:cs="Arial"/>
                        <w:sz w:val="19"/>
                        <w:szCs w:val="19"/>
                      </w:rPr>
                      <w:t>POSTAL CODE</w:t>
                    </w:r>
                  </w:p>
                </w:txbxContent>
              </v:textbox>
            </v:shape>
            <v:shape id="_x0000_s1059" type="#_x0000_m1126" style="position:absolute;left:672;top:12204;width:11568;height:212;mso-position-horizontal-relative:page;mso-position-vertical-relative:page" filled="f" stroked="f">
              <v:textbox inset="0,0,0,0">
                <w:txbxContent>
                  <w:p w:rsidR="002276FC" w:rsidRDefault="001D2617">
                    <w:pPr>
                      <w:rPr>
                        <w:rFonts w:ascii="Arial" w:hAnsi="Arial" w:cs="Arial"/>
                        <w:sz w:val="19"/>
                        <w:szCs w:val="19"/>
                      </w:rPr>
                    </w:pPr>
                    <w:r>
                      <w:rPr>
                        <w:rFonts w:ascii="Arial" w:hAnsi="Arial" w:cs="Arial"/>
                        <w:sz w:val="19"/>
                        <w:szCs w:val="19"/>
                      </w:rPr>
                      <w:t>COUNTRY</w:t>
                    </w:r>
                  </w:p>
                </w:txbxContent>
              </v:textbox>
            </v:shape>
            <v:shape id="_x0000_s1058" type="#_x0000_m1126" style="position:absolute;left:4224;top:12620;width:8016;height:252;mso-position-horizontal-relative:page;mso-position-vertical-relative:page" filled="f" stroked="f">
              <v:textbox inset="0,0,0,0">
                <w:txbxContent>
                  <w:p w:rsidR="002276FC" w:rsidRDefault="001D2617">
                    <w:pPr>
                      <w:rPr>
                        <w:rFonts w:ascii="Arial" w:hAnsi="Arial" w:cs="Arial"/>
                        <w:sz w:val="23"/>
                        <w:szCs w:val="23"/>
                      </w:rPr>
                    </w:pPr>
                    <w:r>
                      <w:rPr>
                        <w:rFonts w:ascii="Arial" w:hAnsi="Arial" w:cs="Arial"/>
                        <w:sz w:val="23"/>
                        <w:szCs w:val="23"/>
                      </w:rPr>
                      <w:t>ADDITIONAL INFORMATION</w:t>
                    </w:r>
                  </w:p>
                </w:txbxContent>
              </v:textbox>
            </v:shape>
            <v:shape id="_x0000_s1057" type="#_x0000_m1126" style="position:absolute;left:4128;top:3860;width:8112;height:252;mso-position-horizontal-relative:page;mso-position-vertical-relative:page" filled="f" stroked="f">
              <v:textbox inset="0,0,0,0">
                <w:txbxContent>
                  <w:p w:rsidR="002276FC" w:rsidRDefault="001D2617">
                    <w:pPr>
                      <w:rPr>
                        <w:rFonts w:ascii="Arial" w:hAnsi="Arial" w:cs="Arial"/>
                        <w:sz w:val="23"/>
                        <w:szCs w:val="23"/>
                      </w:rPr>
                    </w:pPr>
                    <w:r>
                      <w:rPr>
                        <w:rFonts w:ascii="Arial" w:hAnsi="Arial" w:cs="Arial"/>
                        <w:sz w:val="23"/>
                        <w:szCs w:val="23"/>
                      </w:rPr>
                      <w:t>GENERAL INFORMATION</w:t>
                    </w:r>
                  </w:p>
                </w:txbxContent>
              </v:textbox>
            </v:shape>
            <v:shape id="_x0000_s1056" type="#_x0000_m1126" style="position:absolute;left:4128;top:10292;width:8112;height:252;mso-position-horizontal-relative:page;mso-position-vertical-relative:page" filled="f" stroked="f">
              <v:textbox inset="0,0,0,0">
                <w:txbxContent>
                  <w:p w:rsidR="002276FC" w:rsidRDefault="001D2617">
                    <w:pPr>
                      <w:rPr>
                        <w:rFonts w:ascii="Arial" w:hAnsi="Arial" w:cs="Arial"/>
                        <w:sz w:val="23"/>
                        <w:szCs w:val="23"/>
                      </w:rPr>
                    </w:pPr>
                    <w:r>
                      <w:rPr>
                        <w:rFonts w:ascii="Arial" w:hAnsi="Arial" w:cs="Arial"/>
                        <w:sz w:val="23"/>
                        <w:szCs w:val="23"/>
                      </w:rPr>
                      <w:t>PLACE OF PERFORMANCE</w:t>
                    </w:r>
                  </w:p>
                </w:txbxContent>
              </v:textbox>
            </v:shape>
            <v:shape id="_x0000_s1055" type="#_x0000_m1126" style="position:absolute;left:624;top:14948;width:11616;height:252;mso-position-horizontal-relative:page;mso-position-vertical-relative:page" filled="f" stroked="f">
              <v:textbox inset="0,0,0,0">
                <w:txbxContent>
                  <w:p w:rsidR="002276FC" w:rsidRDefault="001D2617">
                    <w:pPr>
                      <w:rPr>
                        <w:rFonts w:ascii="Arial" w:hAnsi="Arial" w:cs="Arial"/>
                        <w:sz w:val="23"/>
                        <w:szCs w:val="23"/>
                      </w:rPr>
                    </w:pPr>
                    <w:r>
                      <w:rPr>
                        <w:rFonts w:ascii="Arial" w:hAnsi="Arial" w:cs="Arial"/>
                        <w:sz w:val="23"/>
                        <w:szCs w:val="23"/>
                      </w:rPr>
                      <w:t>* = Required Field</w:t>
                    </w:r>
                  </w:p>
                </w:txbxContent>
              </v:textbox>
            </v:shape>
            <v:shape id="_x0000_s1054" type="#_x0000_m1126" style="position:absolute;left:8064;top:14884;width:4176;height:172;mso-position-horizontal-relative:page;mso-position-vertical-relative:page" filled="f" stroked="f">
              <v:textbox inset="0,0,0,0">
                <w:txbxContent>
                  <w:p w:rsidR="002276FC" w:rsidRDefault="001D2617">
                    <w:pPr>
                      <w:rPr>
                        <w:rFonts w:ascii="Arial" w:hAnsi="Arial" w:cs="Arial"/>
                        <w:sz w:val="15"/>
                        <w:szCs w:val="15"/>
                      </w:rPr>
                    </w:pPr>
                    <w:r>
                      <w:rPr>
                        <w:rFonts w:ascii="Arial" w:hAnsi="Arial" w:cs="Arial"/>
                        <w:sz w:val="15"/>
                        <w:szCs w:val="15"/>
                      </w:rPr>
                      <w:t>FedBizOpps Combined Synopsis/Solicitation Notice</w:t>
                    </w:r>
                  </w:p>
                </w:txbxContent>
              </v:textbox>
            </v:shape>
            <v:shape id="_x0000_s1053" type="#_x0000_m1126" style="position:absolute;left:8064;top:15076;width:4176;height:172;mso-position-horizontal-relative:page;mso-position-vertical-relative:page" filled="f" stroked="f">
              <v:textbox inset="0,0,0,0">
                <w:txbxContent>
                  <w:p w:rsidR="002276FC" w:rsidRDefault="001D2617">
                    <w:pPr>
                      <w:rPr>
                        <w:rFonts w:ascii="Arial" w:hAnsi="Arial" w:cs="Arial"/>
                        <w:sz w:val="15"/>
                        <w:szCs w:val="15"/>
                      </w:rPr>
                    </w:pPr>
                    <w:r>
                      <w:rPr>
                        <w:rFonts w:ascii="Arial" w:hAnsi="Arial" w:cs="Arial"/>
                        <w:sz w:val="15"/>
                        <w:szCs w:val="15"/>
                      </w:rPr>
                      <w:t>Rev. March 2010</w:t>
                    </w:r>
                  </w:p>
                </w:txbxContent>
              </v:textbox>
            </v:shape>
            <v:shape id="_x0000_s1052" type="#_x0000_m1126" style="position:absolute;left:3888;top:2356;width:8352;height:172;mso-position-horizontal-relative:page;mso-position-vertical-relative:page" filled="f" stroked="f">
              <v:textbox inset="0,0,0,0">
                <w:txbxContent>
                  <w:p w:rsidR="002276FC" w:rsidRDefault="001D2617">
                    <w:pPr>
                      <w:rPr>
                        <w:rFonts w:ascii="Courier New" w:hAnsi="Courier New" w:cs="Courier New"/>
                        <w:sz w:val="15"/>
                        <w:szCs w:val="15"/>
                      </w:rPr>
                    </w:pPr>
                    <w:r>
                      <w:rPr>
                        <w:rFonts w:ascii="Courier New" w:hAnsi="Courier New" w:cs="Courier New"/>
                        <w:sz w:val="15"/>
                        <w:szCs w:val="15"/>
                      </w:rPr>
                      <w:t>65</w:t>
                    </w:r>
                  </w:p>
                </w:txbxContent>
              </v:textbox>
            </v:shape>
            <v:shape id="_x0000_s1051" type="#_x0000_m1126" style="position:absolute;left:3888;top:2788;width:8352;height:172;mso-position-horizontal-relative:page;mso-position-vertical-relative:page" filled="f" stroked="f">
              <v:textbox inset="0,0,0,0">
                <w:txbxContent>
                  <w:p w:rsidR="002276FC" w:rsidRDefault="001D2617">
                    <w:pPr>
                      <w:rPr>
                        <w:rFonts w:ascii="Courier New" w:hAnsi="Courier New" w:cs="Courier New"/>
                        <w:sz w:val="15"/>
                        <w:szCs w:val="15"/>
                      </w:rPr>
                    </w:pPr>
                    <w:r>
                      <w:rPr>
                        <w:rFonts w:ascii="Courier New" w:hAnsi="Courier New" w:cs="Courier New"/>
                        <w:sz w:val="15"/>
                        <w:szCs w:val="15"/>
                      </w:rPr>
                      <w:t>Preventative Maintenance Inspection (PMI)</w:t>
                    </w:r>
                  </w:p>
                </w:txbxContent>
              </v:textbox>
            </v:shape>
            <v:shape id="_x0000_s1050" type="#_x0000_m1126" style="position:absolute;left:3888;top:2980;width:8352;height:172;mso-position-horizontal-relative:page;mso-position-vertical-relative:page" filled="f" stroked="f">
              <v:textbox inset="0,0,0,0">
                <w:txbxContent>
                  <w:p w:rsidR="002276FC" w:rsidRDefault="001D2617">
                    <w:pPr>
                      <w:rPr>
                        <w:rFonts w:ascii="Courier New" w:hAnsi="Courier New" w:cs="Courier New"/>
                        <w:sz w:val="15"/>
                        <w:szCs w:val="15"/>
                      </w:rPr>
                    </w:pPr>
                    <w:r>
                      <w:rPr>
                        <w:rFonts w:ascii="Courier New" w:hAnsi="Courier New" w:cs="Courier New"/>
                        <w:sz w:val="15"/>
                        <w:szCs w:val="15"/>
                      </w:rPr>
                      <w:t>w/ Repair</w:t>
                    </w:r>
                  </w:p>
                </w:txbxContent>
              </v:textbox>
            </v:shape>
            <v:shape id="_x0000_s1049" type="#_x0000_m1126" style="position:absolute;left:3888;top:3172;width:8352;height:172;mso-position-horizontal-relative:page;mso-position-vertical-relative:page" filled="f" stroked="f">
              <v:textbox inset="0,0,0,0">
                <w:txbxContent>
                  <w:p w:rsidR="002276FC" w:rsidRDefault="001D2617">
                    <w:pPr>
                      <w:rPr>
                        <w:rFonts w:ascii="Courier New" w:hAnsi="Courier New" w:cs="Courier New"/>
                        <w:sz w:val="15"/>
                        <w:szCs w:val="15"/>
                      </w:rPr>
                    </w:pPr>
                    <w:r>
                      <w:rPr>
                        <w:rFonts w:ascii="Courier New" w:hAnsi="Courier New" w:cs="Courier New"/>
                        <w:sz w:val="15"/>
                        <w:szCs w:val="15"/>
                      </w:rPr>
                      <w:t>Intervening Service</w:t>
                    </w:r>
                  </w:p>
                </w:txbxContent>
              </v:textbox>
            </v:shape>
            <v:shape id="_x0000_s1048" type="#_x0000_m1126" style="position:absolute;left:3888;top:3364;width:8352;height:172;mso-position-horizontal-relative:page;mso-position-vertical-relative:page" filled="f" stroked="f">
              <v:textbox inset="0,0,0,0">
                <w:txbxContent>
                  <w:p w:rsidR="002276FC" w:rsidRDefault="001D2617">
                    <w:pPr>
                      <w:rPr>
                        <w:rFonts w:ascii="Courier New" w:hAnsi="Courier New" w:cs="Courier New"/>
                        <w:sz w:val="15"/>
                        <w:szCs w:val="15"/>
                      </w:rPr>
                    </w:pPr>
                    <w:r>
                      <w:rPr>
                        <w:rFonts w:ascii="Courier New" w:hAnsi="Courier New" w:cs="Courier New"/>
                        <w:sz w:val="15"/>
                        <w:szCs w:val="15"/>
                      </w:rPr>
                      <w:t>Government Owned: Medrad Contrast Dye Injectors</w:t>
                    </w:r>
                  </w:p>
                </w:txbxContent>
              </v:textbox>
            </v:shape>
            <v:shape id="_x0000_s1047" type="#_x0000_m1126" style="position:absolute;left:3888;top:4276;width:8352;height:172;mso-position-horizontal-relative:page;mso-position-vertical-relative:page" filled="f" stroked="f">
              <v:textbox inset="0,0,0,0">
                <w:txbxContent>
                  <w:p w:rsidR="002276FC" w:rsidRDefault="001D2617">
                    <w:pPr>
                      <w:rPr>
                        <w:rFonts w:ascii="Courier New" w:hAnsi="Courier New" w:cs="Courier New"/>
                        <w:sz w:val="15"/>
                        <w:szCs w:val="15"/>
                      </w:rPr>
                    </w:pPr>
                    <w:r>
                      <w:rPr>
                        <w:rFonts w:ascii="Courier New" w:hAnsi="Courier New" w:cs="Courier New"/>
                        <w:sz w:val="15"/>
                        <w:szCs w:val="15"/>
                      </w:rPr>
                      <w:t>90815</w:t>
                    </w:r>
                  </w:p>
                </w:txbxContent>
              </v:textbox>
            </v:shape>
            <v:shape id="_x0000_s1046" type="#_x0000_m1126" style="position:absolute;left:3888;top:4756;width:8352;height:172;mso-position-horizontal-relative:page;mso-position-vertical-relative:page" filled="f" stroked="f">
              <v:textbox inset="0,0,0,0">
                <w:txbxContent>
                  <w:p w:rsidR="002276FC" w:rsidRDefault="001D2617">
                    <w:pPr>
                      <w:rPr>
                        <w:rFonts w:ascii="Courier New" w:hAnsi="Courier New" w:cs="Courier New"/>
                        <w:sz w:val="15"/>
                        <w:szCs w:val="15"/>
                      </w:rPr>
                    </w:pPr>
                    <w:r>
                      <w:rPr>
                        <w:rFonts w:ascii="Courier New" w:hAnsi="Courier New" w:cs="Courier New"/>
                        <w:sz w:val="15"/>
                        <w:szCs w:val="15"/>
                      </w:rPr>
                      <w:t>VA262-13-Q-0561</w:t>
                    </w:r>
                  </w:p>
                </w:txbxContent>
              </v:textbox>
            </v:shape>
            <v:shape id="_x0000_s1045" type="#_x0000_m1126" style="position:absolute;left:3888;top:5236;width:8352;height:172;mso-position-horizontal-relative:page;mso-position-vertical-relative:page" filled="f" stroked="f">
              <v:textbox inset="0,0,0,0">
                <w:txbxContent>
                  <w:p w:rsidR="002276FC" w:rsidRDefault="001D2617">
                    <w:pPr>
                      <w:rPr>
                        <w:rFonts w:ascii="Courier New" w:hAnsi="Courier New" w:cs="Courier New"/>
                        <w:sz w:val="15"/>
                        <w:szCs w:val="15"/>
                      </w:rPr>
                    </w:pPr>
                    <w:r>
                      <w:rPr>
                        <w:rFonts w:ascii="Courier New" w:hAnsi="Courier New" w:cs="Courier New"/>
                        <w:sz w:val="15"/>
                        <w:szCs w:val="15"/>
                      </w:rPr>
                      <w:t>03-29-2013</w:t>
                    </w:r>
                  </w:p>
                </w:txbxContent>
              </v:textbox>
            </v:shape>
            <v:shape id="_x0000_s1044" type="#_x0000_m1126" style="position:absolute;left:3888;top:5716;width:8352;height:172;mso-position-horizontal-relative:page;mso-position-vertical-relative:page" filled="f" stroked="f">
              <v:textbox inset="0,0,0,0">
                <w:txbxContent>
                  <w:p w:rsidR="002276FC" w:rsidRDefault="001D2617">
                    <w:pPr>
                      <w:rPr>
                        <w:rFonts w:ascii="Courier New" w:hAnsi="Courier New" w:cs="Courier New"/>
                        <w:sz w:val="15"/>
                        <w:szCs w:val="15"/>
                      </w:rPr>
                    </w:pPr>
                    <w:r>
                      <w:rPr>
                        <w:rFonts w:ascii="Courier New" w:hAnsi="Courier New" w:cs="Courier New"/>
                        <w:sz w:val="15"/>
                        <w:szCs w:val="15"/>
                      </w:rPr>
                      <w:t>99</w:t>
                    </w:r>
                  </w:p>
                </w:txbxContent>
              </v:textbox>
            </v:shape>
            <v:shape id="_x0000_s1043" type="#_x0000_m1126" style="position:absolute;left:3888;top:6196;width:8352;height:172;mso-position-horizontal-relative:page;mso-position-vertical-relative:page" filled="f" stroked="f">
              <v:textbox inset="0,0,0,0">
                <w:txbxContent>
                  <w:p w:rsidR="002276FC" w:rsidRDefault="001D2617">
                    <w:pPr>
                      <w:rPr>
                        <w:rFonts w:ascii="Courier New" w:hAnsi="Courier New" w:cs="Courier New"/>
                        <w:sz w:val="15"/>
                        <w:szCs w:val="15"/>
                      </w:rPr>
                    </w:pPr>
                    <w:r>
                      <w:rPr>
                        <w:rFonts w:ascii="Courier New" w:hAnsi="Courier New" w:cs="Courier New"/>
                        <w:sz w:val="15"/>
                        <w:szCs w:val="15"/>
                      </w:rPr>
                      <w:t>N</w:t>
                    </w:r>
                  </w:p>
                </w:txbxContent>
              </v:textbox>
            </v:shape>
            <v:shape id="_x0000_s1042" type="#_x0000_m1126" style="position:absolute;left:3888;top:7156;width:8352;height:172;mso-position-horizontal-relative:page;mso-position-vertical-relative:page" filled="f" stroked="f">
              <v:textbox inset="0,0,0,0">
                <w:txbxContent>
                  <w:p w:rsidR="002276FC" w:rsidRDefault="001D2617">
                    <w:pPr>
                      <w:rPr>
                        <w:rFonts w:ascii="Courier New" w:hAnsi="Courier New" w:cs="Courier New"/>
                        <w:sz w:val="15"/>
                        <w:szCs w:val="15"/>
                      </w:rPr>
                    </w:pPr>
                    <w:r>
                      <w:rPr>
                        <w:rFonts w:ascii="Courier New" w:hAnsi="Courier New" w:cs="Courier New"/>
                        <w:sz w:val="15"/>
                        <w:szCs w:val="15"/>
                      </w:rPr>
                      <w:t>811219</w:t>
                    </w:r>
                  </w:p>
                </w:txbxContent>
              </v:textbox>
            </v:shape>
            <v:shape id="_x0000_s1041" type="#_x0000_m1126" style="position:absolute;left:3888;top:7564;width:8352;height:172;mso-position-horizontal-relative:page;mso-position-vertical-relative:page" filled="f" stroked="f">
              <v:textbox inset="0,0,0,0">
                <w:txbxContent>
                  <w:p w:rsidR="002276FC" w:rsidRDefault="001D2617">
                    <w:pPr>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040" type="#_x0000_m1126" style="position:absolute;left:3888;top:7756;width:8352;height:172;mso-position-horizontal-relative:page;mso-position-vertical-relative:page" filled="f" stroked="f">
              <v:textbox inset="0,0,0,0">
                <w:txbxContent>
                  <w:p w:rsidR="002276FC" w:rsidRDefault="001D2617">
                    <w:pPr>
                      <w:rPr>
                        <w:rFonts w:ascii="Courier New" w:hAnsi="Courier New" w:cs="Courier New"/>
                        <w:sz w:val="15"/>
                        <w:szCs w:val="15"/>
                      </w:rPr>
                    </w:pPr>
                    <w:r>
                      <w:rPr>
                        <w:rFonts w:ascii="Courier New" w:hAnsi="Courier New" w:cs="Courier New"/>
                        <w:sz w:val="15"/>
                        <w:szCs w:val="15"/>
                      </w:rPr>
                      <w:t>Network Contracting Office 22</w:t>
                    </w:r>
                  </w:p>
                </w:txbxContent>
              </v:textbox>
            </v:shape>
            <v:shape id="_x0000_s1039" type="#_x0000_m1126" style="position:absolute;left:3888;top:7948;width:8352;height:172;mso-position-horizontal-relative:page;mso-position-vertical-relative:page" filled="f" stroked="f">
              <v:textbox inset="0,0,0,0">
                <w:txbxContent>
                  <w:p w:rsidR="002276FC" w:rsidRDefault="001D2617">
                    <w:pPr>
                      <w:rPr>
                        <w:rFonts w:ascii="Courier New" w:hAnsi="Courier New" w:cs="Courier New"/>
                        <w:sz w:val="15"/>
                        <w:szCs w:val="15"/>
                      </w:rPr>
                    </w:pPr>
                    <w:r>
                      <w:rPr>
                        <w:rFonts w:ascii="Courier New" w:hAnsi="Courier New" w:cs="Courier New"/>
                        <w:sz w:val="15"/>
                        <w:szCs w:val="15"/>
                      </w:rPr>
                      <w:t>4811 Airport Plaza Drive</w:t>
                    </w:r>
                  </w:p>
                </w:txbxContent>
              </v:textbox>
            </v:shape>
            <v:shape id="_x0000_s1038" type="#_x0000_m1126" style="position:absolute;left:3888;top:8140;width:8352;height:172;mso-position-horizontal-relative:page;mso-position-vertical-relative:page" filled="f" stroked="f">
              <v:textbox inset="0,0,0,0">
                <w:txbxContent>
                  <w:p w:rsidR="002276FC" w:rsidRDefault="001D2617">
                    <w:pPr>
                      <w:rPr>
                        <w:rFonts w:ascii="Courier New" w:hAnsi="Courier New" w:cs="Courier New"/>
                        <w:sz w:val="15"/>
                        <w:szCs w:val="15"/>
                      </w:rPr>
                    </w:pPr>
                    <w:r>
                      <w:rPr>
                        <w:rFonts w:ascii="Courier New" w:hAnsi="Courier New" w:cs="Courier New"/>
                        <w:sz w:val="15"/>
                        <w:szCs w:val="15"/>
                      </w:rPr>
                      <w:t>Suite 600</w:t>
                    </w:r>
                  </w:p>
                </w:txbxContent>
              </v:textbox>
            </v:shape>
            <v:shape id="_x0000_s1037" type="#_x0000_m1126" style="position:absolute;left:3888;top:8332;width:8352;height:172;mso-position-horizontal-relative:page;mso-position-vertical-relative:page" filled="f" stroked="f">
              <v:textbox inset="0,0,0,0">
                <w:txbxContent>
                  <w:p w:rsidR="002276FC" w:rsidRDefault="001D2617">
                    <w:pPr>
                      <w:rPr>
                        <w:rFonts w:ascii="Courier New" w:hAnsi="Courier New" w:cs="Courier New"/>
                        <w:sz w:val="15"/>
                        <w:szCs w:val="15"/>
                      </w:rPr>
                    </w:pPr>
                    <w:r>
                      <w:rPr>
                        <w:rFonts w:ascii="Courier New" w:hAnsi="Courier New" w:cs="Courier New"/>
                        <w:sz w:val="15"/>
                        <w:szCs w:val="15"/>
                      </w:rPr>
                      <w:t>Long Beach CA  90815</w:t>
                    </w:r>
                  </w:p>
                </w:txbxContent>
              </v:textbox>
            </v:shape>
            <v:shape id="_x0000_s1036" type="#_x0000_m1126" style="position:absolute;left:3888;top:9076;width:8352;height:172;mso-position-horizontal-relative:page;mso-position-vertical-relative:page" filled="f" stroked="f">
              <v:textbox inset="0,0,0,0">
                <w:txbxContent>
                  <w:p w:rsidR="002276FC" w:rsidRDefault="001D2617">
                    <w:pPr>
                      <w:rPr>
                        <w:rFonts w:ascii="Courier New" w:hAnsi="Courier New" w:cs="Courier New"/>
                        <w:sz w:val="15"/>
                        <w:szCs w:val="15"/>
                      </w:rPr>
                    </w:pPr>
                    <w:r>
                      <w:rPr>
                        <w:rFonts w:ascii="Courier New" w:hAnsi="Courier New" w:cs="Courier New"/>
                        <w:sz w:val="15"/>
                        <w:szCs w:val="15"/>
                      </w:rPr>
                      <w:t>Ashante Booker</w:t>
                    </w:r>
                  </w:p>
                </w:txbxContent>
              </v:textbox>
            </v:shape>
            <v:shape id="_x0000_s1035" type="#_x0000_m1126" style="position:absolute;left:3888;top:9268;width:8352;height:172;mso-position-horizontal-relative:page;mso-position-vertical-relative:page" filled="f" stroked="f">
              <v:textbox inset="0,0,0,0">
                <w:txbxContent>
                  <w:p w:rsidR="002276FC" w:rsidRDefault="001D2617">
                    <w:pPr>
                      <w:rPr>
                        <w:rFonts w:ascii="Courier New" w:hAnsi="Courier New" w:cs="Courier New"/>
                        <w:sz w:val="15"/>
                        <w:szCs w:val="15"/>
                      </w:rPr>
                    </w:pPr>
                    <w:r>
                      <w:rPr>
                        <w:rFonts w:ascii="Courier New" w:hAnsi="Courier New" w:cs="Courier New"/>
                        <w:sz w:val="15"/>
                        <w:szCs w:val="15"/>
                      </w:rPr>
                      <w:t>Contract Specialist</w:t>
                    </w:r>
                  </w:p>
                </w:txbxContent>
              </v:textbox>
            </v:shape>
            <v:shape id="_x0000_s1034" type="#_x0000_m1126" style="position:absolute;left:3888;top:9460;width:8352;height:172;mso-position-horizontal-relative:page;mso-position-vertical-relative:page" filled="f" stroked="f">
              <v:textbox inset="0,0,0,0">
                <w:txbxContent>
                  <w:p w:rsidR="002276FC" w:rsidRDefault="001D2617">
                    <w:pPr>
                      <w:rPr>
                        <w:rFonts w:ascii="Courier New" w:hAnsi="Courier New" w:cs="Courier New"/>
                        <w:sz w:val="15"/>
                        <w:szCs w:val="15"/>
                      </w:rPr>
                    </w:pPr>
                    <w:r>
                      <w:rPr>
                        <w:rFonts w:ascii="Courier New" w:hAnsi="Courier New" w:cs="Courier New"/>
                        <w:sz w:val="15"/>
                        <w:szCs w:val="15"/>
                      </w:rPr>
                      <w:t>562-766-2211</w:t>
                    </w:r>
                  </w:p>
                </w:txbxContent>
              </v:textbox>
            </v:shape>
            <v:shape id="_x0000_s1033" type="#_x0000_m1126" style="position:absolute;left:3888;top:10660;width:8352;height:172;mso-position-horizontal-relative:page;mso-position-vertical-relative:page" filled="f" stroked="f">
              <v:textbox inset="0,0,0,0">
                <w:txbxContent>
                  <w:p w:rsidR="002276FC" w:rsidRDefault="001D2617">
                    <w:pPr>
                      <w:rPr>
                        <w:rFonts w:ascii="Courier New" w:hAnsi="Courier New" w:cs="Courier New"/>
                        <w:sz w:val="15"/>
                        <w:szCs w:val="15"/>
                      </w:rPr>
                    </w:pPr>
                    <w:r>
                      <w:rPr>
                        <w:rFonts w:ascii="Courier New" w:hAnsi="Courier New" w:cs="Courier New"/>
                        <w:sz w:val="15"/>
                        <w:szCs w:val="15"/>
                      </w:rPr>
                      <w:t>VA LONG BEACH</w:t>
                    </w:r>
                  </w:p>
                </w:txbxContent>
              </v:textbox>
            </v:shape>
            <v:shape id="_x0000_s1032" type="#_x0000_m1126" style="position:absolute;left:3888;top:10852;width:8352;height:172;mso-position-horizontal-relative:page;mso-position-vertical-relative:page" filled="f" stroked="f">
              <v:textbox inset="0,0,0,0">
                <w:txbxContent>
                  <w:p w:rsidR="002276FC" w:rsidRDefault="001D2617">
                    <w:pPr>
                      <w:rPr>
                        <w:rFonts w:ascii="Courier New" w:hAnsi="Courier New" w:cs="Courier New"/>
                        <w:sz w:val="15"/>
                        <w:szCs w:val="15"/>
                      </w:rPr>
                    </w:pPr>
                    <w:r>
                      <w:rPr>
                        <w:rFonts w:ascii="Courier New" w:hAnsi="Courier New" w:cs="Courier New"/>
                        <w:sz w:val="15"/>
                        <w:szCs w:val="15"/>
                      </w:rPr>
                      <w:t>VA LOMA LINDA</w:t>
                    </w:r>
                  </w:p>
                </w:txbxContent>
              </v:textbox>
            </v:shape>
            <v:shape id="_x0000_s1031" type="#_x0000_m1126" style="position:absolute;left:3888;top:11044;width:8352;height:172;mso-position-horizontal-relative:page;mso-position-vertical-relative:page" filled="f" stroked="f">
              <v:textbox inset="0,0,0,0">
                <w:txbxContent>
                  <w:p w:rsidR="002276FC" w:rsidRDefault="001D2617">
                    <w:pPr>
                      <w:rPr>
                        <w:rFonts w:ascii="Courier New" w:hAnsi="Courier New" w:cs="Courier New"/>
                        <w:sz w:val="15"/>
                        <w:szCs w:val="15"/>
                      </w:rPr>
                    </w:pPr>
                    <w:r>
                      <w:rPr>
                        <w:rFonts w:ascii="Courier New" w:hAnsi="Courier New" w:cs="Courier New"/>
                        <w:sz w:val="15"/>
                        <w:szCs w:val="15"/>
                      </w:rPr>
                      <w:t>VA SAN DIEGO</w:t>
                    </w:r>
                  </w:p>
                </w:txbxContent>
              </v:textbox>
            </v:shape>
            <v:shape id="_x0000_s1030" type="#_x0000_m1126" style="position:absolute;left:3888;top:11236;width:8352;height:172;mso-position-horizontal-relative:page;mso-position-vertical-relative:page" filled="f" stroked="f">
              <v:textbox inset="0,0,0,0">
                <w:txbxContent>
                  <w:p w:rsidR="002276FC" w:rsidRDefault="001D2617">
                    <w:pPr>
                      <w:rPr>
                        <w:rFonts w:ascii="Courier New" w:hAnsi="Courier New" w:cs="Courier New"/>
                        <w:sz w:val="15"/>
                        <w:szCs w:val="15"/>
                      </w:rPr>
                    </w:pPr>
                    <w:r>
                      <w:rPr>
                        <w:rFonts w:ascii="Courier New" w:hAnsi="Courier New" w:cs="Courier New"/>
                        <w:sz w:val="15"/>
                        <w:szCs w:val="15"/>
                      </w:rPr>
                      <w:t>VA GREATER LOS ANGELES</w:t>
                    </w:r>
                  </w:p>
                </w:txbxContent>
              </v:textbox>
            </v:shape>
            <v:shape id="_x0000_s1029" type="#_x0000_m1126" style="position:absolute;left:3888;top:12244;width:8352;height:172;mso-position-horizontal-relative:page;mso-position-vertical-relative:page" filled="f" stroked="f">
              <v:textbox inset="0,0,0,0">
                <w:txbxContent>
                  <w:p w:rsidR="002276FC" w:rsidRDefault="001D2617">
                    <w:pPr>
                      <w:rPr>
                        <w:rFonts w:ascii="Courier New" w:hAnsi="Courier New" w:cs="Courier New"/>
                        <w:sz w:val="15"/>
                        <w:szCs w:val="15"/>
                      </w:rPr>
                    </w:pPr>
                    <w:r>
                      <w:rPr>
                        <w:rFonts w:ascii="Courier New" w:hAnsi="Courier New" w:cs="Courier New"/>
                        <w:sz w:val="15"/>
                        <w:szCs w:val="15"/>
                      </w:rPr>
                      <w:t>USA</w:t>
                    </w:r>
                  </w:p>
                </w:txbxContent>
              </v:textbox>
            </v:shape>
            <v:shape id="_x0000_s1028" type="#_x0000_m1126" style="position:absolute;left:3888;top:14020;width:8352;height:172;mso-position-horizontal-relative:page;mso-position-vertical-relative:page" filled="f" stroked="f">
              <v:textbox inset="0,0,0,0">
                <w:txbxContent>
                  <w:p w:rsidR="002276FC" w:rsidRDefault="001D2617">
                    <w:pPr>
                      <w:rPr>
                        <w:rFonts w:ascii="Courier New" w:hAnsi="Courier New" w:cs="Courier New"/>
                        <w:sz w:val="15"/>
                        <w:szCs w:val="15"/>
                      </w:rPr>
                    </w:pPr>
                    <w:r>
                      <w:rPr>
                        <w:rFonts w:ascii="Courier New" w:hAnsi="Courier New" w:cs="Courier New"/>
                        <w:sz w:val="15"/>
                        <w:szCs w:val="15"/>
                      </w:rPr>
                      <w:t>ashante.booker@va.gov</w:t>
                    </w:r>
                  </w:p>
                </w:txbxContent>
              </v:textbox>
            </v:shape>
            <v:shape id="_x0000_s1027" type="#_x0000_m1126" style="position:absolute;left:3888;top:14500;width:8352;height:172;mso-position-horizontal-relative:page;mso-position-vertical-relative:page" filled="f" stroked="f">
              <v:textbox inset="0,0,0,0">
                <w:txbxContent>
                  <w:p w:rsidR="002276FC" w:rsidRDefault="001D2617">
                    <w:pPr>
                      <w:rPr>
                        <w:rFonts w:ascii="Courier New" w:hAnsi="Courier New" w:cs="Courier New"/>
                        <w:sz w:val="15"/>
                        <w:szCs w:val="15"/>
                      </w:rPr>
                    </w:pPr>
                    <w:r>
                      <w:rPr>
                        <w:rFonts w:ascii="Courier New" w:hAnsi="Courier New" w:cs="Courier New"/>
                        <w:sz w:val="15"/>
                        <w:szCs w:val="15"/>
                      </w:rPr>
                      <w:t>Contract Specialist</w:t>
                    </w:r>
                  </w:p>
                </w:txbxContent>
              </v:textbox>
            </v:shape>
            <w10:wrap anchorx="page" anchory="page"/>
          </v:group>
        </w:pict>
      </w:r>
    </w:p>
    <w:p w:rsidR="00CF19E7" w:rsidRDefault="001D2617" w:rsidP="00CF19E7">
      <w:pPr>
        <w:pStyle w:val="BodyText2"/>
        <w:pageBreakBefore/>
        <w:framePr w:w="6849" w:h="496" w:wrap="auto" w:hAnchor="text" w:x="2775" w:y="-179"/>
        <w:rPr>
          <w:sz w:val="48"/>
          <w:szCs w:val="48"/>
        </w:rPr>
      </w:pPr>
      <w:bookmarkStart w:id="1" w:name="_Toc351386628"/>
      <w:r>
        <w:rPr>
          <w:sz w:val="48"/>
          <w:szCs w:val="48"/>
        </w:rPr>
        <w:lastRenderedPageBreak/>
        <w:t>Department of Veterans Affairs</w:t>
      </w:r>
    </w:p>
    <w:p w:rsidR="00CF19E7" w:rsidRDefault="001D2617" w:rsidP="00CF19E7">
      <w:pPr>
        <w:framePr w:w="6295" w:h="905" w:hSpace="180" w:wrap="around" w:vAnchor="text" w:hAnchor="page" w:x="3142" w:y="361"/>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color w:val="000080"/>
          <w:sz w:val="24"/>
          <w:szCs w:val="24"/>
        </w:rPr>
      </w:pPr>
      <w:r>
        <w:rPr>
          <w:b/>
          <w:color w:val="000080"/>
          <w:sz w:val="24"/>
          <w:szCs w:val="24"/>
        </w:rPr>
        <w:t>NETWORK CONTRACTING ACTIVITY (NCA), VISN 22</w:t>
      </w:r>
    </w:p>
    <w:p w:rsidR="00CF19E7" w:rsidRDefault="001D2617" w:rsidP="00CF19E7">
      <w:pPr>
        <w:framePr w:w="6295" w:h="905" w:hSpace="180" w:wrap="around" w:vAnchor="text" w:hAnchor="page" w:x="3142" w:y="361"/>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color w:val="000080"/>
          <w:sz w:val="24"/>
          <w:szCs w:val="24"/>
        </w:rPr>
      </w:pPr>
      <w:r>
        <w:rPr>
          <w:b/>
          <w:color w:val="000080"/>
          <w:sz w:val="24"/>
          <w:szCs w:val="24"/>
        </w:rPr>
        <w:t>4811 Airport Plaza Drive, Suite 600</w:t>
      </w:r>
    </w:p>
    <w:p w:rsidR="00CF19E7" w:rsidRDefault="001D2617" w:rsidP="00CF19E7">
      <w:pPr>
        <w:framePr w:w="6295" w:h="905" w:hSpace="180" w:wrap="around" w:vAnchor="text" w:hAnchor="page" w:x="3142" w:y="361"/>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color w:val="000080"/>
          <w:sz w:val="24"/>
          <w:szCs w:val="24"/>
        </w:rPr>
      </w:pPr>
      <w:r>
        <w:rPr>
          <w:b/>
          <w:color w:val="000080"/>
          <w:sz w:val="24"/>
          <w:szCs w:val="24"/>
        </w:rPr>
        <w:t>Long Beach, CA 90815</w:t>
      </w:r>
    </w:p>
    <w:p w:rsidR="00CF19E7" w:rsidRDefault="001D2617" w:rsidP="00CF19E7">
      <w:pPr>
        <w:framePr w:w="6295" w:h="905" w:hSpace="180" w:wrap="around" w:vAnchor="text" w:hAnchor="page" w:x="3142" w:y="361"/>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color w:val="000080"/>
          <w:sz w:val="24"/>
          <w:szCs w:val="24"/>
        </w:rPr>
      </w:pPr>
      <w:r>
        <w:rPr>
          <w:b/>
          <w:color w:val="000080"/>
          <w:sz w:val="24"/>
          <w:szCs w:val="24"/>
        </w:rPr>
        <w:t xml:space="preserve">(562) </w:t>
      </w:r>
      <w:r>
        <w:rPr>
          <w:b/>
          <w:color w:val="000080"/>
          <w:sz w:val="24"/>
          <w:szCs w:val="24"/>
        </w:rPr>
        <w:t>766-2234</w:t>
      </w:r>
    </w:p>
    <w:p w:rsidR="00CF19E7" w:rsidRDefault="001D2617" w:rsidP="00CF19E7">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80"/>
        </w:rPr>
      </w:pPr>
      <w:r>
        <w:rPr>
          <w:noProof/>
        </w:rPr>
        <w:drawing>
          <wp:anchor distT="0" distB="0" distL="114300" distR="114300" simplePos="0" relativeHeight="251656704" behindDoc="0" locked="0" layoutInCell="1" allowOverlap="1" wp14:anchorId="420C641D" wp14:editId="7069779C">
            <wp:simplePos x="0" y="0"/>
            <wp:positionH relativeFrom="column">
              <wp:posOffset>-266065</wp:posOffset>
            </wp:positionH>
            <wp:positionV relativeFrom="paragraph">
              <wp:posOffset>-111760</wp:posOffset>
            </wp:positionV>
            <wp:extent cx="914400" cy="914400"/>
            <wp:effectExtent l="0" t="0" r="0" b="0"/>
            <wp:wrapNone/>
            <wp:docPr id="3" name="Picture 3" descr="dva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a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p>
    <w:p w:rsidR="00CF19E7" w:rsidRDefault="001D2617" w:rsidP="00CF19E7">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80"/>
        </w:rPr>
      </w:pPr>
    </w:p>
    <w:p w:rsidR="00CF19E7" w:rsidRDefault="001D2617" w:rsidP="00CF19E7">
      <w:pPr>
        <w:tabs>
          <w:tab w:val="decimal" w:pos="432"/>
          <w:tab w:val="left" w:pos="720"/>
        </w:tabs>
        <w:rPr>
          <w:b/>
          <w:color w:val="000080"/>
          <w:sz w:val="16"/>
        </w:rPr>
      </w:pPr>
    </w:p>
    <w:p w:rsidR="00CF19E7" w:rsidRDefault="001D2617" w:rsidP="00CF19E7">
      <w:pPr>
        <w:pStyle w:val="Heading2"/>
      </w:pPr>
      <w:r>
        <w:t>A.1  INTRODUCTION</w:t>
      </w:r>
      <w:bookmarkEnd w:id="1"/>
    </w:p>
    <w:p w:rsidR="00CF19E7" w:rsidRDefault="001D2617" w:rsidP="00CF19E7">
      <w:pPr>
        <w:pStyle w:val="NoSpacing"/>
      </w:pPr>
    </w:p>
    <w:p w:rsidR="00CF19E7" w:rsidRDefault="001D2617" w:rsidP="00CF19E7">
      <w:pPr>
        <w:pStyle w:val="NoSpacing"/>
      </w:pPr>
      <w:r>
        <w:t xml:space="preserve"> In the spirit of the Federal Acquisition Streamlining Act, the Department of Veterans Affairs (DVA) and _______________________________________________ hereby enter into a cooperative agreement, otherwise referred to as a B</w:t>
      </w:r>
      <w:r>
        <w:t xml:space="preserve">lanket Purchase Agreement (BPA), to further reduce the administrative costs of acquiring supplies/services. </w:t>
      </w:r>
    </w:p>
    <w:p w:rsidR="00CF19E7" w:rsidRDefault="001D2617" w:rsidP="00CF19E7">
      <w:pPr>
        <w:pStyle w:val="NoSpacing"/>
      </w:pPr>
    </w:p>
    <w:p w:rsidR="00CF19E7" w:rsidRDefault="001D2617" w:rsidP="00CF19E7">
      <w:r>
        <w:t>North American Industry Classification System Code (NAICS) 811219 Other Electronic and Precision Equipment Repair and Maintenance as it applies to</w:t>
      </w:r>
      <w:r>
        <w:t xml:space="preserve"> </w:t>
      </w:r>
      <w:r>
        <w:rPr>
          <w:bCs/>
          <w:iCs/>
          <w:color w:val="000000"/>
        </w:rPr>
        <w:t xml:space="preserve">Government owned Contrast Media Dye Injector (s) equipment manufactured by the Original Equipment Manufacture’s (OEM- Medrad). </w:t>
      </w:r>
      <w:r>
        <w:t>The services are to be provided to the DVA VISN22 Participating Healthcare Systems: VA Long Beach (600), VA Loma Linda (605), VA</w:t>
      </w:r>
      <w:r>
        <w:t xml:space="preserve"> San Diego (664), VA Greater Los Angeles (691).</w:t>
      </w:r>
    </w:p>
    <w:p w:rsidR="00CF19E7" w:rsidRDefault="001D2617" w:rsidP="00CF19E7">
      <w:r>
        <w:t>The agreement details all services with accompanying prices and descriptions, which may be ordered under this BPA.  All orders placed against this BPA are subject to the terms and conditions of all the clause</w:t>
      </w:r>
      <w:r>
        <w:t xml:space="preserve">s and provisions in full text or incorporated by reference in this document. </w:t>
      </w:r>
    </w:p>
    <w:p w:rsidR="00CF19E7" w:rsidRDefault="001D2617" w:rsidP="00CF19E7">
      <w:r>
        <w:t xml:space="preserve">DVA is not obligated to enter into BPAs with more qualified firms than are deemed necessary to meet its expected needs. It is believed that four (4) BPAs with capable, reliable, </w:t>
      </w:r>
      <w:r>
        <w:t>responsive firms would suffice for meeting foreseeable needs. If experience during the first year of performance indicates additional BPAs may be necessary, firms not offered an agreement initially may be approached later to assess their current interest a</w:t>
      </w:r>
      <w:r>
        <w:t>nd capability. Offerors may submit offers for one (1), many, or all participating stations.</w:t>
      </w:r>
    </w:p>
    <w:p w:rsidR="00CF19E7" w:rsidRDefault="001D2617" w:rsidP="00CF19E7">
      <w:r>
        <w:t>The award form will be an SF‐1449 Solicitation/Contract/Order for Commercial Items signed by both the awardee and the Contracting Officer. The agreement will incorp</w:t>
      </w:r>
      <w:r>
        <w:t>orate standard commercial item terms and conditions contained in FAR Clauses 52.212‐4 and 52.212‐5 along with other described herein.  DVA is obligated only to the extent that authorized calls are actually placed against this BPA.</w:t>
      </w:r>
    </w:p>
    <w:p w:rsidR="00CF19E7" w:rsidRDefault="001D2617" w:rsidP="00CF19E7">
      <w:r>
        <w:t>Priced Offers must be rec</w:t>
      </w:r>
      <w:r>
        <w:t xml:space="preserve">eived no later than 3:00 pm (Pacific Standard Time) March 29, 2013 via email: </w:t>
      </w:r>
      <w:hyperlink r:id="rId8" w:history="1">
        <w:r>
          <w:rPr>
            <w:rStyle w:val="Hyperlink"/>
          </w:rPr>
          <w:t>Ashante.booker@va.gov</w:t>
        </w:r>
      </w:hyperlink>
      <w:r>
        <w:t xml:space="preserve">.  Interested party inquires may be forwarded to Ashante Booker: </w:t>
      </w:r>
      <w:hyperlink r:id="rId9" w:history="1">
        <w:r>
          <w:rPr>
            <w:rStyle w:val="Hyperlink"/>
          </w:rPr>
          <w:t>As</w:t>
        </w:r>
        <w:r>
          <w:rPr>
            <w:rStyle w:val="Hyperlink"/>
          </w:rPr>
          <w:t>hante.booker@va.gov</w:t>
        </w:r>
      </w:hyperlink>
      <w:r>
        <w:t xml:space="preserve">. All email correspondence shall reference the RFQ Solicitation No.:  in the subject line. </w:t>
      </w:r>
    </w:p>
    <w:p w:rsidR="00CF19E7" w:rsidRDefault="001D2617" w:rsidP="00CF19E7">
      <w:r>
        <w:t>Please see the attached RFQ Solicitation No.: VA262-13-Q-0561 for more details.</w:t>
      </w:r>
    </w:p>
    <w:p w:rsidR="00CF19E7" w:rsidRDefault="001D2617" w:rsidP="00CF19E7">
      <w:pPr>
        <w:spacing w:after="0" w:line="240" w:lineRule="auto"/>
        <w:sectPr w:rsidR="00CF19E7">
          <w:footerReference w:type="default" r:id="rId10"/>
          <w:type w:val="continuous"/>
          <w:pgSz w:w="12240" w:h="15840"/>
          <w:pgMar w:top="1080" w:right="720" w:bottom="1080" w:left="720" w:header="360" w:footer="360" w:gutter="0"/>
          <w:cols w:space="720"/>
        </w:sectPr>
      </w:pPr>
    </w:p>
    <w:p w:rsidR="00CF19E7" w:rsidRDefault="001D2617" w:rsidP="00CF19E7">
      <w:pPr>
        <w:pageBreakBefore/>
      </w:pPr>
    </w:p>
    <w:p w:rsidR="002276FC" w:rsidRDefault="001D2617">
      <w:pPr>
        <w:ind w:left="360"/>
      </w:pPr>
      <w:r>
        <w:t>See attached document: VA262-13-Q-0561 02.</w:t>
      </w:r>
    </w:p>
    <w:sectPr w:rsidR="002276FC">
      <w:headerReference w:type="default" r:id="rId11"/>
      <w:footerReference w:type="default" r:id="rId12"/>
      <w:type w:val="continuous"/>
      <w:pgSz w:w="12240" w:h="15840"/>
      <w:pgMar w:top="1080" w:right="720" w:bottom="1080" w:left="72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D2617">
      <w:pPr>
        <w:spacing w:after="0" w:line="240" w:lineRule="auto"/>
      </w:pPr>
      <w:r>
        <w:separator/>
      </w:r>
    </w:p>
  </w:endnote>
  <w:endnote w:type="continuationSeparator" w:id="0">
    <w:p w:rsidR="00000000" w:rsidRDefault="001D2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6FC" w:rsidRDefault="001D2617">
    <w:pPr>
      <w:pStyle w:val="Header"/>
      <w:jc w:val="right"/>
    </w:pPr>
    <w:r>
      <w:t xml:space="preserve">Page </w:t>
    </w:r>
    <w:r>
      <w:fldChar w:fldCharType="begin"/>
    </w:r>
    <w:r>
      <w:instrText xml:space="preserve"> PAGE   \* MERGEFORMAT </w:instrText>
    </w:r>
    <w:r>
      <w:fldChar w:fldCharType="separate"/>
    </w:r>
    <w:r>
      <w:rPr>
        <w:noProof/>
      </w:rPr>
      <w:t>2</w:t>
    </w:r>
    <w:r>
      <w:fldChar w:fldCharType="end"/>
    </w:r>
    <w:r>
      <w:t xml:space="preserve"> of </w:t>
    </w:r>
    <w:r>
      <w:fldChar w:fldCharType="begin"/>
    </w:r>
    <w:r>
      <w:instrText xml:space="preserve"> NUMPAGES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060" w:rsidRDefault="001D2617">
    <w:pPr>
      <w:pStyle w:val="Header"/>
      <w:jc w:val="right"/>
    </w:pPr>
    <w:r>
      <w:t xml:space="preserve">Page </w:t>
    </w:r>
    <w:r>
      <w:fldChar w:fldCharType="begin"/>
    </w:r>
    <w:r>
      <w:instrText xml:space="preserve"> PAGE   \* MERGEFORMAT </w:instrText>
    </w:r>
    <w:r>
      <w:fldChar w:fldCharType="separate"/>
    </w:r>
    <w:r>
      <w:rPr>
        <w:noProof/>
      </w:rPr>
      <w:t>2</w:t>
    </w:r>
    <w:r>
      <w:fldChar w:fldCharType="end"/>
    </w:r>
    <w:r>
      <w:t xml:space="preserve"> of </w:t>
    </w:r>
    <w:r>
      <w:fldChar w:fldCharType="begin"/>
    </w:r>
    <w:r>
      <w:instrText xml:space="preserve"> NUMPAGES   \* MERGEFORMAT </w:instrText>
    </w:r>
    <w:r>
      <w:fldChar w:fldCharType="separate"/>
    </w:r>
    <w:r>
      <w:rPr>
        <w:noProof/>
      </w:rPr>
      <w:t>2</w:t>
    </w:r>
    <w:r>
      <w:rPr>
        <w:noProof/>
      </w:rPr>
      <w:fldChar w:fldCharType="end"/>
    </w:r>
  </w:p>
  <w:p w:rsidR="002276FC" w:rsidRDefault="001D2617">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D2617">
      <w:pPr>
        <w:spacing w:after="0" w:line="240" w:lineRule="auto"/>
      </w:pPr>
      <w:r>
        <w:separator/>
      </w:r>
    </w:p>
  </w:footnote>
  <w:footnote w:type="continuationSeparator" w:id="0">
    <w:p w:rsidR="00000000" w:rsidRDefault="001D26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060" w:rsidRDefault="001D2617">
    <w:pPr>
      <w:pStyle w:val="Header"/>
    </w:pPr>
    <w:r>
      <w:t xml:space="preserve">         VA262-13-Q-0561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F6E67"/>
    <w:rsid w:val="001D2617"/>
    <w:rsid w:val="002276FC"/>
    <w:rsid w:val="00497B33"/>
    <w:rsid w:val="007F6E67"/>
    <w:rsid w:val="00940089"/>
    <w:rsid w:val="00990007"/>
    <w:rsid w:val="00A04B07"/>
    <w:rsid w:val="00A13EA5"/>
    <w:rsid w:val="00A1720F"/>
    <w:rsid w:val="00AA3EBA"/>
    <w:rsid w:val="00BC7270"/>
    <w:rsid w:val="00C01D90"/>
    <w:rsid w:val="00C03E2F"/>
    <w:rsid w:val="00CB2D71"/>
    <w:rsid w:val="00D17E43"/>
    <w:rsid w:val="00D27C66"/>
    <w:rsid w:val="00D604B4"/>
    <w:rsid w:val="00F00343"/>
    <w:rsid w:val="00F175B5"/>
    <w:rsid w:val="00F439AB"/>
    <w:rsid w:val="00FF3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8"/>
    <o:shapelayout v:ext="edit">
      <o:idmap v:ext="edit" data="1"/>
      <o:rules v:ext="edit">
        <o:r id="V:Rule1" type="connector" idref="#_x0000_s1125"/>
        <o:r id="V:Rule2" type="connector" idref="#_x0000_s1124"/>
        <o:r id="V:Rule3" type="connector" idref="#_x0000_s1123"/>
        <o:r id="V:Rule4" type="connector" idref="#_x0000_s1122"/>
        <o:r id="V:Rule5" type="connector" idref="#_x0000_s1121"/>
        <o:r id="V:Rule6" type="connector" idref="#_x0000_s1120"/>
        <o:r id="V:Rule7" type="connector" idref="#_x0000_s1119"/>
        <o:r id="V:Rule8" type="connector" idref="#_x0000_s1118"/>
        <o:r id="V:Rule9" type="connector" idref="#_x0000_s1117"/>
        <o:r id="V:Rule10" type="connector" idref="#_x0000_s1116"/>
        <o:r id="V:Rule11" type="connector" idref="#_x0000_s1115"/>
        <o:r id="V:Rule12" type="connector" idref="#_x0000_s1114"/>
        <o:r id="V:Rule13" type="connector" idref="#_x0000_s1113"/>
        <o:r id="V:Rule14" type="connector" idref="#_x0000_s1112"/>
        <o:r id="V:Rule15" type="connector" idref="#_x0000_s1111"/>
        <o:r id="V:Rule16" type="connector" idref="#_x0000_s1110"/>
        <o:r id="V:Rule17" type="connector" idref="#_x0000_s1109"/>
        <o:r id="V:Rule18" type="connector" idref="#_x0000_s1108"/>
        <o:r id="V:Rule19" type="connector" idref="#_x0000_s1107"/>
        <o:r id="V:Rule20" type="connector" idref="#_x0000_s1106"/>
        <o:r id="V:Rule21" type="connector" idref="#_x0000_s1105"/>
        <o:r id="V:Rule22" type="connector" idref="#_x0000_s1104"/>
        <o:r id="V:Rule23" type="connector" idref="#_x0000_s1103"/>
        <o:r id="V:Rule24" type="connector" idref="#_x0000_s1102"/>
        <o:r id="V:Rule25" type="connector" idref="#_x0000_s1101"/>
        <o:r id="V:Rule26" type="connector" idref="#_x0000_s1100"/>
        <o:r id="V:Rule27" type="connector" idref="#_x0000_s1099"/>
        <o:r id="V:Rule28" type="connector" idref="#_x0000_s1098"/>
        <o:r id="V:Rule29" type="connector" idref="#_x0000_s1097"/>
        <o:r id="V:Rule30" type="connector" idref="#_x0000_s1096"/>
        <o:r id="V:Rule31" type="connector" idref="#_x0000_s109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table" w:styleId="TableGrid">
    <w:name w:val="Table Grid"/>
    <w:basedOn w:val="TableNormal"/>
    <w:uiPriority w:val="59"/>
    <w:rsid w:val="00990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0C4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0C44BD"/>
    <w:rPr>
      <w:rFonts w:ascii="Courier New" w:eastAsia="Times New Roman" w:hAnsi="Courier New" w:cs="Courier New"/>
      <w:sz w:val="20"/>
      <w:szCs w:val="20"/>
    </w:rPr>
  </w:style>
  <w:style w:type="character" w:styleId="Hyperlink">
    <w:name w:val="Hyperlink"/>
    <w:basedOn w:val="DefaultParagraphFont"/>
    <w:uiPriority w:val="99"/>
    <w:unhideWhenUsed/>
    <w:rsid w:val="00231307"/>
    <w:rPr>
      <w:color w:val="3366CC"/>
      <w:u w:val="single"/>
    </w:rPr>
  </w:style>
  <w:style w:type="character" w:styleId="FollowedHyperlink">
    <w:name w:val="FollowedHyperlink"/>
    <w:basedOn w:val="DefaultParagraphFont"/>
    <w:uiPriority w:val="99"/>
    <w:semiHidden/>
    <w:unhideWhenUsed/>
    <w:rsid w:val="00E407DB"/>
    <w:rPr>
      <w:color w:val="800080" w:themeColor="followedHyperlink"/>
      <w:u w:val="single"/>
    </w:rPr>
  </w:style>
  <w:style w:type="paragraph" w:styleId="BodyText">
    <w:name w:val="Body Text"/>
    <w:basedOn w:val="Normal"/>
    <w:link w:val="BodyTextChar"/>
    <w:uiPriority w:val="99"/>
    <w:semiHidden/>
    <w:unhideWhenUsed/>
    <w:rsid w:val="00E407DB"/>
    <w:pPr>
      <w:spacing w:after="120"/>
    </w:pPr>
  </w:style>
  <w:style w:type="character" w:customStyle="1" w:styleId="BodyTextChar">
    <w:name w:val="Body Text Char"/>
    <w:basedOn w:val="DefaultParagraphFont"/>
    <w:link w:val="BodyText"/>
    <w:uiPriority w:val="99"/>
    <w:semiHidden/>
    <w:rsid w:val="00E407DB"/>
    <w:rPr>
      <w:rFonts w:eastAsiaTheme="minorEastAsia"/>
    </w:rPr>
  </w:style>
  <w:style w:type="paragraph" w:styleId="BodyText2">
    <w:name w:val="Body Text 2"/>
    <w:basedOn w:val="Normal"/>
    <w:link w:val="BodyText2Char"/>
    <w:uiPriority w:val="99"/>
    <w:semiHidden/>
    <w:unhideWhenUsed/>
    <w:rsid w:val="00E407DB"/>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uiPriority w:val="99"/>
    <w:semiHidden/>
    <w:rsid w:val="00E407DB"/>
    <w:rPr>
      <w:rFonts w:ascii="Times New Roman" w:eastAsiaTheme="minorEastAsia" w:hAnsi="Times New Roman"/>
      <w:sz w:val="24"/>
      <w:szCs w:val="24"/>
    </w:rPr>
  </w:style>
  <w:style w:type="table" w:styleId="LightList-Accent1">
    <w:name w:val="Light List Accent 1"/>
    <w:basedOn w:val="TableNormal"/>
    <w:uiPriority w:val="61"/>
    <w:rsid w:val="00E407D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themeColor="background1"/>
      </w:rPr>
      <w:tblPr/>
      <w:tcPr>
        <w:shd w:val="clear" w:color="auto" w:fill="4F81BD" w:themeFill="accent1"/>
      </w:tcPr>
    </w:tblStylePr>
    <w:tblStylePr w:type="lastRow">
      <w:pPr>
        <w:spacing w:beforeLines="0" w:before="100" w:beforeAutospacing="1" w:afterLines="0" w:after="100" w:afterAutospacing="1"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34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hyperlink" Target="mailto:Ashante.booker@v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bin"/><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shante.booker@v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400</Words>
  <Characters>2281</Characters>
  <Application>Microsoft Office Word</Application>
  <DocSecurity>8</DocSecurity>
  <Lines>19</Lines>
  <Paragraphs>5</Paragraphs>
  <ScaleCrop>false</ScaleCrop>
  <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Edgar</dc:creator>
  <cp:lastModifiedBy>Booker, Ashante J</cp:lastModifiedBy>
  <cp:revision>2</cp:revision>
  <dcterms:created xsi:type="dcterms:W3CDTF">2013-03-19T00:54:00Z</dcterms:created>
  <dcterms:modified xsi:type="dcterms:W3CDTF">2013-03-19T00:54:00Z</dcterms:modified>
</cp:coreProperties>
</file>