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08" w:rsidRDefault="00533AD1">
      <w:pPr>
        <w:pStyle w:val="Heading1"/>
        <w:pageBreakBefore/>
        <w:rPr>
          <w:color w:val="FFFFFF"/>
        </w:rPr>
      </w:pPr>
      <w:r>
        <w:rPr>
          <w:noProof/>
          <w:color w:val="FFFFFF"/>
        </w:rPr>
        <w:pict>
          <v:shapetype id="_x0000_m1339" coordsize="21600,21600" o:spt="202" path="m,l,21600r21600,l21600,xe" filled="f">
            <v:stroke joinstyle="miter"/>
            <v:path gradientshapeok="t" fillok="f" o:connecttype="rect"/>
          </v:shapetype>
        </w:pict>
      </w:r>
      <w:r w:rsidRPr="00533AD1">
        <w:pict>
          <v:group id="_x0000_s1174"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37" type="#_x0000_t32" style="position:absolute;left:662;top:619;width:10786;height:0;mso-position-horizontal-relative:page;mso-position-vertical-relative:page" o:connectortype="straight" strokeweight="1.92pt"/>
            <v:shape id="_x0000_s1336" type="#_x0000_t32" style="position:absolute;left:662;top:1589;width:10790;height:0;mso-position-horizontal-relative:page;mso-position-vertical-relative:page" o:connectortype="straight" strokeweight=".96pt"/>
            <v:shape id="_x0000_s1335" type="#_x0000_t32" style="position:absolute;left:662;top:3816;width:10790;height:0;mso-position-horizontal-relative:page;mso-position-vertical-relative:page" o:connectortype="straight" strokeweight=".24pt"/>
            <v:shape id="_x0000_s1334" type="#_x0000_t32" style="position:absolute;left:662;top:2558;width:10790;height:0;mso-position-horizontal-relative:page;mso-position-vertical-relative:page" o:connectortype="straight" strokeweight=".24pt"/>
            <v:shape id="_x0000_s1333" type="#_x0000_t32" style="position:absolute;left:662;top:1829;width:10790;height:0;mso-position-horizontal-relative:page;mso-position-vertical-relative:page" o:connectortype="straight" strokeweight=".96pt"/>
            <v:shape id="_x0000_s1332" type="#_x0000_t32" style="position:absolute;left:662;top:11213;width:10790;height:0;mso-position-horizontal-relative:page;mso-position-vertical-relative:page" o:connectortype="straight" strokeweight=".24pt"/>
            <v:shape id="_x0000_s1331" type="#_x0000_t32" style="position:absolute;left:662;top:4680;width:10790;height:0;mso-position-horizontal-relative:page;mso-position-vertical-relative:page" o:connectortype="straight" strokeweight=".96pt"/>
            <v:shape id="_x0000_s1330" type="#_x0000_t32" style="position:absolute;left:662;top:4464;width:10790;height:0;mso-position-horizontal-relative:page;mso-position-vertical-relative:page" o:connectortype="straight" strokeweight=".96pt"/>
            <v:shape id="_x0000_s1329" type="#_x0000_t32" style="position:absolute;left:662;top:4248;width:10790;height:0;mso-position-horizontal-relative:page;mso-position-vertical-relative:page" o:connectortype="straight" strokeweight=".96pt"/>
            <v:shape id="_x0000_s1328" type="#_x0000_t32" style="position:absolute;left:662;top:14544;width:10795;height:0;mso-position-horizontal-relative:page;mso-position-vertical-relative:page" o:connectortype="straight" strokeweight="1.92pt"/>
            <v:shape id="_x0000_s1327" type="#_x0000_t32" style="position:absolute;left:662;top:12538;width:10795;height:0;mso-position-horizontal-relative:page;mso-position-vertical-relative:page" o:connectortype="straight" strokeweight=".24pt"/>
            <v:shape id="_x0000_s1326" type="#_x0000_t32" style="position:absolute;left:662;top:11818;width:10795;height:0;mso-position-horizontal-relative:page;mso-position-vertical-relative:page" o:connectortype="straight" strokeweight=".24pt"/>
            <v:shape id="_x0000_s1325" type="#_x0000_t32" style="position:absolute;left:6053;top:2568;width:0;height:1248;mso-position-horizontal-relative:page;mso-position-vertical-relative:page" o:connectortype="straight" strokeweight="0"/>
            <v:shape id="_x0000_s1324" type="#_x0000_t32" style="position:absolute;left:4272;top:653;width:0;height:955;mso-position-horizontal-relative:page;mso-position-vertical-relative:page" o:connectortype="straight" strokeweight=".72pt"/>
            <v:shape id="_x0000_s1323" type="#_x0000_t32" style="position:absolute;left:4373;top:1834;width:0;height:1018;mso-position-horizontal-relative:page;mso-position-vertical-relative:page" o:connectortype="straight" strokeweight="0"/>
            <v:shape id="_x0000_s1322" type="#_x0000_t32" style="position:absolute;left:4373;top:2832;width:1680;height:0;mso-position-horizontal-relative:page;mso-position-vertical-relative:page" o:connectortype="straight" strokeweight=".24pt"/>
            <v:shape id="_x0000_s1321" type="#_x0000_t32" style="position:absolute;left:6638;top:634;width:0;height:965;mso-position-horizontal-relative:page;mso-position-vertical-relative:page" o:connectortype="straight" strokeweight="0"/>
            <v:shape id="_x0000_s1320" type="#_x0000_t32" style="position:absolute;left:8717;top:634;width:0;height:965;mso-position-horizontal-relative:page;mso-position-vertical-relative:page" o:connectortype="straight" strokeweight="0"/>
            <v:shape id="_x0000_s1319" type="#_x0000_t32" style="position:absolute;left:10157;top:634;width:0;height:965;mso-position-horizontal-relative:page;mso-position-vertical-relative:page" o:connectortype="straight" strokeweight="0"/>
            <v:shape id="_x0000_s1318" type="#_x0000_t32" style="position:absolute;left:6638;top:3816;width:0;height:456;mso-position-horizontal-relative:page;mso-position-vertical-relative:page" o:connectortype="straight" strokeweight="0"/>
            <v:shape id="_x0000_s1317" type="#_x0000_t32" style="position:absolute;left:2981;top:3816;width:0;height:456;mso-position-horizontal-relative:page;mso-position-vertical-relative:page" o:connectortype="straight" strokeweight="0"/>
            <v:shape id="_x0000_s1316" type="#_x0000_t32" style="position:absolute;left:8707;top:11818;width:0;height:739;mso-position-horizontal-relative:page;mso-position-vertical-relative:page" o:connectortype="straight" strokeweight="0"/>
            <v:shape id="_x0000_s1315" type="#_x0000_t32" style="position:absolute;left:2563;top:13454;width:211;height:0;mso-position-horizontal-relative:page;mso-position-vertical-relative:page" o:connectortype="straight" strokeweight=".24pt"/>
            <v:shape id="_x0000_s1314" type="#_x0000_t32" style="position:absolute;left:2779;top:13454;width:0;height:216;mso-position-horizontal-relative:page;mso-position-vertical-relative:page" o:connectortype="straight" strokeweight="0"/>
            <v:shape id="_x0000_s1313" type="#_x0000_t32" style="position:absolute;left:2563;top:13670;width:211;height:0;mso-position-horizontal-relative:page;mso-position-vertical-relative:page" o:connectortype="straight" strokeweight=".24pt"/>
            <v:shape id="_x0000_s1312" type="#_x0000_t32" style="position:absolute;left:2563;top:13454;width:0;height:216;mso-position-horizontal-relative:page;mso-position-vertical-relative:page" o:connectortype="straight" strokeweight="0"/>
            <v:shape id="_x0000_s1311" type="#_x0000_t32" style="position:absolute;left:2006;top:12197;width:206;height:0;mso-position-horizontal-relative:page;mso-position-vertical-relative:page" o:connectortype="straight" strokeweight=".24pt"/>
            <v:shape id="_x0000_s1310" type="#_x0000_t32" style="position:absolute;left:2218;top:12197;width:0;height:211;mso-position-horizontal-relative:page;mso-position-vertical-relative:page" o:connectortype="straight" strokeweight="0"/>
            <v:shape id="_x0000_s1309" type="#_x0000_t32" style="position:absolute;left:2006;top:12408;width:206;height:0;mso-position-horizontal-relative:page;mso-position-vertical-relative:page" o:connectortype="straight" strokeweight=".24pt"/>
            <v:shape id="_x0000_s1308" type="#_x0000_t32" style="position:absolute;left:2006;top:12197;width:0;height:211;mso-position-horizontal-relative:page;mso-position-vertical-relative:page" o:connectortype="straight" strokeweight="0"/>
            <v:shape id="_x0000_s1307" type="#_x0000_t32" style="position:absolute;left:845;top:12197;width:206;height:0;mso-position-horizontal-relative:page;mso-position-vertical-relative:page" o:connectortype="straight" strokeweight=".24pt"/>
            <v:shape id="_x0000_s1306" type="#_x0000_t32" style="position:absolute;left:1056;top:12197;width:0;height:211;mso-position-horizontal-relative:page;mso-position-vertical-relative:page" o:connectortype="straight" strokeweight="0"/>
            <v:shape id="_x0000_s1305" type="#_x0000_t32" style="position:absolute;left:845;top:12408;width:206;height:0;mso-position-horizontal-relative:page;mso-position-vertical-relative:page" o:connectortype="straight" strokeweight=".24pt"/>
            <v:shape id="_x0000_s1304" type="#_x0000_t32" style="position:absolute;left:845;top:12197;width:0;height:211;mso-position-horizontal-relative:page;mso-position-vertical-relative:page" o:connectortype="straight" strokeweight="0"/>
            <v:shape id="_x0000_s1303" type="#_x0000_t32" style="position:absolute;left:5688;top:11448;width:211;height:0;mso-position-horizontal-relative:page;mso-position-vertical-relative:page" o:connectortype="straight" strokeweight=".24pt"/>
            <v:shape id="_x0000_s1302" type="#_x0000_t32" style="position:absolute;left:5904;top:11448;width:0;height:216;mso-position-horizontal-relative:page;mso-position-vertical-relative:page" o:connectortype="straight" strokeweight="0"/>
            <v:shape id="_x0000_s1301" type="#_x0000_t32" style="position:absolute;left:5688;top:11664;width:211;height:0;mso-position-horizontal-relative:page;mso-position-vertical-relative:page" o:connectortype="straight" strokeweight=".24pt"/>
            <v:shape id="_x0000_s1300" type="#_x0000_t32" style="position:absolute;left:5688;top:11448;width:0;height:216;mso-position-horizontal-relative:page;mso-position-vertical-relative:page" o:connectortype="straight" strokeweight="0"/>
            <v:shape id="_x0000_s1299" type="#_x0000_t32" style="position:absolute;left:7037;top:11448;width:211;height:0;mso-position-horizontal-relative:page;mso-position-vertical-relative:page" o:connectortype="straight" strokeweight=".24pt"/>
            <v:shape id="_x0000_s1298" type="#_x0000_t32" style="position:absolute;left:7253;top:11448;width:0;height:216;mso-position-horizontal-relative:page;mso-position-vertical-relative:page" o:connectortype="straight" strokeweight="0"/>
            <v:shape id="_x0000_s1297" type="#_x0000_t32" style="position:absolute;left:7037;top:11664;width:211;height:0;mso-position-horizontal-relative:page;mso-position-vertical-relative:page" o:connectortype="straight" strokeweight=".24pt"/>
            <v:shape id="_x0000_s1296" type="#_x0000_t32" style="position:absolute;left:7037;top:11448;width:0;height:216;mso-position-horizontal-relative:page;mso-position-vertical-relative:page" o:connectortype="straight" strokeweight="0"/>
            <v:shape id="_x0000_s1295" type="#_x0000_t32" style="position:absolute;left:1858;top:11448;width:211;height:0;mso-position-horizontal-relative:page;mso-position-vertical-relative:page" o:connectortype="straight" strokeweight=".24pt"/>
            <v:shape id="_x0000_s1294" type="#_x0000_t32" style="position:absolute;left:2074;top:11448;width:0;height:211;mso-position-horizontal-relative:page;mso-position-vertical-relative:page" o:connectortype="straight" strokeweight="0"/>
            <v:shape id="_x0000_s1293" type="#_x0000_t32" style="position:absolute;left:1858;top:11659;width:211;height:0;mso-position-horizontal-relative:page;mso-position-vertical-relative:page" o:connectortype="straight" strokeweight=".24pt"/>
            <v:shape id="_x0000_s1292" type="#_x0000_t32" style="position:absolute;left:1858;top:11448;width:0;height:211;mso-position-horizontal-relative:page;mso-position-vertical-relative:page" o:connectortype="straight" strokeweight="0"/>
            <v:shape id="_x0000_s1291" type="#_x0000_t32" style="position:absolute;left:845;top:11448;width:206;height:0;mso-position-horizontal-relative:page;mso-position-vertical-relative:page" o:connectortype="straight" strokeweight=".24pt"/>
            <v:shape id="_x0000_s1290" type="#_x0000_t32" style="position:absolute;left:1056;top:11448;width:0;height:211;mso-position-horizontal-relative:page;mso-position-vertical-relative:page" o:connectortype="straight" strokeweight="0"/>
            <v:shape id="_x0000_s1289" type="#_x0000_t32" style="position:absolute;left:845;top:11659;width:206;height:0;mso-position-horizontal-relative:page;mso-position-vertical-relative:page" o:connectortype="straight" strokeweight=".24pt"/>
            <v:shape id="_x0000_s1288" type="#_x0000_t32" style="position:absolute;left:845;top:11448;width:0;height:211;mso-position-horizontal-relative:page;mso-position-vertical-relative:page" o:connectortype="straight" strokeweight="0"/>
            <v:shape id="_x0000_s1287" type="#_x0000_t32" style="position:absolute;left:6730;top:1291;width:206;height:0;mso-position-horizontal-relative:page;mso-position-vertical-relative:page" o:connectortype="straight" strokeweight=".24pt"/>
            <v:shape id="_x0000_s1286" type="#_x0000_t32" style="position:absolute;left:6941;top:1291;width:0;height:216;mso-position-horizontal-relative:page;mso-position-vertical-relative:page" o:connectortype="straight" strokeweight="0"/>
            <v:shape id="_x0000_s1285" type="#_x0000_t32" style="position:absolute;left:6730;top:1507;width:206;height:0;mso-position-horizontal-relative:page;mso-position-vertical-relative:page" o:connectortype="straight" strokeweight=".24pt"/>
            <v:shape id="_x0000_s1284" type="#_x0000_t32" style="position:absolute;left:6730;top:1291;width:0;height:216;mso-position-horizontal-relative:page;mso-position-vertical-relative:page" o:connectortype="straight" strokeweight="0"/>
            <v:shape id="_x0000_s1283" type="#_x0000_t32" style="position:absolute;left:7963;top:1834;width:0;height:720;mso-position-horizontal-relative:page;mso-position-vertical-relative:page" o:connectortype="straight" strokeweight="0"/>
            <v:shape id="_x0000_s1282" type="#_x0000_t32" style="position:absolute;left:6730;top:979;width:206;height:0;mso-position-horizontal-relative:page;mso-position-vertical-relative:page" o:connectortype="straight" strokeweight=".24pt"/>
            <v:shape id="_x0000_s1281" type="#_x0000_t32" style="position:absolute;left:6941;top:979;width:0;height:211;mso-position-horizontal-relative:page;mso-position-vertical-relative:page" o:connectortype="straight" strokeweight="0"/>
            <v:shape id="_x0000_s1280" type="#_x0000_t32" style="position:absolute;left:6730;top:1190;width:206;height:0;mso-position-horizontal-relative:page;mso-position-vertical-relative:page" o:connectortype="straight" strokeweight=".24pt"/>
            <v:shape id="_x0000_s1279" type="#_x0000_t32" style="position:absolute;left:6730;top:979;width:0;height:211;mso-position-horizontal-relative:page;mso-position-vertical-relative:page" o:connectortype="straight" strokeweight="0"/>
            <v:shape id="_x0000_s1278" type="#_x0000_t32" style="position:absolute;left:3326;top:13454;width:216;height:0;mso-position-horizontal-relative:page;mso-position-vertical-relative:page" o:connectortype="straight" strokeweight=".24pt"/>
            <v:shape id="_x0000_s1277" type="#_x0000_t32" style="position:absolute;left:3547;top:13454;width:0;height:216;mso-position-horizontal-relative:page;mso-position-vertical-relative:page" o:connectortype="straight" strokeweight="0"/>
            <v:shape id="_x0000_s1276" type="#_x0000_t32" style="position:absolute;left:3326;top:13670;width:216;height:0;mso-position-horizontal-relative:page;mso-position-vertical-relative:page" o:connectortype="straight" strokeweight=".24pt"/>
            <v:shape id="_x0000_s1275" type="#_x0000_t32" style="position:absolute;left:3326;top:13454;width:0;height:216;mso-position-horizontal-relative:page;mso-position-vertical-relative:page" o:connectortype="straight" strokeweight="0"/>
            <v:shape id="_x0000_s1274" type="#_x0000_m1339" style="position:absolute;left:4320;top:721;width:7920;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1. SOLICITATION NO.</w:t>
                    </w:r>
                  </w:p>
                </w:txbxContent>
              </v:textbox>
            </v:shape>
            <v:shape id="_x0000_s1273" type="#_x0000_m1339" style="position:absolute;left:6706;top:721;width:5534;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2. TYPE OF SOLICITATION</w:t>
                    </w:r>
                  </w:p>
                </w:txbxContent>
              </v:textbox>
            </v:shape>
            <v:shape id="_x0000_s1272" type="#_x0000_m1339" style="position:absolute;left:8774;top:721;width:3466;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3. DATE ISSUED</w:t>
                    </w:r>
                  </w:p>
                </w:txbxContent>
              </v:textbox>
            </v:shape>
            <v:shape id="_x0000_s1271" type="#_x0000_m1339" style="position:absolute;left:10229;top:721;width:2011;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PAGE OF PAGES</w:t>
                    </w:r>
                  </w:p>
                </w:txbxContent>
              </v:textbox>
            </v:shape>
            <v:shape id="_x0000_s1270" type="#_x0000_m1339" style="position:absolute;left:720;top:1892;width:11520;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4. CONTRACT NO.</w:t>
                    </w:r>
                  </w:p>
                </w:txbxContent>
              </v:textbox>
            </v:shape>
            <v:shape id="_x0000_s1269" type="#_x0000_m1339" style="position:absolute;left:4421;top:1892;width:7819;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5. REQUISITION/PURCHASE REQUEST NO.</w:t>
                    </w:r>
                  </w:p>
                </w:txbxContent>
              </v:textbox>
            </v:shape>
            <v:shape id="_x0000_s1268" type="#_x0000_m1339" style="position:absolute;left:8021;top:1892;width:4219;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6. PROJECT NO.</w:t>
                    </w:r>
                  </w:p>
                </w:txbxContent>
              </v:textbox>
            </v:shape>
            <v:shape id="_x0000_s1267" type="#_x0000_m1339" style="position:absolute;left:720;top:2636;width:11520;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7. ISSUED BY</w:t>
                    </w:r>
                  </w:p>
                </w:txbxContent>
              </v:textbox>
            </v:shape>
            <v:shape id="_x0000_s1266" type="#_x0000_m1339" style="position:absolute;left:3883;top:2386;width:8357;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CODE</w:t>
                    </w:r>
                  </w:p>
                </w:txbxContent>
              </v:textbox>
            </v:shape>
            <v:shape id="_x0000_s1265" type="#_x0000_m1339" style="position:absolute;left:6115;top:2636;width:6125;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8. ADDRESS OFFER TO</w:t>
                    </w:r>
                  </w:p>
                </w:txbxContent>
              </v:textbox>
            </v:shape>
            <v:shape id="_x0000_s1264" type="#_x0000_m1339" style="position:absolute;left:3038;top:3884;width:9202;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A. NAME</w:t>
                    </w:r>
                  </w:p>
                </w:txbxContent>
              </v:textbox>
            </v:shape>
            <v:shape id="_x0000_s1263" type="#_x0000_m1339" style="position:absolute;left:6701;top:3884;width:5539;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B. TELEPHONE NO. (Include area code) (NO COLLECT CALLS)</w:t>
                    </w:r>
                  </w:p>
                </w:txbxContent>
              </v:textbox>
            </v:shape>
            <v:shape id="_x0000_s1262" type="#_x0000_m1339" style="position:absolute;left:725;top:4724;width:11515;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no., date):</w:t>
                    </w:r>
                  </w:p>
                </w:txbxContent>
              </v:textbox>
            </v:shape>
            <v:shape id="_x0000_s1261" type="#_x0000_m1339" style="position:absolute;left:720;top:11866;width:11520;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12A. THE CONTRACTOR MUST FURNISH ANY REQUIRED PERFORMANCE AND PAYMENT BONDS?  (If "YES," indicate within how many</w:t>
                    </w:r>
                  </w:p>
                </w:txbxContent>
              </v:textbox>
            </v:shape>
            <v:shape id="_x0000_s1260" type="#_x0000_m1339" style="position:absolute;left:720;top:12015;width:11520;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 xml:space="preserve">         </w:t>
                    </w:r>
                    <w:proofErr w:type="gramStart"/>
                    <w:r>
                      <w:rPr>
                        <w:rFonts w:ascii="Arial" w:hAnsi="Arial" w:cs="Arial"/>
                        <w:sz w:val="11"/>
                        <w:szCs w:val="11"/>
                      </w:rPr>
                      <w:t>calendar</w:t>
                    </w:r>
                    <w:proofErr w:type="gramEnd"/>
                    <w:r>
                      <w:rPr>
                        <w:rFonts w:ascii="Arial" w:hAnsi="Arial" w:cs="Arial"/>
                        <w:sz w:val="11"/>
                        <w:szCs w:val="11"/>
                      </w:rPr>
                      <w:t xml:space="preserve"> days after award in Item 12B.)</w:t>
                    </w:r>
                  </w:p>
                </w:txbxContent>
              </v:textbox>
            </v:shape>
            <v:shape id="_x0000_s1259" type="#_x0000_m1339" style="position:absolute;left:8765;top:11866;width:3475;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12B. CALENDAR DAYS</w:t>
                    </w:r>
                  </w:p>
                </w:txbxContent>
              </v:textbox>
            </v:shape>
            <v:shape id="_x0000_s1258" type="#_x0000_m1339" style="position:absolute;left:725;top:12601;width:11515;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13. ADDITIONAL SOLICITATION REQUIREMENTS:</w:t>
                    </w:r>
                  </w:p>
                </w:txbxContent>
              </v:textbox>
            </v:shape>
            <v:shape id="_x0000_s1257" type="#_x0000_m1339" style="position:absolute;left:9168;top:14636;width:3072;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STANDARD FORM 1442 (REV. 4-85)</w:t>
                    </w:r>
                  </w:p>
                </w:txbxContent>
              </v:textbox>
            </v:shape>
            <v:shape id="_x0000_s1256" type="#_x0000_m1339" style="position:absolute;left:9168;top:14636;width:3072;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STANDARD FORM 1442</w:t>
                    </w:r>
                  </w:p>
                </w:txbxContent>
              </v:textbox>
            </v:shape>
            <v:shape id="_x0000_s1255" type="#_x0000_m1339" style="position:absolute;left:9168;top:14785;width:3072;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Prescribed by GSA YFAR (48 CFR) 52.236-1(d)</w:t>
                    </w:r>
                  </w:p>
                </w:txbxContent>
              </v:textbox>
            </v:shape>
            <v:shape id="_x0000_s1254" type="#_x0000_m1339" style="position:absolute;left:720;top:14727;width:11520;height:132;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NSN 7540-01-155-3212</w:t>
                    </w:r>
                  </w:p>
                </w:txbxContent>
              </v:textbox>
            </v:shape>
            <v:shape id="_x0000_s1253" type="#_x0000_m1339" style="position:absolute;left:1411;top:766;width:10829;height:212;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SOLICITATION, OFFER</w:t>
                    </w:r>
                  </w:p>
                </w:txbxContent>
              </v:textbox>
            </v:shape>
            <v:shape id="_x0000_s1252" type="#_x0000_m1339" style="position:absolute;left:1896;top:1006;width:10344;height:212;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AND AWARD</w:t>
                    </w:r>
                  </w:p>
                </w:txbxContent>
              </v:textbox>
            </v:shape>
            <v:shape id="_x0000_s1251" type="#_x0000_m1339" style="position:absolute;left:830;top:1246;width:11410;height:212;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(Construction, Alteration, or Repair)</w:t>
                    </w:r>
                  </w:p>
                </w:txbxContent>
              </v:textbox>
            </v:shape>
            <v:shape id="_x0000_s1250" type="#_x0000_m1339" style="position:absolute;left:1416;top:766;width:10824;height:212;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SOLICITATION, OFFER</w:t>
                    </w:r>
                  </w:p>
                </w:txbxContent>
              </v:textbox>
            </v:shape>
            <v:shape id="_x0000_s1249" type="#_x0000_m1339" style="position:absolute;left:1901;top:1006;width:10339;height:212;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AND AWARD</w:t>
                    </w:r>
                  </w:p>
                </w:txbxContent>
              </v:textbox>
            </v:shape>
            <v:shape id="_x0000_s1248" type="#_x0000_m1339" style="position:absolute;left:835;top:1246;width:11405;height:212;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(Construction, Alteration, or Repair)</w:t>
                    </w:r>
                  </w:p>
                </w:txbxContent>
              </v:textbox>
            </v:shape>
            <v:shape id="_x0000_s1247" type="#_x0000_m1339" style="position:absolute;left:5525;top:4276;width:6715;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SOLICITATION</w:t>
                    </w:r>
                  </w:p>
                </w:txbxContent>
              </v:textbox>
            </v:shape>
            <v:shape id="_x0000_s1246" type="#_x0000_m1339" style="position:absolute;left:5520;top:4276;width:6720;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SOLICITATION</w:t>
                    </w:r>
                  </w:p>
                </w:txbxContent>
              </v:textbox>
            </v:shape>
            <v:shape id="_x0000_s1245" type="#_x0000_m1339" style="position:absolute;left:720;top:1650;width:11520;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IMPORTANT - The "offer" section on the reverse must be fully completed by </w:t>
                    </w:r>
                    <w:proofErr w:type="spellStart"/>
                    <w:r>
                      <w:rPr>
                        <w:rFonts w:ascii="Arial" w:hAnsi="Arial" w:cs="Arial"/>
                        <w:sz w:val="15"/>
                        <w:szCs w:val="15"/>
                      </w:rPr>
                      <w:t>offeror</w:t>
                    </w:r>
                    <w:proofErr w:type="spellEnd"/>
                    <w:r>
                      <w:rPr>
                        <w:rFonts w:ascii="Arial" w:hAnsi="Arial" w:cs="Arial"/>
                        <w:sz w:val="15"/>
                        <w:szCs w:val="15"/>
                      </w:rPr>
                      <w:t>.</w:t>
                    </w:r>
                  </w:p>
                </w:txbxContent>
              </v:textbox>
            </v:shape>
            <v:shape id="_x0000_s1244" type="#_x0000_m1339" style="position:absolute;left:730;top:3844;width:11510;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9. FOR INFORMATION</w:t>
                    </w:r>
                  </w:p>
                </w:txbxContent>
              </v:textbox>
            </v:shape>
            <v:shape id="_x0000_s1243" type="#_x0000_m1339" style="position:absolute;left:730;top:4012;width:11510;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              CALL:</w:t>
                    </w:r>
                  </w:p>
                </w:txbxContent>
              </v:textbox>
            </v:shape>
            <v:shape id="_x0000_s1242" type="#_x0000_m1339" style="position:absolute;left:725;top:4468;width:11515;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NOTE: In sealed bid solicitations "offer" and "</w:t>
                    </w:r>
                    <w:proofErr w:type="spellStart"/>
                    <w:r>
                      <w:rPr>
                        <w:rFonts w:ascii="Arial" w:hAnsi="Arial" w:cs="Arial"/>
                        <w:sz w:val="15"/>
                        <w:szCs w:val="15"/>
                      </w:rPr>
                      <w:t>offeror</w:t>
                    </w:r>
                    <w:proofErr w:type="spellEnd"/>
                    <w:r>
                      <w:rPr>
                        <w:rFonts w:ascii="Arial" w:hAnsi="Arial" w:cs="Arial"/>
                        <w:sz w:val="15"/>
                        <w:szCs w:val="15"/>
                      </w:rPr>
                      <w:t>" mean "bid" and "bidder".</w:t>
                    </w:r>
                  </w:p>
                </w:txbxContent>
              </v:textbox>
            </v:shape>
            <v:shape id="_x0000_s1241" type="#_x0000_m1339" style="position:absolute;left:7037;top:993;width:5203;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SEALED BID (IFB)</w:t>
                    </w:r>
                  </w:p>
                </w:txbxContent>
              </v:textbox>
            </v:shape>
            <v:shape id="_x0000_s1240" type="#_x0000_m1339" style="position:absolute;left:7037;top:1319;width:5203;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NEGOTIATED (RFP)</w:t>
                    </w:r>
                  </w:p>
                </w:txbxContent>
              </v:textbox>
            </v:shape>
            <v:shape id="_x0000_s1239" type="#_x0000_m1339" style="position:absolute;left:696;top:11250;width:11544;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11. The Contractor shall begin performance within ____________ calendar days and complete it within</w:t>
                    </w:r>
                  </w:p>
                </w:txbxContent>
              </v:textbox>
            </v:shape>
            <v:shape id="_x0000_s1238" type="#_x0000_m1339" style="position:absolute;left:7512;top:11250;width:4728;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 ____________</w:t>
                    </w:r>
                  </w:p>
                </w:txbxContent>
              </v:textbox>
            </v:shape>
            <v:shape id="_x0000_s1237" type="#_x0000_m1339" style="position:absolute;left:8688;top:11250;width:3552;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v:shape>
            <v:shape id="_x0000_s1236" type="#_x0000_m1339" style="position:absolute;left:1181;top:11490;width:11059;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v:shape>
            <v:shape id="_x0000_s1235" type="#_x0000_m1339" style="position:absolute;left:2198;top:11490;width:10042;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v:shape>
            <v:shape id="_x0000_s1234" type="#_x0000_m1339" style="position:absolute;left:6000;top:11490;width:6240;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mandatory</w:t>
                    </w:r>
                    <w:proofErr w:type="gramEnd"/>
                    <w:r>
                      <w:rPr>
                        <w:rFonts w:ascii="Arial" w:hAnsi="Arial" w:cs="Arial"/>
                        <w:sz w:val="15"/>
                        <w:szCs w:val="15"/>
                      </w:rPr>
                      <w:t>,</w:t>
                    </w:r>
                  </w:p>
                </w:txbxContent>
              </v:textbox>
            </v:shape>
            <v:shape id="_x0000_s1233" type="#_x0000_m1339" style="position:absolute;left:7349;top:11490;width:4891;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v:shape>
            <v:shape id="_x0000_s1232" type="#_x0000_m1339" style="position:absolute;left:1157;top:12254;width:11083;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YES</w:t>
                    </w:r>
                  </w:p>
                </w:txbxContent>
              </v:textbox>
            </v:shape>
            <v:shape id="_x0000_s1231" type="#_x0000_m1339" style="position:absolute;left:2328;top:12254;width:9912;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NO</w:t>
                    </w:r>
                  </w:p>
                </w:txbxContent>
              </v:textbox>
            </v:shape>
            <v:shape id="_x0000_s1230" type="#_x0000_m1339" style="position:absolute;left:725;top:12777;width:11515;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A.</w:t>
                    </w:r>
                  </w:p>
                </w:txbxContent>
              </v:textbox>
            </v:shape>
            <v:shape id="_x0000_s1229" type="#_x0000_m1339" style="position:absolute;left:1032;top:12777;width:11208;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28" type="#_x0000_m1339" style="position:absolute;left:1032;top:13017;width:11208;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time.  Sealed</w:t>
                    </w:r>
                  </w:p>
                </w:txbxContent>
              </v:textbox>
            </v:shape>
            <v:shape id="_x0000_s1227" type="#_x0000_m1339" style="position:absolute;left:1032;top:13233;width:11208;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w:t>
                    </w:r>
                    <w:proofErr w:type="spellStart"/>
                    <w:r>
                      <w:rPr>
                        <w:rFonts w:ascii="Arial" w:hAnsi="Arial" w:cs="Arial"/>
                        <w:sz w:val="15"/>
                        <w:szCs w:val="15"/>
                      </w:rPr>
                      <w:t>offeror's</w:t>
                    </w:r>
                    <w:proofErr w:type="spellEnd"/>
                    <w:r>
                      <w:rPr>
                        <w:rFonts w:ascii="Arial" w:hAnsi="Arial" w:cs="Arial"/>
                        <w:sz w:val="15"/>
                        <w:szCs w:val="15"/>
                      </w:rPr>
                      <w:t xml:space="preserve"> name and address, the solicitation number, the date and time offers are due</w:t>
                    </w:r>
                  </w:p>
                </w:txbxContent>
              </v:textbox>
            </v:shape>
            <v:shape id="_x0000_s1226" type="#_x0000_m1339" style="position:absolute;left:725;top:13473;width:11515;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B.</w:t>
                    </w:r>
                  </w:p>
                </w:txbxContent>
              </v:textbox>
            </v:shape>
            <v:shape id="_x0000_s1225" type="#_x0000_m1339" style="position:absolute;left:1032;top:13473;width:11208;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An offer guarantee</w:t>
                    </w:r>
                  </w:p>
                </w:txbxContent>
              </v:textbox>
            </v:shape>
            <v:shape id="_x0000_s1224" type="#_x0000_m1339" style="position:absolute;left:2885;top:13473;width:9355;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v:shape>
            <v:shape id="_x0000_s1223" type="#_x0000_m1339" style="position:absolute;left:3638;top:13473;width:8602;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v:shape>
            <v:shape id="_x0000_s1222" type="#_x0000_m1339" style="position:absolute;left:725;top:13761;width:11515;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C.</w:t>
                    </w:r>
                  </w:p>
                </w:txbxContent>
              </v:textbox>
            </v:shape>
            <v:shape id="_x0000_s1221" type="#_x0000_m1339" style="position:absolute;left:1042;top:13761;width:11198;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All offers are subject to the (1) work requirements, and (2) other provisions and clauses incorporated in the solicitation in full text or by reference</w:t>
                    </w:r>
                  </w:p>
                </w:txbxContent>
              </v:textbox>
            </v:shape>
            <v:shape id="_x0000_s1220" type="#_x0000_m1339" style="position:absolute;left:1042;top:13598;width:11198;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 .</w:t>
                    </w:r>
                  </w:p>
                </w:txbxContent>
              </v:textbox>
            </v:shape>
            <v:shape id="_x0000_s1219" type="#_x0000_m1339" style="position:absolute;left:720;top:14049;width:11520;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D.</w:t>
                    </w:r>
                  </w:p>
                </w:txbxContent>
              </v:textbox>
            </v:shape>
            <v:shape id="_x0000_s1218" type="#_x0000_m1339" style="position:absolute;left:1037;top:14049;width:11203;height:172;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Offers providing less than _______________________ calendar days for Government acceptance after the date offers are due will not be</w:t>
                    </w:r>
                  </w:p>
                </w:txbxContent>
              </v:textbox>
            </v:shape>
            <v:shape id="_x0000_s1217" type="#_x0000_m1339" style="position:absolute;left:1037;top:14241;width:11203;height:172;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v:shape>
            <v:shape id="_x0000_s1216" type="#_x0000_m1339" style="position:absolute;left:10272;top:968;width:196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 xml:space="preserve">  1</w:t>
                    </w:r>
                  </w:p>
                </w:txbxContent>
              </v:textbox>
            </v:shape>
            <v:shape id="_x0000_s1215" type="#_x0000_m1339" style="position:absolute;left:10944;top:968;width:1296;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 xml:space="preserve">  54</w:t>
                    </w:r>
                  </w:p>
                </w:txbxContent>
              </v:textbox>
            </v:shape>
            <v:shape id="_x0000_s1214" type="#_x0000_m1339" style="position:absolute;left:4320;top:1208;width:792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VA244-13-B-0705</w:t>
                    </w:r>
                  </w:p>
                </w:txbxContent>
              </v:textbox>
            </v:shape>
            <v:shape id="_x0000_s1213" type="#_x0000_m1339" style="position:absolute;left:6792;top:1030;width:544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X</w:t>
                    </w:r>
                  </w:p>
                </w:txbxContent>
              </v:textbox>
            </v:shape>
            <v:shape id="_x0000_s1212" type="#_x0000_m1339" style="position:absolute;left:8760;top:1112;width:348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06-05-2013</w:t>
                    </w:r>
                  </w:p>
                </w:txbxContent>
              </v:textbox>
            </v:shape>
            <v:shape id="_x0000_s1211" type="#_x0000_m1339" style="position:absolute;left:8208;top:2072;width:403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562-311</w:t>
                    </w:r>
                  </w:p>
                </w:txbxContent>
              </v:textbox>
            </v:shape>
            <v:shape id="_x0000_s1210" type="#_x0000_m1339" style="position:absolute;left:4608;top:2624;width:763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00562</w:t>
                    </w:r>
                  </w:p>
                </w:txbxContent>
              </v:textbox>
            </v:shape>
            <v:shape id="_x0000_s1209" type="#_x0000_m1339" style="position:absolute;left:888;top:2840;width:1135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08" type="#_x0000_m1339" style="position:absolute;left:888;top:3008;width:1135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Erie VAMC</w:t>
                    </w:r>
                  </w:p>
                </w:txbxContent>
              </v:textbox>
            </v:shape>
            <v:shape id="_x0000_s1207" type="#_x0000_m1339" style="position:absolute;left:888;top:3176;width:1135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Acquisitions (Bldg 9 90C)</w:t>
                    </w:r>
                  </w:p>
                </w:txbxContent>
              </v:textbox>
            </v:shape>
            <v:shape id="_x0000_s1206" type="#_x0000_m1339" style="position:absolute;left:888;top:3344;width:1135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135 E 38th St</w:t>
                    </w:r>
                  </w:p>
                </w:txbxContent>
              </v:textbox>
            </v:shape>
            <v:shape id="_x0000_s1205" type="#_x0000_m1339" style="position:absolute;left:888;top:3512;width:1135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Erie PA 16504-1559</w:t>
                    </w:r>
                  </w:p>
                </w:txbxContent>
              </v:textbox>
            </v:shape>
            <v:shape id="_x0000_s1204" type="#_x0000_m1339" style="position:absolute;left:3168;top:4040;width:907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Donald Kalivoda</w:t>
                    </w:r>
                  </w:p>
                </w:txbxContent>
              </v:textbox>
            </v:shape>
            <v:shape id="_x0000_s1203" type="#_x0000_m1339" style="position:absolute;left:6864;top:4040;width:5376;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814-860-2917</w:t>
                    </w:r>
                  </w:p>
                </w:txbxContent>
              </v:textbox>
            </v:shape>
            <v:shape id="_x0000_s1202" type="#_x0000_m1339" style="position:absolute;left:576;top:5288;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Ambulatory Surgery Minor Construction - Project VA562-311:  Work includes general construction of a one story addition,</w:t>
                    </w:r>
                  </w:p>
                </w:txbxContent>
              </v:textbox>
            </v:shape>
            <v:shape id="_x0000_s1201" type="#_x0000_m1339" style="position:absolute;left:576;top:5456;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mechanical</w:t>
                    </w:r>
                    <w:proofErr w:type="gramEnd"/>
                    <w:r>
                      <w:rPr>
                        <w:rFonts w:ascii="Courier New" w:hAnsi="Courier New" w:cs="Courier New"/>
                        <w:sz w:val="15"/>
                        <w:szCs w:val="15"/>
                      </w:rPr>
                      <w:t xml:space="preserve"> and electrical alterations and additional new equipment, and alterations to utilities, roads, walks, grading,</w:t>
                    </w:r>
                  </w:p>
                </w:txbxContent>
              </v:textbox>
            </v:shape>
            <v:shape id="_x0000_s1200" type="#_x0000_m1339" style="position:absolute;left:576;top:5624;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and</w:t>
                    </w:r>
                    <w:proofErr w:type="gramEnd"/>
                    <w:r>
                      <w:rPr>
                        <w:rFonts w:ascii="Courier New" w:hAnsi="Courier New" w:cs="Courier New"/>
                        <w:sz w:val="15"/>
                        <w:szCs w:val="15"/>
                      </w:rPr>
                      <w:t xml:space="preserve"> drainage system.</w:t>
                    </w:r>
                  </w:p>
                </w:txbxContent>
              </v:textbox>
            </v:shape>
            <v:shape id="_x0000_s1199" type="#_x0000_m1339" style="position:absolute;left:576;top:5792;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Work shall be performed in accordance with the attached specifications, drawings and other federal, state and local</w:t>
                    </w:r>
                  </w:p>
                </w:txbxContent>
              </v:textbox>
            </v:shape>
            <v:shape id="_x0000_s1198" type="#_x0000_m1339" style="position:absolute;left:576;top:5960;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codes</w:t>
                    </w:r>
                    <w:proofErr w:type="gramEnd"/>
                    <w:r>
                      <w:rPr>
                        <w:rFonts w:ascii="Courier New" w:hAnsi="Courier New" w:cs="Courier New"/>
                        <w:sz w:val="15"/>
                        <w:szCs w:val="15"/>
                      </w:rPr>
                      <w:t>, standards and regulations and are part of this solicitation and any contract that may result.</w:t>
                    </w:r>
                  </w:p>
                </w:txbxContent>
              </v:textbox>
            </v:shape>
            <v:shape id="_x0000_s1197" type="#_x0000_m1339" style="position:absolute;left:576;top:6296;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Davis Bacon Wage Determination PA130003 dated 05/24/2013 applies to this solicitation.  The contractor shall be</w:t>
                    </w:r>
                  </w:p>
                </w:txbxContent>
              </v:textbox>
            </v:shape>
            <v:shape id="_x0000_s1196" type="#_x0000_m1339" style="position:absolute;left:576;top:6464;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responsible</w:t>
                    </w:r>
                    <w:proofErr w:type="gramEnd"/>
                    <w:r>
                      <w:rPr>
                        <w:rFonts w:ascii="Courier New" w:hAnsi="Courier New" w:cs="Courier New"/>
                        <w:sz w:val="15"/>
                        <w:szCs w:val="15"/>
                      </w:rPr>
                      <w:t xml:space="preserve"> for the correct title of classification of workers and compliance with applicable wage and hour laws.</w:t>
                    </w:r>
                  </w:p>
                </w:txbxContent>
              </v:textbox>
            </v:shape>
            <v:shape id="_x0000_s1195" type="#_x0000_m1339" style="position:absolute;left:576;top:6800;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 xml:space="preserve">Funds are not presently available </w:t>
                    </w:r>
                    <w:proofErr w:type="gramStart"/>
                    <w:r>
                      <w:rPr>
                        <w:rFonts w:ascii="Courier New" w:hAnsi="Courier New" w:cs="Courier New"/>
                        <w:sz w:val="15"/>
                        <w:szCs w:val="15"/>
                      </w:rPr>
                      <w:t>for  this</w:t>
                    </w:r>
                    <w:proofErr w:type="gramEnd"/>
                    <w:r>
                      <w:rPr>
                        <w:rFonts w:ascii="Courier New" w:hAnsi="Courier New" w:cs="Courier New"/>
                        <w:sz w:val="15"/>
                        <w:szCs w:val="15"/>
                      </w:rPr>
                      <w:t xml:space="preserve"> solicitation.  No contract will be awarded until Appropriated</w:t>
                    </w:r>
                  </w:p>
                </w:txbxContent>
              </v:textbox>
            </v:shape>
            <v:shape id="_x0000_s1194" type="#_x0000_m1339" style="position:absolute;left:576;top:6968;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funds</w:t>
                    </w:r>
                    <w:proofErr w:type="gramEnd"/>
                    <w:r>
                      <w:rPr>
                        <w:rFonts w:ascii="Courier New" w:hAnsi="Courier New" w:cs="Courier New"/>
                        <w:sz w:val="15"/>
                        <w:szCs w:val="15"/>
                      </w:rPr>
                      <w:t xml:space="preserve"> are made available to the Contracting Officer.  When funding becomes available, this solicitation</w:t>
                    </w:r>
                  </w:p>
                </w:txbxContent>
              </v:textbox>
            </v:shape>
            <v:shape id="_x0000_s1193" type="#_x0000_m1339" style="position:absolute;left:576;top:7136;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will</w:t>
                    </w:r>
                    <w:proofErr w:type="gramEnd"/>
                    <w:r>
                      <w:rPr>
                        <w:rFonts w:ascii="Courier New" w:hAnsi="Courier New" w:cs="Courier New"/>
                        <w:sz w:val="15"/>
                        <w:szCs w:val="15"/>
                      </w:rPr>
                      <w:t xml:space="preserve"> result in the award of a Firm Fixed Price Contract.  Only one award will be made as a result of this solicitation.</w:t>
                    </w:r>
                  </w:p>
                </w:txbxContent>
              </v:textbox>
            </v:shape>
            <v:shape id="_x0000_s1192" type="#_x0000_m1339" style="position:absolute;left:576;top:7472;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This project is being solicited as a 100% Service Disabled Veteran Owned Small Business set-aside</w:t>
                    </w:r>
                  </w:p>
                </w:txbxContent>
              </v:textbox>
            </v:shape>
            <v:shape id="_x0000_s1191" type="#_x0000_m1339" style="position:absolute;left:576;top:7640;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The North American Industry Classification System (NAICS) code is 236220 and the Small Business Size Standard</w:t>
                    </w:r>
                  </w:p>
                </w:txbxContent>
              </v:textbox>
            </v:shape>
            <v:shape id="_x0000_s1190" type="#_x0000_m1339" style="position:absolute;left:576;top:7808;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is</w:t>
                    </w:r>
                    <w:proofErr w:type="gramEnd"/>
                    <w:r>
                      <w:rPr>
                        <w:rFonts w:ascii="Courier New" w:hAnsi="Courier New" w:cs="Courier New"/>
                        <w:sz w:val="15"/>
                        <w:szCs w:val="15"/>
                      </w:rPr>
                      <w:t xml:space="preserve"> $33.5 Million.</w:t>
                    </w:r>
                  </w:p>
                </w:txbxContent>
              </v:textbox>
            </v:shape>
            <v:shape id="_x0000_s1189" type="#_x0000_m1339" style="position:absolute;left:576;top:8144;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A pre-bid site visit will be held in accordance with FAR 52.236-27 Site Visit (Feb. 1995).  Interested parties are</w:t>
                    </w:r>
                  </w:p>
                </w:txbxContent>
              </v:textbox>
            </v:shape>
            <v:shape id="_x0000_s1188" type="#_x0000_m1339" style="position:absolute;left:576;top:8312;width:11664;height:168;mso-position-horizontal-relative:page;mso-position-vertical-relative:page" filled="f" stroked="f">
              <v:textbox inset="0,0,0,0">
                <w:txbxContent>
                  <w:p w:rsidR="00CA7208" w:rsidRDefault="002C122C">
                    <w:pPr>
                      <w:rPr>
                        <w:rFonts w:ascii="Courier New" w:hAnsi="Courier New" w:cs="Courier New"/>
                        <w:sz w:val="15"/>
                        <w:szCs w:val="15"/>
                      </w:rPr>
                    </w:pPr>
                    <w:proofErr w:type="gramStart"/>
                    <w:r>
                      <w:rPr>
                        <w:rFonts w:ascii="Courier New" w:hAnsi="Courier New" w:cs="Courier New"/>
                        <w:sz w:val="15"/>
                        <w:szCs w:val="15"/>
                      </w:rPr>
                      <w:t>encouraged</w:t>
                    </w:r>
                    <w:proofErr w:type="gramEnd"/>
                    <w:r>
                      <w:rPr>
                        <w:rFonts w:ascii="Courier New" w:hAnsi="Courier New" w:cs="Courier New"/>
                        <w:sz w:val="15"/>
                        <w:szCs w:val="15"/>
                      </w:rPr>
                      <w:t xml:space="preserve"> to attend.  Site visit will be held on June 17, 2013 at 10:00 AM EST at the Erie VA Medical Center</w:t>
                    </w:r>
                  </w:p>
                </w:txbxContent>
              </v:textbox>
            </v:shape>
            <v:shape id="_x0000_s1187" type="#_x0000_m1339" style="position:absolute;left:576;top:8480;width:1166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Building #1 (Main Hospital) Conference Room #3</w:t>
                    </w:r>
                  </w:p>
                </w:txbxContent>
              </v:textbox>
            </v:shape>
            <v:shape id="_x0000_s1186" type="#_x0000_m1339" style="position:absolute;left:4056;top:11240;width:818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10</w:t>
                    </w:r>
                  </w:p>
                </w:txbxContent>
              </v:textbox>
            </v:shape>
            <v:shape id="_x0000_s1185" type="#_x0000_m1339" style="position:absolute;left:7560;top:11240;width:468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455</w:t>
                    </w:r>
                  </w:p>
                </w:txbxContent>
              </v:textbox>
            </v:shape>
            <v:shape id="_x0000_s1184" type="#_x0000_m1339" style="position:absolute;left:1920;top:11480;width:1032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X</w:t>
                    </w:r>
                  </w:p>
                </w:txbxContent>
              </v:textbox>
            </v:shape>
            <v:shape id="_x0000_s1183" type="#_x0000_m1339" style="position:absolute;left:5760;top:11480;width:648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X</w:t>
                    </w:r>
                  </w:p>
                </w:txbxContent>
              </v:textbox>
            </v:shape>
            <v:shape id="_x0000_s1182" type="#_x0000_m1339" style="position:absolute;left:8616;top:11480;width:3624;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52.211-10</w:t>
                    </w:r>
                  </w:p>
                </w:txbxContent>
              </v:textbox>
            </v:shape>
            <v:shape id="_x0000_s1181" type="#_x0000_m1339" style="position:absolute;left:912;top:12248;width:1132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X</w:t>
                    </w:r>
                  </w:p>
                </w:txbxContent>
              </v:textbox>
            </v:shape>
            <v:shape id="_x0000_s1180" type="#_x0000_m1339" style="position:absolute;left:9072;top:12176;width:316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10</w:t>
                    </w:r>
                  </w:p>
                </w:txbxContent>
              </v:textbox>
            </v:shape>
            <v:shape id="_x0000_s1179" type="#_x0000_m1339" style="position:absolute;left:3072;top:12752;width:916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 xml:space="preserve">        1</w:t>
                    </w:r>
                  </w:p>
                </w:txbxContent>
              </v:textbox>
            </v:shape>
            <v:shape id="_x0000_s1178" type="#_x0000_m1339" style="position:absolute;left:9888;top:12752;width:235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2:00 pm</w:t>
                    </w:r>
                  </w:p>
                </w:txbxContent>
              </v:textbox>
            </v:shape>
            <v:shape id="_x0000_s1177" type="#_x0000_m1339" style="position:absolute;left:2304;top:12992;width:9936;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07-09-2013</w:t>
                    </w:r>
                  </w:p>
                </w:txbxContent>
              </v:textbox>
            </v:shape>
            <v:shape id="_x0000_s1176" type="#_x0000_m1339" style="position:absolute;left:2640;top:13496;width:960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X</w:t>
                    </w:r>
                  </w:p>
                </w:txbxContent>
              </v:textbox>
            </v:shape>
            <v:shape id="_x0000_s1175" type="#_x0000_m1339" style="position:absolute;left:2880;top:14024;width:936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bookmarkStart w:id="0" w:name="_Toc358188422"/>
      <w:r w:rsidR="002C122C">
        <w:rPr>
          <w:color w:val="FFFFFF"/>
        </w:rPr>
        <w:t>PART I - THE SCHEDULE          1</w:t>
      </w:r>
      <w:bookmarkEnd w:id="0"/>
    </w:p>
    <w:p w:rsidR="00CA7208" w:rsidRDefault="002C122C">
      <w:pPr>
        <w:pStyle w:val="Heading1"/>
        <w:rPr>
          <w:color w:val="FFFFFF"/>
        </w:rPr>
      </w:pPr>
      <w:bookmarkStart w:id="1" w:name="_Toc358188423"/>
      <w:r>
        <w:rPr>
          <w:color w:val="FFFFFF"/>
        </w:rPr>
        <w:t>SECTION A - SOLICITATION/CONTRACT FORM 54</w:t>
      </w:r>
      <w:bookmarkEnd w:id="1"/>
    </w:p>
    <w:p w:rsidR="00CA7208" w:rsidRDefault="002C122C">
      <w:pPr>
        <w:pStyle w:val="Heading2"/>
        <w:rPr>
          <w:color w:val="FFFFFF"/>
        </w:rPr>
        <w:sectPr w:rsidR="00CA7208">
          <w:type w:val="continuous"/>
          <w:pgSz w:w="12240" w:h="15840"/>
          <w:pgMar w:top="1080" w:right="720" w:bottom="1080" w:left="720" w:header="360" w:footer="360" w:gutter="0"/>
          <w:cols w:space="720"/>
        </w:sectPr>
      </w:pPr>
      <w:bookmarkStart w:id="2" w:name="_Toc358188424"/>
      <w:r>
        <w:rPr>
          <w:color w:val="FFFFFF"/>
        </w:rPr>
        <w:t xml:space="preserve">SF </w:t>
      </w:r>
      <w:proofErr w:type="gramStart"/>
      <w:r>
        <w:rPr>
          <w:color w:val="FFFFFF"/>
        </w:rPr>
        <w:t>1442  SOLICITATION</w:t>
      </w:r>
      <w:proofErr w:type="gramEnd"/>
      <w:r>
        <w:rPr>
          <w:color w:val="FFFFFF"/>
        </w:rPr>
        <w:t>, OFFER, AND AWARD (Construction, Alteration, or Repair)</w:t>
      </w:r>
      <w:bookmarkEnd w:id="2"/>
    </w:p>
    <w:p w:rsidR="00CA7208" w:rsidRDefault="00533AD1">
      <w:pPr>
        <w:pageBreakBefore/>
        <w:rPr>
          <w:color w:val="FFFFFF"/>
        </w:rPr>
        <w:sectPr w:rsidR="00CA7208">
          <w:type w:val="continuous"/>
          <w:pgSz w:w="12240" w:h="15840"/>
          <w:pgMar w:top="1080" w:right="720" w:bottom="1080" w:left="720" w:header="360" w:footer="360" w:gutter="0"/>
          <w:cols w:space="720"/>
        </w:sectPr>
      </w:pPr>
      <w:r>
        <w:rPr>
          <w:noProof/>
          <w:color w:val="FFFFFF"/>
        </w:rPr>
        <w:lastRenderedPageBreak/>
        <w:pict>
          <v:shapetype id="_x0000_m1338" coordsize="21600,21600" o:spt="202" path="m,l,21600r21600,l21600,xe" filled="f">
            <v:stroke joinstyle="miter"/>
            <v:path gradientshapeok="t" fillok="f" o:connecttype="rect"/>
          </v:shapetype>
        </w:pict>
      </w:r>
      <w:r w:rsidRPr="00533AD1">
        <w:pict>
          <v:group id="_x0000_s1026" style="position:absolute;margin-left:0;margin-top:0;width:612pt;height:11in;z-index:251659264;mso-position-horizontal-relative:page;mso-position-vertical-relative:page" coordsize="12240,15840">
            <v:shape id="_x0000_s1172" type="#_x0000_t32" style="position:absolute;left:648;top:619;width:10795;height:0;mso-position-horizontal-relative:page;mso-position-vertical-relative:page" o:connectortype="straight" strokeweight="1.92pt"/>
            <v:shape id="_x0000_s1171" type="#_x0000_t32" style="position:absolute;left:648;top:14544;width:10795;height:0;mso-position-horizontal-relative:page;mso-position-vertical-relative:page" o:connectortype="straight" strokeweight="1.92pt"/>
            <v:shape id="_x0000_s1170" type="#_x0000_t32" style="position:absolute;left:648;top:888;width:10795;height:0;mso-position-horizontal-relative:page;mso-position-vertical-relative:page" o:connectortype="straight" strokeweight=".96pt"/>
            <v:shape id="_x0000_s1169" type="#_x0000_t32" style="position:absolute;left:648;top:2832;width:10795;height:0;mso-position-horizontal-relative:page;mso-position-vertical-relative:page" o:connectortype="straight" strokeweight=".96pt"/>
            <v:shape id="_x0000_s1168" type="#_x0000_t32" style="position:absolute;left:648;top:4800;width:10795;height:0;mso-position-horizontal-relative:page;mso-position-vertical-relative:page" o:connectortype="straight" strokeweight=".96pt"/>
            <v:shape id="_x0000_s1167" type="#_x0000_t32" style="position:absolute;left:648;top:5184;width:10795;height:0;mso-position-horizontal-relative:page;mso-position-vertical-relative:page" o:connectortype="straight" strokeweight=".96pt"/>
            <v:shape id="_x0000_s1166" type="#_x0000_t32" style="position:absolute;left:648;top:5664;width:10795;height:0;mso-position-horizontal-relative:page;mso-position-vertical-relative:page" o:connectortype="straight" strokeweight=".96pt"/>
            <v:shape id="_x0000_s1165" type="#_x0000_t32" style="position:absolute;left:648;top:6144;width:10795;height:0;mso-position-horizontal-relative:page;mso-position-vertical-relative:page" o:connectortype="straight" strokeweight=".96pt"/>
            <v:shape id="_x0000_s1164" type="#_x0000_t32" style="position:absolute;left:648;top:6624;width:10795;height:0;mso-position-horizontal-relative:page;mso-position-vertical-relative:page" o:connectortype="straight" strokeweight=".96pt"/>
            <v:shape id="_x0000_s1163" type="#_x0000_t32" style="position:absolute;left:648;top:7344;width:10795;height:0;mso-position-horizontal-relative:page;mso-position-vertical-relative:page" o:connectortype="straight" strokeweight=".96pt"/>
            <v:shape id="_x0000_s1162" type="#_x0000_t32" style="position:absolute;left:648;top:7584;width:10795;height:0;mso-position-horizontal-relative:page;mso-position-vertical-relative:page" o:connectortype="straight" strokeweight=".96pt"/>
            <v:shape id="_x0000_s1161" type="#_x0000_t32" style="position:absolute;left:648;top:8904;width:10795;height:0;mso-position-horizontal-relative:page;mso-position-vertical-relative:page" o:connectortype="straight" strokeweight=".96pt"/>
            <v:shape id="_x0000_s1160" type="#_x0000_t32" style="position:absolute;left:648;top:9624;width:10795;height:0;mso-position-horizontal-relative:page;mso-position-vertical-relative:page" o:connectortype="straight" strokeweight=".96pt"/>
            <v:shape id="_x0000_s1159" type="#_x0000_t32" style="position:absolute;left:648;top:10104;width:10795;height:0;mso-position-horizontal-relative:page;mso-position-vertical-relative:page" o:connectortype="straight" strokeweight=".96pt"/>
            <v:shape id="_x0000_s1158" type="#_x0000_t32" style="position:absolute;left:648;top:11424;width:10795;height:0;mso-position-horizontal-relative:page;mso-position-vertical-relative:page" o:connectortype="straight" strokeweight=".96pt"/>
            <v:shape id="_x0000_s1157" type="#_x0000_t32" style="position:absolute;left:648;top:11664;width:10795;height:0;mso-position-horizontal-relative:page;mso-position-vertical-relative:page" o:connectortype="straight" strokeweight=".96pt"/>
            <v:shape id="_x0000_s1156" type="#_x0000_t32" style="position:absolute;left:648;top:13104;width:10795;height:0;mso-position-horizontal-relative:page;mso-position-vertical-relative:page" o:connectortype="straight" strokeweight=".96pt"/>
            <v:shape id="_x0000_s1155" type="#_x0000_t32" style="position:absolute;left:648;top:13824;width:10795;height:0;mso-position-horizontal-relative:page;mso-position-vertical-relative:page" o:connectortype="straight" strokeweight=".96pt"/>
            <v:shape id="_x0000_s1154" type="#_x0000_t32" style="position:absolute;left:6048;top:1320;width:5395;height:0;mso-position-horizontal-relative:page;mso-position-vertical-relative:page" o:connectortype="straight" strokeweight=".96pt"/>
            <v:shape id="_x0000_s1153" type="#_x0000_t32" style="position:absolute;left:648;top:2544;width:5395;height:0;mso-position-horizontal-relative:page;mso-position-vertical-relative:page" o:connectortype="straight" strokeweight=".96pt"/>
            <v:shape id="_x0000_s1152" type="#_x0000_t32" style="position:absolute;left:4128;top:10344;width:1915;height:0;mso-position-horizontal-relative:page;mso-position-vertical-relative:page" o:connectortype="straight" strokeweight=".96pt"/>
            <v:shape id="_x0000_s1151" type="#_x0000_t32" style="position:absolute;left:6048;top:888;width:0;height:1944;mso-position-horizontal-relative:page;mso-position-vertical-relative:page" o:connectortype="straight" strokeweight=".72pt"/>
            <v:shape id="_x0000_s1150" type="#_x0000_t32" style="position:absolute;left:6048;top:9624;width:0;height:1810;mso-position-horizontal-relative:page;mso-position-vertical-relative:page" o:connectortype="straight" strokeweight=".72pt"/>
            <v:shape id="_x0000_s1149" type="#_x0000_t32" style="position:absolute;left:1920;top:3504;width:0;height:1320;mso-position-horizontal-relative:page;mso-position-vertical-relative:page" o:connectortype="straight" strokeweight=".72pt"/>
            <v:shape id="_x0000_s1148" type="#_x0000_t32" style="position:absolute;left:5856;top:6614;width:0;height:730;mso-position-horizontal-relative:page;mso-position-vertical-relative:page" o:connectortype="straight" strokeweight=".72pt"/>
            <v:shape id="_x0000_s1147" type="#_x0000_t32" style="position:absolute;left:9696;top:6614;width:0;height:730;mso-position-horizontal-relative:page;mso-position-vertical-relative:page" o:connectortype="straight" strokeweight=".72pt"/>
            <v:shape id="_x0000_s1146" type="#_x0000_t32" style="position:absolute;left:6048;top:11664;width:0;height:2880;mso-position-horizontal-relative:page;mso-position-vertical-relative:page" o:connectortype="straight" strokeweight=".72pt"/>
            <v:shape id="_x0000_s1145" type="#_x0000_t32" style="position:absolute;left:4704;top:9624;width:0;height:480;mso-position-horizontal-relative:page;mso-position-vertical-relative:page" o:connectortype="straight" strokeweight=".72pt"/>
            <v:shape id="_x0000_s1144" type="#_x0000_t32" style="position:absolute;left:2016;top:5664;width:0;height:960;mso-position-horizontal-relative:page;mso-position-vertical-relative:page" o:connectortype="straight" strokeweight=".72pt"/>
            <v:shape id="_x0000_s1143" type="#_x0000_t32" style="position:absolute;left:2976;top:5664;width:0;height:960;mso-position-horizontal-relative:page;mso-position-vertical-relative:page" o:connectortype="straight" strokeweight=".72pt"/>
            <v:shape id="_x0000_s1142" type="#_x0000_t32" style="position:absolute;left:3936;top:5664;width:0;height:960;mso-position-horizontal-relative:page;mso-position-vertical-relative:page" o:connectortype="straight" strokeweight=".72pt"/>
            <v:shape id="_x0000_s1141" type="#_x0000_t32" style="position:absolute;left:4896;top:5664;width:0;height:960;mso-position-horizontal-relative:page;mso-position-vertical-relative:page" o:connectortype="straight" strokeweight=".72pt"/>
            <v:shape id="_x0000_s1140" type="#_x0000_t32" style="position:absolute;left:5856;top:5664;width:0;height:960;mso-position-horizontal-relative:page;mso-position-vertical-relative:page" o:connectortype="straight" strokeweight=".72pt"/>
            <v:shape id="_x0000_s1139" type="#_x0000_t32" style="position:absolute;left:6816;top:5664;width:0;height:960;mso-position-horizontal-relative:page;mso-position-vertical-relative:page" o:connectortype="straight" strokeweight=".72pt"/>
            <v:shape id="_x0000_s1138" type="#_x0000_t32" style="position:absolute;left:7776;top:5664;width:0;height:960;mso-position-horizontal-relative:page;mso-position-vertical-relative:page" o:connectortype="straight" strokeweight=".72pt"/>
            <v:shape id="_x0000_s1137" type="#_x0000_t32" style="position:absolute;left:8736;top:5664;width:0;height:960;mso-position-horizontal-relative:page;mso-position-vertical-relative:page" o:connectortype="straight" strokeweight=".72pt"/>
            <v:shape id="_x0000_s1136" type="#_x0000_t32" style="position:absolute;left:9696;top:5664;width:0;height:960;mso-position-horizontal-relative:page;mso-position-vertical-relative:page" o:connectortype="straight" strokeweight=".72pt"/>
            <v:shape id="_x0000_s1135" type="#_x0000_t32" style="position:absolute;left:10656;top:5664;width:0;height:960;mso-position-horizontal-relative:page;mso-position-vertical-relative:page" o:connectortype="straight" strokeweight=".72pt"/>
            <v:shape id="_x0000_s1134" type="#_x0000_t32" style="position:absolute;left:4128;top:10104;width:0;height:240;mso-position-horizontal-relative:page;mso-position-vertical-relative:page" o:connectortype="straight" strokeweight=".72pt"/>
            <v:shape id="_x0000_s1133" type="#_x0000_t32" style="position:absolute;left:5016;top:8904;width:0;height:720;mso-position-horizontal-relative:page;mso-position-vertical-relative:page" o:connectortype="straight" strokeweight=".72pt"/>
            <v:shape id="_x0000_s1132" type="#_x0000_t32" style="position:absolute;left:4512;top:13824;width:0;height:720;mso-position-horizontal-relative:page;mso-position-vertical-relative:page" o:connectortype="straight" strokeweight=".72pt"/>
            <v:shape id="_x0000_s1131" type="#_x0000_t32" style="position:absolute;left:9912;top:13824;width:0;height:720;mso-position-horizontal-relative:page;mso-position-vertical-relative:page" o:connectortype="straight" strokeweight=".72pt"/>
            <v:shape id="_x0000_s1130" type="#_x0000_t32" style="position:absolute;left:6096;top:9864;width:187;height:0;mso-position-horizontal-relative:page;mso-position-vertical-relative:page" o:connectortype="straight" strokeweight=".48pt"/>
            <v:shape id="_x0000_s1129" type="#_x0000_t32" style="position:absolute;left:7848;top:9864;width:187;height:0;mso-position-horizontal-relative:page;mso-position-vertical-relative:page" o:connectortype="straight" strokeweight=".48pt"/>
            <v:shape id="_x0000_s1128" type="#_x0000_t32" style="position:absolute;left:9600;top:9864;width:187;height:0;mso-position-horizontal-relative:page;mso-position-vertical-relative:page" o:connectortype="straight" strokeweight=".48pt"/>
            <v:shape id="_x0000_s1127" type="#_x0000_t32" style="position:absolute;left:6096;top:10056;width:197;height:0;mso-position-horizontal-relative:page;mso-position-vertical-relative:page" o:connectortype="straight" strokeweight=".48pt"/>
            <v:shape id="_x0000_s1126" type="#_x0000_t32" style="position:absolute;left:7848;top:10056;width:197;height:0;mso-position-horizontal-relative:page;mso-position-vertical-relative:page" o:connectortype="straight" strokeweight=".48pt"/>
            <v:shape id="_x0000_s1125" type="#_x0000_t32" style="position:absolute;left:9600;top:10056;width:197;height:0;mso-position-horizontal-relative:page;mso-position-vertical-relative:page" o:connectortype="straight" strokeweight=".48pt"/>
            <v:shape id="_x0000_s1124" type="#_x0000_t32" style="position:absolute;left:6096;top:9864;width:0;height:192;mso-position-horizontal-relative:page;mso-position-vertical-relative:page" o:connectortype="straight" strokeweight=".24pt"/>
            <v:shape id="_x0000_s1123" type="#_x0000_t32" style="position:absolute;left:6288;top:9864;width:0;height:192;mso-position-horizontal-relative:page;mso-position-vertical-relative:page" o:connectortype="straight" strokeweight=".24pt"/>
            <v:shape id="_x0000_s1122" type="#_x0000_t32" style="position:absolute;left:7848;top:9864;width:0;height:192;mso-position-horizontal-relative:page;mso-position-vertical-relative:page" o:connectortype="straight" strokeweight=".24pt"/>
            <v:shape id="_x0000_s1121" type="#_x0000_t32" style="position:absolute;left:8040;top:9864;width:0;height:192;mso-position-horizontal-relative:page;mso-position-vertical-relative:page" o:connectortype="straight" strokeweight=".24pt"/>
            <v:shape id="_x0000_s1120" type="#_x0000_t32" style="position:absolute;left:9600;top:9864;width:0;height:192;mso-position-horizontal-relative:page;mso-position-vertical-relative:page" o:connectortype="straight" strokeweight=".24pt"/>
            <v:shape id="_x0000_s1119" type="#_x0000_t32" style="position:absolute;left:9792;top:9864;width:0;height:192;mso-position-horizontal-relative:page;mso-position-vertical-relative:page" o:connectortype="straight" strokeweight=".24pt"/>
            <v:shape id="_x0000_s1118" type="#_x0000_t32" style="position:absolute;left:696;top:11712;width:187;height:0;mso-position-horizontal-relative:page;mso-position-vertical-relative:page" o:connectortype="straight" strokeweight=".48pt"/>
            <v:shape id="_x0000_s1117" type="#_x0000_t32" style="position:absolute;left:6096;top:11712;width:187;height:0;mso-position-horizontal-relative:page;mso-position-vertical-relative:page" o:connectortype="straight" strokeweight=".48pt"/>
            <v:shape id="_x0000_s1116" type="#_x0000_t32" style="position:absolute;left:696;top:11904;width:197;height:0;mso-position-horizontal-relative:page;mso-position-vertical-relative:page" o:connectortype="straight" strokeweight=".48pt"/>
            <v:shape id="_x0000_s1115" type="#_x0000_t32" style="position:absolute;left:6096;top:11904;width:197;height:0;mso-position-horizontal-relative:page;mso-position-vertical-relative:page" o:connectortype="straight" strokeweight=".48pt"/>
            <v:shape id="_x0000_s1114" type="#_x0000_t32" style="position:absolute;left:696;top:11712;width:0;height:192;mso-position-horizontal-relative:page;mso-position-vertical-relative:page" o:connectortype="straight" strokeweight=".24pt"/>
            <v:shape id="_x0000_s1113" type="#_x0000_t32" style="position:absolute;left:888;top:11712;width:0;height:192;mso-position-horizontal-relative:page;mso-position-vertical-relative:page" o:connectortype="straight" strokeweight=".24pt"/>
            <v:shape id="_x0000_s1112" type="#_x0000_t32" style="position:absolute;left:6096;top:11712;width:0;height:192;mso-position-horizontal-relative:page;mso-position-vertical-relative:page" o:connectortype="straight" strokeweight=".24pt"/>
            <v:shape id="_x0000_s1111" type="#_x0000_t32" style="position:absolute;left:6288;top:11712;width:0;height:192;mso-position-horizontal-relative:page;mso-position-vertical-relative:page" o:connectortype="straight" strokeweight=".24pt"/>
            <v:shape id="_x0000_s1110" type="#_x0000_m1338" style="position:absolute;left:648;top:920;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14. NAME AND ADDRESS OF OFFEROR</w:t>
                    </w:r>
                  </w:p>
                </w:txbxContent>
              </v:textbox>
            </v:shape>
            <v:shape id="_x0000_s1109" type="#_x0000_m1338" style="position:absolute;left:6096;top:920;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15. TELEPHONE NO.</w:t>
                    </w:r>
                  </w:p>
                </w:txbxContent>
              </v:textbox>
            </v:shape>
            <v:shape id="_x0000_s1108" type="#_x0000_m1338" style="position:absolute;left:6096;top:1352;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16. REMITTANCE ADDRESS</w:t>
                    </w:r>
                  </w:p>
                </w:txbxContent>
              </v:textbox>
            </v:shape>
            <v:shape id="_x0000_s1107" type="#_x0000_m1338" style="position:absolute;left:648;top:2600;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CODE</w:t>
                    </w:r>
                  </w:p>
                </w:txbxContent>
              </v:textbox>
            </v:shape>
            <v:shape id="_x0000_s1106" type="#_x0000_m1338" style="position:absolute;left:2928;top:2600;width:931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FACILITY CODE</w:t>
                    </w:r>
                  </w:p>
                </w:txbxContent>
              </v:textbox>
            </v:shape>
            <v:shape id="_x0000_s1105" type="#_x0000_m1338" style="position:absolute;left:648;top:2912;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17. The </w:t>
                    </w:r>
                    <w:proofErr w:type="spellStart"/>
                    <w:r>
                      <w:rPr>
                        <w:rFonts w:ascii="Arial" w:hAnsi="Arial" w:cs="Arial"/>
                        <w:sz w:val="15"/>
                        <w:szCs w:val="15"/>
                      </w:rPr>
                      <w:t>offeror</w:t>
                    </w:r>
                    <w:proofErr w:type="spellEnd"/>
                    <w:r>
                      <w:rPr>
                        <w:rFonts w:ascii="Arial" w:hAnsi="Arial" w:cs="Arial"/>
                        <w:sz w:val="15"/>
                        <w:szCs w:val="15"/>
                      </w:rPr>
                      <w:t xml:space="preserve"> agrees to perform the work required at the prices specified below in strict accordance with the terms of the solicitation, if this offer is</w:t>
                    </w:r>
                  </w:p>
                </w:txbxContent>
              </v:textbox>
            </v:shape>
            <v:shape id="_x0000_s1104" type="#_x0000_m1338" style="position:absolute;left:960;top:3080;width:11280;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date offers are due.</w:t>
                    </w:r>
                  </w:p>
                </w:txbxContent>
              </v:textbox>
            </v:shape>
            <v:shape id="_x0000_s1103" type="#_x0000_m1338" style="position:absolute;left:648;top:3992;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AMOUNTS</w:t>
                    </w:r>
                  </w:p>
                </w:txbxContent>
              </v:textbox>
            </v:shape>
            <v:shape id="_x0000_s1102" type="#_x0000_m1338" style="position:absolute;left:648;top:4808;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18. The </w:t>
                    </w:r>
                    <w:proofErr w:type="spellStart"/>
                    <w:r>
                      <w:rPr>
                        <w:rFonts w:ascii="Arial" w:hAnsi="Arial" w:cs="Arial"/>
                        <w:sz w:val="15"/>
                        <w:szCs w:val="15"/>
                      </w:rPr>
                      <w:t>offeror</w:t>
                    </w:r>
                    <w:proofErr w:type="spellEnd"/>
                    <w:r>
                      <w:rPr>
                        <w:rFonts w:ascii="Arial" w:hAnsi="Arial" w:cs="Arial"/>
                        <w:sz w:val="15"/>
                        <w:szCs w:val="15"/>
                      </w:rPr>
                      <w:t xml:space="preserve"> agrees to furnish any required performance and payment bonds.</w:t>
                    </w:r>
                  </w:p>
                </w:txbxContent>
              </v:textbox>
            </v:shape>
            <v:shape id="_x0000_s1101" type="#_x0000_m1338" style="position:absolute;left:4320;top:5216;width:7920;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19. ACKNOWLEDGMENT OF AMENDMENTS</w:t>
                    </w:r>
                  </w:p>
                </w:txbxContent>
              </v:textbox>
            </v:shape>
            <v:shape id="_x0000_s1100" type="#_x0000_m1338" style="position:absolute;left:648;top:5912;width:11592;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AMENDMENT NO.</w:t>
                    </w:r>
                    <w:proofErr w:type="gramEnd"/>
                  </w:p>
                </w:txbxContent>
              </v:textbox>
            </v:shape>
            <v:shape id="_x0000_s1099" type="#_x0000_m1338" style="position:absolute;left:1248;top:6320;width:109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DATE</w:t>
                    </w:r>
                  </w:p>
                </w:txbxContent>
              </v:textbox>
            </v:shape>
            <v:shape id="_x0000_s1098" type="#_x0000_m1338" style="position:absolute;left:648;top:665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20A. NAME AND TITLE OF PERSON AUTHORIZED TO SIGN OFFER</w:t>
                    </w:r>
                  </w:p>
                </w:txbxContent>
              </v:textbox>
            </v:shape>
            <v:shape id="_x0000_s1097" type="#_x0000_m1338" style="position:absolute;left:5952;top:6656;width:6288;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20B. SIGNATURE</w:t>
                    </w:r>
                  </w:p>
                </w:txbxContent>
              </v:textbox>
            </v:shape>
            <v:shape id="_x0000_s1096" type="#_x0000_m1338" style="position:absolute;left:9768;top:6656;width:247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20C. OFFER DATE</w:t>
                    </w:r>
                  </w:p>
                </w:txbxContent>
              </v:textbox>
            </v:shape>
            <v:shape id="_x0000_s1095" type="#_x0000_m1338" style="position:absolute;left:648;top:761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21. ITEMS ACCEPTED:</w:t>
                    </w:r>
                  </w:p>
                </w:txbxContent>
              </v:textbox>
            </v:shape>
            <v:shape id="_x0000_s1094" type="#_x0000_m1338" style="position:absolute;left:648;top:893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22. AMOUNT</w:t>
                    </w:r>
                  </w:p>
                </w:txbxContent>
              </v:textbox>
            </v:shape>
            <v:shape id="_x0000_s1093" type="#_x0000_m1338" style="position:absolute;left:5064;top:8936;width:7176;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23. ACCOUNTING AND APPROPRIATION DATA</w:t>
                    </w:r>
                  </w:p>
                </w:txbxContent>
              </v:textbox>
            </v:shape>
            <v:shape id="_x0000_s1092" type="#_x0000_m1338" style="position:absolute;left:648;top:965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24. SUBMIT INVOICES TO ADDRESS SHOWN IN</w:t>
                    </w:r>
                  </w:p>
                </w:txbxContent>
              </v:textbox>
            </v:shape>
            <v:shape id="_x0000_s1091" type="#_x0000_m1338" style="position:absolute;left:4752;top:9656;width:7488;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ITEM</w:t>
                    </w:r>
                  </w:p>
                </w:txbxContent>
              </v:textbox>
            </v:shape>
            <v:shape id="_x0000_s1090" type="#_x0000_m1338" style="position:absolute;left:6096;top:9656;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25. OTHER THAN FULL AND OPEN COMPETITION PURSUANT TO</w:t>
                    </w:r>
                  </w:p>
                </w:txbxContent>
              </v:textbox>
            </v:shape>
            <v:shape id="_x0000_s1089" type="#_x0000_m1338" style="position:absolute;left:6312;top:9896;width:5928;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088" type="#_x0000_m1338" style="position:absolute;left:7728;top:9896;width:451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 )</w:t>
                    </w:r>
                  </w:p>
                </w:txbxContent>
              </v:textbox>
            </v:shape>
            <v:shape id="_x0000_s1087" type="#_x0000_m1338" style="position:absolute;left:8112;top:9896;width:4128;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41 U.S.C. 253(c) (</w:t>
                    </w:r>
                  </w:p>
                </w:txbxContent>
              </v:textbox>
            </v:shape>
            <v:shape id="_x0000_s1086" type="#_x0000_m1338" style="position:absolute;left:9432;top:9896;width:2808;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 )</w:t>
                    </w:r>
                  </w:p>
                </w:txbxContent>
              </v:textbox>
            </v:shape>
            <v:shape id="_x0000_s1085" type="#_x0000_m1338" style="position:absolute;left:648;top:1013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26. ADMINISTERED BY</w:t>
                    </w:r>
                  </w:p>
                </w:txbxContent>
              </v:textbox>
            </v:shape>
            <v:shape id="_x0000_s1084" type="#_x0000_m1338" style="position:absolute;left:3648;top:10136;width:8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CODE</w:t>
                    </w:r>
                  </w:p>
                </w:txbxContent>
              </v:textbox>
            </v:shape>
            <v:shape id="_x0000_s1083" type="#_x0000_m1338" style="position:absolute;left:6096;top:10136;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27. PAYMENT WILL BE MADE BY</w:t>
                    </w:r>
                  </w:p>
                </w:txbxContent>
              </v:textbox>
            </v:shape>
            <v:shape id="_x0000_s1082" type="#_x0000_m1338" style="position:absolute;left:6096;top:11120;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PHONE:</w:t>
                    </w:r>
                  </w:p>
                </w:txbxContent>
              </v:textbox>
            </v:shape>
            <v:shape id="_x0000_s1081" type="#_x0000_m1338" style="position:absolute;left:9048;top:11120;width:31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FAX:</w:t>
                    </w:r>
                  </w:p>
                </w:txbxContent>
              </v:textbox>
            </v:shape>
            <v:shape id="_x0000_s1080" type="#_x0000_m1338" style="position:absolute;left:936;top:11720;width:1130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28. NEGOTIATED AGREEMENT</w:t>
                    </w:r>
                  </w:p>
                </w:txbxContent>
              </v:textbox>
            </v:shape>
            <v:shape id="_x0000_s1079" type="#_x0000_m1338" style="position:absolute;left:6336;top:11720;width:590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29. AWARD</w:t>
                    </w:r>
                  </w:p>
                </w:txbxContent>
              </v:textbox>
            </v:shape>
            <v:shape id="_x0000_s1078" type="#_x0000_m1338" style="position:absolute;left:10896;top:11720;width:13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Your</w:t>
                    </w:r>
                  </w:p>
                </w:txbxContent>
              </v:textbox>
            </v:shape>
            <v:shape id="_x0000_s1077" type="#_x0000_m1338" style="position:absolute;left:4656;top:11912;width:758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Contractor agrees</w:t>
                    </w:r>
                  </w:p>
                </w:txbxContent>
              </v:textbox>
            </v:shape>
            <v:shape id="_x0000_s1076" type="#_x0000_m1338" style="position:absolute;left:6096;top:11912;width:61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v:shape>
            <v:shape id="_x0000_s1075" type="#_x0000_m1338" style="position:absolute;left:696;top:12080;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requisitions identified</w:t>
                    </w:r>
                  </w:p>
                </w:txbxContent>
              </v:textbox>
            </v:shape>
            <v:shape id="_x0000_s1074" type="#_x0000_m1338" style="position:absolute;left:6096;top:12080;width:61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t>
                    </w:r>
                    <w:proofErr w:type="gramStart"/>
                    <w:r>
                      <w:rPr>
                        <w:rFonts w:ascii="Arial" w:hAnsi="Arial" w:cs="Arial"/>
                        <w:sz w:val="15"/>
                        <w:szCs w:val="15"/>
                      </w:rPr>
                      <w:t>which</w:t>
                    </w:r>
                    <w:proofErr w:type="gramEnd"/>
                    <w:r>
                      <w:rPr>
                        <w:rFonts w:ascii="Arial" w:hAnsi="Arial" w:cs="Arial"/>
                        <w:sz w:val="15"/>
                        <w:szCs w:val="15"/>
                      </w:rPr>
                      <w:t xml:space="preserve"> consists of (a) the Government</w:t>
                    </w:r>
                  </w:p>
                </w:txbxContent>
              </v:textbox>
            </v:shape>
            <v:shape id="_x0000_s1073" type="#_x0000_m1338" style="position:absolute;left:696;top:12248;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v:shape>
            <v:shape id="_x0000_s1072" type="#_x0000_m1338" style="position:absolute;left:6096;top:12248;width:61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offer, and (b) this contract award.  No further cont-</w:t>
                    </w:r>
                  </w:p>
                </w:txbxContent>
              </v:textbox>
            </v:shape>
            <v:shape id="_x0000_s1071" type="#_x0000_m1338" style="position:absolute;left:696;top:12416;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v:shape>
            <v:shape id="_x0000_s1070" type="#_x0000_m1338" style="position:absolute;left:6096;top:12416;width:6144;height:168;mso-position-horizontal-relative:page;mso-position-vertical-relative:page" filled="f" stroked="f">
              <v:textbox inset="0,0,0,0">
                <w:txbxContent>
                  <w:p w:rsidR="00CA7208" w:rsidRDefault="002C122C">
                    <w:pPr>
                      <w:rPr>
                        <w:rFonts w:ascii="Arial" w:hAnsi="Arial" w:cs="Arial"/>
                        <w:sz w:val="15"/>
                        <w:szCs w:val="15"/>
                      </w:rPr>
                    </w:pPr>
                    <w:proofErr w:type="spellStart"/>
                    <w:proofErr w:type="gramStart"/>
                    <w:r>
                      <w:rPr>
                        <w:rFonts w:ascii="Arial" w:hAnsi="Arial" w:cs="Arial"/>
                        <w:sz w:val="15"/>
                        <w:szCs w:val="15"/>
                      </w:rPr>
                      <w:t>ractual</w:t>
                    </w:r>
                    <w:proofErr w:type="spellEnd"/>
                    <w:proofErr w:type="gramEnd"/>
                    <w:r>
                      <w:rPr>
                        <w:rFonts w:ascii="Arial" w:hAnsi="Arial" w:cs="Arial"/>
                        <w:sz w:val="15"/>
                        <w:szCs w:val="15"/>
                      </w:rPr>
                      <w:t xml:space="preserve"> document is necessary.</w:t>
                    </w:r>
                  </w:p>
                </w:txbxContent>
              </v:textbox>
            </v:shape>
            <v:shape id="_x0000_s1069" type="#_x0000_m1338" style="position:absolute;left:696;top:12584;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v:shape>
            <v:shape id="_x0000_s1068" type="#_x0000_m1338" style="position:absolute;left:696;top:12752;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clauses, representations, certifications, and specifications incorporated</w:t>
                    </w:r>
                  </w:p>
                </w:txbxContent>
              </v:textbox>
            </v:shape>
            <v:shape id="_x0000_s1067" type="#_x0000_m1338" style="position:absolute;left:696;top:12920;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v:shape>
            <v:shape id="_x0000_s1066" type="#_x0000_m1338" style="position:absolute;left:648;top:1313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30A. NAME AND TITLE OF CONTRACTOR OR PERSON AUTHORIZED</w:t>
                    </w:r>
                  </w:p>
                </w:txbxContent>
              </v:textbox>
            </v:shape>
            <v:shape id="_x0000_s1065" type="#_x0000_m1338" style="position:absolute;left:6096;top:13136;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31A. NAME OF CONTRACTING OFFICER</w:t>
                    </w:r>
                  </w:p>
                </w:txbxContent>
              </v:textbox>
            </v:shape>
            <v:shape id="_x0000_s1064" type="#_x0000_m1338" style="position:absolute;left:1056;top:13328;width:1118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TO SIGN</w:t>
                    </w:r>
                  </w:p>
                </w:txbxContent>
              </v:textbox>
            </v:shape>
            <v:shape id="_x0000_s1063" type="#_x0000_m1338" style="position:absolute;left:648;top:13856;width:115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30B. SIGNATURE</w:t>
                    </w:r>
                  </w:p>
                </w:txbxContent>
              </v:textbox>
            </v:shape>
            <v:shape id="_x0000_s1062" type="#_x0000_m1338" style="position:absolute;left:4560;top:13856;width:7680;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30C. DATE</w:t>
                    </w:r>
                  </w:p>
                </w:txbxContent>
              </v:textbox>
            </v:shape>
            <v:shape id="_x0000_s1061" type="#_x0000_m1338" style="position:absolute;left:6096;top:13856;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31B. UNITED STATES OF AMERICA</w:t>
                    </w:r>
                  </w:p>
                </w:txbxContent>
              </v:textbox>
            </v:shape>
            <v:shape id="_x0000_s1060" type="#_x0000_m1338" style="position:absolute;left:6096;top:14360;width:614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BY</w:t>
                    </w:r>
                  </w:p>
                </w:txbxContent>
              </v:textbox>
            </v:shape>
            <v:shape id="_x0000_s1059" type="#_x0000_m1338" style="position:absolute;left:4368;top:664;width:7872;height:208;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OFFER</w:t>
                    </w:r>
                  </w:p>
                </w:txbxContent>
              </v:textbox>
            </v:shape>
            <v:shape id="_x0000_s1058" type="#_x0000_m1338" style="position:absolute;left:4368;top:7360;width:7872;height:208;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AWARD</w:t>
                    </w:r>
                  </w:p>
                </w:txbxContent>
              </v:textbox>
            </v:shape>
            <v:shape id="_x0000_s1057" type="#_x0000_m1338" style="position:absolute;left:9096;top:14616;width:3144;height:128;mso-position-horizontal-relative:page;mso-position-vertical-relative:page" filled="f" stroked="f">
              <v:textbox inset="0,0,0,0">
                <w:txbxContent>
                  <w:p w:rsidR="00CA7208" w:rsidRDefault="002C122C">
                    <w:pPr>
                      <w:rPr>
                        <w:rFonts w:ascii="Arial" w:hAnsi="Arial" w:cs="Arial"/>
                        <w:sz w:val="11"/>
                        <w:szCs w:val="11"/>
                      </w:rPr>
                    </w:pPr>
                    <w:r>
                      <w:rPr>
                        <w:rFonts w:ascii="Arial" w:hAnsi="Arial" w:cs="Arial"/>
                        <w:sz w:val="11"/>
                        <w:szCs w:val="11"/>
                      </w:rPr>
                      <w:t>STANDARD FORM 1442(REV. 4-85</w:t>
                    </w:r>
                    <w:proofErr w:type="gramStart"/>
                    <w:r>
                      <w:rPr>
                        <w:rFonts w:ascii="Arial" w:hAnsi="Arial" w:cs="Arial"/>
                        <w:sz w:val="11"/>
                        <w:szCs w:val="11"/>
                      </w:rPr>
                      <w:t>)BACK</w:t>
                    </w:r>
                    <w:proofErr w:type="gramEnd"/>
                  </w:p>
                </w:txbxContent>
              </v:textbox>
            </v:shape>
            <v:shape id="_x0000_s1056" type="#_x0000_m1338" style="position:absolute;left:3600;top:920;width:8640;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(Include ZIP Code)</w:t>
                    </w:r>
                  </w:p>
                </w:txbxContent>
              </v:textbox>
            </v:shape>
            <v:shape id="_x0000_s1055" type="#_x0000_m1338" style="position:absolute;left:7608;top:920;width:463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(Include area code)</w:t>
                    </w:r>
                  </w:p>
                </w:txbxContent>
              </v:textbox>
            </v:shape>
            <v:shape id="_x0000_s1054" type="#_x0000_m1338" style="position:absolute;left:8208;top:1352;width:403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(Include only if different than Item 14)</w:t>
                    </w:r>
                  </w:p>
                </w:txbxContent>
              </v:textbox>
            </v:shape>
            <v:shape id="_x0000_s1053" type="#_x0000_m1338" style="position:absolute;left:8328;top:3080;width:391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(Insert any number equal to or greater than</w:t>
                    </w:r>
                  </w:p>
                </w:txbxContent>
              </v:textbox>
            </v:shape>
            <v:shape id="_x0000_s1052" type="#_x0000_m1338" style="position:absolute;left:960;top:3248;width:11280;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w:t>
                    </w:r>
                    <w:proofErr w:type="spellStart"/>
                    <w:r>
                      <w:rPr>
                        <w:rFonts w:ascii="Arial" w:hAnsi="Arial" w:cs="Arial"/>
                        <w:sz w:val="15"/>
                        <w:szCs w:val="15"/>
                      </w:rPr>
                      <w:t>offeror</w:t>
                    </w:r>
                    <w:proofErr w:type="spellEnd"/>
                    <w:r>
                      <w:rPr>
                        <w:rFonts w:ascii="Arial" w:hAnsi="Arial" w:cs="Arial"/>
                        <w:sz w:val="15"/>
                        <w:szCs w:val="15"/>
                      </w:rPr>
                      <w:t xml:space="preserve"> accepts the minimum in Item 13D.)</w:t>
                    </w:r>
                  </w:p>
                </w:txbxContent>
              </v:textbox>
            </v:shape>
            <v:shape id="_x0000_s1051" type="#_x0000_m1338" style="position:absolute;left:2424;top:5432;width:9816;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 xml:space="preserve">(The </w:t>
                    </w:r>
                    <w:proofErr w:type="spellStart"/>
                    <w:r>
                      <w:rPr>
                        <w:rFonts w:ascii="Arial" w:hAnsi="Arial" w:cs="Arial"/>
                        <w:sz w:val="15"/>
                        <w:szCs w:val="15"/>
                      </w:rPr>
                      <w:t>offeror</w:t>
                    </w:r>
                    <w:proofErr w:type="spellEnd"/>
                    <w:r>
                      <w:rPr>
                        <w:rFonts w:ascii="Arial" w:hAnsi="Arial" w:cs="Arial"/>
                        <w:sz w:val="15"/>
                        <w:szCs w:val="15"/>
                      </w:rPr>
                      <w:t xml:space="preserve"> acknowledges receipt of amendments to the solicitation - give number and date of each)</w:t>
                    </w:r>
                  </w:p>
                </w:txbxContent>
              </v:textbox>
            </v:shape>
            <v:shape id="_x0000_s1050" type="#_x0000_m1338" style="position:absolute;left:1056;top:6824;width:1118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(Type or print)</w:t>
                    </w:r>
                  </w:p>
                </w:txbxContent>
              </v:textbox>
            </v:shape>
            <v:shape id="_x0000_s1049" type="#_x0000_m1338" style="position:absolute;left:1248;top:9824;width:109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(4 copies unless otherwise specified)</w:t>
                    </w:r>
                  </w:p>
                </w:txbxContent>
              </v:textbox>
            </v:shape>
            <v:shape id="_x0000_s1048" type="#_x0000_m1338" style="position:absolute;left:1776;top:13304;width:10464;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(Type or print)</w:t>
                    </w:r>
                  </w:p>
                </w:txbxContent>
              </v:textbox>
            </v:shape>
            <v:shape id="_x0000_s1047" type="#_x0000_m1338" style="position:absolute;left:9120;top:13136;width:3120;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(Type or print)</w:t>
                    </w:r>
                  </w:p>
                </w:txbxContent>
              </v:textbox>
            </v:shape>
            <v:shape id="_x0000_s1046" type="#_x0000_m1338" style="position:absolute;left:3240;top:11720;width:9000;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(Contractor is required to sign this</w:t>
                    </w:r>
                  </w:p>
                </w:txbxContent>
              </v:textbox>
            </v:shape>
            <v:shape id="_x0000_s1045" type="#_x0000_m1338" style="position:absolute;left:696;top:11912;width:11544;height:168;mso-position-horizontal-relative:page;mso-position-vertical-relative:page" filled="f" stroked="f">
              <v:textbox inset="0,0,0,0">
                <w:txbxContent>
                  <w:p w:rsidR="00CA7208" w:rsidRDefault="002C122C">
                    <w:pPr>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v:shape>
            <v:shape id="_x0000_s1044" type="#_x0000_m1338" style="position:absolute;left:7248;top:11720;width:4992;height:168;mso-position-horizontal-relative:page;mso-position-vertical-relative:page" filled="f" stroked="f">
              <v:textbox inset="0,0,0,0">
                <w:txbxContent>
                  <w:p w:rsidR="00CA7208" w:rsidRDefault="002C122C">
                    <w:pPr>
                      <w:rPr>
                        <w:rFonts w:ascii="Arial" w:hAnsi="Arial" w:cs="Arial"/>
                        <w:sz w:val="15"/>
                        <w:szCs w:val="15"/>
                      </w:rPr>
                    </w:pPr>
                    <w:r>
                      <w:rPr>
                        <w:rFonts w:ascii="Arial" w:hAnsi="Arial" w:cs="Arial"/>
                        <w:sz w:val="15"/>
                        <w:szCs w:val="15"/>
                      </w:rPr>
                      <w:t>(Contractor is not required to sign this document.)</w:t>
                    </w:r>
                  </w:p>
                </w:txbxContent>
              </v:textbox>
            </v:shape>
            <v:shape id="_x0000_s1043" type="#_x0000_m1338" style="position:absolute;left:5016;top:664;width:7224;height:208;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 xml:space="preserve">(Must be fully completed by </w:t>
                    </w:r>
                    <w:proofErr w:type="spellStart"/>
                    <w:r>
                      <w:rPr>
                        <w:rFonts w:ascii="Arial" w:hAnsi="Arial" w:cs="Arial"/>
                        <w:sz w:val="19"/>
                        <w:szCs w:val="19"/>
                      </w:rPr>
                      <w:t>offeror</w:t>
                    </w:r>
                    <w:proofErr w:type="spellEnd"/>
                    <w:r>
                      <w:rPr>
                        <w:rFonts w:ascii="Arial" w:hAnsi="Arial" w:cs="Arial"/>
                        <w:sz w:val="19"/>
                        <w:szCs w:val="19"/>
                      </w:rPr>
                      <w:t>)</w:t>
                    </w:r>
                  </w:p>
                </w:txbxContent>
              </v:textbox>
            </v:shape>
            <v:shape id="_x0000_s1042" type="#_x0000_m1338" style="position:absolute;left:5208;top:7360;width:7032;height:208;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(To be completed by Government)</w:t>
                    </w:r>
                  </w:p>
                </w:txbxContent>
              </v:textbox>
            </v:shape>
            <v:shape id="_x0000_s1041" type="#_x0000_m1338" style="position:absolute;left:2688;top:11440;width:9552;height:208;mso-position-horizontal-relative:page;mso-position-vertical-relative:page" filled="f" stroked="f">
              <v:textbox inset="0,0,0,0">
                <w:txbxContent>
                  <w:p w:rsidR="00CA7208" w:rsidRDefault="002C122C">
                    <w:pPr>
                      <w:rPr>
                        <w:rFonts w:ascii="Arial" w:hAnsi="Arial" w:cs="Arial"/>
                        <w:sz w:val="19"/>
                        <w:szCs w:val="19"/>
                      </w:rPr>
                    </w:pPr>
                    <w:r>
                      <w:rPr>
                        <w:rFonts w:ascii="Arial" w:hAnsi="Arial" w:cs="Arial"/>
                        <w:sz w:val="19"/>
                        <w:szCs w:val="19"/>
                      </w:rPr>
                      <w:t>CONTRACTING OFFICER WILL COMPLETE ITEM 28 OR 29 AS APPLICABLE</w:t>
                    </w:r>
                  </w:p>
                </w:txbxContent>
              </v:textbox>
            </v:shape>
            <v:shape id="_x0000_s1040" type="#_x0000_m1338" style="position:absolute;left:2208;top:3896;width:1003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 xml:space="preserve">Pricing Breakdown on Page </w:t>
                    </w:r>
                    <w:r w:rsidR="00DD2A49">
                      <w:rPr>
                        <w:rFonts w:ascii="Courier New" w:hAnsi="Courier New" w:cs="Courier New"/>
                        <w:sz w:val="15"/>
                        <w:szCs w:val="15"/>
                      </w:rPr>
                      <w:t>5</w:t>
                    </w:r>
                    <w:r>
                      <w:rPr>
                        <w:rFonts w:ascii="Courier New" w:hAnsi="Courier New" w:cs="Courier New"/>
                        <w:sz w:val="15"/>
                        <w:szCs w:val="15"/>
                      </w:rPr>
                      <w:t xml:space="preserve"> of</w:t>
                    </w:r>
                    <w:r w:rsidR="00DD2A49">
                      <w:rPr>
                        <w:rFonts w:ascii="Courier New" w:hAnsi="Courier New" w:cs="Courier New"/>
                        <w:sz w:val="15"/>
                        <w:szCs w:val="15"/>
                      </w:rPr>
                      <w:t xml:space="preserve"> 54</w:t>
                    </w:r>
                  </w:p>
                </w:txbxContent>
              </v:textbox>
            </v:shape>
            <v:shape id="_x0000_s1039" type="#_x0000_m1338" style="position:absolute;left:2208;top:4064;width:1003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Bid Schedule, Continuation of SF 1442</w:t>
                    </w:r>
                  </w:p>
                </w:txbxContent>
              </v:textbox>
            </v:shape>
            <v:shape id="_x0000_s1038" type="#_x0000_m1338" style="position:absolute;left:4272;top:10184;width:796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00562</w:t>
                    </w:r>
                  </w:p>
                </w:txbxContent>
              </v:textbox>
            </v:shape>
            <v:shape id="_x0000_s1037" type="#_x0000_m1338" style="position:absolute;left:648;top:10472;width:1159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6" type="#_x0000_m1338" style="position:absolute;left:648;top:10640;width:1159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Erie VAMC</w:t>
                    </w:r>
                  </w:p>
                </w:txbxContent>
              </v:textbox>
            </v:shape>
            <v:shape id="_x0000_s1035" type="#_x0000_m1338" style="position:absolute;left:648;top:10808;width:1159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Acquisitions (Bldg 9 03C)</w:t>
                    </w:r>
                  </w:p>
                </w:txbxContent>
              </v:textbox>
            </v:shape>
            <v:shape id="_x0000_s1034" type="#_x0000_m1338" style="position:absolute;left:648;top:10976;width:1159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135 E 38th St</w:t>
                    </w:r>
                  </w:p>
                </w:txbxContent>
              </v:textbox>
            </v:shape>
            <v:shape id="_x0000_s1033" type="#_x0000_m1338" style="position:absolute;left:648;top:11144;width:1159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Erie PA 16504-1559</w:t>
                    </w:r>
                  </w:p>
                </w:txbxContent>
              </v:textbox>
            </v:shape>
            <v:shape id="_x0000_s1032" type="#_x0000_m1338" style="position:absolute;left:6768;top:10280;width:547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Austin Payment Center</w:t>
                    </w:r>
                  </w:p>
                </w:txbxContent>
              </v:textbox>
            </v:shape>
            <v:shape id="_x0000_s1031" type="#_x0000_m1338" style="position:absolute;left:6768;top:10448;width:547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0" type="#_x0000_m1338" style="position:absolute;left:6768;top:10784;width:547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PO Box 149971</w:t>
                    </w:r>
                  </w:p>
                </w:txbxContent>
              </v:textbox>
            </v:shape>
            <v:shape id="_x0000_s1029" type="#_x0000_m1338" style="position:absolute;left:6768;top:10952;width:5472;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Austin TX 78714-8971</w:t>
                    </w:r>
                  </w:p>
                </w:txbxContent>
              </v:textbox>
            </v:shape>
            <v:shape id="_x0000_s1028" type="#_x0000_m1338" style="position:absolute;left:6720;top:11120;width:5520;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(877) 353-9791</w:t>
                    </w:r>
                  </w:p>
                </w:txbxContent>
              </v:textbox>
            </v:shape>
            <v:shape id="_x0000_s1027" type="#_x0000_m1338" style="position:absolute;left:9432;top:11120;width:2808;height:168;mso-position-horizontal-relative:page;mso-position-vertical-relative:page" filled="f" stroked="f">
              <v:textbox inset="0,0,0,0">
                <w:txbxContent>
                  <w:p w:rsidR="00CA7208" w:rsidRDefault="002C122C">
                    <w:pPr>
                      <w:rPr>
                        <w:rFonts w:ascii="Courier New" w:hAnsi="Courier New" w:cs="Courier New"/>
                        <w:sz w:val="15"/>
                        <w:szCs w:val="15"/>
                      </w:rPr>
                    </w:pPr>
                    <w:r>
                      <w:rPr>
                        <w:rFonts w:ascii="Courier New" w:hAnsi="Courier New" w:cs="Courier New"/>
                        <w:sz w:val="15"/>
                        <w:szCs w:val="15"/>
                      </w:rPr>
                      <w:t>(512) 460-5545</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rsidR="00CA7208" w:rsidRDefault="002C122C">
          <w:pPr>
            <w:pStyle w:val="TOCHeading"/>
            <w:pageBreakBefore/>
          </w:pPr>
          <w:r>
            <w:t>Table of Contents</w:t>
          </w:r>
        </w:p>
        <w:p w:rsidR="002C122C" w:rsidRDefault="00533AD1">
          <w:pPr>
            <w:pStyle w:val="TOC1"/>
            <w:tabs>
              <w:tab w:val="right" w:leader="dot" w:pos="10790"/>
            </w:tabs>
            <w:rPr>
              <w:b w:val="0"/>
              <w:bCs w:val="0"/>
              <w:noProof/>
            </w:rPr>
          </w:pPr>
          <w:r w:rsidRPr="00533AD1">
            <w:fldChar w:fldCharType="begin"/>
          </w:r>
          <w:r w:rsidR="00CA7208">
            <w:instrText xml:space="preserve"> TOC \o &amp;quot;1-4&amp;quot; \f \h \z \u \x </w:instrText>
          </w:r>
          <w:r w:rsidRPr="00533AD1">
            <w:fldChar w:fldCharType="separate"/>
          </w:r>
          <w:hyperlink w:anchor="_Toc358188422" w:history="1">
            <w:r w:rsidR="002C122C" w:rsidRPr="00AD6916">
              <w:rPr>
                <w:rStyle w:val="Hyperlink"/>
                <w:noProof/>
              </w:rPr>
              <w:t>PART I - THE SCHEDULE          1</w:t>
            </w:r>
            <w:r w:rsidR="002C122C">
              <w:rPr>
                <w:noProof/>
                <w:webHidden/>
              </w:rPr>
              <w:tab/>
            </w:r>
            <w:r>
              <w:rPr>
                <w:noProof/>
                <w:webHidden/>
              </w:rPr>
              <w:fldChar w:fldCharType="begin"/>
            </w:r>
            <w:r w:rsidR="002C122C">
              <w:rPr>
                <w:noProof/>
                <w:webHidden/>
              </w:rPr>
              <w:instrText xml:space="preserve"> PAGEREF _Toc358188422 \h </w:instrText>
            </w:r>
            <w:r>
              <w:rPr>
                <w:noProof/>
                <w:webHidden/>
              </w:rPr>
            </w:r>
            <w:r>
              <w:rPr>
                <w:noProof/>
                <w:webHidden/>
              </w:rPr>
              <w:fldChar w:fldCharType="separate"/>
            </w:r>
            <w:r w:rsidR="002C122C">
              <w:rPr>
                <w:noProof/>
                <w:webHidden/>
              </w:rPr>
              <w:t>1</w:t>
            </w:r>
            <w:r>
              <w:rPr>
                <w:noProof/>
                <w:webHidden/>
              </w:rPr>
              <w:fldChar w:fldCharType="end"/>
            </w:r>
          </w:hyperlink>
        </w:p>
        <w:p w:rsidR="002C122C" w:rsidRDefault="00533AD1">
          <w:pPr>
            <w:pStyle w:val="TOC1"/>
            <w:tabs>
              <w:tab w:val="right" w:leader="dot" w:pos="10790"/>
            </w:tabs>
            <w:rPr>
              <w:b w:val="0"/>
              <w:bCs w:val="0"/>
              <w:noProof/>
            </w:rPr>
          </w:pPr>
          <w:hyperlink w:anchor="_Toc358188423" w:history="1">
            <w:r w:rsidR="002C122C" w:rsidRPr="00AD6916">
              <w:rPr>
                <w:rStyle w:val="Hyperlink"/>
                <w:noProof/>
              </w:rPr>
              <w:t>SECTION A - SOLICITATION/CONTRACT FORM 54</w:t>
            </w:r>
            <w:r w:rsidR="002C122C">
              <w:rPr>
                <w:noProof/>
                <w:webHidden/>
              </w:rPr>
              <w:tab/>
            </w:r>
            <w:r>
              <w:rPr>
                <w:noProof/>
                <w:webHidden/>
              </w:rPr>
              <w:fldChar w:fldCharType="begin"/>
            </w:r>
            <w:r w:rsidR="002C122C">
              <w:rPr>
                <w:noProof/>
                <w:webHidden/>
              </w:rPr>
              <w:instrText xml:space="preserve"> PAGEREF _Toc358188423 \h </w:instrText>
            </w:r>
            <w:r>
              <w:rPr>
                <w:noProof/>
                <w:webHidden/>
              </w:rPr>
            </w:r>
            <w:r>
              <w:rPr>
                <w:noProof/>
                <w:webHidden/>
              </w:rPr>
              <w:fldChar w:fldCharType="separate"/>
            </w:r>
            <w:r w:rsidR="002C122C">
              <w:rPr>
                <w:noProof/>
                <w:webHidden/>
              </w:rPr>
              <w:t>1</w:t>
            </w:r>
            <w:r>
              <w:rPr>
                <w:noProof/>
                <w:webHidden/>
              </w:rPr>
              <w:fldChar w:fldCharType="end"/>
            </w:r>
          </w:hyperlink>
        </w:p>
        <w:p w:rsidR="002C122C" w:rsidRDefault="00533AD1">
          <w:pPr>
            <w:pStyle w:val="TOC2"/>
            <w:tabs>
              <w:tab w:val="right" w:leader="dot" w:pos="10790"/>
            </w:tabs>
            <w:rPr>
              <w:noProof/>
            </w:rPr>
          </w:pPr>
          <w:hyperlink w:anchor="_Toc358188424" w:history="1">
            <w:r w:rsidR="002C122C" w:rsidRPr="00AD6916">
              <w:rPr>
                <w:rStyle w:val="Hyperlink"/>
                <w:noProof/>
              </w:rPr>
              <w:t>SF 1442  SOLICITATION, OFFER, AND AWARD (Construction, Alteration, or Repair)</w:t>
            </w:r>
            <w:r w:rsidR="002C122C">
              <w:rPr>
                <w:noProof/>
                <w:webHidden/>
              </w:rPr>
              <w:tab/>
            </w:r>
            <w:r>
              <w:rPr>
                <w:noProof/>
                <w:webHidden/>
              </w:rPr>
              <w:fldChar w:fldCharType="begin"/>
            </w:r>
            <w:r w:rsidR="002C122C">
              <w:rPr>
                <w:noProof/>
                <w:webHidden/>
              </w:rPr>
              <w:instrText xml:space="preserve"> PAGEREF _Toc358188424 \h </w:instrText>
            </w:r>
            <w:r>
              <w:rPr>
                <w:noProof/>
                <w:webHidden/>
              </w:rPr>
            </w:r>
            <w:r>
              <w:rPr>
                <w:noProof/>
                <w:webHidden/>
              </w:rPr>
              <w:fldChar w:fldCharType="separate"/>
            </w:r>
            <w:r w:rsidR="002C122C">
              <w:rPr>
                <w:noProof/>
                <w:webHidden/>
              </w:rPr>
              <w:t>1</w:t>
            </w:r>
            <w:r>
              <w:rPr>
                <w:noProof/>
                <w:webHidden/>
              </w:rPr>
              <w:fldChar w:fldCharType="end"/>
            </w:r>
          </w:hyperlink>
        </w:p>
        <w:p w:rsidR="002C122C" w:rsidRDefault="00533AD1">
          <w:pPr>
            <w:pStyle w:val="TOC1"/>
            <w:tabs>
              <w:tab w:val="right" w:leader="dot" w:pos="10790"/>
            </w:tabs>
            <w:rPr>
              <w:b w:val="0"/>
              <w:bCs w:val="0"/>
              <w:noProof/>
            </w:rPr>
          </w:pPr>
          <w:hyperlink w:anchor="_Toc358188425" w:history="1">
            <w:r w:rsidR="002C122C" w:rsidRPr="00AD6916">
              <w:rPr>
                <w:rStyle w:val="Hyperlink"/>
                <w:noProof/>
              </w:rPr>
              <w:t>INFORMATION REGARDING BIDDING MATERIAL, BID GUARANTEE AND BONDS</w:t>
            </w:r>
            <w:r w:rsidR="002C122C">
              <w:rPr>
                <w:noProof/>
                <w:webHidden/>
              </w:rPr>
              <w:tab/>
            </w:r>
            <w:r>
              <w:rPr>
                <w:noProof/>
                <w:webHidden/>
              </w:rPr>
              <w:fldChar w:fldCharType="begin"/>
            </w:r>
            <w:r w:rsidR="002C122C">
              <w:rPr>
                <w:noProof/>
                <w:webHidden/>
              </w:rPr>
              <w:instrText xml:space="preserve"> PAGEREF _Toc358188425 \h </w:instrText>
            </w:r>
            <w:r>
              <w:rPr>
                <w:noProof/>
                <w:webHidden/>
              </w:rPr>
            </w:r>
            <w:r>
              <w:rPr>
                <w:noProof/>
                <w:webHidden/>
              </w:rPr>
              <w:fldChar w:fldCharType="separate"/>
            </w:r>
            <w:r w:rsidR="002C122C">
              <w:rPr>
                <w:noProof/>
                <w:webHidden/>
              </w:rPr>
              <w:t>7</w:t>
            </w:r>
            <w:r>
              <w:rPr>
                <w:noProof/>
                <w:webHidden/>
              </w:rPr>
              <w:fldChar w:fldCharType="end"/>
            </w:r>
          </w:hyperlink>
        </w:p>
        <w:p w:rsidR="002C122C" w:rsidRDefault="00533AD1">
          <w:pPr>
            <w:pStyle w:val="TOC1"/>
            <w:tabs>
              <w:tab w:val="right" w:leader="dot" w:pos="10790"/>
            </w:tabs>
            <w:rPr>
              <w:b w:val="0"/>
              <w:bCs w:val="0"/>
              <w:noProof/>
            </w:rPr>
          </w:pPr>
          <w:hyperlink w:anchor="_Toc358188426" w:history="1">
            <w:r w:rsidR="002C122C" w:rsidRPr="00AD6916">
              <w:rPr>
                <w:rStyle w:val="Hyperlink"/>
                <w:noProof/>
              </w:rPr>
              <w:t>INSTRUCTIONS, CONDITIONS AND OTHER STATEMENTS TO BIDDERS/OFFERORS</w:t>
            </w:r>
            <w:r w:rsidR="002C122C">
              <w:rPr>
                <w:noProof/>
                <w:webHidden/>
              </w:rPr>
              <w:tab/>
            </w:r>
            <w:r>
              <w:rPr>
                <w:noProof/>
                <w:webHidden/>
              </w:rPr>
              <w:fldChar w:fldCharType="begin"/>
            </w:r>
            <w:r w:rsidR="002C122C">
              <w:rPr>
                <w:noProof/>
                <w:webHidden/>
              </w:rPr>
              <w:instrText xml:space="preserve"> PAGEREF _Toc358188426 \h </w:instrText>
            </w:r>
            <w:r>
              <w:rPr>
                <w:noProof/>
                <w:webHidden/>
              </w:rPr>
            </w:r>
            <w:r>
              <w:rPr>
                <w:noProof/>
                <w:webHidden/>
              </w:rPr>
              <w:fldChar w:fldCharType="separate"/>
            </w:r>
            <w:r w:rsidR="002C122C">
              <w:rPr>
                <w:noProof/>
                <w:webHidden/>
              </w:rPr>
              <w:t>9</w:t>
            </w:r>
            <w:r>
              <w:rPr>
                <w:noProof/>
                <w:webHidden/>
              </w:rPr>
              <w:fldChar w:fldCharType="end"/>
            </w:r>
          </w:hyperlink>
        </w:p>
        <w:p w:rsidR="002C122C" w:rsidRDefault="00533AD1">
          <w:pPr>
            <w:pStyle w:val="TOC2"/>
            <w:tabs>
              <w:tab w:val="right" w:leader="dot" w:pos="10790"/>
            </w:tabs>
            <w:rPr>
              <w:noProof/>
            </w:rPr>
          </w:pPr>
          <w:hyperlink w:anchor="_Toc358188427" w:history="1">
            <w:r w:rsidR="002C122C" w:rsidRPr="00AD6916">
              <w:rPr>
                <w:rStyle w:val="Hyperlink"/>
                <w:noProof/>
              </w:rPr>
              <w:t>2.1  52.211-1 AVAILABILITY OF SPECIFICATIONS LISTED IN THE GSA INDEX OF FEDERAL SPECIFICATIONS, STANDARDS AND COMMERCIAL ITEM DESCRIPTIONS, FPMR PART 101-29 (AUG 1998)</w:t>
            </w:r>
            <w:r w:rsidR="002C122C">
              <w:rPr>
                <w:noProof/>
                <w:webHidden/>
              </w:rPr>
              <w:tab/>
            </w:r>
            <w:r>
              <w:rPr>
                <w:noProof/>
                <w:webHidden/>
              </w:rPr>
              <w:fldChar w:fldCharType="begin"/>
            </w:r>
            <w:r w:rsidR="002C122C">
              <w:rPr>
                <w:noProof/>
                <w:webHidden/>
              </w:rPr>
              <w:instrText xml:space="preserve"> PAGEREF _Toc358188427 \h </w:instrText>
            </w:r>
            <w:r>
              <w:rPr>
                <w:noProof/>
                <w:webHidden/>
              </w:rPr>
            </w:r>
            <w:r>
              <w:rPr>
                <w:noProof/>
                <w:webHidden/>
              </w:rPr>
              <w:fldChar w:fldCharType="separate"/>
            </w:r>
            <w:r w:rsidR="002C122C">
              <w:rPr>
                <w:noProof/>
                <w:webHidden/>
              </w:rPr>
              <w:t>10</w:t>
            </w:r>
            <w:r>
              <w:rPr>
                <w:noProof/>
                <w:webHidden/>
              </w:rPr>
              <w:fldChar w:fldCharType="end"/>
            </w:r>
          </w:hyperlink>
        </w:p>
        <w:p w:rsidR="002C122C" w:rsidRDefault="00533AD1">
          <w:pPr>
            <w:pStyle w:val="TOC2"/>
            <w:tabs>
              <w:tab w:val="right" w:leader="dot" w:pos="10790"/>
            </w:tabs>
            <w:rPr>
              <w:noProof/>
            </w:rPr>
          </w:pPr>
          <w:hyperlink w:anchor="_Toc358188428" w:history="1">
            <w:r w:rsidR="002C122C" w:rsidRPr="00AD6916">
              <w:rPr>
                <w:rStyle w:val="Hyperlink"/>
                <w:noProof/>
              </w:rPr>
              <w:t>2.2  52.216-1  TYPE OF CONTRACT  (APR 1984)</w:t>
            </w:r>
            <w:r w:rsidR="002C122C">
              <w:rPr>
                <w:noProof/>
                <w:webHidden/>
              </w:rPr>
              <w:tab/>
            </w:r>
            <w:r>
              <w:rPr>
                <w:noProof/>
                <w:webHidden/>
              </w:rPr>
              <w:fldChar w:fldCharType="begin"/>
            </w:r>
            <w:r w:rsidR="002C122C">
              <w:rPr>
                <w:noProof/>
                <w:webHidden/>
              </w:rPr>
              <w:instrText xml:space="preserve"> PAGEREF _Toc358188428 \h </w:instrText>
            </w:r>
            <w:r>
              <w:rPr>
                <w:noProof/>
                <w:webHidden/>
              </w:rPr>
            </w:r>
            <w:r>
              <w:rPr>
                <w:noProof/>
                <w:webHidden/>
              </w:rPr>
              <w:fldChar w:fldCharType="separate"/>
            </w:r>
            <w:r w:rsidR="002C122C">
              <w:rPr>
                <w:noProof/>
                <w:webHidden/>
              </w:rPr>
              <w:t>10</w:t>
            </w:r>
            <w:r>
              <w:rPr>
                <w:noProof/>
                <w:webHidden/>
              </w:rPr>
              <w:fldChar w:fldCharType="end"/>
            </w:r>
          </w:hyperlink>
        </w:p>
        <w:p w:rsidR="002C122C" w:rsidRDefault="00533AD1">
          <w:pPr>
            <w:pStyle w:val="TOC2"/>
            <w:tabs>
              <w:tab w:val="right" w:leader="dot" w:pos="10790"/>
            </w:tabs>
            <w:rPr>
              <w:noProof/>
            </w:rPr>
          </w:pPr>
          <w:hyperlink w:anchor="_Toc358188429" w:history="1">
            <w:r w:rsidR="002C122C" w:rsidRPr="00AD6916">
              <w:rPr>
                <w:rStyle w:val="Hyperlink"/>
                <w:noProof/>
              </w:rPr>
              <w:t>2.3  52.222-5  DAVIS-BACON ACT--SECONDARY SITE OF THE WORK (JUL 2005)</w:t>
            </w:r>
            <w:r w:rsidR="002C122C">
              <w:rPr>
                <w:noProof/>
                <w:webHidden/>
              </w:rPr>
              <w:tab/>
            </w:r>
            <w:r>
              <w:rPr>
                <w:noProof/>
                <w:webHidden/>
              </w:rPr>
              <w:fldChar w:fldCharType="begin"/>
            </w:r>
            <w:r w:rsidR="002C122C">
              <w:rPr>
                <w:noProof/>
                <w:webHidden/>
              </w:rPr>
              <w:instrText xml:space="preserve"> PAGEREF _Toc358188429 \h </w:instrText>
            </w:r>
            <w:r>
              <w:rPr>
                <w:noProof/>
                <w:webHidden/>
              </w:rPr>
            </w:r>
            <w:r>
              <w:rPr>
                <w:noProof/>
                <w:webHidden/>
              </w:rPr>
              <w:fldChar w:fldCharType="separate"/>
            </w:r>
            <w:r w:rsidR="002C122C">
              <w:rPr>
                <w:noProof/>
                <w:webHidden/>
              </w:rPr>
              <w:t>10</w:t>
            </w:r>
            <w:r>
              <w:rPr>
                <w:noProof/>
                <w:webHidden/>
              </w:rPr>
              <w:fldChar w:fldCharType="end"/>
            </w:r>
          </w:hyperlink>
        </w:p>
        <w:p w:rsidR="002C122C" w:rsidRDefault="00533AD1">
          <w:pPr>
            <w:pStyle w:val="TOC2"/>
            <w:tabs>
              <w:tab w:val="right" w:leader="dot" w:pos="10790"/>
            </w:tabs>
            <w:rPr>
              <w:noProof/>
            </w:rPr>
          </w:pPr>
          <w:hyperlink w:anchor="_Toc358188430" w:history="1">
            <w:r w:rsidR="002C122C" w:rsidRPr="00AD6916">
              <w:rPr>
                <w:rStyle w:val="Hyperlink"/>
                <w:noProof/>
              </w:rPr>
              <w:t>2.4  52.222-23  NOTICE OF REQUIREMENT FOR AFFIRMATIVE ACTION TO ENSURE EQUAL EMPLOYMENT OPPORTUNITY FOR CONSTRUCTION (FEB 1999)</w:t>
            </w:r>
            <w:r w:rsidR="002C122C">
              <w:rPr>
                <w:noProof/>
                <w:webHidden/>
              </w:rPr>
              <w:tab/>
            </w:r>
            <w:r>
              <w:rPr>
                <w:noProof/>
                <w:webHidden/>
              </w:rPr>
              <w:fldChar w:fldCharType="begin"/>
            </w:r>
            <w:r w:rsidR="002C122C">
              <w:rPr>
                <w:noProof/>
                <w:webHidden/>
              </w:rPr>
              <w:instrText xml:space="preserve"> PAGEREF _Toc358188430 \h </w:instrText>
            </w:r>
            <w:r>
              <w:rPr>
                <w:noProof/>
                <w:webHidden/>
              </w:rPr>
            </w:r>
            <w:r>
              <w:rPr>
                <w:noProof/>
                <w:webHidden/>
              </w:rPr>
              <w:fldChar w:fldCharType="separate"/>
            </w:r>
            <w:r w:rsidR="002C122C">
              <w:rPr>
                <w:noProof/>
                <w:webHidden/>
              </w:rPr>
              <w:t>11</w:t>
            </w:r>
            <w:r>
              <w:rPr>
                <w:noProof/>
                <w:webHidden/>
              </w:rPr>
              <w:fldChar w:fldCharType="end"/>
            </w:r>
          </w:hyperlink>
        </w:p>
        <w:p w:rsidR="002C122C" w:rsidRDefault="00533AD1">
          <w:pPr>
            <w:pStyle w:val="TOC2"/>
            <w:tabs>
              <w:tab w:val="right" w:leader="dot" w:pos="10790"/>
            </w:tabs>
            <w:rPr>
              <w:noProof/>
            </w:rPr>
          </w:pPr>
          <w:hyperlink w:anchor="_Toc358188431" w:history="1">
            <w:r w:rsidR="002C122C" w:rsidRPr="00AD6916">
              <w:rPr>
                <w:rStyle w:val="Hyperlink"/>
                <w:noProof/>
              </w:rPr>
              <w:t>2.5  52.225-10  NOTICE OF BUY AMERICAN ACT REQUIREMENT -- CONSTRUCTION MATERIALS (FEB 2009)</w:t>
            </w:r>
            <w:r w:rsidR="002C122C">
              <w:rPr>
                <w:noProof/>
                <w:webHidden/>
              </w:rPr>
              <w:tab/>
            </w:r>
            <w:r>
              <w:rPr>
                <w:noProof/>
                <w:webHidden/>
              </w:rPr>
              <w:fldChar w:fldCharType="begin"/>
            </w:r>
            <w:r w:rsidR="002C122C">
              <w:rPr>
                <w:noProof/>
                <w:webHidden/>
              </w:rPr>
              <w:instrText xml:space="preserve"> PAGEREF _Toc358188431 \h </w:instrText>
            </w:r>
            <w:r>
              <w:rPr>
                <w:noProof/>
                <w:webHidden/>
              </w:rPr>
            </w:r>
            <w:r>
              <w:rPr>
                <w:noProof/>
                <w:webHidden/>
              </w:rPr>
              <w:fldChar w:fldCharType="separate"/>
            </w:r>
            <w:r w:rsidR="002C122C">
              <w:rPr>
                <w:noProof/>
                <w:webHidden/>
              </w:rPr>
              <w:t>12</w:t>
            </w:r>
            <w:r>
              <w:rPr>
                <w:noProof/>
                <w:webHidden/>
              </w:rPr>
              <w:fldChar w:fldCharType="end"/>
            </w:r>
          </w:hyperlink>
        </w:p>
        <w:p w:rsidR="002C122C" w:rsidRDefault="00533AD1">
          <w:pPr>
            <w:pStyle w:val="TOC2"/>
            <w:tabs>
              <w:tab w:val="right" w:leader="dot" w:pos="10790"/>
            </w:tabs>
            <w:rPr>
              <w:noProof/>
            </w:rPr>
          </w:pPr>
          <w:hyperlink w:anchor="_Toc358188432" w:history="1">
            <w:r w:rsidR="002C122C" w:rsidRPr="00AD6916">
              <w:rPr>
                <w:rStyle w:val="Hyperlink"/>
                <w:noProof/>
              </w:rPr>
              <w:t>2.6  52.228-1  BID GUARANTEE  (SEP 1996)</w:t>
            </w:r>
            <w:r w:rsidR="002C122C">
              <w:rPr>
                <w:noProof/>
                <w:webHidden/>
              </w:rPr>
              <w:tab/>
            </w:r>
            <w:r>
              <w:rPr>
                <w:noProof/>
                <w:webHidden/>
              </w:rPr>
              <w:fldChar w:fldCharType="begin"/>
            </w:r>
            <w:r w:rsidR="002C122C">
              <w:rPr>
                <w:noProof/>
                <w:webHidden/>
              </w:rPr>
              <w:instrText xml:space="preserve"> PAGEREF _Toc358188432 \h </w:instrText>
            </w:r>
            <w:r>
              <w:rPr>
                <w:noProof/>
                <w:webHidden/>
              </w:rPr>
            </w:r>
            <w:r>
              <w:rPr>
                <w:noProof/>
                <w:webHidden/>
              </w:rPr>
              <w:fldChar w:fldCharType="separate"/>
            </w:r>
            <w:r w:rsidR="002C122C">
              <w:rPr>
                <w:noProof/>
                <w:webHidden/>
              </w:rPr>
              <w:t>13</w:t>
            </w:r>
            <w:r>
              <w:rPr>
                <w:noProof/>
                <w:webHidden/>
              </w:rPr>
              <w:fldChar w:fldCharType="end"/>
            </w:r>
          </w:hyperlink>
        </w:p>
        <w:p w:rsidR="002C122C" w:rsidRDefault="00533AD1">
          <w:pPr>
            <w:pStyle w:val="TOC2"/>
            <w:tabs>
              <w:tab w:val="right" w:leader="dot" w:pos="10790"/>
            </w:tabs>
            <w:rPr>
              <w:noProof/>
            </w:rPr>
          </w:pPr>
          <w:hyperlink w:anchor="_Toc358188433" w:history="1">
            <w:r w:rsidR="002C122C" w:rsidRPr="00AD6916">
              <w:rPr>
                <w:rStyle w:val="Hyperlink"/>
                <w:noProof/>
              </w:rPr>
              <w:t>2.7  52.233-2  SERVICE OF PROTEST  (SEP 2006)</w:t>
            </w:r>
            <w:r w:rsidR="002C122C">
              <w:rPr>
                <w:noProof/>
                <w:webHidden/>
              </w:rPr>
              <w:tab/>
            </w:r>
            <w:r>
              <w:rPr>
                <w:noProof/>
                <w:webHidden/>
              </w:rPr>
              <w:fldChar w:fldCharType="begin"/>
            </w:r>
            <w:r w:rsidR="002C122C">
              <w:rPr>
                <w:noProof/>
                <w:webHidden/>
              </w:rPr>
              <w:instrText xml:space="preserve"> PAGEREF _Toc358188433 \h </w:instrText>
            </w:r>
            <w:r>
              <w:rPr>
                <w:noProof/>
                <w:webHidden/>
              </w:rPr>
            </w:r>
            <w:r>
              <w:rPr>
                <w:noProof/>
                <w:webHidden/>
              </w:rPr>
              <w:fldChar w:fldCharType="separate"/>
            </w:r>
            <w:r w:rsidR="002C122C">
              <w:rPr>
                <w:noProof/>
                <w:webHidden/>
              </w:rPr>
              <w:t>13</w:t>
            </w:r>
            <w:r>
              <w:rPr>
                <w:noProof/>
                <w:webHidden/>
              </w:rPr>
              <w:fldChar w:fldCharType="end"/>
            </w:r>
          </w:hyperlink>
        </w:p>
        <w:p w:rsidR="002C122C" w:rsidRDefault="00533AD1">
          <w:pPr>
            <w:pStyle w:val="TOC2"/>
            <w:tabs>
              <w:tab w:val="right" w:leader="dot" w:pos="10790"/>
            </w:tabs>
            <w:rPr>
              <w:noProof/>
            </w:rPr>
          </w:pPr>
          <w:hyperlink w:anchor="_Toc358188434" w:history="1">
            <w:r w:rsidR="002C122C" w:rsidRPr="00AD6916">
              <w:rPr>
                <w:rStyle w:val="Hyperlink"/>
                <w:noProof/>
              </w:rPr>
              <w:t>2.8  52.236-27  SITE VISIT (CONSTRUCTION)  (FEB 1995) ALTERNATE I  (FEB 1995)</w:t>
            </w:r>
            <w:r w:rsidR="002C122C">
              <w:rPr>
                <w:noProof/>
                <w:webHidden/>
              </w:rPr>
              <w:tab/>
            </w:r>
            <w:r>
              <w:rPr>
                <w:noProof/>
                <w:webHidden/>
              </w:rPr>
              <w:fldChar w:fldCharType="begin"/>
            </w:r>
            <w:r w:rsidR="002C122C">
              <w:rPr>
                <w:noProof/>
                <w:webHidden/>
              </w:rPr>
              <w:instrText xml:space="preserve"> PAGEREF _Toc358188434 \h </w:instrText>
            </w:r>
            <w:r>
              <w:rPr>
                <w:noProof/>
                <w:webHidden/>
              </w:rPr>
            </w:r>
            <w:r>
              <w:rPr>
                <w:noProof/>
                <w:webHidden/>
              </w:rPr>
              <w:fldChar w:fldCharType="separate"/>
            </w:r>
            <w:r w:rsidR="002C122C">
              <w:rPr>
                <w:noProof/>
                <w:webHidden/>
              </w:rPr>
              <w:t>14</w:t>
            </w:r>
            <w:r>
              <w:rPr>
                <w:noProof/>
                <w:webHidden/>
              </w:rPr>
              <w:fldChar w:fldCharType="end"/>
            </w:r>
          </w:hyperlink>
        </w:p>
        <w:p w:rsidR="002C122C" w:rsidRDefault="00533AD1">
          <w:pPr>
            <w:pStyle w:val="TOC2"/>
            <w:tabs>
              <w:tab w:val="right" w:leader="dot" w:pos="10790"/>
            </w:tabs>
            <w:rPr>
              <w:noProof/>
            </w:rPr>
          </w:pPr>
          <w:hyperlink w:anchor="_Toc358188435" w:history="1">
            <w:r w:rsidR="002C122C" w:rsidRPr="00AD6916">
              <w:rPr>
                <w:rStyle w:val="Hyperlink"/>
                <w:noProof/>
              </w:rPr>
              <w:t>2.9  VAAR 852.214-70   CAUTION TO BIDDERS--BID ENVELOPES (JAN 2008)</w:t>
            </w:r>
            <w:r w:rsidR="002C122C">
              <w:rPr>
                <w:noProof/>
                <w:webHidden/>
              </w:rPr>
              <w:tab/>
            </w:r>
            <w:r>
              <w:rPr>
                <w:noProof/>
                <w:webHidden/>
              </w:rPr>
              <w:fldChar w:fldCharType="begin"/>
            </w:r>
            <w:r w:rsidR="002C122C">
              <w:rPr>
                <w:noProof/>
                <w:webHidden/>
              </w:rPr>
              <w:instrText xml:space="preserve"> PAGEREF _Toc358188435 \h </w:instrText>
            </w:r>
            <w:r>
              <w:rPr>
                <w:noProof/>
                <w:webHidden/>
              </w:rPr>
            </w:r>
            <w:r>
              <w:rPr>
                <w:noProof/>
                <w:webHidden/>
              </w:rPr>
              <w:fldChar w:fldCharType="separate"/>
            </w:r>
            <w:r w:rsidR="002C122C">
              <w:rPr>
                <w:noProof/>
                <w:webHidden/>
              </w:rPr>
              <w:t>14</w:t>
            </w:r>
            <w:r>
              <w:rPr>
                <w:noProof/>
                <w:webHidden/>
              </w:rPr>
              <w:fldChar w:fldCharType="end"/>
            </w:r>
          </w:hyperlink>
        </w:p>
        <w:p w:rsidR="002C122C" w:rsidRDefault="00533AD1">
          <w:pPr>
            <w:pStyle w:val="TOC2"/>
            <w:tabs>
              <w:tab w:val="right" w:leader="dot" w:pos="10790"/>
            </w:tabs>
            <w:rPr>
              <w:noProof/>
            </w:rPr>
          </w:pPr>
          <w:hyperlink w:anchor="_Toc358188436" w:history="1">
            <w:r w:rsidR="002C122C" w:rsidRPr="00AD6916">
              <w:rPr>
                <w:rStyle w:val="Hyperlink"/>
                <w:noProof/>
              </w:rPr>
              <w:t>2.10  VAAR 852.233-70  PROTEST CONTENT/ALTERNATIVE DISPUTE RESOLUTION (JAN 2008)</w:t>
            </w:r>
            <w:r w:rsidR="002C122C">
              <w:rPr>
                <w:noProof/>
                <w:webHidden/>
              </w:rPr>
              <w:tab/>
            </w:r>
            <w:r>
              <w:rPr>
                <w:noProof/>
                <w:webHidden/>
              </w:rPr>
              <w:fldChar w:fldCharType="begin"/>
            </w:r>
            <w:r w:rsidR="002C122C">
              <w:rPr>
                <w:noProof/>
                <w:webHidden/>
              </w:rPr>
              <w:instrText xml:space="preserve"> PAGEREF _Toc358188436 \h </w:instrText>
            </w:r>
            <w:r>
              <w:rPr>
                <w:noProof/>
                <w:webHidden/>
              </w:rPr>
            </w:r>
            <w:r>
              <w:rPr>
                <w:noProof/>
                <w:webHidden/>
              </w:rPr>
              <w:fldChar w:fldCharType="separate"/>
            </w:r>
            <w:r w:rsidR="002C122C">
              <w:rPr>
                <w:noProof/>
                <w:webHidden/>
              </w:rPr>
              <w:t>14</w:t>
            </w:r>
            <w:r>
              <w:rPr>
                <w:noProof/>
                <w:webHidden/>
              </w:rPr>
              <w:fldChar w:fldCharType="end"/>
            </w:r>
          </w:hyperlink>
        </w:p>
        <w:p w:rsidR="002C122C" w:rsidRDefault="00533AD1">
          <w:pPr>
            <w:pStyle w:val="TOC2"/>
            <w:tabs>
              <w:tab w:val="right" w:leader="dot" w:pos="10790"/>
            </w:tabs>
            <w:rPr>
              <w:noProof/>
            </w:rPr>
          </w:pPr>
          <w:hyperlink w:anchor="_Toc358188437" w:history="1">
            <w:r w:rsidR="002C122C" w:rsidRPr="00AD6916">
              <w:rPr>
                <w:rStyle w:val="Hyperlink"/>
                <w:noProof/>
              </w:rPr>
              <w:t>2.11  VAAR 852.233-71  ALTERNATE PROTEST PROCEDURE (JAN 1998)</w:t>
            </w:r>
            <w:r w:rsidR="002C122C">
              <w:rPr>
                <w:noProof/>
                <w:webHidden/>
              </w:rPr>
              <w:tab/>
            </w:r>
            <w:r>
              <w:rPr>
                <w:noProof/>
                <w:webHidden/>
              </w:rPr>
              <w:fldChar w:fldCharType="begin"/>
            </w:r>
            <w:r w:rsidR="002C122C">
              <w:rPr>
                <w:noProof/>
                <w:webHidden/>
              </w:rPr>
              <w:instrText xml:space="preserve"> PAGEREF _Toc358188437 \h </w:instrText>
            </w:r>
            <w:r>
              <w:rPr>
                <w:noProof/>
                <w:webHidden/>
              </w:rPr>
            </w:r>
            <w:r>
              <w:rPr>
                <w:noProof/>
                <w:webHidden/>
              </w:rPr>
              <w:fldChar w:fldCharType="separate"/>
            </w:r>
            <w:r w:rsidR="002C122C">
              <w:rPr>
                <w:noProof/>
                <w:webHidden/>
              </w:rPr>
              <w:t>15</w:t>
            </w:r>
            <w:r>
              <w:rPr>
                <w:noProof/>
                <w:webHidden/>
              </w:rPr>
              <w:fldChar w:fldCharType="end"/>
            </w:r>
          </w:hyperlink>
        </w:p>
        <w:p w:rsidR="002C122C" w:rsidRDefault="00533AD1">
          <w:pPr>
            <w:pStyle w:val="TOC2"/>
            <w:tabs>
              <w:tab w:val="right" w:leader="dot" w:pos="10790"/>
            </w:tabs>
            <w:rPr>
              <w:noProof/>
            </w:rPr>
          </w:pPr>
          <w:hyperlink w:anchor="_Toc358188438" w:history="1">
            <w:r w:rsidR="002C122C" w:rsidRPr="00AD6916">
              <w:rPr>
                <w:rStyle w:val="Hyperlink"/>
                <w:noProof/>
              </w:rPr>
              <w:t>2.12  VAAR 852.270-1  REPRESENTATIVES OF CONTRACTING OFFICERS (JAN 2008)</w:t>
            </w:r>
            <w:r w:rsidR="002C122C">
              <w:rPr>
                <w:noProof/>
                <w:webHidden/>
              </w:rPr>
              <w:tab/>
            </w:r>
            <w:r>
              <w:rPr>
                <w:noProof/>
                <w:webHidden/>
              </w:rPr>
              <w:fldChar w:fldCharType="begin"/>
            </w:r>
            <w:r w:rsidR="002C122C">
              <w:rPr>
                <w:noProof/>
                <w:webHidden/>
              </w:rPr>
              <w:instrText xml:space="preserve"> PAGEREF _Toc358188438 \h </w:instrText>
            </w:r>
            <w:r>
              <w:rPr>
                <w:noProof/>
                <w:webHidden/>
              </w:rPr>
            </w:r>
            <w:r>
              <w:rPr>
                <w:noProof/>
                <w:webHidden/>
              </w:rPr>
              <w:fldChar w:fldCharType="separate"/>
            </w:r>
            <w:r w:rsidR="002C122C">
              <w:rPr>
                <w:noProof/>
                <w:webHidden/>
              </w:rPr>
              <w:t>15</w:t>
            </w:r>
            <w:r>
              <w:rPr>
                <w:noProof/>
                <w:webHidden/>
              </w:rPr>
              <w:fldChar w:fldCharType="end"/>
            </w:r>
          </w:hyperlink>
        </w:p>
        <w:p w:rsidR="002C122C" w:rsidRDefault="00533AD1">
          <w:pPr>
            <w:pStyle w:val="TOC2"/>
            <w:tabs>
              <w:tab w:val="right" w:leader="dot" w:pos="10790"/>
            </w:tabs>
            <w:rPr>
              <w:noProof/>
            </w:rPr>
          </w:pPr>
          <w:hyperlink w:anchor="_Toc358188439" w:history="1">
            <w:r w:rsidR="002C122C" w:rsidRPr="00AD6916">
              <w:rPr>
                <w:rStyle w:val="Hyperlink"/>
                <w:noProof/>
              </w:rPr>
              <w:t>2.13  52.252-1  SOLICITATION PROVISIONS INCORPORATED BY REFERENCE  (FEB 1998)</w:t>
            </w:r>
            <w:r w:rsidR="002C122C">
              <w:rPr>
                <w:noProof/>
                <w:webHidden/>
              </w:rPr>
              <w:tab/>
            </w:r>
            <w:r>
              <w:rPr>
                <w:noProof/>
                <w:webHidden/>
              </w:rPr>
              <w:fldChar w:fldCharType="begin"/>
            </w:r>
            <w:r w:rsidR="002C122C">
              <w:rPr>
                <w:noProof/>
                <w:webHidden/>
              </w:rPr>
              <w:instrText xml:space="preserve"> PAGEREF _Toc358188439 \h </w:instrText>
            </w:r>
            <w:r>
              <w:rPr>
                <w:noProof/>
                <w:webHidden/>
              </w:rPr>
            </w:r>
            <w:r>
              <w:rPr>
                <w:noProof/>
                <w:webHidden/>
              </w:rPr>
              <w:fldChar w:fldCharType="separate"/>
            </w:r>
            <w:r w:rsidR="002C122C">
              <w:rPr>
                <w:noProof/>
                <w:webHidden/>
              </w:rPr>
              <w:t>15</w:t>
            </w:r>
            <w:r>
              <w:rPr>
                <w:noProof/>
                <w:webHidden/>
              </w:rPr>
              <w:fldChar w:fldCharType="end"/>
            </w:r>
          </w:hyperlink>
        </w:p>
        <w:p w:rsidR="002C122C" w:rsidRDefault="00533AD1">
          <w:pPr>
            <w:pStyle w:val="TOC1"/>
            <w:tabs>
              <w:tab w:val="right" w:leader="dot" w:pos="10790"/>
            </w:tabs>
            <w:rPr>
              <w:b w:val="0"/>
              <w:bCs w:val="0"/>
              <w:noProof/>
            </w:rPr>
          </w:pPr>
          <w:hyperlink w:anchor="_Toc358188440" w:history="1">
            <w:r w:rsidR="002C122C" w:rsidRPr="00AD6916">
              <w:rPr>
                <w:rStyle w:val="Hyperlink"/>
                <w:noProof/>
              </w:rPr>
              <w:t>REPRESENTATIONS AND CERTIFICATIONS</w:t>
            </w:r>
            <w:r w:rsidR="002C122C">
              <w:rPr>
                <w:noProof/>
                <w:webHidden/>
              </w:rPr>
              <w:tab/>
            </w:r>
            <w:r>
              <w:rPr>
                <w:noProof/>
                <w:webHidden/>
              </w:rPr>
              <w:fldChar w:fldCharType="begin"/>
            </w:r>
            <w:r w:rsidR="002C122C">
              <w:rPr>
                <w:noProof/>
                <w:webHidden/>
              </w:rPr>
              <w:instrText xml:space="preserve"> PAGEREF _Toc358188440 \h </w:instrText>
            </w:r>
            <w:r>
              <w:rPr>
                <w:noProof/>
                <w:webHidden/>
              </w:rPr>
            </w:r>
            <w:r>
              <w:rPr>
                <w:noProof/>
                <w:webHidden/>
              </w:rPr>
              <w:fldChar w:fldCharType="separate"/>
            </w:r>
            <w:r w:rsidR="002C122C">
              <w:rPr>
                <w:noProof/>
                <w:webHidden/>
              </w:rPr>
              <w:t>17</w:t>
            </w:r>
            <w:r>
              <w:rPr>
                <w:noProof/>
                <w:webHidden/>
              </w:rPr>
              <w:fldChar w:fldCharType="end"/>
            </w:r>
          </w:hyperlink>
        </w:p>
        <w:p w:rsidR="002C122C" w:rsidRDefault="00533AD1">
          <w:pPr>
            <w:pStyle w:val="TOC2"/>
            <w:tabs>
              <w:tab w:val="right" w:leader="dot" w:pos="10790"/>
            </w:tabs>
            <w:rPr>
              <w:noProof/>
            </w:rPr>
          </w:pPr>
          <w:hyperlink w:anchor="_Toc358188441" w:history="1">
            <w:r w:rsidR="002C122C" w:rsidRPr="00AD6916">
              <w:rPr>
                <w:rStyle w:val="Hyperlink"/>
                <w:noProof/>
              </w:rPr>
              <w:t>3.1  52.204-8  ANNUAL REPRESENTATIONS AND CERTIFICATIONS (DEC 2012)</w:t>
            </w:r>
            <w:r w:rsidR="002C122C">
              <w:rPr>
                <w:noProof/>
                <w:webHidden/>
              </w:rPr>
              <w:tab/>
            </w:r>
            <w:r>
              <w:rPr>
                <w:noProof/>
                <w:webHidden/>
              </w:rPr>
              <w:fldChar w:fldCharType="begin"/>
            </w:r>
            <w:r w:rsidR="002C122C">
              <w:rPr>
                <w:noProof/>
                <w:webHidden/>
              </w:rPr>
              <w:instrText xml:space="preserve"> PAGEREF _Toc358188441 \h </w:instrText>
            </w:r>
            <w:r>
              <w:rPr>
                <w:noProof/>
                <w:webHidden/>
              </w:rPr>
            </w:r>
            <w:r>
              <w:rPr>
                <w:noProof/>
                <w:webHidden/>
              </w:rPr>
              <w:fldChar w:fldCharType="separate"/>
            </w:r>
            <w:r w:rsidR="002C122C">
              <w:rPr>
                <w:noProof/>
                <w:webHidden/>
              </w:rPr>
              <w:t>18</w:t>
            </w:r>
            <w:r>
              <w:rPr>
                <w:noProof/>
                <w:webHidden/>
              </w:rPr>
              <w:fldChar w:fldCharType="end"/>
            </w:r>
          </w:hyperlink>
        </w:p>
        <w:p w:rsidR="002C122C" w:rsidRDefault="00533AD1">
          <w:pPr>
            <w:pStyle w:val="TOC2"/>
            <w:tabs>
              <w:tab w:val="right" w:leader="dot" w:pos="10790"/>
            </w:tabs>
            <w:rPr>
              <w:noProof/>
            </w:rPr>
          </w:pPr>
          <w:hyperlink w:anchor="_Toc358188442" w:history="1">
            <w:r w:rsidR="002C122C" w:rsidRPr="00AD6916">
              <w:rPr>
                <w:rStyle w:val="Hyperlink"/>
                <w:noProof/>
              </w:rPr>
              <w:t>3.2  52.209-5 REPRESENTATION BY CORPORATIONS REGARDING AN UNPAID TAX LIABILITY OR A FELONY CONVICTION UNDER ANY FEDERAL LAW (DEVIATION)(MAR 2012)</w:t>
            </w:r>
            <w:r w:rsidR="002C122C">
              <w:rPr>
                <w:noProof/>
                <w:webHidden/>
              </w:rPr>
              <w:tab/>
            </w:r>
            <w:r>
              <w:rPr>
                <w:noProof/>
                <w:webHidden/>
              </w:rPr>
              <w:fldChar w:fldCharType="begin"/>
            </w:r>
            <w:r w:rsidR="002C122C">
              <w:rPr>
                <w:noProof/>
                <w:webHidden/>
              </w:rPr>
              <w:instrText xml:space="preserve"> PAGEREF _Toc358188442 \h </w:instrText>
            </w:r>
            <w:r>
              <w:rPr>
                <w:noProof/>
                <w:webHidden/>
              </w:rPr>
            </w:r>
            <w:r>
              <w:rPr>
                <w:noProof/>
                <w:webHidden/>
              </w:rPr>
              <w:fldChar w:fldCharType="separate"/>
            </w:r>
            <w:r w:rsidR="002C122C">
              <w:rPr>
                <w:noProof/>
                <w:webHidden/>
              </w:rPr>
              <w:t>21</w:t>
            </w:r>
            <w:r>
              <w:rPr>
                <w:noProof/>
                <w:webHidden/>
              </w:rPr>
              <w:fldChar w:fldCharType="end"/>
            </w:r>
          </w:hyperlink>
        </w:p>
        <w:p w:rsidR="002C122C" w:rsidRDefault="00533AD1">
          <w:pPr>
            <w:pStyle w:val="TOC2"/>
            <w:tabs>
              <w:tab w:val="right" w:leader="dot" w:pos="10790"/>
            </w:tabs>
            <w:rPr>
              <w:noProof/>
            </w:rPr>
          </w:pPr>
          <w:hyperlink w:anchor="_Toc358188443" w:history="1">
            <w:r w:rsidR="002C122C" w:rsidRPr="00AD6916">
              <w:rPr>
                <w:rStyle w:val="Hyperlink"/>
                <w:noProof/>
              </w:rPr>
              <w:t>3.3 52.209-7 INFORMATION REGARDING RESPONSIBILITY MATTERS (FEB 2012)</w:t>
            </w:r>
            <w:r w:rsidR="002C122C">
              <w:rPr>
                <w:noProof/>
                <w:webHidden/>
              </w:rPr>
              <w:tab/>
            </w:r>
            <w:r>
              <w:rPr>
                <w:noProof/>
                <w:webHidden/>
              </w:rPr>
              <w:fldChar w:fldCharType="begin"/>
            </w:r>
            <w:r w:rsidR="002C122C">
              <w:rPr>
                <w:noProof/>
                <w:webHidden/>
              </w:rPr>
              <w:instrText xml:space="preserve"> PAGEREF _Toc358188443 \h </w:instrText>
            </w:r>
            <w:r>
              <w:rPr>
                <w:noProof/>
                <w:webHidden/>
              </w:rPr>
            </w:r>
            <w:r>
              <w:rPr>
                <w:noProof/>
                <w:webHidden/>
              </w:rPr>
              <w:fldChar w:fldCharType="separate"/>
            </w:r>
            <w:r w:rsidR="002C122C">
              <w:rPr>
                <w:noProof/>
                <w:webHidden/>
              </w:rPr>
              <w:t>21</w:t>
            </w:r>
            <w:r>
              <w:rPr>
                <w:noProof/>
                <w:webHidden/>
              </w:rPr>
              <w:fldChar w:fldCharType="end"/>
            </w:r>
          </w:hyperlink>
        </w:p>
        <w:p w:rsidR="002C122C" w:rsidRDefault="00533AD1">
          <w:pPr>
            <w:pStyle w:val="TOC2"/>
            <w:tabs>
              <w:tab w:val="right" w:leader="dot" w:pos="10790"/>
            </w:tabs>
            <w:rPr>
              <w:noProof/>
            </w:rPr>
          </w:pPr>
          <w:hyperlink w:anchor="_Toc358188444" w:history="1">
            <w:r w:rsidR="002C122C" w:rsidRPr="00AD6916">
              <w:rPr>
                <w:rStyle w:val="Hyperlink"/>
                <w:noProof/>
              </w:rPr>
              <w:t>3.4  52.225-20 PROHIBITION ON CONDUCTING RESTRICTED BUSINESS OPERATIONS IN SUDAN--CERTIFICATION (AUG 2009)</w:t>
            </w:r>
            <w:r w:rsidR="002C122C">
              <w:rPr>
                <w:noProof/>
                <w:webHidden/>
              </w:rPr>
              <w:tab/>
            </w:r>
            <w:r>
              <w:rPr>
                <w:noProof/>
                <w:webHidden/>
              </w:rPr>
              <w:fldChar w:fldCharType="begin"/>
            </w:r>
            <w:r w:rsidR="002C122C">
              <w:rPr>
                <w:noProof/>
                <w:webHidden/>
              </w:rPr>
              <w:instrText xml:space="preserve"> PAGEREF _Toc358188444 \h </w:instrText>
            </w:r>
            <w:r>
              <w:rPr>
                <w:noProof/>
                <w:webHidden/>
              </w:rPr>
            </w:r>
            <w:r>
              <w:rPr>
                <w:noProof/>
                <w:webHidden/>
              </w:rPr>
              <w:fldChar w:fldCharType="separate"/>
            </w:r>
            <w:r w:rsidR="002C122C">
              <w:rPr>
                <w:noProof/>
                <w:webHidden/>
              </w:rPr>
              <w:t>22</w:t>
            </w:r>
            <w:r>
              <w:rPr>
                <w:noProof/>
                <w:webHidden/>
              </w:rPr>
              <w:fldChar w:fldCharType="end"/>
            </w:r>
          </w:hyperlink>
        </w:p>
        <w:p w:rsidR="002C122C" w:rsidRDefault="00533AD1">
          <w:pPr>
            <w:pStyle w:val="TOC1"/>
            <w:tabs>
              <w:tab w:val="right" w:leader="dot" w:pos="10790"/>
            </w:tabs>
            <w:rPr>
              <w:b w:val="0"/>
              <w:bCs w:val="0"/>
              <w:noProof/>
            </w:rPr>
          </w:pPr>
          <w:hyperlink w:anchor="_Toc358188445" w:history="1">
            <w:r w:rsidR="002C122C" w:rsidRPr="00AD6916">
              <w:rPr>
                <w:rStyle w:val="Hyperlink"/>
                <w:noProof/>
              </w:rPr>
              <w:t>GENERAL CONDITIONS</w:t>
            </w:r>
            <w:r w:rsidR="002C122C">
              <w:rPr>
                <w:noProof/>
                <w:webHidden/>
              </w:rPr>
              <w:tab/>
            </w:r>
            <w:r>
              <w:rPr>
                <w:noProof/>
                <w:webHidden/>
              </w:rPr>
              <w:fldChar w:fldCharType="begin"/>
            </w:r>
            <w:r w:rsidR="002C122C">
              <w:rPr>
                <w:noProof/>
                <w:webHidden/>
              </w:rPr>
              <w:instrText xml:space="preserve"> PAGEREF _Toc358188445 \h </w:instrText>
            </w:r>
            <w:r>
              <w:rPr>
                <w:noProof/>
                <w:webHidden/>
              </w:rPr>
            </w:r>
            <w:r>
              <w:rPr>
                <w:noProof/>
                <w:webHidden/>
              </w:rPr>
              <w:fldChar w:fldCharType="separate"/>
            </w:r>
            <w:r w:rsidR="002C122C">
              <w:rPr>
                <w:noProof/>
                <w:webHidden/>
              </w:rPr>
              <w:t>24</w:t>
            </w:r>
            <w:r>
              <w:rPr>
                <w:noProof/>
                <w:webHidden/>
              </w:rPr>
              <w:fldChar w:fldCharType="end"/>
            </w:r>
          </w:hyperlink>
        </w:p>
        <w:p w:rsidR="002C122C" w:rsidRDefault="00533AD1">
          <w:pPr>
            <w:pStyle w:val="TOC2"/>
            <w:tabs>
              <w:tab w:val="right" w:leader="dot" w:pos="10790"/>
            </w:tabs>
            <w:rPr>
              <w:noProof/>
            </w:rPr>
          </w:pPr>
          <w:hyperlink w:anchor="_Toc358188446" w:history="1">
            <w:r w:rsidR="002C122C" w:rsidRPr="00AD6916">
              <w:rPr>
                <w:rStyle w:val="Hyperlink"/>
                <w:noProof/>
              </w:rPr>
              <w:t>4.1 SUBCONTRACTING COMMITMENTS--MONITORING AND COMPLIANCE (JUN 2011)</w:t>
            </w:r>
            <w:r w:rsidR="002C122C">
              <w:rPr>
                <w:noProof/>
                <w:webHidden/>
              </w:rPr>
              <w:tab/>
            </w:r>
            <w:r>
              <w:rPr>
                <w:noProof/>
                <w:webHidden/>
              </w:rPr>
              <w:fldChar w:fldCharType="begin"/>
            </w:r>
            <w:r w:rsidR="002C122C">
              <w:rPr>
                <w:noProof/>
                <w:webHidden/>
              </w:rPr>
              <w:instrText xml:space="preserve"> PAGEREF _Toc358188446 \h </w:instrText>
            </w:r>
            <w:r>
              <w:rPr>
                <w:noProof/>
                <w:webHidden/>
              </w:rPr>
            </w:r>
            <w:r>
              <w:rPr>
                <w:noProof/>
                <w:webHidden/>
              </w:rPr>
              <w:fldChar w:fldCharType="separate"/>
            </w:r>
            <w:r w:rsidR="002C122C">
              <w:rPr>
                <w:noProof/>
                <w:webHidden/>
              </w:rPr>
              <w:t>24</w:t>
            </w:r>
            <w:r>
              <w:rPr>
                <w:noProof/>
                <w:webHidden/>
              </w:rPr>
              <w:fldChar w:fldCharType="end"/>
            </w:r>
          </w:hyperlink>
        </w:p>
        <w:p w:rsidR="002C122C" w:rsidRDefault="00533AD1">
          <w:pPr>
            <w:pStyle w:val="TOC2"/>
            <w:tabs>
              <w:tab w:val="right" w:leader="dot" w:pos="10790"/>
            </w:tabs>
            <w:rPr>
              <w:noProof/>
            </w:rPr>
          </w:pPr>
          <w:hyperlink w:anchor="_Toc358188447" w:history="1">
            <w:r w:rsidR="002C122C" w:rsidRPr="00AD6916">
              <w:rPr>
                <w:rStyle w:val="Hyperlink"/>
                <w:noProof/>
              </w:rPr>
              <w:t>4.2 52.203-14 DISPLAY OF HOTLINE POSTER(S) (DEC 2007)</w:t>
            </w:r>
            <w:r w:rsidR="002C122C">
              <w:rPr>
                <w:noProof/>
                <w:webHidden/>
              </w:rPr>
              <w:tab/>
            </w:r>
            <w:r>
              <w:rPr>
                <w:noProof/>
                <w:webHidden/>
              </w:rPr>
              <w:fldChar w:fldCharType="begin"/>
            </w:r>
            <w:r w:rsidR="002C122C">
              <w:rPr>
                <w:noProof/>
                <w:webHidden/>
              </w:rPr>
              <w:instrText xml:space="preserve"> PAGEREF _Toc358188447 \h </w:instrText>
            </w:r>
            <w:r>
              <w:rPr>
                <w:noProof/>
                <w:webHidden/>
              </w:rPr>
            </w:r>
            <w:r>
              <w:rPr>
                <w:noProof/>
                <w:webHidden/>
              </w:rPr>
              <w:fldChar w:fldCharType="separate"/>
            </w:r>
            <w:r w:rsidR="002C122C">
              <w:rPr>
                <w:noProof/>
                <w:webHidden/>
              </w:rPr>
              <w:t>24</w:t>
            </w:r>
            <w:r>
              <w:rPr>
                <w:noProof/>
                <w:webHidden/>
              </w:rPr>
              <w:fldChar w:fldCharType="end"/>
            </w:r>
          </w:hyperlink>
        </w:p>
        <w:p w:rsidR="002C122C" w:rsidRDefault="00533AD1">
          <w:pPr>
            <w:pStyle w:val="TOC2"/>
            <w:tabs>
              <w:tab w:val="right" w:leader="dot" w:pos="10790"/>
            </w:tabs>
            <w:rPr>
              <w:noProof/>
            </w:rPr>
          </w:pPr>
          <w:hyperlink w:anchor="_Toc358188448" w:history="1">
            <w:r w:rsidR="002C122C" w:rsidRPr="00AD6916">
              <w:rPr>
                <w:rStyle w:val="Hyperlink"/>
                <w:noProof/>
              </w:rPr>
              <w:t>4.3 52.209-9 UPDATES OF PUBLICLY AVAILABLE INFORMATION REGARDING RESPONSIBILITY MATTERS (FEB 2012)</w:t>
            </w:r>
            <w:r w:rsidR="002C122C">
              <w:rPr>
                <w:noProof/>
                <w:webHidden/>
              </w:rPr>
              <w:tab/>
            </w:r>
            <w:r>
              <w:rPr>
                <w:noProof/>
                <w:webHidden/>
              </w:rPr>
              <w:fldChar w:fldCharType="begin"/>
            </w:r>
            <w:r w:rsidR="002C122C">
              <w:rPr>
                <w:noProof/>
                <w:webHidden/>
              </w:rPr>
              <w:instrText xml:space="preserve"> PAGEREF _Toc358188448 \h </w:instrText>
            </w:r>
            <w:r>
              <w:rPr>
                <w:noProof/>
                <w:webHidden/>
              </w:rPr>
            </w:r>
            <w:r>
              <w:rPr>
                <w:noProof/>
                <w:webHidden/>
              </w:rPr>
              <w:fldChar w:fldCharType="separate"/>
            </w:r>
            <w:r w:rsidR="002C122C">
              <w:rPr>
                <w:noProof/>
                <w:webHidden/>
              </w:rPr>
              <w:t>25</w:t>
            </w:r>
            <w:r>
              <w:rPr>
                <w:noProof/>
                <w:webHidden/>
              </w:rPr>
              <w:fldChar w:fldCharType="end"/>
            </w:r>
          </w:hyperlink>
        </w:p>
        <w:p w:rsidR="002C122C" w:rsidRDefault="00533AD1">
          <w:pPr>
            <w:pStyle w:val="TOC2"/>
            <w:tabs>
              <w:tab w:val="right" w:leader="dot" w:pos="10790"/>
            </w:tabs>
            <w:rPr>
              <w:noProof/>
            </w:rPr>
          </w:pPr>
          <w:hyperlink w:anchor="_Toc358188449" w:history="1">
            <w:r w:rsidR="002C122C" w:rsidRPr="00AD6916">
              <w:rPr>
                <w:rStyle w:val="Hyperlink"/>
                <w:noProof/>
              </w:rPr>
              <w:t>4.4  52.211-10  COMMENCEMENT, PROSECUTION, AND COMPLETION OF WORK  (APR 1984)  ALTERNATE I  (APR 1984)</w:t>
            </w:r>
            <w:r w:rsidR="002C122C">
              <w:rPr>
                <w:noProof/>
                <w:webHidden/>
              </w:rPr>
              <w:tab/>
            </w:r>
            <w:r>
              <w:rPr>
                <w:noProof/>
                <w:webHidden/>
              </w:rPr>
              <w:fldChar w:fldCharType="begin"/>
            </w:r>
            <w:r w:rsidR="002C122C">
              <w:rPr>
                <w:noProof/>
                <w:webHidden/>
              </w:rPr>
              <w:instrText xml:space="preserve"> PAGEREF _Toc358188449 \h </w:instrText>
            </w:r>
            <w:r>
              <w:rPr>
                <w:noProof/>
                <w:webHidden/>
              </w:rPr>
            </w:r>
            <w:r>
              <w:rPr>
                <w:noProof/>
                <w:webHidden/>
              </w:rPr>
              <w:fldChar w:fldCharType="separate"/>
            </w:r>
            <w:r w:rsidR="002C122C">
              <w:rPr>
                <w:noProof/>
                <w:webHidden/>
              </w:rPr>
              <w:t>26</w:t>
            </w:r>
            <w:r>
              <w:rPr>
                <w:noProof/>
                <w:webHidden/>
              </w:rPr>
              <w:fldChar w:fldCharType="end"/>
            </w:r>
          </w:hyperlink>
        </w:p>
        <w:p w:rsidR="002C122C" w:rsidRDefault="00533AD1">
          <w:pPr>
            <w:pStyle w:val="TOC2"/>
            <w:tabs>
              <w:tab w:val="right" w:leader="dot" w:pos="10790"/>
            </w:tabs>
            <w:rPr>
              <w:noProof/>
            </w:rPr>
          </w:pPr>
          <w:hyperlink w:anchor="_Toc358188450" w:history="1">
            <w:r w:rsidR="002C122C" w:rsidRPr="00AD6916">
              <w:rPr>
                <w:rStyle w:val="Hyperlink"/>
                <w:noProof/>
              </w:rPr>
              <w:t>4.5  52.211-12  LIQUIDATED DAMAGES--CONSTRUCTION  (SEPT 2000)</w:t>
            </w:r>
            <w:r w:rsidR="002C122C">
              <w:rPr>
                <w:noProof/>
                <w:webHidden/>
              </w:rPr>
              <w:tab/>
            </w:r>
            <w:r>
              <w:rPr>
                <w:noProof/>
                <w:webHidden/>
              </w:rPr>
              <w:fldChar w:fldCharType="begin"/>
            </w:r>
            <w:r w:rsidR="002C122C">
              <w:rPr>
                <w:noProof/>
                <w:webHidden/>
              </w:rPr>
              <w:instrText xml:space="preserve"> PAGEREF _Toc358188450 \h </w:instrText>
            </w:r>
            <w:r>
              <w:rPr>
                <w:noProof/>
                <w:webHidden/>
              </w:rPr>
            </w:r>
            <w:r>
              <w:rPr>
                <w:noProof/>
                <w:webHidden/>
              </w:rPr>
              <w:fldChar w:fldCharType="separate"/>
            </w:r>
            <w:r w:rsidR="002C122C">
              <w:rPr>
                <w:noProof/>
                <w:webHidden/>
              </w:rPr>
              <w:t>26</w:t>
            </w:r>
            <w:r>
              <w:rPr>
                <w:noProof/>
                <w:webHidden/>
              </w:rPr>
              <w:fldChar w:fldCharType="end"/>
            </w:r>
          </w:hyperlink>
        </w:p>
        <w:p w:rsidR="002C122C" w:rsidRDefault="00533AD1">
          <w:pPr>
            <w:pStyle w:val="TOC2"/>
            <w:tabs>
              <w:tab w:val="right" w:leader="dot" w:pos="10790"/>
            </w:tabs>
            <w:rPr>
              <w:noProof/>
            </w:rPr>
          </w:pPr>
          <w:hyperlink w:anchor="_Toc358188473" w:history="1">
            <w:r w:rsidR="002C122C" w:rsidRPr="00AD6916">
              <w:rPr>
                <w:rStyle w:val="Hyperlink"/>
                <w:noProof/>
              </w:rPr>
              <w:t>4.6  52.219-28  POST-AWARD SMALL BUSINESS PROGRAM REREPRESENTATION (APR 2012)</w:t>
            </w:r>
            <w:r w:rsidR="002C122C">
              <w:rPr>
                <w:noProof/>
                <w:webHidden/>
              </w:rPr>
              <w:tab/>
            </w:r>
            <w:r>
              <w:rPr>
                <w:noProof/>
                <w:webHidden/>
              </w:rPr>
              <w:fldChar w:fldCharType="begin"/>
            </w:r>
            <w:r w:rsidR="002C122C">
              <w:rPr>
                <w:noProof/>
                <w:webHidden/>
              </w:rPr>
              <w:instrText xml:space="preserve"> PAGEREF _Toc358188473 \h </w:instrText>
            </w:r>
            <w:r>
              <w:rPr>
                <w:noProof/>
                <w:webHidden/>
              </w:rPr>
            </w:r>
            <w:r>
              <w:rPr>
                <w:noProof/>
                <w:webHidden/>
              </w:rPr>
              <w:fldChar w:fldCharType="separate"/>
            </w:r>
            <w:r w:rsidR="002C122C">
              <w:rPr>
                <w:noProof/>
                <w:webHidden/>
              </w:rPr>
              <w:t>28</w:t>
            </w:r>
            <w:r>
              <w:rPr>
                <w:noProof/>
                <w:webHidden/>
              </w:rPr>
              <w:fldChar w:fldCharType="end"/>
            </w:r>
          </w:hyperlink>
        </w:p>
        <w:p w:rsidR="002C122C" w:rsidRDefault="00533AD1">
          <w:pPr>
            <w:pStyle w:val="TOC2"/>
            <w:tabs>
              <w:tab w:val="right" w:leader="dot" w:pos="10790"/>
            </w:tabs>
            <w:rPr>
              <w:noProof/>
            </w:rPr>
          </w:pPr>
          <w:hyperlink w:anchor="_Toc358188474" w:history="1">
            <w:r w:rsidR="002C122C" w:rsidRPr="00AD6916">
              <w:rPr>
                <w:rStyle w:val="Hyperlink"/>
                <w:noProof/>
              </w:rPr>
              <w:t>4.7  52.222-40  NOTIFICATION OF EMPLOYEE RIGHTS UNDER THE NATIONAL LABOR RELATIONS ACT (DEC 2010)</w:t>
            </w:r>
            <w:r w:rsidR="002C122C">
              <w:rPr>
                <w:noProof/>
                <w:webHidden/>
              </w:rPr>
              <w:tab/>
            </w:r>
            <w:r>
              <w:rPr>
                <w:noProof/>
                <w:webHidden/>
              </w:rPr>
              <w:fldChar w:fldCharType="begin"/>
            </w:r>
            <w:r w:rsidR="002C122C">
              <w:rPr>
                <w:noProof/>
                <w:webHidden/>
              </w:rPr>
              <w:instrText xml:space="preserve"> PAGEREF _Toc358188474 \h </w:instrText>
            </w:r>
            <w:r>
              <w:rPr>
                <w:noProof/>
                <w:webHidden/>
              </w:rPr>
            </w:r>
            <w:r>
              <w:rPr>
                <w:noProof/>
                <w:webHidden/>
              </w:rPr>
              <w:fldChar w:fldCharType="separate"/>
            </w:r>
            <w:r w:rsidR="002C122C">
              <w:rPr>
                <w:noProof/>
                <w:webHidden/>
              </w:rPr>
              <w:t>29</w:t>
            </w:r>
            <w:r>
              <w:rPr>
                <w:noProof/>
                <w:webHidden/>
              </w:rPr>
              <w:fldChar w:fldCharType="end"/>
            </w:r>
          </w:hyperlink>
        </w:p>
        <w:p w:rsidR="002C122C" w:rsidRDefault="00533AD1">
          <w:pPr>
            <w:pStyle w:val="TOC2"/>
            <w:tabs>
              <w:tab w:val="right" w:leader="dot" w:pos="10790"/>
            </w:tabs>
            <w:rPr>
              <w:noProof/>
            </w:rPr>
          </w:pPr>
          <w:hyperlink w:anchor="_Toc358188475" w:history="1">
            <w:r w:rsidR="002C122C" w:rsidRPr="00AD6916">
              <w:rPr>
                <w:rStyle w:val="Hyperlink"/>
                <w:noProof/>
              </w:rPr>
              <w:t>4.8  52.223-2 AFFIRMATIVE PROCUREMENT OF BIOBASED PRODUCTS UNDER SERVICE AND CONSTRUCTION CONTRACTS (JUL 2012)</w:t>
            </w:r>
            <w:r w:rsidR="002C122C">
              <w:rPr>
                <w:noProof/>
                <w:webHidden/>
              </w:rPr>
              <w:tab/>
            </w:r>
            <w:r>
              <w:rPr>
                <w:noProof/>
                <w:webHidden/>
              </w:rPr>
              <w:fldChar w:fldCharType="begin"/>
            </w:r>
            <w:r w:rsidR="002C122C">
              <w:rPr>
                <w:noProof/>
                <w:webHidden/>
              </w:rPr>
              <w:instrText xml:space="preserve"> PAGEREF _Toc358188475 \h </w:instrText>
            </w:r>
            <w:r>
              <w:rPr>
                <w:noProof/>
                <w:webHidden/>
              </w:rPr>
            </w:r>
            <w:r>
              <w:rPr>
                <w:noProof/>
                <w:webHidden/>
              </w:rPr>
              <w:fldChar w:fldCharType="separate"/>
            </w:r>
            <w:r w:rsidR="002C122C">
              <w:rPr>
                <w:noProof/>
                <w:webHidden/>
              </w:rPr>
              <w:t>30</w:t>
            </w:r>
            <w:r>
              <w:rPr>
                <w:noProof/>
                <w:webHidden/>
              </w:rPr>
              <w:fldChar w:fldCharType="end"/>
            </w:r>
          </w:hyperlink>
        </w:p>
        <w:p w:rsidR="002C122C" w:rsidRDefault="00533AD1">
          <w:pPr>
            <w:pStyle w:val="TOC4"/>
            <w:tabs>
              <w:tab w:val="right" w:leader="dot" w:pos="10790"/>
            </w:tabs>
            <w:rPr>
              <w:noProof/>
            </w:rPr>
          </w:pPr>
          <w:hyperlink w:anchor="_Toc358188476" w:history="1">
            <w:r w:rsidR="002C122C" w:rsidRPr="00AD6916">
              <w:rPr>
                <w:rStyle w:val="Hyperlink"/>
                <w:rFonts w:ascii="Times New Roman" w:eastAsia="Times New Roman" w:hAnsi="Times New Roman"/>
                <w:b/>
                <w:bCs/>
                <w:noProof/>
              </w:rPr>
              <w:t>52.223-3 -- Hazardous Material Identification and Material Safety Data  (Jan 1997)</w:t>
            </w:r>
            <w:r w:rsidR="002C122C">
              <w:rPr>
                <w:noProof/>
                <w:webHidden/>
              </w:rPr>
              <w:tab/>
            </w:r>
            <w:r>
              <w:rPr>
                <w:noProof/>
                <w:webHidden/>
              </w:rPr>
              <w:fldChar w:fldCharType="begin"/>
            </w:r>
            <w:r w:rsidR="002C122C">
              <w:rPr>
                <w:noProof/>
                <w:webHidden/>
              </w:rPr>
              <w:instrText xml:space="preserve"> PAGEREF _Toc358188476 \h </w:instrText>
            </w:r>
            <w:r>
              <w:rPr>
                <w:noProof/>
                <w:webHidden/>
              </w:rPr>
            </w:r>
            <w:r>
              <w:rPr>
                <w:noProof/>
                <w:webHidden/>
              </w:rPr>
              <w:fldChar w:fldCharType="separate"/>
            </w:r>
            <w:r w:rsidR="002C122C">
              <w:rPr>
                <w:noProof/>
                <w:webHidden/>
              </w:rPr>
              <w:t>31</w:t>
            </w:r>
            <w:r>
              <w:rPr>
                <w:noProof/>
                <w:webHidden/>
              </w:rPr>
              <w:fldChar w:fldCharType="end"/>
            </w:r>
          </w:hyperlink>
        </w:p>
        <w:p w:rsidR="002C122C" w:rsidRDefault="00533AD1">
          <w:pPr>
            <w:pStyle w:val="TOC2"/>
            <w:tabs>
              <w:tab w:val="right" w:leader="dot" w:pos="10790"/>
            </w:tabs>
            <w:rPr>
              <w:noProof/>
            </w:rPr>
          </w:pPr>
          <w:hyperlink w:anchor="_Toc358188477" w:history="1">
            <w:r w:rsidR="002C122C" w:rsidRPr="00AD6916">
              <w:rPr>
                <w:rStyle w:val="Hyperlink"/>
                <w:noProof/>
              </w:rPr>
              <w:t>4.9  52.223-9  ESTIMATE OF PERCENTAGE OF RECOVERED MATERIAL CONTENT FOR EPA-DESIGNATED ITEMS (MAY 2008)</w:t>
            </w:r>
            <w:r w:rsidR="002C122C">
              <w:rPr>
                <w:noProof/>
                <w:webHidden/>
              </w:rPr>
              <w:tab/>
            </w:r>
            <w:r>
              <w:rPr>
                <w:noProof/>
                <w:webHidden/>
              </w:rPr>
              <w:fldChar w:fldCharType="begin"/>
            </w:r>
            <w:r w:rsidR="002C122C">
              <w:rPr>
                <w:noProof/>
                <w:webHidden/>
              </w:rPr>
              <w:instrText xml:space="preserve"> PAGEREF _Toc358188477 \h </w:instrText>
            </w:r>
            <w:r>
              <w:rPr>
                <w:noProof/>
                <w:webHidden/>
              </w:rPr>
            </w:r>
            <w:r>
              <w:rPr>
                <w:noProof/>
                <w:webHidden/>
              </w:rPr>
              <w:fldChar w:fldCharType="separate"/>
            </w:r>
            <w:r w:rsidR="002C122C">
              <w:rPr>
                <w:noProof/>
                <w:webHidden/>
              </w:rPr>
              <w:t>33</w:t>
            </w:r>
            <w:r>
              <w:rPr>
                <w:noProof/>
                <w:webHidden/>
              </w:rPr>
              <w:fldChar w:fldCharType="end"/>
            </w:r>
          </w:hyperlink>
        </w:p>
        <w:p w:rsidR="002C122C" w:rsidRDefault="00533AD1">
          <w:pPr>
            <w:pStyle w:val="TOC2"/>
            <w:tabs>
              <w:tab w:val="right" w:leader="dot" w:pos="10790"/>
            </w:tabs>
            <w:rPr>
              <w:noProof/>
            </w:rPr>
          </w:pPr>
          <w:hyperlink w:anchor="_Toc358188478" w:history="1">
            <w:r w:rsidR="002C122C" w:rsidRPr="00AD6916">
              <w:rPr>
                <w:rStyle w:val="Hyperlink"/>
                <w:noProof/>
              </w:rPr>
              <w:t>4.10  52.225-9  BUY AMERICAN ACT--CONSTRUCTION MATERIALS (SEP 2010)</w:t>
            </w:r>
            <w:r w:rsidR="002C122C">
              <w:rPr>
                <w:noProof/>
                <w:webHidden/>
              </w:rPr>
              <w:tab/>
            </w:r>
            <w:r>
              <w:rPr>
                <w:noProof/>
                <w:webHidden/>
              </w:rPr>
              <w:fldChar w:fldCharType="begin"/>
            </w:r>
            <w:r w:rsidR="002C122C">
              <w:rPr>
                <w:noProof/>
                <w:webHidden/>
              </w:rPr>
              <w:instrText xml:space="preserve"> PAGEREF _Toc358188478 \h </w:instrText>
            </w:r>
            <w:r>
              <w:rPr>
                <w:noProof/>
                <w:webHidden/>
              </w:rPr>
            </w:r>
            <w:r>
              <w:rPr>
                <w:noProof/>
                <w:webHidden/>
              </w:rPr>
              <w:fldChar w:fldCharType="separate"/>
            </w:r>
            <w:r w:rsidR="002C122C">
              <w:rPr>
                <w:noProof/>
                <w:webHidden/>
              </w:rPr>
              <w:t>33</w:t>
            </w:r>
            <w:r>
              <w:rPr>
                <w:noProof/>
                <w:webHidden/>
              </w:rPr>
              <w:fldChar w:fldCharType="end"/>
            </w:r>
          </w:hyperlink>
        </w:p>
        <w:p w:rsidR="002C122C" w:rsidRDefault="00533AD1">
          <w:pPr>
            <w:pStyle w:val="TOC2"/>
            <w:tabs>
              <w:tab w:val="right" w:leader="dot" w:pos="10790"/>
            </w:tabs>
            <w:rPr>
              <w:noProof/>
            </w:rPr>
          </w:pPr>
          <w:hyperlink w:anchor="_Toc358188479" w:history="1">
            <w:r w:rsidR="002C122C" w:rsidRPr="00AD6916">
              <w:rPr>
                <w:rStyle w:val="Hyperlink"/>
                <w:noProof/>
              </w:rPr>
              <w:t>4.11  52.232-99  PROVIDING ACCELERATED PAYMENT TO SMALL BUSINESS SUBCONTRACTORS (DEVIATION)  (AUG 2012)</w:t>
            </w:r>
            <w:r w:rsidR="002C122C">
              <w:rPr>
                <w:noProof/>
                <w:webHidden/>
              </w:rPr>
              <w:tab/>
            </w:r>
            <w:r>
              <w:rPr>
                <w:noProof/>
                <w:webHidden/>
              </w:rPr>
              <w:fldChar w:fldCharType="begin"/>
            </w:r>
            <w:r w:rsidR="002C122C">
              <w:rPr>
                <w:noProof/>
                <w:webHidden/>
              </w:rPr>
              <w:instrText xml:space="preserve"> PAGEREF _Toc358188479 \h </w:instrText>
            </w:r>
            <w:r>
              <w:rPr>
                <w:noProof/>
                <w:webHidden/>
              </w:rPr>
            </w:r>
            <w:r>
              <w:rPr>
                <w:noProof/>
                <w:webHidden/>
              </w:rPr>
              <w:fldChar w:fldCharType="separate"/>
            </w:r>
            <w:r w:rsidR="002C122C">
              <w:rPr>
                <w:noProof/>
                <w:webHidden/>
              </w:rPr>
              <w:t>36</w:t>
            </w:r>
            <w:r>
              <w:rPr>
                <w:noProof/>
                <w:webHidden/>
              </w:rPr>
              <w:fldChar w:fldCharType="end"/>
            </w:r>
          </w:hyperlink>
        </w:p>
        <w:p w:rsidR="002C122C" w:rsidRDefault="00533AD1">
          <w:pPr>
            <w:pStyle w:val="TOC2"/>
            <w:tabs>
              <w:tab w:val="right" w:leader="dot" w:pos="10790"/>
            </w:tabs>
            <w:rPr>
              <w:noProof/>
            </w:rPr>
          </w:pPr>
          <w:hyperlink w:anchor="_Toc358188480" w:history="1">
            <w:r w:rsidR="002C122C" w:rsidRPr="00AD6916">
              <w:rPr>
                <w:rStyle w:val="Hyperlink"/>
                <w:noProof/>
              </w:rPr>
              <w:t>4.12  52.236-21  SPECIFICATIONS AND DRAWINGS FOR CONSTRUCTION (FEB 1997)  ALTERNATE II  (APR 1984)</w:t>
            </w:r>
            <w:r w:rsidR="002C122C">
              <w:rPr>
                <w:noProof/>
                <w:webHidden/>
              </w:rPr>
              <w:tab/>
            </w:r>
            <w:r>
              <w:rPr>
                <w:noProof/>
                <w:webHidden/>
              </w:rPr>
              <w:fldChar w:fldCharType="begin"/>
            </w:r>
            <w:r w:rsidR="002C122C">
              <w:rPr>
                <w:noProof/>
                <w:webHidden/>
              </w:rPr>
              <w:instrText xml:space="preserve"> PAGEREF _Toc358188480 \h </w:instrText>
            </w:r>
            <w:r>
              <w:rPr>
                <w:noProof/>
                <w:webHidden/>
              </w:rPr>
            </w:r>
            <w:r>
              <w:rPr>
                <w:noProof/>
                <w:webHidden/>
              </w:rPr>
              <w:fldChar w:fldCharType="separate"/>
            </w:r>
            <w:r w:rsidR="002C122C">
              <w:rPr>
                <w:noProof/>
                <w:webHidden/>
              </w:rPr>
              <w:t>36</w:t>
            </w:r>
            <w:r>
              <w:rPr>
                <w:noProof/>
                <w:webHidden/>
              </w:rPr>
              <w:fldChar w:fldCharType="end"/>
            </w:r>
          </w:hyperlink>
        </w:p>
        <w:p w:rsidR="002C122C" w:rsidRDefault="00533AD1">
          <w:pPr>
            <w:pStyle w:val="TOC2"/>
            <w:tabs>
              <w:tab w:val="right" w:leader="dot" w:pos="10790"/>
            </w:tabs>
            <w:rPr>
              <w:noProof/>
            </w:rPr>
          </w:pPr>
          <w:hyperlink w:anchor="_Toc358188481" w:history="1">
            <w:r w:rsidR="002C122C" w:rsidRPr="00AD6916">
              <w:rPr>
                <w:rStyle w:val="Hyperlink"/>
                <w:noProof/>
              </w:rPr>
              <w:t>4.13  VAAR 852.203-70 COMMERCIAL ADVERTISING (JAN 2008)</w:t>
            </w:r>
            <w:r w:rsidR="002C122C">
              <w:rPr>
                <w:noProof/>
                <w:webHidden/>
              </w:rPr>
              <w:tab/>
            </w:r>
            <w:r>
              <w:rPr>
                <w:noProof/>
                <w:webHidden/>
              </w:rPr>
              <w:fldChar w:fldCharType="begin"/>
            </w:r>
            <w:r w:rsidR="002C122C">
              <w:rPr>
                <w:noProof/>
                <w:webHidden/>
              </w:rPr>
              <w:instrText xml:space="preserve"> PAGEREF _Toc358188481 \h </w:instrText>
            </w:r>
            <w:r>
              <w:rPr>
                <w:noProof/>
                <w:webHidden/>
              </w:rPr>
            </w:r>
            <w:r>
              <w:rPr>
                <w:noProof/>
                <w:webHidden/>
              </w:rPr>
              <w:fldChar w:fldCharType="separate"/>
            </w:r>
            <w:r w:rsidR="002C122C">
              <w:rPr>
                <w:noProof/>
                <w:webHidden/>
              </w:rPr>
              <w:t>37</w:t>
            </w:r>
            <w:r>
              <w:rPr>
                <w:noProof/>
                <w:webHidden/>
              </w:rPr>
              <w:fldChar w:fldCharType="end"/>
            </w:r>
          </w:hyperlink>
        </w:p>
        <w:p w:rsidR="002C122C" w:rsidRDefault="00533AD1">
          <w:pPr>
            <w:pStyle w:val="TOC2"/>
            <w:tabs>
              <w:tab w:val="right" w:leader="dot" w:pos="10790"/>
            </w:tabs>
            <w:rPr>
              <w:noProof/>
            </w:rPr>
          </w:pPr>
          <w:hyperlink w:anchor="_Toc358188482" w:history="1">
            <w:r w:rsidR="002C122C" w:rsidRPr="00AD6916">
              <w:rPr>
                <w:rStyle w:val="Hyperlink"/>
                <w:noProof/>
              </w:rPr>
              <w:t>4.14  VAAR 852.203-71  DISPLAY OF DEPARTMENT OF VETERAN AFFAIRS HOTLINE POSTER (DEC 1992)</w:t>
            </w:r>
            <w:r w:rsidR="002C122C">
              <w:rPr>
                <w:noProof/>
                <w:webHidden/>
              </w:rPr>
              <w:tab/>
            </w:r>
            <w:r>
              <w:rPr>
                <w:noProof/>
                <w:webHidden/>
              </w:rPr>
              <w:fldChar w:fldCharType="begin"/>
            </w:r>
            <w:r w:rsidR="002C122C">
              <w:rPr>
                <w:noProof/>
                <w:webHidden/>
              </w:rPr>
              <w:instrText xml:space="preserve"> PAGEREF _Toc358188482 \h </w:instrText>
            </w:r>
            <w:r>
              <w:rPr>
                <w:noProof/>
                <w:webHidden/>
              </w:rPr>
            </w:r>
            <w:r>
              <w:rPr>
                <w:noProof/>
                <w:webHidden/>
              </w:rPr>
              <w:fldChar w:fldCharType="separate"/>
            </w:r>
            <w:r w:rsidR="002C122C">
              <w:rPr>
                <w:noProof/>
                <w:webHidden/>
              </w:rPr>
              <w:t>38</w:t>
            </w:r>
            <w:r>
              <w:rPr>
                <w:noProof/>
                <w:webHidden/>
              </w:rPr>
              <w:fldChar w:fldCharType="end"/>
            </w:r>
          </w:hyperlink>
        </w:p>
        <w:p w:rsidR="002C122C" w:rsidRDefault="00533AD1">
          <w:pPr>
            <w:pStyle w:val="TOC2"/>
            <w:tabs>
              <w:tab w:val="right" w:leader="dot" w:pos="10790"/>
            </w:tabs>
            <w:rPr>
              <w:noProof/>
            </w:rPr>
          </w:pPr>
          <w:hyperlink w:anchor="_Toc358188483" w:history="1">
            <w:r w:rsidR="002C122C" w:rsidRPr="00AD6916">
              <w:rPr>
                <w:rStyle w:val="Hyperlink"/>
                <w:noProof/>
              </w:rPr>
              <w:t>4.15  VAAR 852.211-73  BRAND NAME OR EQUAL (JAN 2008)</w:t>
            </w:r>
            <w:r w:rsidR="002C122C">
              <w:rPr>
                <w:noProof/>
                <w:webHidden/>
              </w:rPr>
              <w:tab/>
            </w:r>
            <w:r>
              <w:rPr>
                <w:noProof/>
                <w:webHidden/>
              </w:rPr>
              <w:fldChar w:fldCharType="begin"/>
            </w:r>
            <w:r w:rsidR="002C122C">
              <w:rPr>
                <w:noProof/>
                <w:webHidden/>
              </w:rPr>
              <w:instrText xml:space="preserve"> PAGEREF _Toc358188483 \h </w:instrText>
            </w:r>
            <w:r>
              <w:rPr>
                <w:noProof/>
                <w:webHidden/>
              </w:rPr>
            </w:r>
            <w:r>
              <w:rPr>
                <w:noProof/>
                <w:webHidden/>
              </w:rPr>
              <w:fldChar w:fldCharType="separate"/>
            </w:r>
            <w:r w:rsidR="002C122C">
              <w:rPr>
                <w:noProof/>
                <w:webHidden/>
              </w:rPr>
              <w:t>38</w:t>
            </w:r>
            <w:r>
              <w:rPr>
                <w:noProof/>
                <w:webHidden/>
              </w:rPr>
              <w:fldChar w:fldCharType="end"/>
            </w:r>
          </w:hyperlink>
        </w:p>
        <w:p w:rsidR="002C122C" w:rsidRDefault="00533AD1">
          <w:pPr>
            <w:pStyle w:val="TOC2"/>
            <w:tabs>
              <w:tab w:val="right" w:leader="dot" w:pos="10790"/>
            </w:tabs>
            <w:rPr>
              <w:noProof/>
            </w:rPr>
          </w:pPr>
          <w:hyperlink w:anchor="_Toc358188491" w:history="1">
            <w:r w:rsidR="002C122C" w:rsidRPr="00AD6916">
              <w:rPr>
                <w:rStyle w:val="Hyperlink"/>
                <w:noProof/>
              </w:rPr>
              <w:t>4.16  VAAR 852.211-74  LIQUIDATED DAMAGES (JAN 2008)</w:t>
            </w:r>
            <w:r w:rsidR="002C122C">
              <w:rPr>
                <w:noProof/>
                <w:webHidden/>
              </w:rPr>
              <w:tab/>
            </w:r>
            <w:r>
              <w:rPr>
                <w:noProof/>
                <w:webHidden/>
              </w:rPr>
              <w:fldChar w:fldCharType="begin"/>
            </w:r>
            <w:r w:rsidR="002C122C">
              <w:rPr>
                <w:noProof/>
                <w:webHidden/>
              </w:rPr>
              <w:instrText xml:space="preserve"> PAGEREF _Toc358188491 \h </w:instrText>
            </w:r>
            <w:r>
              <w:rPr>
                <w:noProof/>
                <w:webHidden/>
              </w:rPr>
            </w:r>
            <w:r>
              <w:rPr>
                <w:noProof/>
                <w:webHidden/>
              </w:rPr>
              <w:fldChar w:fldCharType="separate"/>
            </w:r>
            <w:r w:rsidR="002C122C">
              <w:rPr>
                <w:noProof/>
                <w:webHidden/>
              </w:rPr>
              <w:t>41</w:t>
            </w:r>
            <w:r>
              <w:rPr>
                <w:noProof/>
                <w:webHidden/>
              </w:rPr>
              <w:fldChar w:fldCharType="end"/>
            </w:r>
          </w:hyperlink>
        </w:p>
        <w:p w:rsidR="002C122C" w:rsidRDefault="00533AD1">
          <w:pPr>
            <w:pStyle w:val="TOC2"/>
            <w:tabs>
              <w:tab w:val="right" w:leader="dot" w:pos="10790"/>
            </w:tabs>
            <w:rPr>
              <w:noProof/>
            </w:rPr>
          </w:pPr>
          <w:hyperlink w:anchor="_Toc358188492" w:history="1">
            <w:r w:rsidR="002C122C" w:rsidRPr="00AD6916">
              <w:rPr>
                <w:rStyle w:val="Hyperlink"/>
                <w:noProof/>
              </w:rPr>
              <w:t>4.17  VAAR 852.219-10  VA NOTICE OF TOTAL SERVICE-DISABLED VETERAN-OWNED SMALL BUSINESS SET-ASIDE (DEC 2009)</w:t>
            </w:r>
            <w:r w:rsidR="002C122C">
              <w:rPr>
                <w:noProof/>
                <w:webHidden/>
              </w:rPr>
              <w:tab/>
            </w:r>
            <w:r>
              <w:rPr>
                <w:noProof/>
                <w:webHidden/>
              </w:rPr>
              <w:fldChar w:fldCharType="begin"/>
            </w:r>
            <w:r w:rsidR="002C122C">
              <w:rPr>
                <w:noProof/>
                <w:webHidden/>
              </w:rPr>
              <w:instrText xml:space="preserve"> PAGEREF _Toc358188492 \h </w:instrText>
            </w:r>
            <w:r>
              <w:rPr>
                <w:noProof/>
                <w:webHidden/>
              </w:rPr>
            </w:r>
            <w:r>
              <w:rPr>
                <w:noProof/>
                <w:webHidden/>
              </w:rPr>
              <w:fldChar w:fldCharType="separate"/>
            </w:r>
            <w:r w:rsidR="002C122C">
              <w:rPr>
                <w:noProof/>
                <w:webHidden/>
              </w:rPr>
              <w:t>41</w:t>
            </w:r>
            <w:r>
              <w:rPr>
                <w:noProof/>
                <w:webHidden/>
              </w:rPr>
              <w:fldChar w:fldCharType="end"/>
            </w:r>
          </w:hyperlink>
        </w:p>
        <w:p w:rsidR="002C122C" w:rsidRDefault="00533AD1">
          <w:pPr>
            <w:pStyle w:val="TOC2"/>
            <w:tabs>
              <w:tab w:val="right" w:leader="dot" w:pos="10790"/>
            </w:tabs>
            <w:rPr>
              <w:noProof/>
            </w:rPr>
          </w:pPr>
          <w:hyperlink w:anchor="_Toc358188493" w:history="1">
            <w:r w:rsidR="002C122C" w:rsidRPr="00AD6916">
              <w:rPr>
                <w:rStyle w:val="Hyperlink"/>
                <w:noProof/>
              </w:rPr>
              <w:t>4.18  VAAR 852.228-70  BOND PREMIUM ADJUSTMENT (JAN 2008)</w:t>
            </w:r>
            <w:r w:rsidR="002C122C">
              <w:rPr>
                <w:noProof/>
                <w:webHidden/>
              </w:rPr>
              <w:tab/>
            </w:r>
            <w:r>
              <w:rPr>
                <w:noProof/>
                <w:webHidden/>
              </w:rPr>
              <w:fldChar w:fldCharType="begin"/>
            </w:r>
            <w:r w:rsidR="002C122C">
              <w:rPr>
                <w:noProof/>
                <w:webHidden/>
              </w:rPr>
              <w:instrText xml:space="preserve"> PAGEREF _Toc358188493 \h </w:instrText>
            </w:r>
            <w:r>
              <w:rPr>
                <w:noProof/>
                <w:webHidden/>
              </w:rPr>
            </w:r>
            <w:r>
              <w:rPr>
                <w:noProof/>
                <w:webHidden/>
              </w:rPr>
              <w:fldChar w:fldCharType="separate"/>
            </w:r>
            <w:r w:rsidR="002C122C">
              <w:rPr>
                <w:noProof/>
                <w:webHidden/>
              </w:rPr>
              <w:t>42</w:t>
            </w:r>
            <w:r>
              <w:rPr>
                <w:noProof/>
                <w:webHidden/>
              </w:rPr>
              <w:fldChar w:fldCharType="end"/>
            </w:r>
          </w:hyperlink>
        </w:p>
        <w:p w:rsidR="002C122C" w:rsidRDefault="00533AD1">
          <w:pPr>
            <w:pStyle w:val="TOC2"/>
            <w:tabs>
              <w:tab w:val="right" w:leader="dot" w:pos="10790"/>
            </w:tabs>
            <w:rPr>
              <w:noProof/>
            </w:rPr>
          </w:pPr>
          <w:hyperlink w:anchor="_Toc358188494" w:history="1">
            <w:r w:rsidR="002C122C" w:rsidRPr="00AD6916">
              <w:rPr>
                <w:rStyle w:val="Hyperlink"/>
                <w:noProof/>
              </w:rPr>
              <w:t>4.19  VAAR 852.228-72  ASSISTING SERVICE-DISABLED VETERAN-OWNED AND VETERAN-OWNED SMALL BUSINESSES IN OBTAINING BONDS (DEC 2009)</w:t>
            </w:r>
            <w:r w:rsidR="002C122C">
              <w:rPr>
                <w:noProof/>
                <w:webHidden/>
              </w:rPr>
              <w:tab/>
            </w:r>
            <w:r>
              <w:rPr>
                <w:noProof/>
                <w:webHidden/>
              </w:rPr>
              <w:fldChar w:fldCharType="begin"/>
            </w:r>
            <w:r w:rsidR="002C122C">
              <w:rPr>
                <w:noProof/>
                <w:webHidden/>
              </w:rPr>
              <w:instrText xml:space="preserve"> PAGEREF _Toc358188494 \h </w:instrText>
            </w:r>
            <w:r>
              <w:rPr>
                <w:noProof/>
                <w:webHidden/>
              </w:rPr>
            </w:r>
            <w:r>
              <w:rPr>
                <w:noProof/>
                <w:webHidden/>
              </w:rPr>
              <w:fldChar w:fldCharType="separate"/>
            </w:r>
            <w:r w:rsidR="002C122C">
              <w:rPr>
                <w:noProof/>
                <w:webHidden/>
              </w:rPr>
              <w:t>43</w:t>
            </w:r>
            <w:r>
              <w:rPr>
                <w:noProof/>
                <w:webHidden/>
              </w:rPr>
              <w:fldChar w:fldCharType="end"/>
            </w:r>
          </w:hyperlink>
        </w:p>
        <w:p w:rsidR="002C122C" w:rsidRDefault="00533AD1">
          <w:pPr>
            <w:pStyle w:val="TOC2"/>
            <w:tabs>
              <w:tab w:val="right" w:leader="dot" w:pos="10790"/>
            </w:tabs>
            <w:rPr>
              <w:noProof/>
            </w:rPr>
          </w:pPr>
          <w:hyperlink w:anchor="_Toc358188495" w:history="1">
            <w:r w:rsidR="002C122C" w:rsidRPr="00AD6916">
              <w:rPr>
                <w:rStyle w:val="Hyperlink"/>
                <w:noProof/>
              </w:rPr>
              <w:t>4.20  852.232-72 ELECTRONIC SUBMISSION OF PAYMENT REQUESTS (NOV 2012)</w:t>
            </w:r>
            <w:r w:rsidR="002C122C">
              <w:rPr>
                <w:noProof/>
                <w:webHidden/>
              </w:rPr>
              <w:tab/>
            </w:r>
            <w:r>
              <w:rPr>
                <w:noProof/>
                <w:webHidden/>
              </w:rPr>
              <w:fldChar w:fldCharType="begin"/>
            </w:r>
            <w:r w:rsidR="002C122C">
              <w:rPr>
                <w:noProof/>
                <w:webHidden/>
              </w:rPr>
              <w:instrText xml:space="preserve"> PAGEREF _Toc358188495 \h </w:instrText>
            </w:r>
            <w:r>
              <w:rPr>
                <w:noProof/>
                <w:webHidden/>
              </w:rPr>
            </w:r>
            <w:r>
              <w:rPr>
                <w:noProof/>
                <w:webHidden/>
              </w:rPr>
              <w:fldChar w:fldCharType="separate"/>
            </w:r>
            <w:r w:rsidR="002C122C">
              <w:rPr>
                <w:noProof/>
                <w:webHidden/>
              </w:rPr>
              <w:t>43</w:t>
            </w:r>
            <w:r>
              <w:rPr>
                <w:noProof/>
                <w:webHidden/>
              </w:rPr>
              <w:fldChar w:fldCharType="end"/>
            </w:r>
          </w:hyperlink>
        </w:p>
        <w:p w:rsidR="002C122C" w:rsidRDefault="00533AD1">
          <w:pPr>
            <w:pStyle w:val="TOC2"/>
            <w:tabs>
              <w:tab w:val="right" w:leader="dot" w:pos="10790"/>
            </w:tabs>
            <w:rPr>
              <w:noProof/>
            </w:rPr>
          </w:pPr>
          <w:hyperlink w:anchor="_Toc358188496" w:history="1">
            <w:r w:rsidR="002C122C" w:rsidRPr="00AD6916">
              <w:rPr>
                <w:rStyle w:val="Hyperlink"/>
                <w:noProof/>
              </w:rPr>
              <w:t>4.21  VAAR 852.236-71  SPECIFICATIONS AND DRAWINGS FOR CONSTRUCTION (JUL 2002)</w:t>
            </w:r>
            <w:r w:rsidR="002C122C">
              <w:rPr>
                <w:noProof/>
                <w:webHidden/>
              </w:rPr>
              <w:tab/>
            </w:r>
            <w:r>
              <w:rPr>
                <w:noProof/>
                <w:webHidden/>
              </w:rPr>
              <w:fldChar w:fldCharType="begin"/>
            </w:r>
            <w:r w:rsidR="002C122C">
              <w:rPr>
                <w:noProof/>
                <w:webHidden/>
              </w:rPr>
              <w:instrText xml:space="preserve"> PAGEREF _Toc358188496 \h </w:instrText>
            </w:r>
            <w:r>
              <w:rPr>
                <w:noProof/>
                <w:webHidden/>
              </w:rPr>
            </w:r>
            <w:r>
              <w:rPr>
                <w:noProof/>
                <w:webHidden/>
              </w:rPr>
              <w:fldChar w:fldCharType="separate"/>
            </w:r>
            <w:r w:rsidR="002C122C">
              <w:rPr>
                <w:noProof/>
                <w:webHidden/>
              </w:rPr>
              <w:t>44</w:t>
            </w:r>
            <w:r>
              <w:rPr>
                <w:noProof/>
                <w:webHidden/>
              </w:rPr>
              <w:fldChar w:fldCharType="end"/>
            </w:r>
          </w:hyperlink>
        </w:p>
        <w:p w:rsidR="002C122C" w:rsidRDefault="00533AD1">
          <w:pPr>
            <w:pStyle w:val="TOC2"/>
            <w:tabs>
              <w:tab w:val="right" w:leader="dot" w:pos="10790"/>
            </w:tabs>
            <w:rPr>
              <w:noProof/>
            </w:rPr>
          </w:pPr>
          <w:hyperlink w:anchor="_Toc358188497" w:history="1">
            <w:r w:rsidR="002C122C" w:rsidRPr="00AD6916">
              <w:rPr>
                <w:rStyle w:val="Hyperlink"/>
                <w:noProof/>
              </w:rPr>
              <w:t>4.22  VAAR 852.236-74  INSPECTION OF CONSTRUCTION (JUL 2002)</w:t>
            </w:r>
            <w:r w:rsidR="002C122C">
              <w:rPr>
                <w:noProof/>
                <w:webHidden/>
              </w:rPr>
              <w:tab/>
            </w:r>
            <w:r>
              <w:rPr>
                <w:noProof/>
                <w:webHidden/>
              </w:rPr>
              <w:fldChar w:fldCharType="begin"/>
            </w:r>
            <w:r w:rsidR="002C122C">
              <w:rPr>
                <w:noProof/>
                <w:webHidden/>
              </w:rPr>
              <w:instrText xml:space="preserve"> PAGEREF _Toc358188497 \h </w:instrText>
            </w:r>
            <w:r>
              <w:rPr>
                <w:noProof/>
                <w:webHidden/>
              </w:rPr>
            </w:r>
            <w:r>
              <w:rPr>
                <w:noProof/>
                <w:webHidden/>
              </w:rPr>
              <w:fldChar w:fldCharType="separate"/>
            </w:r>
            <w:r w:rsidR="002C122C">
              <w:rPr>
                <w:noProof/>
                <w:webHidden/>
              </w:rPr>
              <w:t>44</w:t>
            </w:r>
            <w:r>
              <w:rPr>
                <w:noProof/>
                <w:webHidden/>
              </w:rPr>
              <w:fldChar w:fldCharType="end"/>
            </w:r>
          </w:hyperlink>
        </w:p>
        <w:p w:rsidR="002C122C" w:rsidRDefault="00533AD1">
          <w:pPr>
            <w:pStyle w:val="TOC2"/>
            <w:tabs>
              <w:tab w:val="right" w:leader="dot" w:pos="10790"/>
            </w:tabs>
            <w:rPr>
              <w:noProof/>
            </w:rPr>
          </w:pPr>
          <w:hyperlink w:anchor="_Toc358188498" w:history="1">
            <w:r w:rsidR="002C122C" w:rsidRPr="00AD6916">
              <w:rPr>
                <w:rStyle w:val="Hyperlink"/>
                <w:noProof/>
              </w:rPr>
              <w:t>4.23  VAAR 852.236-76  CORRESPONDENCE (APR 1984)</w:t>
            </w:r>
            <w:r w:rsidR="002C122C">
              <w:rPr>
                <w:noProof/>
                <w:webHidden/>
              </w:rPr>
              <w:tab/>
            </w:r>
            <w:r>
              <w:rPr>
                <w:noProof/>
                <w:webHidden/>
              </w:rPr>
              <w:fldChar w:fldCharType="begin"/>
            </w:r>
            <w:r w:rsidR="002C122C">
              <w:rPr>
                <w:noProof/>
                <w:webHidden/>
              </w:rPr>
              <w:instrText xml:space="preserve"> PAGEREF _Toc358188498 \h </w:instrText>
            </w:r>
            <w:r>
              <w:rPr>
                <w:noProof/>
                <w:webHidden/>
              </w:rPr>
            </w:r>
            <w:r>
              <w:rPr>
                <w:noProof/>
                <w:webHidden/>
              </w:rPr>
              <w:fldChar w:fldCharType="separate"/>
            </w:r>
            <w:r w:rsidR="002C122C">
              <w:rPr>
                <w:noProof/>
                <w:webHidden/>
              </w:rPr>
              <w:t>44</w:t>
            </w:r>
            <w:r>
              <w:rPr>
                <w:noProof/>
                <w:webHidden/>
              </w:rPr>
              <w:fldChar w:fldCharType="end"/>
            </w:r>
          </w:hyperlink>
        </w:p>
        <w:p w:rsidR="002C122C" w:rsidRDefault="00533AD1">
          <w:pPr>
            <w:pStyle w:val="TOC2"/>
            <w:tabs>
              <w:tab w:val="right" w:leader="dot" w:pos="10790"/>
            </w:tabs>
            <w:rPr>
              <w:noProof/>
            </w:rPr>
          </w:pPr>
          <w:hyperlink w:anchor="_Toc358188499" w:history="1">
            <w:r w:rsidR="002C122C" w:rsidRPr="00AD6916">
              <w:rPr>
                <w:rStyle w:val="Hyperlink"/>
                <w:noProof/>
              </w:rPr>
              <w:t>4.24  VAAR 852.236-77 REFERENCE TO "STANDARDS" (JUL 2002)</w:t>
            </w:r>
            <w:r w:rsidR="002C122C">
              <w:rPr>
                <w:noProof/>
                <w:webHidden/>
              </w:rPr>
              <w:tab/>
            </w:r>
            <w:r>
              <w:rPr>
                <w:noProof/>
                <w:webHidden/>
              </w:rPr>
              <w:fldChar w:fldCharType="begin"/>
            </w:r>
            <w:r w:rsidR="002C122C">
              <w:rPr>
                <w:noProof/>
                <w:webHidden/>
              </w:rPr>
              <w:instrText xml:space="preserve"> PAGEREF _Toc358188499 \h </w:instrText>
            </w:r>
            <w:r>
              <w:rPr>
                <w:noProof/>
                <w:webHidden/>
              </w:rPr>
            </w:r>
            <w:r>
              <w:rPr>
                <w:noProof/>
                <w:webHidden/>
              </w:rPr>
              <w:fldChar w:fldCharType="separate"/>
            </w:r>
            <w:r w:rsidR="002C122C">
              <w:rPr>
                <w:noProof/>
                <w:webHidden/>
              </w:rPr>
              <w:t>44</w:t>
            </w:r>
            <w:r>
              <w:rPr>
                <w:noProof/>
                <w:webHidden/>
              </w:rPr>
              <w:fldChar w:fldCharType="end"/>
            </w:r>
          </w:hyperlink>
        </w:p>
        <w:p w:rsidR="002C122C" w:rsidRDefault="00533AD1">
          <w:pPr>
            <w:pStyle w:val="TOC2"/>
            <w:tabs>
              <w:tab w:val="right" w:leader="dot" w:pos="10790"/>
            </w:tabs>
            <w:rPr>
              <w:noProof/>
            </w:rPr>
          </w:pPr>
          <w:hyperlink w:anchor="_Toc358188500" w:history="1">
            <w:r w:rsidR="002C122C" w:rsidRPr="00AD6916">
              <w:rPr>
                <w:rStyle w:val="Hyperlink"/>
                <w:noProof/>
              </w:rPr>
              <w:t>4.25  VAAR 852.236-78 GOVERNMENT SUPERVISION (APR 1984)</w:t>
            </w:r>
            <w:r w:rsidR="002C122C">
              <w:rPr>
                <w:noProof/>
                <w:webHidden/>
              </w:rPr>
              <w:tab/>
            </w:r>
            <w:r>
              <w:rPr>
                <w:noProof/>
                <w:webHidden/>
              </w:rPr>
              <w:fldChar w:fldCharType="begin"/>
            </w:r>
            <w:r w:rsidR="002C122C">
              <w:rPr>
                <w:noProof/>
                <w:webHidden/>
              </w:rPr>
              <w:instrText xml:space="preserve"> PAGEREF _Toc358188500 \h </w:instrText>
            </w:r>
            <w:r>
              <w:rPr>
                <w:noProof/>
                <w:webHidden/>
              </w:rPr>
            </w:r>
            <w:r>
              <w:rPr>
                <w:noProof/>
                <w:webHidden/>
              </w:rPr>
              <w:fldChar w:fldCharType="separate"/>
            </w:r>
            <w:r w:rsidR="002C122C">
              <w:rPr>
                <w:noProof/>
                <w:webHidden/>
              </w:rPr>
              <w:t>45</w:t>
            </w:r>
            <w:r>
              <w:rPr>
                <w:noProof/>
                <w:webHidden/>
              </w:rPr>
              <w:fldChar w:fldCharType="end"/>
            </w:r>
          </w:hyperlink>
        </w:p>
        <w:p w:rsidR="002C122C" w:rsidRDefault="00533AD1">
          <w:pPr>
            <w:pStyle w:val="TOC2"/>
            <w:tabs>
              <w:tab w:val="right" w:leader="dot" w:pos="10790"/>
            </w:tabs>
            <w:rPr>
              <w:noProof/>
            </w:rPr>
          </w:pPr>
          <w:hyperlink w:anchor="_Toc358188501" w:history="1">
            <w:r w:rsidR="002C122C" w:rsidRPr="00AD6916">
              <w:rPr>
                <w:rStyle w:val="Hyperlink"/>
                <w:noProof/>
              </w:rPr>
              <w:t>4.26  VAAR 852.236-79 DAILY REPORT OF WORKERS AND MATERIAL (APR 1984)</w:t>
            </w:r>
            <w:r w:rsidR="002C122C">
              <w:rPr>
                <w:noProof/>
                <w:webHidden/>
              </w:rPr>
              <w:tab/>
            </w:r>
            <w:r>
              <w:rPr>
                <w:noProof/>
                <w:webHidden/>
              </w:rPr>
              <w:fldChar w:fldCharType="begin"/>
            </w:r>
            <w:r w:rsidR="002C122C">
              <w:rPr>
                <w:noProof/>
                <w:webHidden/>
              </w:rPr>
              <w:instrText xml:space="preserve"> PAGEREF _Toc358188501 \h </w:instrText>
            </w:r>
            <w:r>
              <w:rPr>
                <w:noProof/>
                <w:webHidden/>
              </w:rPr>
            </w:r>
            <w:r>
              <w:rPr>
                <w:noProof/>
                <w:webHidden/>
              </w:rPr>
              <w:fldChar w:fldCharType="separate"/>
            </w:r>
            <w:r w:rsidR="002C122C">
              <w:rPr>
                <w:noProof/>
                <w:webHidden/>
              </w:rPr>
              <w:t>45</w:t>
            </w:r>
            <w:r>
              <w:rPr>
                <w:noProof/>
                <w:webHidden/>
              </w:rPr>
              <w:fldChar w:fldCharType="end"/>
            </w:r>
          </w:hyperlink>
        </w:p>
        <w:p w:rsidR="002C122C" w:rsidRDefault="00533AD1">
          <w:pPr>
            <w:pStyle w:val="TOC2"/>
            <w:tabs>
              <w:tab w:val="right" w:leader="dot" w:pos="10790"/>
            </w:tabs>
            <w:rPr>
              <w:noProof/>
            </w:rPr>
          </w:pPr>
          <w:hyperlink w:anchor="_Toc358188502" w:history="1">
            <w:r w:rsidR="002C122C" w:rsidRPr="00AD6916">
              <w:rPr>
                <w:rStyle w:val="Hyperlink"/>
                <w:noProof/>
              </w:rPr>
              <w:t>4.27  VAAR 852.236-80 SUBCONTRACTS AND WORK COORDINATION (APR 1984)</w:t>
            </w:r>
            <w:r w:rsidR="002C122C">
              <w:rPr>
                <w:noProof/>
                <w:webHidden/>
              </w:rPr>
              <w:tab/>
            </w:r>
            <w:r>
              <w:rPr>
                <w:noProof/>
                <w:webHidden/>
              </w:rPr>
              <w:fldChar w:fldCharType="begin"/>
            </w:r>
            <w:r w:rsidR="002C122C">
              <w:rPr>
                <w:noProof/>
                <w:webHidden/>
              </w:rPr>
              <w:instrText xml:space="preserve"> PAGEREF _Toc358188502 \h </w:instrText>
            </w:r>
            <w:r>
              <w:rPr>
                <w:noProof/>
                <w:webHidden/>
              </w:rPr>
            </w:r>
            <w:r>
              <w:rPr>
                <w:noProof/>
                <w:webHidden/>
              </w:rPr>
              <w:fldChar w:fldCharType="separate"/>
            </w:r>
            <w:r w:rsidR="002C122C">
              <w:rPr>
                <w:noProof/>
                <w:webHidden/>
              </w:rPr>
              <w:t>45</w:t>
            </w:r>
            <w:r>
              <w:rPr>
                <w:noProof/>
                <w:webHidden/>
              </w:rPr>
              <w:fldChar w:fldCharType="end"/>
            </w:r>
          </w:hyperlink>
        </w:p>
        <w:p w:rsidR="002C122C" w:rsidRDefault="00533AD1">
          <w:pPr>
            <w:pStyle w:val="TOC2"/>
            <w:tabs>
              <w:tab w:val="right" w:leader="dot" w:pos="10790"/>
            </w:tabs>
            <w:rPr>
              <w:noProof/>
            </w:rPr>
          </w:pPr>
          <w:hyperlink w:anchor="_Toc358188503" w:history="1">
            <w:r w:rsidR="002C122C" w:rsidRPr="00AD6916">
              <w:rPr>
                <w:rStyle w:val="Hyperlink"/>
                <w:noProof/>
              </w:rPr>
              <w:t>4.28  VAAR 852.236-82  PAYMENTS UNDER FIXED-PRICE CONSTRUCTION CONTRACTS (WITHOUT NAS) (APR 1984)</w:t>
            </w:r>
            <w:r w:rsidR="002C122C">
              <w:rPr>
                <w:noProof/>
                <w:webHidden/>
              </w:rPr>
              <w:tab/>
            </w:r>
            <w:r>
              <w:rPr>
                <w:noProof/>
                <w:webHidden/>
              </w:rPr>
              <w:fldChar w:fldCharType="begin"/>
            </w:r>
            <w:r w:rsidR="002C122C">
              <w:rPr>
                <w:noProof/>
                <w:webHidden/>
              </w:rPr>
              <w:instrText xml:space="preserve"> PAGEREF _Toc358188503 \h </w:instrText>
            </w:r>
            <w:r>
              <w:rPr>
                <w:noProof/>
                <w:webHidden/>
              </w:rPr>
            </w:r>
            <w:r>
              <w:rPr>
                <w:noProof/>
                <w:webHidden/>
              </w:rPr>
              <w:fldChar w:fldCharType="separate"/>
            </w:r>
            <w:r w:rsidR="002C122C">
              <w:rPr>
                <w:noProof/>
                <w:webHidden/>
              </w:rPr>
              <w:t>45</w:t>
            </w:r>
            <w:r>
              <w:rPr>
                <w:noProof/>
                <w:webHidden/>
              </w:rPr>
              <w:fldChar w:fldCharType="end"/>
            </w:r>
          </w:hyperlink>
        </w:p>
        <w:p w:rsidR="002C122C" w:rsidRDefault="00533AD1">
          <w:pPr>
            <w:pStyle w:val="TOC2"/>
            <w:tabs>
              <w:tab w:val="right" w:leader="dot" w:pos="10790"/>
            </w:tabs>
            <w:rPr>
              <w:noProof/>
            </w:rPr>
          </w:pPr>
          <w:hyperlink w:anchor="_Toc358188504" w:history="1">
            <w:r w:rsidR="002C122C" w:rsidRPr="00AD6916">
              <w:rPr>
                <w:rStyle w:val="Hyperlink"/>
                <w:noProof/>
              </w:rPr>
              <w:t>4.29  VAAR 852.236-84  SCHEDULE OF WORK PROGRESS (NOV 1984)</w:t>
            </w:r>
            <w:r w:rsidR="002C122C">
              <w:rPr>
                <w:noProof/>
                <w:webHidden/>
              </w:rPr>
              <w:tab/>
            </w:r>
            <w:r>
              <w:rPr>
                <w:noProof/>
                <w:webHidden/>
              </w:rPr>
              <w:fldChar w:fldCharType="begin"/>
            </w:r>
            <w:r w:rsidR="002C122C">
              <w:rPr>
                <w:noProof/>
                <w:webHidden/>
              </w:rPr>
              <w:instrText xml:space="preserve"> PAGEREF _Toc358188504 \h </w:instrText>
            </w:r>
            <w:r>
              <w:rPr>
                <w:noProof/>
                <w:webHidden/>
              </w:rPr>
            </w:r>
            <w:r>
              <w:rPr>
                <w:noProof/>
                <w:webHidden/>
              </w:rPr>
              <w:fldChar w:fldCharType="separate"/>
            </w:r>
            <w:r w:rsidR="002C122C">
              <w:rPr>
                <w:noProof/>
                <w:webHidden/>
              </w:rPr>
              <w:t>48</w:t>
            </w:r>
            <w:r>
              <w:rPr>
                <w:noProof/>
                <w:webHidden/>
              </w:rPr>
              <w:fldChar w:fldCharType="end"/>
            </w:r>
          </w:hyperlink>
        </w:p>
        <w:p w:rsidR="002C122C" w:rsidRDefault="00533AD1">
          <w:pPr>
            <w:pStyle w:val="TOC2"/>
            <w:tabs>
              <w:tab w:val="right" w:leader="dot" w:pos="10790"/>
            </w:tabs>
            <w:rPr>
              <w:noProof/>
            </w:rPr>
          </w:pPr>
          <w:hyperlink w:anchor="_Toc358188505" w:history="1">
            <w:r w:rsidR="002C122C" w:rsidRPr="00AD6916">
              <w:rPr>
                <w:rStyle w:val="Hyperlink"/>
                <w:noProof/>
              </w:rPr>
              <w:t>4.30  VAAR 852.236-85 SUPPLEMENTARY LABOR STANDARDS PROVISIONS (APR 1984)</w:t>
            </w:r>
            <w:r w:rsidR="002C122C">
              <w:rPr>
                <w:noProof/>
                <w:webHidden/>
              </w:rPr>
              <w:tab/>
            </w:r>
            <w:r>
              <w:rPr>
                <w:noProof/>
                <w:webHidden/>
              </w:rPr>
              <w:fldChar w:fldCharType="begin"/>
            </w:r>
            <w:r w:rsidR="002C122C">
              <w:rPr>
                <w:noProof/>
                <w:webHidden/>
              </w:rPr>
              <w:instrText xml:space="preserve"> PAGEREF _Toc358188505 \h </w:instrText>
            </w:r>
            <w:r>
              <w:rPr>
                <w:noProof/>
                <w:webHidden/>
              </w:rPr>
            </w:r>
            <w:r>
              <w:rPr>
                <w:noProof/>
                <w:webHidden/>
              </w:rPr>
              <w:fldChar w:fldCharType="separate"/>
            </w:r>
            <w:r w:rsidR="002C122C">
              <w:rPr>
                <w:noProof/>
                <w:webHidden/>
              </w:rPr>
              <w:t>48</w:t>
            </w:r>
            <w:r>
              <w:rPr>
                <w:noProof/>
                <w:webHidden/>
              </w:rPr>
              <w:fldChar w:fldCharType="end"/>
            </w:r>
          </w:hyperlink>
        </w:p>
        <w:p w:rsidR="002C122C" w:rsidRDefault="00533AD1">
          <w:pPr>
            <w:pStyle w:val="TOC2"/>
            <w:tabs>
              <w:tab w:val="right" w:leader="dot" w:pos="10790"/>
            </w:tabs>
            <w:rPr>
              <w:noProof/>
            </w:rPr>
          </w:pPr>
          <w:hyperlink w:anchor="_Toc358188506" w:history="1">
            <w:r w:rsidR="002C122C" w:rsidRPr="00AD6916">
              <w:rPr>
                <w:rStyle w:val="Hyperlink"/>
                <w:noProof/>
              </w:rPr>
              <w:t>4.31  VAAR 852.236-86 WORKER'S COMPENSATION (JAN 2008)</w:t>
            </w:r>
            <w:r w:rsidR="002C122C">
              <w:rPr>
                <w:noProof/>
                <w:webHidden/>
              </w:rPr>
              <w:tab/>
            </w:r>
            <w:r>
              <w:rPr>
                <w:noProof/>
                <w:webHidden/>
              </w:rPr>
              <w:fldChar w:fldCharType="begin"/>
            </w:r>
            <w:r w:rsidR="002C122C">
              <w:rPr>
                <w:noProof/>
                <w:webHidden/>
              </w:rPr>
              <w:instrText xml:space="preserve"> PAGEREF _Toc358188506 \h </w:instrText>
            </w:r>
            <w:r>
              <w:rPr>
                <w:noProof/>
                <w:webHidden/>
              </w:rPr>
            </w:r>
            <w:r>
              <w:rPr>
                <w:noProof/>
                <w:webHidden/>
              </w:rPr>
              <w:fldChar w:fldCharType="separate"/>
            </w:r>
            <w:r w:rsidR="002C122C">
              <w:rPr>
                <w:noProof/>
                <w:webHidden/>
              </w:rPr>
              <w:t>49</w:t>
            </w:r>
            <w:r>
              <w:rPr>
                <w:noProof/>
                <w:webHidden/>
              </w:rPr>
              <w:fldChar w:fldCharType="end"/>
            </w:r>
          </w:hyperlink>
        </w:p>
        <w:p w:rsidR="002C122C" w:rsidRDefault="00533AD1">
          <w:pPr>
            <w:pStyle w:val="TOC2"/>
            <w:tabs>
              <w:tab w:val="right" w:leader="dot" w:pos="10790"/>
            </w:tabs>
            <w:rPr>
              <w:noProof/>
            </w:rPr>
          </w:pPr>
          <w:hyperlink w:anchor="_Toc358188507" w:history="1">
            <w:r w:rsidR="002C122C" w:rsidRPr="00AD6916">
              <w:rPr>
                <w:rStyle w:val="Hyperlink"/>
                <w:noProof/>
              </w:rPr>
              <w:t>4.32  VAAR 852.236-87  ACCIDENT PREVENTION (SEP 1993)</w:t>
            </w:r>
            <w:r w:rsidR="002C122C">
              <w:rPr>
                <w:noProof/>
                <w:webHidden/>
              </w:rPr>
              <w:tab/>
            </w:r>
            <w:r>
              <w:rPr>
                <w:noProof/>
                <w:webHidden/>
              </w:rPr>
              <w:fldChar w:fldCharType="begin"/>
            </w:r>
            <w:r w:rsidR="002C122C">
              <w:rPr>
                <w:noProof/>
                <w:webHidden/>
              </w:rPr>
              <w:instrText xml:space="preserve"> PAGEREF _Toc358188507 \h </w:instrText>
            </w:r>
            <w:r>
              <w:rPr>
                <w:noProof/>
                <w:webHidden/>
              </w:rPr>
            </w:r>
            <w:r>
              <w:rPr>
                <w:noProof/>
                <w:webHidden/>
              </w:rPr>
              <w:fldChar w:fldCharType="separate"/>
            </w:r>
            <w:r w:rsidR="002C122C">
              <w:rPr>
                <w:noProof/>
                <w:webHidden/>
              </w:rPr>
              <w:t>49</w:t>
            </w:r>
            <w:r>
              <w:rPr>
                <w:noProof/>
                <w:webHidden/>
              </w:rPr>
              <w:fldChar w:fldCharType="end"/>
            </w:r>
          </w:hyperlink>
        </w:p>
        <w:p w:rsidR="002C122C" w:rsidRDefault="00533AD1">
          <w:pPr>
            <w:pStyle w:val="TOC2"/>
            <w:tabs>
              <w:tab w:val="right" w:leader="dot" w:pos="10790"/>
            </w:tabs>
            <w:rPr>
              <w:noProof/>
            </w:rPr>
          </w:pPr>
          <w:hyperlink w:anchor="_Toc358188508" w:history="1">
            <w:r w:rsidR="002C122C" w:rsidRPr="00AD6916">
              <w:rPr>
                <w:rStyle w:val="Hyperlink"/>
                <w:noProof/>
              </w:rPr>
              <w:t>4.33  VAAR 852.236-88   CONTRACT CHANGES--SUPPLEMENT (JUL 2002)</w:t>
            </w:r>
            <w:r w:rsidR="002C122C">
              <w:rPr>
                <w:noProof/>
                <w:webHidden/>
              </w:rPr>
              <w:tab/>
            </w:r>
            <w:r>
              <w:rPr>
                <w:noProof/>
                <w:webHidden/>
              </w:rPr>
              <w:fldChar w:fldCharType="begin"/>
            </w:r>
            <w:r w:rsidR="002C122C">
              <w:rPr>
                <w:noProof/>
                <w:webHidden/>
              </w:rPr>
              <w:instrText xml:space="preserve"> PAGEREF _Toc358188508 \h </w:instrText>
            </w:r>
            <w:r>
              <w:rPr>
                <w:noProof/>
                <w:webHidden/>
              </w:rPr>
            </w:r>
            <w:r>
              <w:rPr>
                <w:noProof/>
                <w:webHidden/>
              </w:rPr>
              <w:fldChar w:fldCharType="separate"/>
            </w:r>
            <w:r w:rsidR="002C122C">
              <w:rPr>
                <w:noProof/>
                <w:webHidden/>
              </w:rPr>
              <w:t>49</w:t>
            </w:r>
            <w:r>
              <w:rPr>
                <w:noProof/>
                <w:webHidden/>
              </w:rPr>
              <w:fldChar w:fldCharType="end"/>
            </w:r>
          </w:hyperlink>
        </w:p>
        <w:p w:rsidR="002C122C" w:rsidRDefault="00533AD1">
          <w:pPr>
            <w:pStyle w:val="TOC2"/>
            <w:tabs>
              <w:tab w:val="right" w:leader="dot" w:pos="10790"/>
            </w:tabs>
            <w:rPr>
              <w:noProof/>
            </w:rPr>
          </w:pPr>
          <w:hyperlink w:anchor="_Toc358188509" w:history="1">
            <w:r w:rsidR="002C122C" w:rsidRPr="00AD6916">
              <w:rPr>
                <w:rStyle w:val="Hyperlink"/>
                <w:noProof/>
              </w:rPr>
              <w:t>4.34  VAAR 852.236-89 BUY AMERICAN ACT (JAN 2008)</w:t>
            </w:r>
            <w:r w:rsidR="002C122C">
              <w:rPr>
                <w:noProof/>
                <w:webHidden/>
              </w:rPr>
              <w:tab/>
            </w:r>
            <w:r>
              <w:rPr>
                <w:noProof/>
                <w:webHidden/>
              </w:rPr>
              <w:fldChar w:fldCharType="begin"/>
            </w:r>
            <w:r w:rsidR="002C122C">
              <w:rPr>
                <w:noProof/>
                <w:webHidden/>
              </w:rPr>
              <w:instrText xml:space="preserve"> PAGEREF _Toc358188509 \h </w:instrText>
            </w:r>
            <w:r>
              <w:rPr>
                <w:noProof/>
                <w:webHidden/>
              </w:rPr>
            </w:r>
            <w:r>
              <w:rPr>
                <w:noProof/>
                <w:webHidden/>
              </w:rPr>
              <w:fldChar w:fldCharType="separate"/>
            </w:r>
            <w:r w:rsidR="002C122C">
              <w:rPr>
                <w:noProof/>
                <w:webHidden/>
              </w:rPr>
              <w:t>51</w:t>
            </w:r>
            <w:r>
              <w:rPr>
                <w:noProof/>
                <w:webHidden/>
              </w:rPr>
              <w:fldChar w:fldCharType="end"/>
            </w:r>
          </w:hyperlink>
        </w:p>
        <w:p w:rsidR="002C122C" w:rsidRDefault="00533AD1">
          <w:pPr>
            <w:pStyle w:val="TOC2"/>
            <w:tabs>
              <w:tab w:val="right" w:leader="dot" w:pos="10790"/>
            </w:tabs>
            <w:rPr>
              <w:noProof/>
            </w:rPr>
          </w:pPr>
          <w:hyperlink w:anchor="_Toc358188510" w:history="1">
            <w:r w:rsidR="002C122C" w:rsidRPr="00AD6916">
              <w:rPr>
                <w:rStyle w:val="Hyperlink"/>
                <w:noProof/>
              </w:rPr>
              <w:t>4.35  VAAR 852.236-90  RESTRICTION ON SUBMISSION AND USE OF EQUAL PRODUCTS (NOV 1986)</w:t>
            </w:r>
            <w:r w:rsidR="002C122C">
              <w:rPr>
                <w:noProof/>
                <w:webHidden/>
              </w:rPr>
              <w:tab/>
            </w:r>
            <w:r>
              <w:rPr>
                <w:noProof/>
                <w:webHidden/>
              </w:rPr>
              <w:fldChar w:fldCharType="begin"/>
            </w:r>
            <w:r w:rsidR="002C122C">
              <w:rPr>
                <w:noProof/>
                <w:webHidden/>
              </w:rPr>
              <w:instrText xml:space="preserve"> PAGEREF _Toc358188510 \h </w:instrText>
            </w:r>
            <w:r>
              <w:rPr>
                <w:noProof/>
                <w:webHidden/>
              </w:rPr>
            </w:r>
            <w:r>
              <w:rPr>
                <w:noProof/>
                <w:webHidden/>
              </w:rPr>
              <w:fldChar w:fldCharType="separate"/>
            </w:r>
            <w:r w:rsidR="002C122C">
              <w:rPr>
                <w:noProof/>
                <w:webHidden/>
              </w:rPr>
              <w:t>51</w:t>
            </w:r>
            <w:r>
              <w:rPr>
                <w:noProof/>
                <w:webHidden/>
              </w:rPr>
              <w:fldChar w:fldCharType="end"/>
            </w:r>
          </w:hyperlink>
        </w:p>
        <w:p w:rsidR="002C122C" w:rsidRDefault="00533AD1">
          <w:pPr>
            <w:pStyle w:val="TOC2"/>
            <w:tabs>
              <w:tab w:val="right" w:leader="dot" w:pos="10790"/>
            </w:tabs>
            <w:rPr>
              <w:noProof/>
            </w:rPr>
          </w:pPr>
          <w:hyperlink w:anchor="_Toc358188511" w:history="1">
            <w:r w:rsidR="002C122C" w:rsidRPr="00AD6916">
              <w:rPr>
                <w:rStyle w:val="Hyperlink"/>
                <w:noProof/>
              </w:rPr>
              <w:t>4.36  VAAR 852.236-91  SPECIAL NOTES (JUL 2002)</w:t>
            </w:r>
            <w:r w:rsidR="002C122C">
              <w:rPr>
                <w:noProof/>
                <w:webHidden/>
              </w:rPr>
              <w:tab/>
            </w:r>
            <w:r>
              <w:rPr>
                <w:noProof/>
                <w:webHidden/>
              </w:rPr>
              <w:fldChar w:fldCharType="begin"/>
            </w:r>
            <w:r w:rsidR="002C122C">
              <w:rPr>
                <w:noProof/>
                <w:webHidden/>
              </w:rPr>
              <w:instrText xml:space="preserve"> PAGEREF _Toc358188511 \h </w:instrText>
            </w:r>
            <w:r>
              <w:rPr>
                <w:noProof/>
                <w:webHidden/>
              </w:rPr>
            </w:r>
            <w:r>
              <w:rPr>
                <w:noProof/>
                <w:webHidden/>
              </w:rPr>
              <w:fldChar w:fldCharType="separate"/>
            </w:r>
            <w:r w:rsidR="002C122C">
              <w:rPr>
                <w:noProof/>
                <w:webHidden/>
              </w:rPr>
              <w:t>52</w:t>
            </w:r>
            <w:r>
              <w:rPr>
                <w:noProof/>
                <w:webHidden/>
              </w:rPr>
              <w:fldChar w:fldCharType="end"/>
            </w:r>
          </w:hyperlink>
        </w:p>
        <w:p w:rsidR="002C122C" w:rsidRDefault="00533AD1">
          <w:pPr>
            <w:pStyle w:val="TOC2"/>
            <w:tabs>
              <w:tab w:val="right" w:leader="dot" w:pos="10790"/>
            </w:tabs>
            <w:rPr>
              <w:noProof/>
            </w:rPr>
          </w:pPr>
          <w:hyperlink w:anchor="_Toc358188512" w:history="1">
            <w:r w:rsidR="002C122C" w:rsidRPr="00AD6916">
              <w:rPr>
                <w:rStyle w:val="Hyperlink"/>
                <w:noProof/>
              </w:rPr>
              <w:t>4.37  VAAR 852.246-74  SPECIAL WARRANTIES (JAN 2008)</w:t>
            </w:r>
            <w:r w:rsidR="002C122C">
              <w:rPr>
                <w:noProof/>
                <w:webHidden/>
              </w:rPr>
              <w:tab/>
            </w:r>
            <w:r>
              <w:rPr>
                <w:noProof/>
                <w:webHidden/>
              </w:rPr>
              <w:fldChar w:fldCharType="begin"/>
            </w:r>
            <w:r w:rsidR="002C122C">
              <w:rPr>
                <w:noProof/>
                <w:webHidden/>
              </w:rPr>
              <w:instrText xml:space="preserve"> PAGEREF _Toc358188512 \h </w:instrText>
            </w:r>
            <w:r>
              <w:rPr>
                <w:noProof/>
                <w:webHidden/>
              </w:rPr>
            </w:r>
            <w:r>
              <w:rPr>
                <w:noProof/>
                <w:webHidden/>
              </w:rPr>
              <w:fldChar w:fldCharType="separate"/>
            </w:r>
            <w:r w:rsidR="002C122C">
              <w:rPr>
                <w:noProof/>
                <w:webHidden/>
              </w:rPr>
              <w:t>52</w:t>
            </w:r>
            <w:r>
              <w:rPr>
                <w:noProof/>
                <w:webHidden/>
              </w:rPr>
              <w:fldChar w:fldCharType="end"/>
            </w:r>
          </w:hyperlink>
        </w:p>
        <w:p w:rsidR="002C122C" w:rsidRDefault="00533AD1">
          <w:pPr>
            <w:pStyle w:val="TOC2"/>
            <w:tabs>
              <w:tab w:val="right" w:leader="dot" w:pos="10790"/>
            </w:tabs>
            <w:rPr>
              <w:noProof/>
            </w:rPr>
          </w:pPr>
          <w:hyperlink w:anchor="_Toc358188513" w:history="1">
            <w:r w:rsidR="002C122C" w:rsidRPr="00AD6916">
              <w:rPr>
                <w:rStyle w:val="Hyperlink"/>
                <w:noProof/>
              </w:rPr>
              <w:t>4.38 MANDATORY WRITTEN DISCLOSURES</w:t>
            </w:r>
            <w:r w:rsidR="002C122C">
              <w:rPr>
                <w:noProof/>
                <w:webHidden/>
              </w:rPr>
              <w:tab/>
            </w:r>
            <w:r>
              <w:rPr>
                <w:noProof/>
                <w:webHidden/>
              </w:rPr>
              <w:fldChar w:fldCharType="begin"/>
            </w:r>
            <w:r w:rsidR="002C122C">
              <w:rPr>
                <w:noProof/>
                <w:webHidden/>
              </w:rPr>
              <w:instrText xml:space="preserve"> PAGEREF _Toc358188513 \h </w:instrText>
            </w:r>
            <w:r>
              <w:rPr>
                <w:noProof/>
                <w:webHidden/>
              </w:rPr>
            </w:r>
            <w:r>
              <w:rPr>
                <w:noProof/>
                <w:webHidden/>
              </w:rPr>
              <w:fldChar w:fldCharType="separate"/>
            </w:r>
            <w:r w:rsidR="002C122C">
              <w:rPr>
                <w:noProof/>
                <w:webHidden/>
              </w:rPr>
              <w:t>52</w:t>
            </w:r>
            <w:r>
              <w:rPr>
                <w:noProof/>
                <w:webHidden/>
              </w:rPr>
              <w:fldChar w:fldCharType="end"/>
            </w:r>
          </w:hyperlink>
        </w:p>
        <w:p w:rsidR="002C122C" w:rsidRDefault="00533AD1">
          <w:pPr>
            <w:pStyle w:val="TOC2"/>
            <w:tabs>
              <w:tab w:val="right" w:leader="dot" w:pos="10790"/>
            </w:tabs>
            <w:rPr>
              <w:noProof/>
            </w:rPr>
          </w:pPr>
          <w:hyperlink w:anchor="_Toc358188514" w:history="1">
            <w:r w:rsidR="002C122C" w:rsidRPr="00AD6916">
              <w:rPr>
                <w:rStyle w:val="Hyperlink"/>
                <w:noProof/>
              </w:rPr>
              <w:t>4.39  52.252-2  CLAUSES INCORPORATED BY REFERENCE  (FEB 1998)</w:t>
            </w:r>
            <w:r w:rsidR="002C122C">
              <w:rPr>
                <w:noProof/>
                <w:webHidden/>
              </w:rPr>
              <w:tab/>
            </w:r>
            <w:r>
              <w:rPr>
                <w:noProof/>
                <w:webHidden/>
              </w:rPr>
              <w:fldChar w:fldCharType="begin"/>
            </w:r>
            <w:r w:rsidR="002C122C">
              <w:rPr>
                <w:noProof/>
                <w:webHidden/>
              </w:rPr>
              <w:instrText xml:space="preserve"> PAGEREF _Toc358188514 \h </w:instrText>
            </w:r>
            <w:r>
              <w:rPr>
                <w:noProof/>
                <w:webHidden/>
              </w:rPr>
            </w:r>
            <w:r>
              <w:rPr>
                <w:noProof/>
                <w:webHidden/>
              </w:rPr>
              <w:fldChar w:fldCharType="separate"/>
            </w:r>
            <w:r w:rsidR="002C122C">
              <w:rPr>
                <w:noProof/>
                <w:webHidden/>
              </w:rPr>
              <w:t>53</w:t>
            </w:r>
            <w:r>
              <w:rPr>
                <w:noProof/>
                <w:webHidden/>
              </w:rPr>
              <w:fldChar w:fldCharType="end"/>
            </w:r>
          </w:hyperlink>
        </w:p>
        <w:p w:rsidR="00CA7208" w:rsidRDefault="00533AD1">
          <w:pPr>
            <w:sectPr w:rsidR="00CA7208">
              <w:headerReference w:type="default" r:id="rId7"/>
              <w:footerReference w:type="default" r:id="rId8"/>
              <w:type w:val="continuous"/>
              <w:pgSz w:w="12240" w:h="15840"/>
              <w:pgMar w:top="1080" w:right="720" w:bottom="1080" w:left="720" w:header="360" w:footer="360" w:gutter="0"/>
              <w:cols w:space="720"/>
            </w:sectPr>
          </w:pPr>
          <w:r>
            <w:fldChar w:fldCharType="end"/>
          </w:r>
        </w:p>
      </w:sdtContent>
    </w:sdt>
    <w:p w:rsidR="005D2F98" w:rsidRPr="00FF719E" w:rsidRDefault="002C122C" w:rsidP="005D2F98">
      <w:pPr>
        <w:pageBreakBefore/>
        <w:spacing w:after="0"/>
        <w:rPr>
          <w:b/>
        </w:rPr>
      </w:pPr>
      <w:r>
        <w:lastRenderedPageBreak/>
        <w:tab/>
      </w:r>
      <w:r>
        <w:tab/>
      </w:r>
      <w:r>
        <w:tab/>
      </w:r>
      <w:r>
        <w:tab/>
      </w:r>
      <w:r>
        <w:tab/>
      </w:r>
      <w:r>
        <w:tab/>
      </w:r>
      <w:r>
        <w:tab/>
      </w:r>
      <w:r>
        <w:tab/>
      </w:r>
    </w:p>
    <w:p w:rsidR="006D67B7" w:rsidRDefault="002C122C" w:rsidP="006D67B7">
      <w:pPr>
        <w:spacing w:after="0"/>
        <w:rPr>
          <w:b/>
          <w:sz w:val="28"/>
        </w:rPr>
      </w:pPr>
      <w:r>
        <w:rPr>
          <w:b/>
          <w:sz w:val="28"/>
        </w:rPr>
        <w:t xml:space="preserve">Bid </w:t>
      </w:r>
      <w:r w:rsidRPr="00C14D3D">
        <w:rPr>
          <w:b/>
          <w:sz w:val="28"/>
        </w:rPr>
        <w:t>Schedule</w:t>
      </w:r>
      <w:r>
        <w:rPr>
          <w:b/>
          <w:sz w:val="28"/>
        </w:rPr>
        <w:t>, Continuation of Block 17 of SF-1442</w:t>
      </w:r>
    </w:p>
    <w:p w:rsidR="0056596A" w:rsidRDefault="005060E7" w:rsidP="005D2F98">
      <w:pPr>
        <w:spacing w:after="0"/>
        <w:rPr>
          <w:b/>
          <w:sz w:val="28"/>
        </w:rPr>
      </w:pPr>
    </w:p>
    <w:p w:rsidR="00F749EE" w:rsidRDefault="002C122C" w:rsidP="005D2F98">
      <w:pPr>
        <w:spacing w:after="0"/>
        <w:rPr>
          <w:sz w:val="24"/>
        </w:rPr>
      </w:pPr>
      <w:r>
        <w:rPr>
          <w:b/>
          <w:sz w:val="28"/>
        </w:rPr>
        <w:t xml:space="preserve">Notice to Bidders:  </w:t>
      </w:r>
      <w:r>
        <w:rPr>
          <w:sz w:val="24"/>
        </w:rPr>
        <w:t xml:space="preserve">  The Veterans Administration intends to award a single contract to the Responsible / Responsive bidder whose bid is in conformance with this solicitation.  A single award will be made on Bid Item Number 1, but in the event the bid exceeds the funds available, a single award will be issued on Bid Item Number #1 and the deduct alternate bid item(s) (one or combination of one or more) as determined by the Government for the Deduct Alternate Bids listed below.   </w:t>
      </w:r>
      <w:r w:rsidRPr="00F749EE">
        <w:rPr>
          <w:b/>
          <w:sz w:val="24"/>
          <w:u w:val="single"/>
        </w:rPr>
        <w:t>B</w:t>
      </w:r>
      <w:r>
        <w:rPr>
          <w:b/>
          <w:sz w:val="24"/>
          <w:u w:val="single"/>
        </w:rPr>
        <w:t xml:space="preserve">ID ITEMS </w:t>
      </w:r>
      <w:r w:rsidRPr="00F749EE">
        <w:rPr>
          <w:b/>
          <w:sz w:val="24"/>
          <w:u w:val="single"/>
        </w:rPr>
        <w:t xml:space="preserve">#2 </w:t>
      </w:r>
      <w:r>
        <w:rPr>
          <w:b/>
          <w:sz w:val="24"/>
          <w:u w:val="single"/>
        </w:rPr>
        <w:t>THRU</w:t>
      </w:r>
      <w:r w:rsidRPr="00F749EE">
        <w:rPr>
          <w:b/>
          <w:sz w:val="24"/>
          <w:u w:val="single"/>
        </w:rPr>
        <w:t xml:space="preserve"> #</w:t>
      </w:r>
      <w:r>
        <w:rPr>
          <w:b/>
          <w:sz w:val="24"/>
          <w:u w:val="single"/>
        </w:rPr>
        <w:t>8</w:t>
      </w:r>
      <w:r w:rsidRPr="00F749EE">
        <w:rPr>
          <w:b/>
          <w:sz w:val="24"/>
          <w:u w:val="single"/>
        </w:rPr>
        <w:t xml:space="preserve"> </w:t>
      </w:r>
      <w:r>
        <w:rPr>
          <w:b/>
          <w:sz w:val="24"/>
          <w:u w:val="single"/>
        </w:rPr>
        <w:t xml:space="preserve">SHALL LIST DEDUCT PRICE </w:t>
      </w:r>
      <w:proofErr w:type="gramStart"/>
      <w:r>
        <w:rPr>
          <w:b/>
          <w:sz w:val="24"/>
          <w:u w:val="single"/>
        </w:rPr>
        <w:t>ONLY.</w:t>
      </w:r>
      <w:proofErr w:type="gramEnd"/>
      <w:r>
        <w:rPr>
          <w:sz w:val="24"/>
        </w:rPr>
        <w:t xml:space="preserve">  </w:t>
      </w:r>
    </w:p>
    <w:p w:rsidR="005D2F98" w:rsidRDefault="002C122C" w:rsidP="005D2F98">
      <w:pPr>
        <w:spacing w:after="0"/>
      </w:pPr>
      <w:r w:rsidRPr="00C14D3D">
        <w:rPr>
          <w:b/>
        </w:rPr>
        <w:tab/>
      </w:r>
      <w:r>
        <w:rPr>
          <w:b/>
        </w:rPr>
        <w:tab/>
      </w:r>
      <w:r>
        <w:rPr>
          <w:b/>
        </w:rPr>
        <w:tab/>
      </w:r>
      <w:r>
        <w:tab/>
      </w:r>
      <w:r>
        <w:tab/>
      </w:r>
      <w:r>
        <w:tab/>
      </w:r>
    </w:p>
    <w:p w:rsidR="00097EA7" w:rsidRDefault="002C122C" w:rsidP="00FC7CF3">
      <w:pPr>
        <w:spacing w:after="0"/>
      </w:pPr>
      <w:r w:rsidRPr="002F1392">
        <w:rPr>
          <w:b/>
          <w:sz w:val="24"/>
          <w:u w:val="thick"/>
        </w:rPr>
        <w:t>BID ITEM #1   Base Bid:</w:t>
      </w:r>
      <w:r>
        <w:t xml:space="preserve">    General Construction:      Work includes general construction of a one story addition, mechanical and electrical alterations and additional new equipment, and alterations to utilities, roads, walks, grading, and the existing structures, and furnish labor and materials to provide new additional space for operating suites and recovery area.  Construction consists of insulated concrete forming faced with cement board panels and brick, composite metal decking with Ethylene Propylene </w:t>
      </w:r>
      <w:proofErr w:type="spellStart"/>
      <w:r>
        <w:t>Diene</w:t>
      </w:r>
      <w:proofErr w:type="spellEnd"/>
      <w:r>
        <w:t xml:space="preserve"> Monomer (EPDM) roofing, and interior metal studs partitions and finishes.  The addition is attached to the existing hospital and shall be constructed as required by the drawings and specifications attached to this solicitation.                                    </w:t>
      </w:r>
    </w:p>
    <w:p w:rsidR="00097EA7" w:rsidRDefault="005060E7" w:rsidP="00FC7CF3">
      <w:pPr>
        <w:spacing w:after="0"/>
      </w:pPr>
    </w:p>
    <w:p w:rsidR="0043328A" w:rsidRDefault="002C122C" w:rsidP="00097EA7">
      <w:pPr>
        <w:spacing w:after="0"/>
      </w:pPr>
      <w:r>
        <w:t xml:space="preserve"> </w:t>
      </w:r>
      <w:r w:rsidRPr="00865AD2">
        <w:rPr>
          <w:b/>
          <w:sz w:val="24"/>
        </w:rPr>
        <w:t>Base Bid</w:t>
      </w:r>
      <w:r>
        <w:rPr>
          <w:b/>
          <w:sz w:val="24"/>
        </w:rPr>
        <w:t>:</w:t>
      </w:r>
      <w:r>
        <w:t xml:space="preserve">   </w:t>
      </w:r>
      <w:r>
        <w:tab/>
        <w:t xml:space="preserve"> </w:t>
      </w:r>
      <w:r>
        <w:tab/>
      </w:r>
      <w:r>
        <w:tab/>
        <w:t xml:space="preserve"> </w:t>
      </w:r>
      <w:r w:rsidRPr="00034EE4">
        <w:rPr>
          <w:b/>
        </w:rPr>
        <w:t>1     JOB</w:t>
      </w:r>
      <w:r w:rsidRPr="00034EE4">
        <w:rPr>
          <w:b/>
        </w:rPr>
        <w:tab/>
      </w:r>
      <w:r>
        <w:rPr>
          <w:b/>
        </w:rPr>
        <w:tab/>
      </w:r>
      <w:r w:rsidRPr="00034EE4">
        <w:rPr>
          <w:b/>
        </w:rPr>
        <w:t xml:space="preserve"> Total Price </w:t>
      </w:r>
      <w:r>
        <w:t>$_________________________</w:t>
      </w:r>
    </w:p>
    <w:p w:rsidR="00097EA7" w:rsidRDefault="002C122C" w:rsidP="00097EA7">
      <w:pPr>
        <w:spacing w:after="0"/>
      </w:pPr>
      <w:r>
        <w:tab/>
      </w:r>
    </w:p>
    <w:p w:rsidR="002A2B51" w:rsidRDefault="002C122C" w:rsidP="002A2B51">
      <w:pPr>
        <w:spacing w:after="0"/>
      </w:pPr>
      <w:r>
        <w:t xml:space="preserve"> </w:t>
      </w:r>
    </w:p>
    <w:p w:rsidR="002A2B51" w:rsidRDefault="002C122C" w:rsidP="002A2B51">
      <w:pPr>
        <w:spacing w:after="0"/>
      </w:pPr>
      <w:r w:rsidRPr="009F2B66">
        <w:rPr>
          <w:b/>
          <w:sz w:val="24"/>
          <w:u w:val="single"/>
        </w:rPr>
        <w:t>Bid Item #</w:t>
      </w:r>
      <w:r>
        <w:rPr>
          <w:b/>
          <w:sz w:val="24"/>
          <w:u w:val="single"/>
        </w:rPr>
        <w:t>2</w:t>
      </w:r>
      <w:r w:rsidRPr="009F2B66">
        <w:rPr>
          <w:b/>
          <w:sz w:val="24"/>
          <w:u w:val="single"/>
        </w:rPr>
        <w:t>:</w:t>
      </w:r>
      <w:r w:rsidRPr="009F2B66">
        <w:rPr>
          <w:u w:val="single"/>
        </w:rPr>
        <w:t xml:space="preserve">  </w:t>
      </w:r>
      <w:r w:rsidRPr="0065608B">
        <w:rPr>
          <w:b/>
          <w:u w:val="single"/>
        </w:rPr>
        <w:t>Deduct</w:t>
      </w:r>
      <w:r>
        <w:rPr>
          <w:u w:val="single"/>
        </w:rPr>
        <w:t xml:space="preserve"> </w:t>
      </w:r>
      <w:r w:rsidRPr="009F2B66">
        <w:rPr>
          <w:u w:val="single"/>
        </w:rPr>
        <w:t xml:space="preserve"> </w:t>
      </w:r>
      <w:r w:rsidRPr="009F2B66">
        <w:rPr>
          <w:b/>
          <w:u w:val="single"/>
        </w:rPr>
        <w:t>Alternate Bid #</w:t>
      </w:r>
      <w:r>
        <w:rPr>
          <w:b/>
          <w:u w:val="single"/>
        </w:rPr>
        <w:t>1</w:t>
      </w:r>
      <w:r w:rsidRPr="009F2B66">
        <w:rPr>
          <w:b/>
          <w:u w:val="single"/>
        </w:rPr>
        <w:t>:</w:t>
      </w:r>
      <w:r>
        <w:t xml:space="preserve">     Branch circuit wiring in conduit:  Net deduct for the total labor and material costs associated with providing health care facility (HCF) cabling for normal branch circuits in lieu of specified branch circuit wiring in conduit.   State the amount to be deducted from the Base Bid to delete branch circuit wiring in conduit.</w:t>
      </w:r>
    </w:p>
    <w:p w:rsidR="002A2B51" w:rsidRDefault="005060E7" w:rsidP="002A2B51">
      <w:pPr>
        <w:spacing w:after="0"/>
      </w:pPr>
    </w:p>
    <w:p w:rsidR="005D2F98" w:rsidRDefault="002C122C" w:rsidP="002A2B51">
      <w:pPr>
        <w:spacing w:after="0"/>
      </w:pPr>
      <w:r w:rsidRPr="00865AD2">
        <w:rPr>
          <w:b/>
          <w:sz w:val="24"/>
        </w:rPr>
        <w:t>Deduct Alternate</w:t>
      </w:r>
      <w:r>
        <w:rPr>
          <w:b/>
          <w:sz w:val="24"/>
        </w:rPr>
        <w:t xml:space="preserve"> Bid</w:t>
      </w:r>
      <w:r w:rsidRPr="00865AD2">
        <w:rPr>
          <w:b/>
          <w:sz w:val="24"/>
        </w:rPr>
        <w:t xml:space="preserve"> #</w:t>
      </w:r>
      <w:r>
        <w:rPr>
          <w:b/>
          <w:sz w:val="24"/>
        </w:rPr>
        <w:t xml:space="preserve">1:       </w:t>
      </w:r>
      <w:r>
        <w:t xml:space="preserve"> </w:t>
      </w:r>
      <w:r w:rsidRPr="00034EE4">
        <w:rPr>
          <w:b/>
        </w:rPr>
        <w:t>1     JOB</w:t>
      </w:r>
      <w:r>
        <w:rPr>
          <w:b/>
        </w:rPr>
        <w:t xml:space="preserve">       </w:t>
      </w:r>
      <w:r>
        <w:rPr>
          <w:b/>
        </w:rPr>
        <w:tab/>
      </w:r>
      <w:r>
        <w:rPr>
          <w:b/>
        </w:rPr>
        <w:tab/>
        <w:t>Deduct</w:t>
      </w:r>
      <w:r w:rsidRPr="00034EE4">
        <w:rPr>
          <w:b/>
        </w:rPr>
        <w:t xml:space="preserve"> Price </w:t>
      </w:r>
      <w:r>
        <w:t>$_________________________</w:t>
      </w:r>
      <w:r>
        <w:tab/>
      </w:r>
      <w:r>
        <w:tab/>
      </w:r>
      <w:r>
        <w:tab/>
      </w:r>
      <w:r>
        <w:tab/>
      </w:r>
    </w:p>
    <w:p w:rsidR="002A2B51" w:rsidRDefault="005060E7" w:rsidP="00097EA7">
      <w:pPr>
        <w:spacing w:after="0"/>
        <w:rPr>
          <w:b/>
          <w:sz w:val="24"/>
          <w:u w:val="single"/>
        </w:rPr>
      </w:pPr>
    </w:p>
    <w:p w:rsidR="002A2B51" w:rsidRDefault="002C122C" w:rsidP="002A2B51">
      <w:pPr>
        <w:spacing w:after="0"/>
      </w:pPr>
      <w:r w:rsidRPr="009F2B66">
        <w:rPr>
          <w:b/>
          <w:sz w:val="24"/>
          <w:u w:val="single"/>
        </w:rPr>
        <w:t>Bid Item #3:</w:t>
      </w:r>
      <w:r w:rsidRPr="009F2B66">
        <w:rPr>
          <w:u w:val="single"/>
        </w:rPr>
        <w:t xml:space="preserve">   </w:t>
      </w:r>
      <w:r w:rsidRPr="009F2B66">
        <w:rPr>
          <w:b/>
          <w:u w:val="single"/>
        </w:rPr>
        <w:t>Alternate Bid #2:</w:t>
      </w:r>
      <w:r>
        <w:rPr>
          <w:b/>
        </w:rPr>
        <w:t xml:space="preserve">  </w:t>
      </w:r>
      <w:r>
        <w:t xml:space="preserve">  Fire alarm wiring in conduit:  Net </w:t>
      </w:r>
      <w:proofErr w:type="gramStart"/>
      <w:r>
        <w:t>deduct</w:t>
      </w:r>
      <w:proofErr w:type="gramEnd"/>
      <w:r>
        <w:t xml:space="preserve"> for the total labor and material costs associated with proving fire rated flexible cable metal clad (MC) in lieu of specified wiring in conduit.                                           </w:t>
      </w:r>
    </w:p>
    <w:p w:rsidR="002A2B51" w:rsidRDefault="005060E7" w:rsidP="002A2B51">
      <w:pPr>
        <w:spacing w:after="0"/>
      </w:pPr>
    </w:p>
    <w:p w:rsidR="002A2B51" w:rsidRDefault="002C122C" w:rsidP="002A2B51">
      <w:pPr>
        <w:spacing w:after="0"/>
        <w:rPr>
          <w:b/>
          <w:sz w:val="24"/>
          <w:u w:val="single"/>
        </w:rPr>
      </w:pPr>
      <w:r w:rsidRPr="00865AD2">
        <w:rPr>
          <w:b/>
          <w:sz w:val="24"/>
        </w:rPr>
        <w:t xml:space="preserve">Deduct Alternate </w:t>
      </w:r>
      <w:r>
        <w:rPr>
          <w:b/>
          <w:sz w:val="24"/>
        </w:rPr>
        <w:t xml:space="preserve">Bid </w:t>
      </w:r>
      <w:r w:rsidRPr="00865AD2">
        <w:rPr>
          <w:b/>
          <w:sz w:val="24"/>
        </w:rPr>
        <w:t>#</w:t>
      </w:r>
      <w:r>
        <w:rPr>
          <w:b/>
          <w:sz w:val="24"/>
        </w:rPr>
        <w:t xml:space="preserve">2:        </w:t>
      </w:r>
      <w:r>
        <w:t xml:space="preserve"> </w:t>
      </w:r>
      <w:r w:rsidRPr="00034EE4">
        <w:rPr>
          <w:b/>
        </w:rPr>
        <w:t>1     JOB</w:t>
      </w:r>
      <w:r>
        <w:rPr>
          <w:b/>
        </w:rPr>
        <w:t xml:space="preserve">       </w:t>
      </w:r>
      <w:r>
        <w:rPr>
          <w:b/>
        </w:rPr>
        <w:tab/>
      </w:r>
      <w:r>
        <w:rPr>
          <w:b/>
        </w:rPr>
        <w:tab/>
        <w:t>Deduct</w:t>
      </w:r>
      <w:r w:rsidRPr="00034EE4">
        <w:rPr>
          <w:b/>
        </w:rPr>
        <w:t xml:space="preserve"> Price </w:t>
      </w:r>
      <w:r>
        <w:t>$_________________________</w:t>
      </w:r>
    </w:p>
    <w:p w:rsidR="002A2B51" w:rsidRDefault="005060E7" w:rsidP="00097EA7">
      <w:pPr>
        <w:spacing w:after="0"/>
        <w:rPr>
          <w:b/>
          <w:sz w:val="24"/>
          <w:u w:val="single"/>
        </w:rPr>
      </w:pPr>
    </w:p>
    <w:p w:rsidR="002A2B51" w:rsidRDefault="005060E7" w:rsidP="00097EA7">
      <w:pPr>
        <w:spacing w:after="0"/>
        <w:rPr>
          <w:b/>
          <w:sz w:val="24"/>
          <w:u w:val="single"/>
        </w:rPr>
      </w:pPr>
    </w:p>
    <w:p w:rsidR="00E93580" w:rsidRDefault="005060E7" w:rsidP="002A2B51">
      <w:pPr>
        <w:spacing w:after="0"/>
        <w:rPr>
          <w:b/>
          <w:sz w:val="24"/>
          <w:u w:val="single"/>
        </w:rPr>
      </w:pPr>
    </w:p>
    <w:p w:rsidR="00E93580" w:rsidRDefault="005060E7" w:rsidP="002A2B51">
      <w:pPr>
        <w:spacing w:after="0"/>
        <w:rPr>
          <w:b/>
          <w:sz w:val="24"/>
          <w:u w:val="single"/>
        </w:rPr>
      </w:pPr>
    </w:p>
    <w:p w:rsidR="002A2B51" w:rsidRDefault="002C122C" w:rsidP="002A2B51">
      <w:pPr>
        <w:spacing w:after="0"/>
      </w:pPr>
      <w:r>
        <w:rPr>
          <w:b/>
          <w:sz w:val="24"/>
          <w:u w:val="single"/>
        </w:rPr>
        <w:t>Bid Item #4</w:t>
      </w:r>
      <w:r w:rsidRPr="009F2B66">
        <w:rPr>
          <w:b/>
          <w:sz w:val="24"/>
          <w:u w:val="single"/>
        </w:rPr>
        <w:t>:</w:t>
      </w:r>
      <w:r w:rsidRPr="009F2B66">
        <w:rPr>
          <w:u w:val="single"/>
        </w:rPr>
        <w:t xml:space="preserve">   </w:t>
      </w:r>
      <w:r w:rsidRPr="009F2B66">
        <w:rPr>
          <w:b/>
          <w:u w:val="single"/>
        </w:rPr>
        <w:t>Alternate Bid #</w:t>
      </w:r>
      <w:r>
        <w:rPr>
          <w:b/>
          <w:u w:val="single"/>
        </w:rPr>
        <w:t>3</w:t>
      </w:r>
      <w:r w:rsidRPr="009F2B66">
        <w:rPr>
          <w:b/>
          <w:u w:val="single"/>
        </w:rPr>
        <w:t>:</w:t>
      </w:r>
      <w:r>
        <w:t xml:space="preserve">   Cast iron soil piping for sanitary, vent and storm:  Net deduct for the total labor and material costs associated with providing poly vinyl chloride (PVC) piping in lieu of the specified cast iron piping.          </w:t>
      </w:r>
    </w:p>
    <w:p w:rsidR="002A2B51" w:rsidRDefault="005060E7" w:rsidP="002A2B51">
      <w:pPr>
        <w:spacing w:after="0"/>
      </w:pPr>
    </w:p>
    <w:p w:rsidR="002A2B51" w:rsidRDefault="002C122C" w:rsidP="002A2B51">
      <w:pPr>
        <w:spacing w:after="0"/>
        <w:rPr>
          <w:b/>
          <w:sz w:val="24"/>
          <w:u w:val="single"/>
        </w:rPr>
      </w:pPr>
      <w:r w:rsidRPr="00865AD2">
        <w:rPr>
          <w:b/>
          <w:sz w:val="24"/>
        </w:rPr>
        <w:t>Deduct Alternate</w:t>
      </w:r>
      <w:r>
        <w:rPr>
          <w:b/>
          <w:sz w:val="24"/>
        </w:rPr>
        <w:t xml:space="preserve"> Bid</w:t>
      </w:r>
      <w:r w:rsidRPr="00865AD2">
        <w:rPr>
          <w:b/>
          <w:sz w:val="24"/>
        </w:rPr>
        <w:t xml:space="preserve"> #</w:t>
      </w:r>
      <w:r>
        <w:rPr>
          <w:b/>
          <w:sz w:val="24"/>
        </w:rPr>
        <w:t xml:space="preserve">3:      </w:t>
      </w:r>
      <w:r>
        <w:rPr>
          <w:b/>
          <w:sz w:val="24"/>
        </w:rPr>
        <w:tab/>
      </w:r>
      <w:r>
        <w:t xml:space="preserve"> </w:t>
      </w:r>
      <w:r w:rsidRPr="00034EE4">
        <w:rPr>
          <w:b/>
        </w:rPr>
        <w:t>1     JOB</w:t>
      </w:r>
      <w:r>
        <w:rPr>
          <w:b/>
        </w:rPr>
        <w:t xml:space="preserve">       </w:t>
      </w:r>
      <w:r>
        <w:rPr>
          <w:b/>
        </w:rPr>
        <w:tab/>
      </w:r>
      <w:r>
        <w:rPr>
          <w:b/>
        </w:rPr>
        <w:tab/>
      </w:r>
      <w:r w:rsidRPr="00034EE4">
        <w:rPr>
          <w:b/>
        </w:rPr>
        <w:t xml:space="preserve"> </w:t>
      </w:r>
      <w:r>
        <w:rPr>
          <w:b/>
        </w:rPr>
        <w:t>Deduct</w:t>
      </w:r>
      <w:r w:rsidRPr="00034EE4">
        <w:rPr>
          <w:b/>
        </w:rPr>
        <w:t xml:space="preserve"> Price </w:t>
      </w:r>
      <w:r>
        <w:t>$_________________________</w:t>
      </w:r>
    </w:p>
    <w:p w:rsidR="002A2B51" w:rsidRDefault="005060E7" w:rsidP="00097EA7">
      <w:pPr>
        <w:spacing w:after="0"/>
        <w:rPr>
          <w:b/>
          <w:sz w:val="24"/>
          <w:u w:val="single"/>
        </w:rPr>
      </w:pPr>
    </w:p>
    <w:p w:rsidR="001C0C16" w:rsidRDefault="005060E7" w:rsidP="00ED6C65">
      <w:pPr>
        <w:spacing w:after="0"/>
        <w:rPr>
          <w:b/>
          <w:sz w:val="24"/>
          <w:u w:val="single"/>
        </w:rPr>
      </w:pPr>
    </w:p>
    <w:p w:rsidR="00690994" w:rsidRDefault="00690994" w:rsidP="00ED6C65">
      <w:pPr>
        <w:spacing w:after="0"/>
        <w:rPr>
          <w:b/>
          <w:sz w:val="24"/>
          <w:u w:val="single"/>
        </w:rPr>
      </w:pPr>
    </w:p>
    <w:p w:rsidR="00ED6C65" w:rsidRDefault="002C122C" w:rsidP="00ED6C65">
      <w:pPr>
        <w:spacing w:after="0"/>
      </w:pPr>
      <w:r>
        <w:rPr>
          <w:b/>
          <w:sz w:val="24"/>
          <w:u w:val="single"/>
        </w:rPr>
        <w:lastRenderedPageBreak/>
        <w:t>Bid Item #5</w:t>
      </w:r>
      <w:r w:rsidRPr="009F2B66">
        <w:rPr>
          <w:b/>
          <w:sz w:val="24"/>
          <w:u w:val="single"/>
        </w:rPr>
        <w:t>:</w:t>
      </w:r>
      <w:r w:rsidRPr="009F2B66">
        <w:rPr>
          <w:u w:val="single"/>
        </w:rPr>
        <w:t xml:space="preserve">   </w:t>
      </w:r>
      <w:r w:rsidRPr="009F2B66">
        <w:rPr>
          <w:b/>
          <w:u w:val="single"/>
        </w:rPr>
        <w:t>Alternate Bid #</w:t>
      </w:r>
      <w:r>
        <w:rPr>
          <w:b/>
          <w:u w:val="single"/>
        </w:rPr>
        <w:t>4</w:t>
      </w:r>
      <w:r w:rsidRPr="009F2B66">
        <w:rPr>
          <w:b/>
          <w:u w:val="single"/>
        </w:rPr>
        <w:t>:</w:t>
      </w:r>
      <w:r>
        <w:t xml:space="preserve">   Deduct all work west of column line H:  Net </w:t>
      </w:r>
      <w:proofErr w:type="gramStart"/>
      <w:r>
        <w:t>deduct</w:t>
      </w:r>
      <w:proofErr w:type="gramEnd"/>
      <w:r>
        <w:t xml:space="preserve"> for all labor and material costs associated with reconfiguring the floor plan as depicted on the drawings.  </w:t>
      </w:r>
      <w:proofErr w:type="gramStart"/>
      <w:r>
        <w:t>New exterior wall along column line H.</w:t>
      </w:r>
      <w:proofErr w:type="gramEnd"/>
      <w:r>
        <w:t xml:space="preserve">  This work involves all trades including, but not limited to foundations, structure, exterior skin, roofing, finishes, millwork, doors, plumbing, fire protection, electrical, </w:t>
      </w:r>
      <w:proofErr w:type="spellStart"/>
      <w:r>
        <w:t>heating</w:t>
      </w:r>
      <w:proofErr w:type="gramStart"/>
      <w:r>
        <w:t>,ventilation</w:t>
      </w:r>
      <w:proofErr w:type="spellEnd"/>
      <w:proofErr w:type="gramEnd"/>
      <w:r>
        <w:t xml:space="preserve">, air conditioning (HVAC), etc.  Work describing the modifications to the “as specified” air handing unit and associated ductwork and controls is shown on the drawings.            </w:t>
      </w:r>
    </w:p>
    <w:p w:rsidR="00ED6C65" w:rsidRDefault="005060E7" w:rsidP="00ED6C65">
      <w:pPr>
        <w:spacing w:after="0"/>
      </w:pPr>
    </w:p>
    <w:p w:rsidR="00ED6C65" w:rsidRDefault="002C122C" w:rsidP="00ED6C65">
      <w:pPr>
        <w:spacing w:after="0"/>
        <w:rPr>
          <w:b/>
          <w:sz w:val="24"/>
          <w:u w:val="single"/>
        </w:rPr>
      </w:pPr>
      <w:r w:rsidRPr="00865AD2">
        <w:rPr>
          <w:b/>
          <w:sz w:val="24"/>
        </w:rPr>
        <w:t>Deduct Alternate</w:t>
      </w:r>
      <w:r>
        <w:rPr>
          <w:b/>
          <w:sz w:val="24"/>
        </w:rPr>
        <w:t xml:space="preserve"> Bid</w:t>
      </w:r>
      <w:r w:rsidRPr="00865AD2">
        <w:rPr>
          <w:b/>
          <w:sz w:val="24"/>
        </w:rPr>
        <w:t xml:space="preserve"> #</w:t>
      </w:r>
      <w:r>
        <w:rPr>
          <w:b/>
          <w:sz w:val="24"/>
        </w:rPr>
        <w:t xml:space="preserve">4:      </w:t>
      </w:r>
      <w:r>
        <w:rPr>
          <w:b/>
          <w:sz w:val="24"/>
        </w:rPr>
        <w:tab/>
      </w:r>
      <w:r>
        <w:t xml:space="preserve"> </w:t>
      </w:r>
      <w:r w:rsidRPr="00034EE4">
        <w:rPr>
          <w:b/>
        </w:rPr>
        <w:t>1     JOB</w:t>
      </w:r>
      <w:r>
        <w:rPr>
          <w:b/>
        </w:rPr>
        <w:t xml:space="preserve">       </w:t>
      </w:r>
      <w:r>
        <w:rPr>
          <w:b/>
        </w:rPr>
        <w:tab/>
      </w:r>
      <w:r>
        <w:rPr>
          <w:b/>
        </w:rPr>
        <w:tab/>
      </w:r>
      <w:r w:rsidRPr="00034EE4">
        <w:rPr>
          <w:b/>
        </w:rPr>
        <w:t xml:space="preserve"> </w:t>
      </w:r>
      <w:r>
        <w:rPr>
          <w:b/>
        </w:rPr>
        <w:t>Deduct</w:t>
      </w:r>
      <w:r w:rsidRPr="00034EE4">
        <w:rPr>
          <w:b/>
        </w:rPr>
        <w:t xml:space="preserve"> Price </w:t>
      </w:r>
      <w:r>
        <w:t>$_________________________</w:t>
      </w:r>
    </w:p>
    <w:p w:rsidR="00ED6C65" w:rsidRDefault="005060E7" w:rsidP="00097EA7">
      <w:pPr>
        <w:spacing w:after="0"/>
        <w:rPr>
          <w:b/>
          <w:sz w:val="24"/>
          <w:u w:val="single"/>
        </w:rPr>
      </w:pPr>
    </w:p>
    <w:p w:rsidR="001C0C16" w:rsidRDefault="005060E7" w:rsidP="009E648D">
      <w:pPr>
        <w:spacing w:after="0"/>
        <w:rPr>
          <w:b/>
          <w:sz w:val="24"/>
          <w:u w:val="single"/>
        </w:rPr>
      </w:pPr>
    </w:p>
    <w:p w:rsidR="009E648D" w:rsidRDefault="002C122C" w:rsidP="009E648D">
      <w:pPr>
        <w:spacing w:after="0"/>
      </w:pPr>
      <w:r>
        <w:rPr>
          <w:b/>
          <w:sz w:val="24"/>
          <w:u w:val="single"/>
        </w:rPr>
        <w:t>Bid Item #6</w:t>
      </w:r>
      <w:r w:rsidRPr="009F2B66">
        <w:rPr>
          <w:b/>
          <w:sz w:val="24"/>
          <w:u w:val="single"/>
        </w:rPr>
        <w:t>:</w:t>
      </w:r>
      <w:r w:rsidRPr="009F2B66">
        <w:rPr>
          <w:u w:val="single"/>
        </w:rPr>
        <w:t xml:space="preserve">   </w:t>
      </w:r>
      <w:r w:rsidRPr="009F2B66">
        <w:rPr>
          <w:b/>
          <w:u w:val="single"/>
        </w:rPr>
        <w:t>Alternate Bid #</w:t>
      </w:r>
      <w:r>
        <w:rPr>
          <w:b/>
          <w:u w:val="single"/>
        </w:rPr>
        <w:t>5</w:t>
      </w:r>
      <w:r w:rsidRPr="009F2B66">
        <w:rPr>
          <w:b/>
          <w:u w:val="single"/>
        </w:rPr>
        <w:t>:</w:t>
      </w:r>
      <w:r>
        <w:t xml:space="preserve">   Delete all work in rooms 2S312 and 2S313 and the partition between the rooms.  Construct partition separating this space from corridor 2S340 and add door identical to door 2S331 in that partition.             </w:t>
      </w:r>
    </w:p>
    <w:p w:rsidR="009E648D" w:rsidRDefault="005060E7" w:rsidP="009E648D">
      <w:pPr>
        <w:spacing w:after="0"/>
      </w:pPr>
    </w:p>
    <w:p w:rsidR="009E648D" w:rsidRDefault="002C122C" w:rsidP="009E648D">
      <w:pPr>
        <w:spacing w:after="0"/>
        <w:rPr>
          <w:b/>
          <w:sz w:val="24"/>
          <w:u w:val="single"/>
        </w:rPr>
      </w:pPr>
      <w:r w:rsidRPr="00865AD2">
        <w:rPr>
          <w:b/>
          <w:sz w:val="24"/>
        </w:rPr>
        <w:t>Deduct Alternate</w:t>
      </w:r>
      <w:r>
        <w:rPr>
          <w:b/>
          <w:sz w:val="24"/>
        </w:rPr>
        <w:t xml:space="preserve"> Bid</w:t>
      </w:r>
      <w:r w:rsidRPr="00865AD2">
        <w:rPr>
          <w:b/>
          <w:sz w:val="24"/>
        </w:rPr>
        <w:t xml:space="preserve"> #</w:t>
      </w:r>
      <w:r>
        <w:rPr>
          <w:b/>
          <w:sz w:val="24"/>
        </w:rPr>
        <w:t xml:space="preserve">5:        </w:t>
      </w:r>
      <w:r w:rsidRPr="00034EE4">
        <w:rPr>
          <w:b/>
        </w:rPr>
        <w:t>1     JOB</w:t>
      </w:r>
      <w:r>
        <w:rPr>
          <w:b/>
        </w:rPr>
        <w:t xml:space="preserve">       </w:t>
      </w:r>
      <w:r>
        <w:rPr>
          <w:b/>
        </w:rPr>
        <w:tab/>
      </w:r>
      <w:r>
        <w:rPr>
          <w:b/>
        </w:rPr>
        <w:tab/>
      </w:r>
      <w:r w:rsidRPr="00034EE4">
        <w:rPr>
          <w:b/>
        </w:rPr>
        <w:t xml:space="preserve"> </w:t>
      </w:r>
      <w:r>
        <w:rPr>
          <w:b/>
        </w:rPr>
        <w:t>Deduct</w:t>
      </w:r>
      <w:r w:rsidRPr="00034EE4">
        <w:rPr>
          <w:b/>
        </w:rPr>
        <w:t xml:space="preserve"> Price </w:t>
      </w:r>
      <w:r>
        <w:t>$_________________________</w:t>
      </w:r>
    </w:p>
    <w:p w:rsidR="00ED6C65" w:rsidRDefault="005060E7" w:rsidP="00097EA7">
      <w:pPr>
        <w:spacing w:after="0"/>
        <w:rPr>
          <w:b/>
          <w:sz w:val="24"/>
          <w:u w:val="single"/>
        </w:rPr>
      </w:pPr>
    </w:p>
    <w:p w:rsidR="001C0C16" w:rsidRDefault="005060E7" w:rsidP="001C0C16">
      <w:pPr>
        <w:spacing w:after="0"/>
        <w:rPr>
          <w:b/>
          <w:sz w:val="24"/>
          <w:u w:val="single"/>
        </w:rPr>
      </w:pPr>
    </w:p>
    <w:p w:rsidR="001C0C16" w:rsidRDefault="002C122C" w:rsidP="001C0C16">
      <w:pPr>
        <w:spacing w:after="0"/>
      </w:pPr>
      <w:r>
        <w:rPr>
          <w:b/>
          <w:sz w:val="24"/>
          <w:u w:val="single"/>
        </w:rPr>
        <w:t>Bid Item #7</w:t>
      </w:r>
      <w:r w:rsidRPr="009F2B66">
        <w:rPr>
          <w:b/>
          <w:sz w:val="24"/>
          <w:u w:val="single"/>
        </w:rPr>
        <w:t>:</w:t>
      </w:r>
      <w:r w:rsidRPr="009F2B66">
        <w:rPr>
          <w:u w:val="single"/>
        </w:rPr>
        <w:t xml:space="preserve">   </w:t>
      </w:r>
      <w:r w:rsidRPr="009F2B66">
        <w:rPr>
          <w:b/>
          <w:u w:val="single"/>
        </w:rPr>
        <w:t>Alternate Bid #</w:t>
      </w:r>
      <w:r>
        <w:rPr>
          <w:b/>
          <w:u w:val="single"/>
        </w:rPr>
        <w:t>6</w:t>
      </w:r>
      <w:r w:rsidRPr="009F2B66">
        <w:rPr>
          <w:b/>
          <w:u w:val="single"/>
        </w:rPr>
        <w:t>:</w:t>
      </w:r>
      <w:r>
        <w:t xml:space="preserve">   Change in exterior cladding:  Net deduct for all labor and material costs associated with substituting a complete exterior insulation finishing systems(EIFS) assembly in lieu of masonry finish on all exterior walls.                </w:t>
      </w:r>
    </w:p>
    <w:p w:rsidR="001C0C16" w:rsidRDefault="005060E7" w:rsidP="001C0C16">
      <w:pPr>
        <w:spacing w:after="0"/>
      </w:pPr>
    </w:p>
    <w:p w:rsidR="001C0C16" w:rsidRDefault="002C122C" w:rsidP="001C0C16">
      <w:pPr>
        <w:spacing w:after="0"/>
        <w:rPr>
          <w:b/>
          <w:sz w:val="24"/>
          <w:u w:val="single"/>
        </w:rPr>
      </w:pPr>
      <w:r w:rsidRPr="00865AD2">
        <w:rPr>
          <w:b/>
          <w:sz w:val="24"/>
        </w:rPr>
        <w:t>Deduct Alternate</w:t>
      </w:r>
      <w:r>
        <w:rPr>
          <w:b/>
          <w:sz w:val="24"/>
        </w:rPr>
        <w:t xml:space="preserve"> Bid</w:t>
      </w:r>
      <w:r w:rsidRPr="00865AD2">
        <w:rPr>
          <w:b/>
          <w:sz w:val="24"/>
        </w:rPr>
        <w:t xml:space="preserve"> #</w:t>
      </w:r>
      <w:r>
        <w:rPr>
          <w:b/>
          <w:sz w:val="24"/>
        </w:rPr>
        <w:t xml:space="preserve">6:        </w:t>
      </w:r>
      <w:r w:rsidRPr="00034EE4">
        <w:rPr>
          <w:b/>
        </w:rPr>
        <w:t>1     JOB</w:t>
      </w:r>
      <w:r>
        <w:rPr>
          <w:b/>
        </w:rPr>
        <w:t xml:space="preserve">       </w:t>
      </w:r>
      <w:r>
        <w:rPr>
          <w:b/>
        </w:rPr>
        <w:tab/>
      </w:r>
      <w:r>
        <w:rPr>
          <w:b/>
        </w:rPr>
        <w:tab/>
      </w:r>
      <w:r w:rsidRPr="00034EE4">
        <w:rPr>
          <w:b/>
        </w:rPr>
        <w:t xml:space="preserve"> </w:t>
      </w:r>
      <w:r>
        <w:rPr>
          <w:b/>
        </w:rPr>
        <w:t>Deduct</w:t>
      </w:r>
      <w:r w:rsidRPr="00034EE4">
        <w:rPr>
          <w:b/>
        </w:rPr>
        <w:t xml:space="preserve"> Price </w:t>
      </w:r>
      <w:r>
        <w:t>$_________________________</w:t>
      </w:r>
    </w:p>
    <w:p w:rsidR="001C0C16" w:rsidRDefault="005060E7" w:rsidP="001C0C16">
      <w:pPr>
        <w:spacing w:after="0"/>
        <w:rPr>
          <w:b/>
          <w:sz w:val="24"/>
          <w:u w:val="single"/>
        </w:rPr>
      </w:pPr>
    </w:p>
    <w:p w:rsidR="00ED6C65" w:rsidRDefault="005060E7" w:rsidP="00097EA7">
      <w:pPr>
        <w:spacing w:after="0"/>
        <w:rPr>
          <w:b/>
          <w:sz w:val="24"/>
          <w:u w:val="single"/>
        </w:rPr>
      </w:pPr>
    </w:p>
    <w:p w:rsidR="001C0C16" w:rsidRDefault="002C122C" w:rsidP="001C0C16">
      <w:pPr>
        <w:spacing w:after="0"/>
      </w:pPr>
      <w:r>
        <w:rPr>
          <w:b/>
          <w:sz w:val="24"/>
          <w:u w:val="single"/>
        </w:rPr>
        <w:t>Bid Item #8</w:t>
      </w:r>
      <w:r w:rsidRPr="009F2B66">
        <w:rPr>
          <w:b/>
          <w:sz w:val="24"/>
          <w:u w:val="single"/>
        </w:rPr>
        <w:t>:</w:t>
      </w:r>
      <w:r w:rsidRPr="009F2B66">
        <w:rPr>
          <w:u w:val="single"/>
        </w:rPr>
        <w:t xml:space="preserve">   </w:t>
      </w:r>
      <w:r w:rsidRPr="009F2B66">
        <w:rPr>
          <w:b/>
          <w:u w:val="single"/>
        </w:rPr>
        <w:t>Alternate Bid #</w:t>
      </w:r>
      <w:r>
        <w:rPr>
          <w:b/>
          <w:u w:val="single"/>
        </w:rPr>
        <w:t>7</w:t>
      </w:r>
      <w:r w:rsidRPr="009F2B66">
        <w:rPr>
          <w:b/>
          <w:u w:val="single"/>
        </w:rPr>
        <w:t>:</w:t>
      </w:r>
      <w:r>
        <w:t xml:space="preserve">   Flooring change:  Net deduct for all labor and </w:t>
      </w:r>
      <w:proofErr w:type="gramStart"/>
      <w:r>
        <w:t>material  costs</w:t>
      </w:r>
      <w:proofErr w:type="gramEnd"/>
      <w:r>
        <w:t xml:space="preserve"> associated with substituting Armstrong </w:t>
      </w:r>
      <w:proofErr w:type="spellStart"/>
      <w:r>
        <w:t>Excelon</w:t>
      </w:r>
      <w:proofErr w:type="spellEnd"/>
      <w:r>
        <w:t xml:space="preserve"> vinyl composition tile (VCT) for Armstrong </w:t>
      </w:r>
      <w:proofErr w:type="spellStart"/>
      <w:r>
        <w:t>Medintech</w:t>
      </w:r>
      <w:proofErr w:type="spellEnd"/>
      <w:r>
        <w:t xml:space="preserve"> in all locations where specified except rooms:  2S326,  2S327. </w:t>
      </w:r>
      <w:proofErr w:type="gramStart"/>
      <w:r>
        <w:t>2S328, 2S324, 2S332, 2S334, 2S335, 2S336, 2S337, 2S366, 2S360, 2S370 and 2S380.</w:t>
      </w:r>
      <w:proofErr w:type="gramEnd"/>
      <w:r>
        <w:t xml:space="preserve">                           </w:t>
      </w:r>
    </w:p>
    <w:p w:rsidR="001C0C16" w:rsidRDefault="005060E7" w:rsidP="001C0C16">
      <w:pPr>
        <w:spacing w:after="0"/>
      </w:pPr>
    </w:p>
    <w:p w:rsidR="001C0C16" w:rsidRDefault="002C122C" w:rsidP="001C0C16">
      <w:pPr>
        <w:spacing w:after="0"/>
        <w:rPr>
          <w:b/>
          <w:sz w:val="24"/>
          <w:u w:val="single"/>
        </w:rPr>
      </w:pPr>
      <w:r w:rsidRPr="00865AD2">
        <w:rPr>
          <w:b/>
          <w:sz w:val="24"/>
        </w:rPr>
        <w:t>Deduct Alternate</w:t>
      </w:r>
      <w:r>
        <w:rPr>
          <w:b/>
          <w:sz w:val="24"/>
        </w:rPr>
        <w:t xml:space="preserve"> Bid</w:t>
      </w:r>
      <w:r w:rsidRPr="00865AD2">
        <w:rPr>
          <w:b/>
          <w:sz w:val="24"/>
        </w:rPr>
        <w:t xml:space="preserve"> #</w:t>
      </w:r>
      <w:r>
        <w:rPr>
          <w:b/>
          <w:sz w:val="24"/>
        </w:rPr>
        <w:t xml:space="preserve">7:        </w:t>
      </w:r>
      <w:r w:rsidRPr="00034EE4">
        <w:rPr>
          <w:b/>
        </w:rPr>
        <w:t>1     JOB</w:t>
      </w:r>
      <w:r>
        <w:rPr>
          <w:b/>
        </w:rPr>
        <w:t xml:space="preserve">       </w:t>
      </w:r>
      <w:r>
        <w:rPr>
          <w:b/>
        </w:rPr>
        <w:tab/>
      </w:r>
      <w:r>
        <w:rPr>
          <w:b/>
        </w:rPr>
        <w:tab/>
      </w:r>
      <w:r w:rsidRPr="00034EE4">
        <w:rPr>
          <w:b/>
        </w:rPr>
        <w:t xml:space="preserve"> </w:t>
      </w:r>
      <w:r>
        <w:rPr>
          <w:b/>
        </w:rPr>
        <w:t>Deduct</w:t>
      </w:r>
      <w:r w:rsidRPr="00034EE4">
        <w:rPr>
          <w:b/>
        </w:rPr>
        <w:t xml:space="preserve"> Price </w:t>
      </w:r>
      <w:r>
        <w:t>$_________________________</w:t>
      </w:r>
    </w:p>
    <w:p w:rsidR="001C0C16" w:rsidRDefault="005060E7" w:rsidP="001C0C16">
      <w:pPr>
        <w:spacing w:after="0"/>
        <w:rPr>
          <w:b/>
          <w:sz w:val="24"/>
          <w:u w:val="single"/>
        </w:rPr>
      </w:pPr>
    </w:p>
    <w:p w:rsidR="00ED6C65" w:rsidRDefault="005060E7" w:rsidP="00097EA7">
      <w:pPr>
        <w:spacing w:after="0"/>
        <w:rPr>
          <w:b/>
          <w:sz w:val="24"/>
          <w:u w:val="single"/>
        </w:rPr>
      </w:pPr>
    </w:p>
    <w:p w:rsidR="00C71467" w:rsidRDefault="005060E7" w:rsidP="00097EA7">
      <w:pPr>
        <w:spacing w:after="0"/>
        <w:rPr>
          <w:b/>
          <w:sz w:val="24"/>
          <w:u w:val="single"/>
        </w:rPr>
      </w:pPr>
    </w:p>
    <w:p w:rsidR="002B0B42" w:rsidRDefault="002C122C" w:rsidP="00FB6127">
      <w:pPr>
        <w:tabs>
          <w:tab w:val="left" w:pos="0"/>
          <w:tab w:val="left" w:pos="360"/>
          <w:tab w:val="left" w:pos="720"/>
          <w:tab w:val="left" w:pos="1080"/>
          <w:tab w:val="left" w:pos="1800"/>
          <w:tab w:val="left" w:pos="2160"/>
          <w:tab w:val="left" w:pos="2520"/>
          <w:tab w:val="left" w:pos="2880"/>
        </w:tabs>
        <w:spacing w:before="100" w:beforeAutospacing="1" w:after="100" w:afterAutospacing="1"/>
        <w:rPr>
          <w:rFonts w:ascii="Arial" w:hAnsi="Arial" w:cs="Arial"/>
          <w:iCs/>
          <w:sz w:val="24"/>
          <w:szCs w:val="24"/>
        </w:rPr>
      </w:pPr>
      <w:r w:rsidRPr="002B0B42">
        <w:rPr>
          <w:rFonts w:ascii="Arial" w:hAnsi="Arial" w:cs="Arial"/>
          <w:b/>
          <w:iCs/>
          <w:sz w:val="24"/>
          <w:szCs w:val="24"/>
        </w:rPr>
        <w:t>Note to Bidders:</w:t>
      </w:r>
    </w:p>
    <w:p w:rsidR="00FB6127" w:rsidRDefault="002C122C" w:rsidP="00FB6127">
      <w:pPr>
        <w:tabs>
          <w:tab w:val="left" w:pos="0"/>
          <w:tab w:val="left" w:pos="360"/>
          <w:tab w:val="left" w:pos="720"/>
          <w:tab w:val="left" w:pos="1080"/>
          <w:tab w:val="left" w:pos="1800"/>
          <w:tab w:val="left" w:pos="2160"/>
          <w:tab w:val="left" w:pos="2520"/>
          <w:tab w:val="left" w:pos="2880"/>
        </w:tabs>
        <w:spacing w:before="100" w:beforeAutospacing="1" w:after="100" w:afterAutospacing="1"/>
        <w:rPr>
          <w:rFonts w:ascii="Arial" w:hAnsi="Arial" w:cs="Arial"/>
          <w:iCs/>
          <w:sz w:val="24"/>
          <w:szCs w:val="24"/>
        </w:rPr>
        <w:sectPr w:rsidR="00FB6127">
          <w:footerReference w:type="default" r:id="rId9"/>
          <w:type w:val="continuous"/>
          <w:pgSz w:w="12240" w:h="15840"/>
          <w:pgMar w:top="1080" w:right="720" w:bottom="1080" w:left="720" w:header="360" w:footer="360" w:gutter="0"/>
          <w:cols w:space="720"/>
          <w:docGrid w:linePitch="360"/>
        </w:sectPr>
      </w:pPr>
      <w:r>
        <w:rPr>
          <w:rFonts w:ascii="Arial" w:hAnsi="Arial" w:cs="Arial"/>
          <w:iCs/>
          <w:sz w:val="24"/>
          <w:szCs w:val="24"/>
        </w:rPr>
        <w:t xml:space="preserve">Bidders are notified that the specifications contain Brand Name or Equal products.  Bidders are instructed that if they are proposing to furnish “Equal” products other than those referenced in the table under VAAR Clause 852.211-73 they </w:t>
      </w:r>
      <w:r w:rsidRPr="00753FBC">
        <w:rPr>
          <w:rFonts w:ascii="Arial" w:hAnsi="Arial" w:cs="Arial"/>
          <w:b/>
          <w:iCs/>
          <w:sz w:val="24"/>
          <w:szCs w:val="24"/>
        </w:rPr>
        <w:t xml:space="preserve">must </w:t>
      </w:r>
      <w:r>
        <w:rPr>
          <w:rFonts w:ascii="Arial" w:hAnsi="Arial" w:cs="Arial"/>
          <w:iCs/>
          <w:sz w:val="24"/>
          <w:szCs w:val="24"/>
        </w:rPr>
        <w:t xml:space="preserve">provide an attached sheet(s) to their bid listing the requested information.  SEE VAAR Clause 852.211-73 below. </w:t>
      </w:r>
    </w:p>
    <w:p w:rsidR="00CA7208" w:rsidRDefault="00CA7208"/>
    <w:p w:rsidR="00690994" w:rsidRDefault="00690994"/>
    <w:p w:rsidR="00CA7208" w:rsidRDefault="002C122C">
      <w:pPr>
        <w:pStyle w:val="Heading1"/>
      </w:pPr>
      <w:bookmarkStart w:id="3" w:name="_Toc358188425"/>
      <w:r>
        <w:lastRenderedPageBreak/>
        <w:t>INFORMATION REGARDING BIDDING MATERIAL, BID GUARANTEE AND BONDS</w:t>
      </w:r>
      <w:bookmarkEnd w:id="3"/>
    </w:p>
    <w:p w:rsidR="00AC2990" w:rsidRDefault="005060E7"/>
    <w:p w:rsidR="002B4B1E" w:rsidRPr="005D72C6" w:rsidRDefault="002C122C" w:rsidP="00887E81">
      <w:pPr>
        <w:numPr>
          <w:ilvl w:val="0"/>
          <w:numId w:val="1"/>
        </w:numPr>
        <w:rPr>
          <w:rFonts w:ascii="Times New Roman" w:hAnsi="Times New Roman" w:cs="Arial"/>
          <w:bCs/>
          <w:szCs w:val="24"/>
        </w:rPr>
      </w:pPr>
      <w:r w:rsidRPr="005D72C6">
        <w:rPr>
          <w:rFonts w:ascii="Times New Roman" w:hAnsi="Times New Roman" w:cs="Arial"/>
          <w:bCs/>
          <w:szCs w:val="24"/>
        </w:rPr>
        <w:t>Bidding materials consisting of drawings, specifications and contract forms may be obtained by general (prime) contractors interested in submitting bids direct to the Department of Veterans Affairs and by suppliers and subcontractors for their use in preparing sub-bids for general (prime) contractors from the Federal Business Opportunities (</w:t>
      </w:r>
      <w:proofErr w:type="spellStart"/>
      <w:r w:rsidRPr="005D72C6">
        <w:rPr>
          <w:rFonts w:ascii="Times New Roman" w:hAnsi="Times New Roman" w:cs="Arial"/>
          <w:bCs/>
          <w:szCs w:val="24"/>
        </w:rPr>
        <w:t>FedBizOpps</w:t>
      </w:r>
      <w:proofErr w:type="spellEnd"/>
      <w:r w:rsidRPr="005D72C6">
        <w:rPr>
          <w:rFonts w:ascii="Times New Roman" w:hAnsi="Times New Roman" w:cs="Arial"/>
          <w:bCs/>
          <w:szCs w:val="24"/>
        </w:rPr>
        <w:t xml:space="preserve">) website at </w:t>
      </w:r>
      <w:hyperlink r:id="rId10" w:history="1">
        <w:r w:rsidRPr="005D72C6">
          <w:rPr>
            <w:rStyle w:val="Hyperlink"/>
            <w:rFonts w:ascii="Times New Roman" w:hAnsi="Times New Roman" w:cs="Arial"/>
            <w:bCs/>
          </w:rPr>
          <w:t>https://www.fbo.gov</w:t>
        </w:r>
      </w:hyperlink>
      <w:r w:rsidRPr="005D72C6">
        <w:rPr>
          <w:rFonts w:ascii="Times New Roman" w:hAnsi="Times New Roman" w:cs="Arial"/>
          <w:bCs/>
          <w:szCs w:val="24"/>
        </w:rPr>
        <w:t xml:space="preserve"> under solicitation number VA244-1</w:t>
      </w:r>
      <w:r>
        <w:rPr>
          <w:rFonts w:ascii="Times New Roman" w:hAnsi="Times New Roman" w:cs="Arial"/>
          <w:bCs/>
          <w:szCs w:val="24"/>
        </w:rPr>
        <w:t>3</w:t>
      </w:r>
      <w:r w:rsidRPr="005D72C6">
        <w:rPr>
          <w:rFonts w:ascii="Times New Roman" w:hAnsi="Times New Roman" w:cs="Arial"/>
          <w:bCs/>
          <w:szCs w:val="24"/>
        </w:rPr>
        <w:t>-B-0</w:t>
      </w:r>
      <w:r>
        <w:rPr>
          <w:rFonts w:ascii="Times New Roman" w:hAnsi="Times New Roman" w:cs="Arial"/>
          <w:bCs/>
          <w:szCs w:val="24"/>
        </w:rPr>
        <w:t>705</w:t>
      </w:r>
      <w:r w:rsidRPr="005D72C6">
        <w:rPr>
          <w:rFonts w:ascii="Times New Roman" w:hAnsi="Times New Roman" w:cs="Arial"/>
          <w:bCs/>
          <w:szCs w:val="24"/>
        </w:rPr>
        <w:t xml:space="preserve">.  By registering at </w:t>
      </w:r>
      <w:proofErr w:type="spellStart"/>
      <w:r w:rsidRPr="005D72C6">
        <w:rPr>
          <w:rFonts w:ascii="Times New Roman" w:hAnsi="Times New Roman" w:cs="Arial"/>
          <w:bCs/>
          <w:szCs w:val="24"/>
        </w:rPr>
        <w:t>FedBizOpps</w:t>
      </w:r>
      <w:proofErr w:type="spellEnd"/>
      <w:r w:rsidRPr="005D72C6">
        <w:rPr>
          <w:rFonts w:ascii="Times New Roman" w:hAnsi="Times New Roman" w:cs="Arial"/>
          <w:bCs/>
          <w:szCs w:val="24"/>
        </w:rPr>
        <w:t>, prime contractors, suppliers and subcontractors will have access to download plans, specifications and amendments</w:t>
      </w:r>
    </w:p>
    <w:p w:rsidR="00887E81" w:rsidRPr="005D72C6" w:rsidRDefault="002C122C" w:rsidP="00887E81">
      <w:pPr>
        <w:numPr>
          <w:ilvl w:val="0"/>
          <w:numId w:val="1"/>
        </w:numPr>
        <w:rPr>
          <w:rFonts w:ascii="Times New Roman" w:hAnsi="Times New Roman"/>
        </w:rPr>
      </w:pPr>
      <w:r w:rsidRPr="005D72C6">
        <w:rPr>
          <w:rFonts w:ascii="Times New Roman" w:hAnsi="Times New Roman"/>
        </w:rPr>
        <w:t xml:space="preserve">A  Bid </w:t>
      </w:r>
      <w:r>
        <w:rPr>
          <w:rFonts w:ascii="Times New Roman" w:hAnsi="Times New Roman"/>
        </w:rPr>
        <w:t>Guarantee</w:t>
      </w:r>
      <w:r w:rsidRPr="005D72C6">
        <w:rPr>
          <w:rFonts w:ascii="Times New Roman" w:hAnsi="Times New Roman"/>
        </w:rPr>
        <w:t xml:space="preserve"> is required for this solicitation.  A bid guarantee is required in an amount not less than </w:t>
      </w:r>
      <w:r w:rsidRPr="00101BB8">
        <w:rPr>
          <w:rFonts w:ascii="Times New Roman" w:hAnsi="Times New Roman"/>
          <w:b/>
          <w:sz w:val="24"/>
        </w:rPr>
        <w:t>20 percent</w:t>
      </w:r>
      <w:r w:rsidRPr="005D72C6">
        <w:rPr>
          <w:rFonts w:ascii="Times New Roman" w:hAnsi="Times New Roman"/>
        </w:rPr>
        <w:t xml:space="preserve"> of the bid price but shall not exceed $3,000,000.00   Bid Bond is to be executed on a SF 24.  Failure to furnish the required bid guarantee </w:t>
      </w:r>
      <w:r>
        <w:rPr>
          <w:rFonts w:ascii="Times New Roman" w:hAnsi="Times New Roman"/>
        </w:rPr>
        <w:t>on</w:t>
      </w:r>
      <w:r w:rsidRPr="005D72C6">
        <w:rPr>
          <w:rFonts w:ascii="Times New Roman" w:hAnsi="Times New Roman"/>
        </w:rPr>
        <w:t xml:space="preserve"> the proper form and amount, by the time set for the opening of bids, will require rejection of the bid in all cases except those listed in FAR 28.101-4, and may be cause for rejection even then.</w:t>
      </w:r>
    </w:p>
    <w:p w:rsidR="00887E81" w:rsidRPr="003936C2" w:rsidRDefault="002C122C" w:rsidP="003936C2">
      <w:pPr>
        <w:numPr>
          <w:ilvl w:val="0"/>
          <w:numId w:val="1"/>
        </w:numPr>
        <w:rPr>
          <w:rFonts w:ascii="Times New Roman" w:hAnsi="Times New Roman"/>
        </w:rPr>
      </w:pPr>
      <w:r w:rsidRPr="005D72C6">
        <w:rPr>
          <w:rFonts w:ascii="Times New Roman" w:hAnsi="Times New Roman"/>
        </w:rPr>
        <w:t>The bidder to whom award is made will be required to furnish two (2) bonds, a Payment Bond to be executed on the SF 25A and a Performance Bond to be executed on the proper SF 25, each in the penal sum as noted in the General Conditions of the Specification.  Copies of the SF 25 and SF 25A can be obtained upon application to the issuing office</w:t>
      </w:r>
    </w:p>
    <w:p w:rsidR="00A22993" w:rsidRDefault="002C122C" w:rsidP="00887E81">
      <w:pPr>
        <w:numPr>
          <w:ilvl w:val="0"/>
          <w:numId w:val="1"/>
        </w:numPr>
        <w:rPr>
          <w:rFonts w:ascii="Times New Roman" w:hAnsi="Times New Roman"/>
        </w:rPr>
      </w:pPr>
      <w:r w:rsidRPr="005D72C6">
        <w:rPr>
          <w:rStyle w:val="Strong"/>
          <w:rFonts w:ascii="Times New Roman" w:hAnsi="Times New Roman"/>
          <w:b w:val="0"/>
          <w:color w:val="000000"/>
          <w:szCs w:val="18"/>
        </w:rPr>
        <w:t xml:space="preserve">Disclosure of the magnitude of construction:  </w:t>
      </w:r>
      <w:r w:rsidRPr="005D72C6">
        <w:rPr>
          <w:rFonts w:ascii="Times New Roman" w:hAnsi="Times New Roman"/>
        </w:rPr>
        <w:t>Between $</w:t>
      </w:r>
      <w:r>
        <w:rPr>
          <w:rFonts w:ascii="Times New Roman" w:hAnsi="Times New Roman"/>
        </w:rPr>
        <w:t>5</w:t>
      </w:r>
      <w:r w:rsidRPr="005D72C6">
        <w:rPr>
          <w:rFonts w:ascii="Times New Roman" w:hAnsi="Times New Roman"/>
        </w:rPr>
        <w:t>,000,000 and $</w:t>
      </w:r>
      <w:r>
        <w:rPr>
          <w:rFonts w:ascii="Times New Roman" w:hAnsi="Times New Roman"/>
        </w:rPr>
        <w:t>10,</w:t>
      </w:r>
      <w:r w:rsidRPr="005D72C6">
        <w:rPr>
          <w:rFonts w:ascii="Times New Roman" w:hAnsi="Times New Roman"/>
        </w:rPr>
        <w:t>000,000</w:t>
      </w:r>
    </w:p>
    <w:p w:rsidR="00690994" w:rsidRPr="005D72C6" w:rsidRDefault="00690994" w:rsidP="00690994">
      <w:pPr>
        <w:ind w:left="765"/>
        <w:rPr>
          <w:rFonts w:ascii="Times New Roman" w:hAnsi="Times New Roman"/>
        </w:rPr>
      </w:pPr>
    </w:p>
    <w:p w:rsidR="00CA7208" w:rsidRDefault="00CA7208">
      <w:pPr>
        <w:pageBreakBefore/>
      </w:pPr>
    </w:p>
    <w:p w:rsidR="00CA7208" w:rsidRDefault="002C122C">
      <w:pPr>
        <w:pStyle w:val="Heading1"/>
      </w:pPr>
      <w:bookmarkStart w:id="4" w:name="_Toc358188426"/>
      <w:r>
        <w:t>INSTRUCTIONS, CONDITIONS AND OTHER STATEMENTS TO BIDDERS/OFFERORS</w:t>
      </w:r>
      <w:bookmarkEnd w:id="4"/>
    </w:p>
    <w:p w:rsidR="0014432F" w:rsidRDefault="005060E7" w:rsidP="0014432F"/>
    <w:p w:rsidR="0014432F" w:rsidRPr="00690994" w:rsidRDefault="002C122C" w:rsidP="00690994">
      <w:pPr>
        <w:pStyle w:val="ListParagraph"/>
        <w:numPr>
          <w:ilvl w:val="0"/>
          <w:numId w:val="6"/>
        </w:numPr>
        <w:rPr>
          <w:rFonts w:ascii="Times New Roman" w:hAnsi="Times New Roman" w:cs="Arial"/>
          <w:bCs/>
          <w:szCs w:val="24"/>
        </w:rPr>
      </w:pPr>
      <w:r w:rsidRPr="00690994">
        <w:rPr>
          <w:rFonts w:ascii="Times New Roman" w:hAnsi="Times New Roman"/>
        </w:rPr>
        <w:t xml:space="preserve"> Pricing shall be submitted utilizing the Bid Schedule, Continuation of Block 17 of SF-1442 on page 5 of 5</w:t>
      </w:r>
      <w:r w:rsidR="00DD2A49">
        <w:rPr>
          <w:rFonts w:ascii="Times New Roman" w:hAnsi="Times New Roman"/>
        </w:rPr>
        <w:t>4</w:t>
      </w:r>
      <w:r w:rsidRPr="00690994">
        <w:rPr>
          <w:rFonts w:ascii="Times New Roman" w:hAnsi="Times New Roman"/>
        </w:rPr>
        <w:t>.   Bidders are urged to type or print pricing legibly.</w:t>
      </w:r>
      <w:r w:rsidRPr="00690994">
        <w:rPr>
          <w:rFonts w:ascii="Times New Roman" w:hAnsi="Times New Roman" w:cs="Arial"/>
          <w:bCs/>
          <w:szCs w:val="24"/>
        </w:rPr>
        <w:t xml:space="preserve"> </w:t>
      </w:r>
    </w:p>
    <w:p w:rsidR="0014432F" w:rsidRPr="00B0053B" w:rsidRDefault="00690994" w:rsidP="00690994">
      <w:pPr>
        <w:ind w:left="810" w:hanging="450"/>
        <w:rPr>
          <w:rFonts w:ascii="Times New Roman" w:hAnsi="Times New Roman"/>
        </w:rPr>
      </w:pPr>
      <w:r>
        <w:rPr>
          <w:rFonts w:ascii="Times New Roman" w:hAnsi="Times New Roman"/>
        </w:rPr>
        <w:t xml:space="preserve">(b) </w:t>
      </w:r>
      <w:r w:rsidR="002C122C" w:rsidRPr="00B0053B">
        <w:rPr>
          <w:rFonts w:ascii="Times New Roman" w:hAnsi="Times New Roman"/>
        </w:rPr>
        <w:t xml:space="preserve">  Offers are to be valid </w:t>
      </w:r>
      <w:r w:rsidR="002C122C" w:rsidRPr="00976F3C">
        <w:rPr>
          <w:rFonts w:ascii="Times New Roman" w:hAnsi="Times New Roman"/>
        </w:rPr>
        <w:t>for 90 calendar days</w:t>
      </w:r>
      <w:r w:rsidR="002C122C" w:rsidRPr="00B0053B">
        <w:rPr>
          <w:rFonts w:ascii="Times New Roman" w:hAnsi="Times New Roman"/>
        </w:rPr>
        <w:t xml:space="preserve"> for acceptance.  Any offers less than 90 calendar days will not be considered and will be rejected as non-responsive.   </w:t>
      </w:r>
    </w:p>
    <w:p w:rsidR="0014432F" w:rsidRPr="00690994" w:rsidRDefault="002C122C" w:rsidP="00690994">
      <w:pPr>
        <w:pStyle w:val="ListParagraph"/>
        <w:numPr>
          <w:ilvl w:val="0"/>
          <w:numId w:val="7"/>
        </w:numPr>
        <w:rPr>
          <w:rFonts w:ascii="Times New Roman" w:hAnsi="Times New Roman"/>
        </w:rPr>
      </w:pPr>
      <w:r w:rsidRPr="00690994">
        <w:rPr>
          <w:rFonts w:ascii="Times New Roman" w:hAnsi="Times New Roman"/>
        </w:rPr>
        <w:t xml:space="preserve">A formal site visit is scheduled for this solicitation on </w:t>
      </w:r>
      <w:r w:rsidRPr="00690994">
        <w:rPr>
          <w:rFonts w:ascii="Times New Roman" w:hAnsi="Times New Roman"/>
          <w:b/>
        </w:rPr>
        <w:t>June 17, 2013 at 10:00 am EST</w:t>
      </w:r>
      <w:r w:rsidRPr="00690994">
        <w:rPr>
          <w:rFonts w:ascii="Times New Roman" w:hAnsi="Times New Roman"/>
        </w:rPr>
        <w:t xml:space="preserve">.  All contractors that will be coming for the site visit MUST check in with Security at the Main Hospital Building #1 located in the Urgent Care Entrance.  All contractors will then proceed to Conference Room #3 on the Second Floor.   See Federal Acquisition Regulation (FAR) Clause 52.236-27 for information. </w:t>
      </w:r>
    </w:p>
    <w:p w:rsidR="00C627BA" w:rsidRPr="00976F3C" w:rsidRDefault="002C122C" w:rsidP="00690994">
      <w:pPr>
        <w:numPr>
          <w:ilvl w:val="0"/>
          <w:numId w:val="7"/>
        </w:numPr>
        <w:rPr>
          <w:rFonts w:ascii="Times New Roman" w:hAnsi="Times New Roman"/>
        </w:rPr>
      </w:pPr>
      <w:r>
        <w:rPr>
          <w:rFonts w:ascii="Times New Roman" w:hAnsi="Times New Roman"/>
        </w:rPr>
        <w:t>Bidders</w:t>
      </w:r>
      <w:r w:rsidRPr="00B0053B">
        <w:rPr>
          <w:rFonts w:ascii="Times New Roman" w:hAnsi="Times New Roman"/>
        </w:rPr>
        <w:t xml:space="preserve"> are alerted that there are </w:t>
      </w:r>
      <w:r>
        <w:rPr>
          <w:rFonts w:ascii="Times New Roman" w:hAnsi="Times New Roman"/>
        </w:rPr>
        <w:t xml:space="preserve">two (2) </w:t>
      </w:r>
      <w:r w:rsidRPr="00B0053B">
        <w:rPr>
          <w:rFonts w:ascii="Times New Roman" w:hAnsi="Times New Roman"/>
        </w:rPr>
        <w:t xml:space="preserve">Brand Name Only items as part of this solicitation - See Clause </w:t>
      </w:r>
      <w:r>
        <w:rPr>
          <w:rFonts w:ascii="Times New Roman" w:hAnsi="Times New Roman"/>
        </w:rPr>
        <w:t xml:space="preserve">Veterans Administration Acquisition Regulation </w:t>
      </w:r>
      <w:r w:rsidRPr="00B0053B">
        <w:rPr>
          <w:rFonts w:ascii="Times New Roman" w:hAnsi="Times New Roman"/>
        </w:rPr>
        <w:t>VAAR</w:t>
      </w:r>
      <w:r>
        <w:rPr>
          <w:rFonts w:ascii="Times New Roman" w:hAnsi="Times New Roman"/>
        </w:rPr>
        <w:t xml:space="preserve"> Subpart</w:t>
      </w:r>
      <w:r w:rsidRPr="00B0053B">
        <w:rPr>
          <w:rFonts w:ascii="Times New Roman" w:hAnsi="Times New Roman"/>
        </w:rPr>
        <w:t xml:space="preserve"> 852.236-90 Restrictions on Submission and Use of Equal Products.  Bids containing items other that those specified in this </w:t>
      </w:r>
      <w:r>
        <w:rPr>
          <w:rFonts w:ascii="Times New Roman" w:hAnsi="Times New Roman"/>
        </w:rPr>
        <w:t>c</w:t>
      </w:r>
      <w:r w:rsidRPr="00B0053B">
        <w:rPr>
          <w:rFonts w:ascii="Times New Roman" w:hAnsi="Times New Roman"/>
        </w:rPr>
        <w:t>lause will be considered non-responsive and will be cause for rejection.</w:t>
      </w:r>
      <w:r w:rsidRPr="00976F3C">
        <w:rPr>
          <w:rFonts w:ascii="Times New Roman" w:hAnsi="Times New Roman"/>
        </w:rPr>
        <w:t xml:space="preserve">  </w:t>
      </w:r>
    </w:p>
    <w:p w:rsidR="00FD1C31" w:rsidRPr="00FD1C31" w:rsidRDefault="002C122C" w:rsidP="00690994">
      <w:pPr>
        <w:pStyle w:val="ListParagraph"/>
        <w:numPr>
          <w:ilvl w:val="0"/>
          <w:numId w:val="7"/>
        </w:numPr>
        <w:spacing w:after="0"/>
        <w:rPr>
          <w:rFonts w:ascii="Times New Roman" w:hAnsi="Times New Roman"/>
          <w:u w:val="single"/>
        </w:rPr>
      </w:pPr>
      <w:r w:rsidRPr="00C10529">
        <w:rPr>
          <w:rFonts w:ascii="Times New Roman" w:hAnsi="Times New Roman"/>
          <w:b/>
          <w:u w:val="single"/>
        </w:rPr>
        <w:t>Technical Questions:</w:t>
      </w:r>
      <w:r w:rsidRPr="00B0053B">
        <w:rPr>
          <w:rFonts w:ascii="Times New Roman" w:hAnsi="Times New Roman"/>
        </w:rPr>
        <w:t xml:space="preserve">   Questions of a technical nature must be provided in writing and shall be submitted by prospective </w:t>
      </w:r>
      <w:r>
        <w:rPr>
          <w:rFonts w:ascii="Times New Roman" w:hAnsi="Times New Roman"/>
        </w:rPr>
        <w:t>bidders</w:t>
      </w:r>
      <w:r w:rsidRPr="00B0053B">
        <w:rPr>
          <w:rFonts w:ascii="Times New Roman" w:hAnsi="Times New Roman"/>
        </w:rPr>
        <w:t xml:space="preserve"> to attention: Donald Kalivoda.  Questions shall be submitted </w:t>
      </w:r>
      <w:r w:rsidRPr="00976F3C">
        <w:rPr>
          <w:rFonts w:ascii="Times New Roman" w:hAnsi="Times New Roman"/>
          <w:u w:val="single"/>
        </w:rPr>
        <w:t>only via e-mail to</w:t>
      </w:r>
      <w:r w:rsidRPr="00B0053B">
        <w:rPr>
          <w:rFonts w:ascii="Times New Roman" w:hAnsi="Times New Roman"/>
        </w:rPr>
        <w:t xml:space="preserve">:   </w:t>
      </w:r>
      <w:hyperlink r:id="rId11" w:history="1">
        <w:r w:rsidRPr="00B0053B">
          <w:rPr>
            <w:rStyle w:val="Hyperlink"/>
            <w:rFonts w:ascii="Times New Roman" w:hAnsi="Times New Roman"/>
          </w:rPr>
          <w:t>donald.kalivoda@va.gov</w:t>
        </w:r>
      </w:hyperlink>
      <w:r w:rsidRPr="00B0053B">
        <w:rPr>
          <w:rFonts w:ascii="Times New Roman" w:hAnsi="Times New Roman"/>
        </w:rPr>
        <w:t xml:space="preserve">.   The subject line must read:   </w:t>
      </w:r>
      <w:r w:rsidRPr="00B22184">
        <w:rPr>
          <w:rFonts w:ascii="Times New Roman" w:hAnsi="Times New Roman"/>
          <w:b/>
        </w:rPr>
        <w:t>VA244-1</w:t>
      </w:r>
      <w:r>
        <w:rPr>
          <w:rFonts w:ascii="Times New Roman" w:hAnsi="Times New Roman"/>
          <w:b/>
        </w:rPr>
        <w:t>3</w:t>
      </w:r>
      <w:r w:rsidRPr="00B22184">
        <w:rPr>
          <w:rFonts w:ascii="Times New Roman" w:hAnsi="Times New Roman"/>
          <w:b/>
        </w:rPr>
        <w:t>-B-</w:t>
      </w:r>
      <w:r>
        <w:rPr>
          <w:rFonts w:ascii="Times New Roman" w:hAnsi="Times New Roman"/>
          <w:b/>
        </w:rPr>
        <w:t>0705</w:t>
      </w:r>
      <w:r w:rsidRPr="00B22184">
        <w:rPr>
          <w:rFonts w:ascii="Times New Roman" w:hAnsi="Times New Roman"/>
          <w:b/>
        </w:rPr>
        <w:t xml:space="preserve"> </w:t>
      </w:r>
      <w:proofErr w:type="gramStart"/>
      <w:r w:rsidRPr="00B22184">
        <w:rPr>
          <w:rFonts w:ascii="Times New Roman" w:hAnsi="Times New Roman"/>
          <w:b/>
        </w:rPr>
        <w:t>-  Technical</w:t>
      </w:r>
      <w:proofErr w:type="gramEnd"/>
      <w:r w:rsidRPr="00B22184">
        <w:rPr>
          <w:rFonts w:ascii="Times New Roman" w:hAnsi="Times New Roman"/>
          <w:b/>
        </w:rPr>
        <w:t xml:space="preserve"> Questions</w:t>
      </w:r>
      <w:r w:rsidRPr="00B0053B">
        <w:rPr>
          <w:rFonts w:ascii="Times New Roman" w:hAnsi="Times New Roman"/>
        </w:rPr>
        <w:t>.  Oral questions of a technical nature are not acceptable due to the possibility of misunderstanding or misinterpretation</w:t>
      </w:r>
      <w:r w:rsidRPr="007537E2">
        <w:rPr>
          <w:rFonts w:ascii="Times New Roman" w:hAnsi="Times New Roman"/>
        </w:rPr>
        <w:t xml:space="preserve">.   </w:t>
      </w:r>
      <w:r w:rsidRPr="00976F3C">
        <w:rPr>
          <w:rFonts w:ascii="Times New Roman" w:hAnsi="Times New Roman"/>
        </w:rPr>
        <w:t xml:space="preserve">All questions must be received no later than </w:t>
      </w:r>
      <w:r w:rsidRPr="00976F3C">
        <w:rPr>
          <w:rFonts w:ascii="Times New Roman" w:hAnsi="Times New Roman"/>
          <w:b/>
          <w:sz w:val="24"/>
        </w:rPr>
        <w:t xml:space="preserve">11:00 A.M. </w:t>
      </w:r>
      <w:proofErr w:type="gramStart"/>
      <w:r w:rsidRPr="00976F3C">
        <w:rPr>
          <w:rFonts w:ascii="Times New Roman" w:hAnsi="Times New Roman"/>
          <w:b/>
          <w:sz w:val="24"/>
        </w:rPr>
        <w:t>EST ,</w:t>
      </w:r>
      <w:proofErr w:type="gramEnd"/>
      <w:r w:rsidRPr="00976F3C">
        <w:rPr>
          <w:rFonts w:ascii="Times New Roman" w:hAnsi="Times New Roman"/>
          <w:b/>
          <w:sz w:val="24"/>
        </w:rPr>
        <w:t xml:space="preserve"> June </w:t>
      </w:r>
      <w:r>
        <w:rPr>
          <w:rFonts w:ascii="Times New Roman" w:hAnsi="Times New Roman"/>
          <w:b/>
          <w:sz w:val="24"/>
        </w:rPr>
        <w:t>20,</w:t>
      </w:r>
      <w:r w:rsidRPr="00976F3C">
        <w:rPr>
          <w:rFonts w:ascii="Times New Roman" w:hAnsi="Times New Roman"/>
          <w:b/>
          <w:sz w:val="24"/>
        </w:rPr>
        <w:t xml:space="preserve"> 20</w:t>
      </w:r>
      <w:r w:rsidRPr="00976F3C">
        <w:rPr>
          <w:rFonts w:ascii="Times New Roman" w:hAnsi="Times New Roman"/>
          <w:b/>
        </w:rPr>
        <w:t>13</w:t>
      </w:r>
      <w:r w:rsidRPr="007537E2">
        <w:rPr>
          <w:rFonts w:ascii="Times New Roman" w:hAnsi="Times New Roman"/>
        </w:rPr>
        <w:t xml:space="preserve">.  No telephone request will be honored.   </w:t>
      </w:r>
      <w:r w:rsidRPr="007537E2">
        <w:rPr>
          <w:rFonts w:ascii="Times New Roman" w:hAnsi="Times New Roman"/>
          <w:u w:val="single"/>
        </w:rPr>
        <w:t xml:space="preserve">Any questions received after this time will NOT be considered and a response will NOT be given. </w:t>
      </w:r>
      <w:r w:rsidRPr="007537E2">
        <w:rPr>
          <w:rFonts w:ascii="Times New Roman" w:hAnsi="Times New Roman"/>
        </w:rPr>
        <w:t xml:space="preserve">  All responses to questions will be posted to the web site.</w:t>
      </w:r>
      <w:r>
        <w:rPr>
          <w:rFonts w:ascii="Times New Roman" w:hAnsi="Times New Roman"/>
        </w:rPr>
        <w:t xml:space="preserve">  All technical questions and Government responses will be posted on </w:t>
      </w:r>
      <w:proofErr w:type="spellStart"/>
      <w:r>
        <w:rPr>
          <w:rFonts w:ascii="Times New Roman" w:hAnsi="Times New Roman"/>
        </w:rPr>
        <w:t>FedBizOpps</w:t>
      </w:r>
      <w:proofErr w:type="spellEnd"/>
      <w:r>
        <w:rPr>
          <w:rFonts w:ascii="Times New Roman" w:hAnsi="Times New Roman"/>
        </w:rPr>
        <w:t xml:space="preserve"> in an amendment to the solicitation.</w:t>
      </w:r>
    </w:p>
    <w:p w:rsidR="00FD1C31" w:rsidRDefault="005060E7" w:rsidP="00FD1C31">
      <w:pPr>
        <w:pStyle w:val="ListParagraph"/>
        <w:spacing w:after="0"/>
        <w:ind w:left="0"/>
        <w:rPr>
          <w:rFonts w:ascii="Times New Roman" w:hAnsi="Times New Roman"/>
        </w:rPr>
      </w:pPr>
    </w:p>
    <w:p w:rsidR="00FD1C31" w:rsidRPr="00FD1C31" w:rsidRDefault="002C122C" w:rsidP="00690994">
      <w:pPr>
        <w:pStyle w:val="ListParagraph"/>
        <w:numPr>
          <w:ilvl w:val="0"/>
          <w:numId w:val="7"/>
        </w:numPr>
        <w:spacing w:after="0"/>
        <w:rPr>
          <w:rFonts w:ascii="Times New Roman" w:hAnsi="Times New Roman"/>
          <w:u w:val="single"/>
        </w:rPr>
      </w:pPr>
      <w:r>
        <w:rPr>
          <w:rFonts w:ascii="Times New Roman" w:hAnsi="Times New Roman"/>
        </w:rPr>
        <w:t xml:space="preserve">Bidders whose bid contains a Teaming Agreement must provide the legally executed Teaming Agreement with their bid. </w:t>
      </w:r>
      <w:r w:rsidR="00690994">
        <w:rPr>
          <w:rFonts w:ascii="Times New Roman" w:hAnsi="Times New Roman"/>
        </w:rPr>
        <w:t xml:space="preserve"> </w:t>
      </w:r>
      <w:r w:rsidRPr="00B0053B">
        <w:rPr>
          <w:rFonts w:ascii="Times New Roman" w:hAnsi="Times New Roman"/>
        </w:rPr>
        <w:t>Bids</w:t>
      </w:r>
      <w:r>
        <w:rPr>
          <w:rFonts w:ascii="Times New Roman" w:hAnsi="Times New Roman"/>
        </w:rPr>
        <w:t xml:space="preserve"> that contain teaming arrangements and not provided at time of bid </w:t>
      </w:r>
      <w:r w:rsidRPr="00B0053B">
        <w:rPr>
          <w:rFonts w:ascii="Times New Roman" w:hAnsi="Times New Roman"/>
        </w:rPr>
        <w:t>will be considered non-responsive and will be cause for rejection.</w:t>
      </w:r>
    </w:p>
    <w:p w:rsidR="00FD1C31" w:rsidRDefault="005060E7" w:rsidP="00FD1C31">
      <w:pPr>
        <w:pStyle w:val="ListParagraph"/>
        <w:rPr>
          <w:rFonts w:ascii="Times New Roman" w:hAnsi="Times New Roman"/>
        </w:rPr>
      </w:pPr>
    </w:p>
    <w:p w:rsidR="00483E5C" w:rsidRPr="00483E5C" w:rsidRDefault="002C122C" w:rsidP="00690994">
      <w:pPr>
        <w:pStyle w:val="ListParagraph"/>
        <w:numPr>
          <w:ilvl w:val="0"/>
          <w:numId w:val="7"/>
        </w:numPr>
        <w:spacing w:after="0"/>
        <w:rPr>
          <w:rFonts w:ascii="Times New Roman" w:hAnsi="Times New Roman"/>
          <w:u w:val="single"/>
        </w:rPr>
      </w:pPr>
      <w:r w:rsidRPr="00483E5C">
        <w:rPr>
          <w:rFonts w:ascii="Times New Roman" w:hAnsi="Times New Roman"/>
          <w:u w:val="single"/>
        </w:rPr>
        <w:t>Safety or Environmental Violations and Experience Modification Rate</w:t>
      </w:r>
    </w:p>
    <w:p w:rsidR="00483E5C" w:rsidRPr="00117417" w:rsidRDefault="005060E7" w:rsidP="00483E5C">
      <w:pPr>
        <w:pStyle w:val="ListParagraph"/>
        <w:spacing w:after="0"/>
        <w:ind w:left="765"/>
        <w:rPr>
          <w:rFonts w:ascii="Times New Roman" w:hAnsi="Times New Roman"/>
          <w:u w:val="single"/>
        </w:rPr>
      </w:pPr>
    </w:p>
    <w:p w:rsidR="00483E5C" w:rsidRPr="0098130B" w:rsidRDefault="002C122C" w:rsidP="00483E5C">
      <w:pPr>
        <w:ind w:left="720"/>
        <w:rPr>
          <w:iCs/>
        </w:rPr>
      </w:pPr>
      <w:r>
        <w:rPr>
          <w:rFonts w:ascii="Times New Roman" w:hAnsi="Times New Roman"/>
        </w:rPr>
        <w:t xml:space="preserve"> </w:t>
      </w:r>
      <w:r w:rsidRPr="0098130B">
        <w:rPr>
          <w:iCs/>
        </w:rPr>
        <w:t>“All Bidders/</w:t>
      </w:r>
      <w:proofErr w:type="spellStart"/>
      <w:r w:rsidRPr="0098130B">
        <w:rPr>
          <w:iCs/>
        </w:rPr>
        <w:t>Offerors</w:t>
      </w:r>
      <w:proofErr w:type="spellEnd"/>
      <w:r w:rsidRPr="0098130B">
        <w:rPr>
          <w:iCs/>
        </w:rPr>
        <w:t xml:space="preserve"> shall submit the following information pertaining to their past Safety and Environmental record.  The information shall contain, at a minimum, a certification that the bidder/</w:t>
      </w:r>
      <w:proofErr w:type="spellStart"/>
      <w:r w:rsidRPr="0098130B">
        <w:rPr>
          <w:iCs/>
        </w:rPr>
        <w:t>offeror</w:t>
      </w:r>
      <w:proofErr w:type="spellEnd"/>
      <w:r w:rsidRPr="0098130B">
        <w:rPr>
          <w:iCs/>
        </w:rPr>
        <w:t xml:space="preserve"> has no more than three (3) serious, or one (1) repeat or one (1) willful OSHA or any EPA violation(s) in the past three years.</w:t>
      </w:r>
    </w:p>
    <w:p w:rsidR="00483E5C" w:rsidRPr="0098130B" w:rsidRDefault="002C122C" w:rsidP="00483E5C">
      <w:pPr>
        <w:ind w:left="720"/>
        <w:rPr>
          <w:iCs/>
        </w:rPr>
      </w:pPr>
      <w:r w:rsidRPr="0098130B">
        <w:rPr>
          <w:iCs/>
        </w:rPr>
        <w:t>All Bidders/</w:t>
      </w:r>
      <w:proofErr w:type="spellStart"/>
      <w:r w:rsidRPr="0098130B">
        <w:rPr>
          <w:iCs/>
        </w:rPr>
        <w:t>Offerors</w:t>
      </w:r>
      <w:proofErr w:type="spellEnd"/>
      <w:r w:rsidRPr="0098130B">
        <w:rPr>
          <w:iCs/>
        </w:rPr>
        <w:t xml:space="preserve"> shall submit information regarding their current Experience Modification Rate (EMR) equal to or less than 1.0.  This information shall be obtained from the bidder’s/</w:t>
      </w:r>
      <w:proofErr w:type="spellStart"/>
      <w:r w:rsidRPr="0098130B">
        <w:rPr>
          <w:iCs/>
        </w:rPr>
        <w:t>offeror’s</w:t>
      </w:r>
      <w:proofErr w:type="spellEnd"/>
      <w:r w:rsidRPr="0098130B">
        <w:rPr>
          <w:iCs/>
        </w:rPr>
        <w:t xml:space="preserve"> insurance company and be furnished on the insurance carrier’s letterhead.</w:t>
      </w:r>
    </w:p>
    <w:p w:rsidR="00483E5C" w:rsidRDefault="002C122C" w:rsidP="00483E5C">
      <w:pPr>
        <w:ind w:left="720"/>
      </w:pPr>
      <w:r w:rsidRPr="0098130B">
        <w:rPr>
          <w:iCs/>
        </w:rPr>
        <w:t>Self insured contractors or other contractors that cannot provide their EMR rating on insurance letterhead must obtain a rating from the National Council on Compensation Insurance, Inc.</w:t>
      </w:r>
      <w:r w:rsidRPr="0098130B">
        <w:t xml:space="preserve"> (</w:t>
      </w:r>
      <w:r w:rsidRPr="0098130B">
        <w:rPr>
          <w:iCs/>
        </w:rPr>
        <w:t xml:space="preserve">NCCI) by completing/submitting </w:t>
      </w:r>
      <w:r w:rsidRPr="0098130B">
        <w:rPr>
          <w:iCs/>
        </w:rPr>
        <w:lastRenderedPageBreak/>
        <w:t>form ERM-6 and providing the rating on letterhead from NCCI.  Note: Self insured contractors or other contractors that cannot provide EMR rating on insurance letterhead from the states or territories of CA, DE, MI, NJ, ND, OH, PA, WA, WY, and PR shall obtain their EMR rating from their state run worker’s compensation insurance rating bureau.</w:t>
      </w:r>
    </w:p>
    <w:p w:rsidR="00483E5C" w:rsidRDefault="002C122C" w:rsidP="00483E5C">
      <w:pPr>
        <w:ind w:left="720"/>
      </w:pPr>
      <w:r>
        <w:t xml:space="preserve">A </w:t>
      </w:r>
      <w:r>
        <w:rPr>
          <w:i/>
          <w:iCs/>
        </w:rPr>
        <w:t>Determination of Responsibility</w:t>
      </w:r>
      <w:r>
        <w:t xml:space="preserve"> will be accomplished for the apparent </w:t>
      </w:r>
      <w:proofErr w:type="spellStart"/>
      <w:r>
        <w:t>awardee</w:t>
      </w:r>
      <w:proofErr w:type="spellEnd"/>
      <w:r>
        <w:t xml:space="preserve"> prior to processing the award.  The above information, along with other information obtained from Government systems, such as the OSHA and EPA online inspection history databases will be used to make the </w:t>
      </w:r>
      <w:r>
        <w:rPr>
          <w:i/>
          <w:iCs/>
        </w:rPr>
        <w:t>Determination of Responsibility</w:t>
      </w:r>
      <w:r>
        <w:t xml:space="preserve">.   Failure to affirm being within the guidelines above </w:t>
      </w:r>
      <w:r w:rsidRPr="00F53E80">
        <w:t>may</w:t>
      </w:r>
      <w:r>
        <w:t xml:space="preserve"> result in a determination of “Non-Responsibility” for the bidder/</w:t>
      </w:r>
      <w:proofErr w:type="spellStart"/>
      <w:r>
        <w:t>offeror</w:t>
      </w:r>
      <w:proofErr w:type="spellEnd"/>
      <w:r>
        <w:t xml:space="preserve">. Failure to submit this information </w:t>
      </w:r>
      <w:r w:rsidRPr="00F53E80">
        <w:t>may</w:t>
      </w:r>
      <w:r>
        <w:t xml:space="preserve"> result in a determination of “Non-Responsive” for the bidder/</w:t>
      </w:r>
      <w:proofErr w:type="spellStart"/>
      <w:r>
        <w:t>offeror</w:t>
      </w:r>
      <w:proofErr w:type="spellEnd"/>
      <w:r>
        <w:t xml:space="preserve">.   NOTE: Any information received by the Government that would cause for a negative </w:t>
      </w:r>
      <w:r>
        <w:rPr>
          <w:i/>
          <w:iCs/>
        </w:rPr>
        <w:t>Determination of Responsibility</w:t>
      </w:r>
      <w:r>
        <w:t xml:space="preserve"> </w:t>
      </w:r>
      <w:r w:rsidRPr="00F53E80">
        <w:t>may</w:t>
      </w:r>
      <w:r>
        <w:t xml:space="preserve"> make the bidder/</w:t>
      </w:r>
      <w:proofErr w:type="spellStart"/>
      <w:r>
        <w:t>offeror</w:t>
      </w:r>
      <w:proofErr w:type="spellEnd"/>
      <w:r>
        <w:t xml:space="preserve"> ineligible for award.</w:t>
      </w:r>
    </w:p>
    <w:p w:rsidR="00080951" w:rsidRPr="00117417" w:rsidRDefault="005060E7" w:rsidP="00080951">
      <w:pPr>
        <w:pStyle w:val="ListParagraph"/>
        <w:spacing w:after="0"/>
        <w:ind w:left="0"/>
        <w:rPr>
          <w:rFonts w:ascii="Times New Roman" w:hAnsi="Times New Roman"/>
          <w:u w:val="single"/>
        </w:rPr>
      </w:pPr>
    </w:p>
    <w:p w:rsidR="002603DF" w:rsidRDefault="005060E7"/>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690994" w:rsidRDefault="00690994"/>
    <w:p w:rsidR="002603DF" w:rsidRDefault="002C122C">
      <w:pPr>
        <w:pStyle w:val="Heading2"/>
      </w:pPr>
      <w:bookmarkStart w:id="5" w:name="_Toc358188427"/>
      <w:proofErr w:type="gramStart"/>
      <w:r>
        <w:lastRenderedPageBreak/>
        <w:t>2.1  52.211</w:t>
      </w:r>
      <w:proofErr w:type="gramEnd"/>
      <w:r>
        <w:t xml:space="preserve">-1 AVAILABILITY OF SPECIFICATIONS LISTED IN THE GSA INDEX OF FEDERAL SPECIFICATIONS, STANDARDS AND COMMERCIAL ITEM DESCRIPTIONS, FPMR PART 101-29 </w:t>
      </w:r>
      <w:sdt>
        <w:sdtPr>
          <w:id w:val="-271241509"/>
          <w:text/>
        </w:sdtPr>
        <w:sdtContent>
          <w:r>
            <w:t>(AUG 1998)</w:t>
          </w:r>
        </w:sdtContent>
      </w:sdt>
      <w:bookmarkEnd w:id="5"/>
    </w:p>
    <w:p w:rsidR="00242DA1" w:rsidRDefault="002C122C" w:rsidP="00242DA1">
      <w:pPr>
        <w:pStyle w:val="ListParagraph"/>
        <w:numPr>
          <w:ilvl w:val="0"/>
          <w:numId w:val="3"/>
        </w:numPr>
      </w:pPr>
      <w:r>
        <w:t>The GSA Index of Federal Specifications, Standards and Commercial Item Descriptions, FPMR Part 101-29, and copies of specifications, standards, and commercial item descriptions cited in this solicitation may be obtained for a fee by submitting a request to—</w:t>
      </w:r>
    </w:p>
    <w:p w:rsidR="00242DA1" w:rsidRDefault="005060E7" w:rsidP="00242DA1">
      <w:pPr>
        <w:pStyle w:val="ListParagraph"/>
        <w:ind w:left="450"/>
      </w:pPr>
    </w:p>
    <w:p w:rsidR="00242DA1" w:rsidRDefault="002C122C" w:rsidP="00242DA1">
      <w:pPr>
        <w:pStyle w:val="ListParagraph"/>
        <w:ind w:left="450"/>
      </w:pPr>
      <w:r>
        <w:t>GSA Federal Supply Service</w:t>
      </w:r>
    </w:p>
    <w:p w:rsidR="00242DA1" w:rsidRDefault="002C122C" w:rsidP="00242DA1">
      <w:pPr>
        <w:pStyle w:val="ListParagraph"/>
        <w:ind w:left="450"/>
      </w:pPr>
      <w:r>
        <w:t>Specifications Section, Suite 8100</w:t>
      </w:r>
    </w:p>
    <w:p w:rsidR="00242DA1" w:rsidRDefault="002C122C" w:rsidP="00242DA1">
      <w:pPr>
        <w:pStyle w:val="ListParagraph"/>
        <w:ind w:left="450"/>
      </w:pPr>
      <w:r>
        <w:t xml:space="preserve">470 East L'Enfant </w:t>
      </w:r>
      <w:proofErr w:type="gramStart"/>
      <w:r>
        <w:t>Plaza</w:t>
      </w:r>
      <w:proofErr w:type="gramEnd"/>
      <w:r>
        <w:t>, SW</w:t>
      </w:r>
    </w:p>
    <w:p w:rsidR="00242DA1" w:rsidRDefault="002C122C" w:rsidP="00242DA1">
      <w:pPr>
        <w:pStyle w:val="ListParagraph"/>
        <w:ind w:left="450"/>
      </w:pPr>
      <w:r>
        <w:t>Washington, DC 20407</w:t>
      </w:r>
    </w:p>
    <w:p w:rsidR="00242DA1" w:rsidRDefault="005060E7" w:rsidP="00242DA1">
      <w:pPr>
        <w:pStyle w:val="ListParagraph"/>
        <w:ind w:left="450"/>
      </w:pPr>
    </w:p>
    <w:p w:rsidR="00242DA1" w:rsidRDefault="002C122C" w:rsidP="00242DA1">
      <w:pPr>
        <w:pStyle w:val="ListParagraph"/>
        <w:ind w:left="450"/>
      </w:pPr>
      <w:r>
        <w:t>Telephone (202) 619-8925</w:t>
      </w:r>
    </w:p>
    <w:p w:rsidR="002603DF" w:rsidRDefault="002C122C" w:rsidP="00242DA1">
      <w:pPr>
        <w:pStyle w:val="ListParagraph"/>
        <w:ind w:left="450"/>
      </w:pPr>
      <w:proofErr w:type="gramStart"/>
      <w:r>
        <w:t>Facsimile (202) 619-8978.</w:t>
      </w:r>
      <w:proofErr w:type="gramEnd"/>
    </w:p>
    <w:p w:rsidR="002603DF" w:rsidRDefault="002C122C">
      <w:r>
        <w:t xml:space="preserve">  (b)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(a) of this provision. Additional copies will be issued for a fee.</w:t>
      </w:r>
    </w:p>
    <w:p w:rsidR="002603DF" w:rsidRDefault="002C122C" w:rsidP="00242DA1">
      <w:pPr>
        <w:jc w:val="center"/>
      </w:pPr>
      <w:r>
        <w:t>(End of Provision)</w:t>
      </w:r>
    </w:p>
    <w:p w:rsidR="00D3003F" w:rsidRDefault="002C122C">
      <w:pPr>
        <w:pStyle w:val="Heading2"/>
      </w:pPr>
      <w:bookmarkStart w:id="6" w:name="_Toc358188428"/>
      <w:proofErr w:type="gramStart"/>
      <w:r>
        <w:t>2.2  52.216</w:t>
      </w:r>
      <w:proofErr w:type="gramEnd"/>
      <w:r>
        <w:t>-1  TYPE OF CONTRACT  (APR 1984)</w:t>
      </w:r>
      <w:bookmarkEnd w:id="6"/>
    </w:p>
    <w:p w:rsidR="00D3003F" w:rsidRDefault="002C122C">
      <w:r>
        <w:t xml:space="preserve">  The Government contemplates award of a Firm Fixed Price contract resulting from this solicitation.</w:t>
      </w:r>
    </w:p>
    <w:p w:rsidR="00D3003F" w:rsidRDefault="002C122C" w:rsidP="00DC35FB">
      <w:pPr>
        <w:jc w:val="center"/>
      </w:pPr>
      <w:r>
        <w:t>(End of Provision)</w:t>
      </w:r>
    </w:p>
    <w:p w:rsidR="0096247E" w:rsidRDefault="002C122C">
      <w:pPr>
        <w:pStyle w:val="Heading2"/>
      </w:pPr>
      <w:bookmarkStart w:id="7" w:name="_Toc358188429"/>
      <w:proofErr w:type="gramStart"/>
      <w:r>
        <w:t>2.3  52.222</w:t>
      </w:r>
      <w:proofErr w:type="gramEnd"/>
      <w:r>
        <w:t>-5  DAVIS-BACON ACT--SECONDARY SITE OF THE WORK (JUL 2005)</w:t>
      </w:r>
      <w:bookmarkEnd w:id="7"/>
    </w:p>
    <w:p w:rsidR="0096247E" w:rsidRDefault="002C122C">
      <w:r>
        <w:t xml:space="preserve">    (a)(1) The </w:t>
      </w:r>
      <w:proofErr w:type="spellStart"/>
      <w:r>
        <w:t>offeror</w:t>
      </w:r>
      <w:proofErr w:type="spellEnd"/>
      <w:r>
        <w:t xml:space="preserve"> shall notify the Government if the </w:t>
      </w:r>
      <w:proofErr w:type="spellStart"/>
      <w:r>
        <w:t>offeror</w:t>
      </w:r>
      <w:proofErr w:type="spellEnd"/>
      <w:r>
        <w:t xml:space="preserve"> intends to perform work at any secondary site of the work, as defined in paragraph (a)(1)(ii) of the FAR clause at 52.222-6, Davis-Bacon Act, of this solicitation.</w:t>
      </w:r>
    </w:p>
    <w:p w:rsidR="0096247E" w:rsidRDefault="002C122C">
      <w:r>
        <w:t xml:space="preserve">    (2) If the </w:t>
      </w:r>
      <w:proofErr w:type="spellStart"/>
      <w:r>
        <w:t>offeror</w:t>
      </w:r>
      <w:proofErr w:type="spellEnd"/>
      <w:r>
        <w:t xml:space="preserve"> is unsure if a planned work site satisfies the criteria for a secondary site of the work, the </w:t>
      </w:r>
      <w:proofErr w:type="spellStart"/>
      <w:r>
        <w:t>offeror</w:t>
      </w:r>
      <w:proofErr w:type="spellEnd"/>
      <w:r>
        <w:t xml:space="preserve"> shall request a determination from the Contracting Officer.</w:t>
      </w:r>
    </w:p>
    <w:p w:rsidR="0096247E" w:rsidRDefault="002C122C">
      <w:r>
        <w:t xml:space="preserve">    (b)(1) If the wage determination provided by the Government for work at the primary site of the work is not applicable to the secondary site of the work, the </w:t>
      </w:r>
      <w:proofErr w:type="spellStart"/>
      <w:r>
        <w:t>offeror</w:t>
      </w:r>
      <w:proofErr w:type="spellEnd"/>
      <w:r>
        <w:t xml:space="preserve"> shall request a wage determination from the Contracting Officer.</w:t>
      </w:r>
    </w:p>
    <w:p w:rsidR="0096247E" w:rsidRDefault="002C122C">
      <w:r>
        <w:t xml:space="preserve">    (2) The due date for receipt of offers will not be extended as a result of an </w:t>
      </w:r>
      <w:proofErr w:type="spellStart"/>
      <w:r>
        <w:t>offeror's</w:t>
      </w:r>
      <w:proofErr w:type="spellEnd"/>
      <w:r>
        <w:t xml:space="preserve"> request for a wage determination for a secondary site of the work.</w:t>
      </w:r>
    </w:p>
    <w:p w:rsidR="0096247E" w:rsidRDefault="002C122C" w:rsidP="006B7BB9">
      <w:pPr>
        <w:jc w:val="center"/>
      </w:pPr>
      <w:r>
        <w:t>(End of Provision)</w:t>
      </w:r>
    </w:p>
    <w:p w:rsidR="006B46C8" w:rsidRDefault="002C122C">
      <w:pPr>
        <w:pStyle w:val="Heading2"/>
      </w:pPr>
      <w:bookmarkStart w:id="8" w:name="_Toc358188430"/>
      <w:proofErr w:type="gramStart"/>
      <w:r>
        <w:t>2.4  52.222</w:t>
      </w:r>
      <w:proofErr w:type="gramEnd"/>
      <w:r>
        <w:t>-23  NOTICE OF REQUIREMENT FOR AFFIRMATIVE ACTION TO ENSURE EQUAL EMPLOYMENT OPPORTUNITY FOR CONSTRUCTION (FEB 1999)</w:t>
      </w:r>
      <w:bookmarkEnd w:id="8"/>
    </w:p>
    <w:p w:rsidR="006B46C8" w:rsidRDefault="002C122C">
      <w:r>
        <w:t xml:space="preserve">  (a) The </w:t>
      </w:r>
      <w:proofErr w:type="spellStart"/>
      <w:r>
        <w:t>offeror's</w:t>
      </w:r>
      <w:proofErr w:type="spellEnd"/>
      <w:r>
        <w:t xml:space="preserve"> attention is called to the Equal Opportunity clause and the Affirmative Action Compliance Requirements for Construction clause of this solicitation.</w:t>
      </w:r>
    </w:p>
    <w:p w:rsidR="006B46C8" w:rsidRDefault="002C122C">
      <w:r>
        <w:t xml:space="preserve">  (b) The goals for minority and female participation, expressed in percentage terms for the Contractor's aggregate workforce in each trade on all construction work in the covered area, are as follows:</w:t>
      </w:r>
    </w:p>
    <w:p w:rsidR="009E4475" w:rsidRDefault="005060E7"/>
    <w:tbl>
      <w:tblPr>
        <w:tblStyle w:val="TableGrid"/>
        <w:tblW w:w="0" w:type="auto"/>
        <w:jc w:val="center"/>
        <w:tblLook w:val="04A0"/>
      </w:tblPr>
      <w:tblGrid>
        <w:gridCol w:w="4788"/>
        <w:gridCol w:w="4788"/>
      </w:tblGrid>
      <w:tr w:rsidR="009E4475" w:rsidRPr="009E4475" w:rsidTr="001414BD">
        <w:trPr>
          <w:jc w:val="center"/>
        </w:trPr>
        <w:tc>
          <w:tcPr>
            <w:tcW w:w="4788" w:type="dxa"/>
          </w:tcPr>
          <w:p w:rsidR="009E4475" w:rsidRPr="009E4475" w:rsidRDefault="002C122C" w:rsidP="009E4475">
            <w:pPr>
              <w:jc w:val="center"/>
              <w:rPr>
                <w:b/>
              </w:rPr>
            </w:pPr>
            <w:bookmarkStart w:id="9" w:name="ColumnTitle_5222223"/>
            <w:bookmarkEnd w:id="9"/>
            <w:r w:rsidRPr="009E4475">
              <w:rPr>
                <w:b/>
              </w:rPr>
              <w:t>Goals for minority participation for each trade</w:t>
            </w:r>
          </w:p>
        </w:tc>
        <w:tc>
          <w:tcPr>
            <w:tcW w:w="4788" w:type="dxa"/>
          </w:tcPr>
          <w:p w:rsidR="009E4475" w:rsidRPr="009E4475" w:rsidRDefault="002C122C" w:rsidP="009E4475">
            <w:pPr>
              <w:jc w:val="center"/>
              <w:rPr>
                <w:b/>
              </w:rPr>
            </w:pPr>
            <w:r w:rsidRPr="009E4475">
              <w:rPr>
                <w:b/>
              </w:rPr>
              <w:t>Goals for female participation for each trade</w:t>
            </w:r>
          </w:p>
        </w:tc>
      </w:tr>
      <w:tr w:rsidR="009E4475" w:rsidTr="001414BD">
        <w:trPr>
          <w:jc w:val="center"/>
        </w:trPr>
        <w:tc>
          <w:tcPr>
            <w:tcW w:w="4788" w:type="dxa"/>
          </w:tcPr>
          <w:p w:rsidR="009E4475" w:rsidRDefault="002C122C" w:rsidP="009E4475">
            <w:pPr>
              <w:jc w:val="center"/>
            </w:pPr>
            <w:r>
              <w:t>2.8 %</w:t>
            </w:r>
          </w:p>
        </w:tc>
        <w:tc>
          <w:tcPr>
            <w:tcW w:w="4788" w:type="dxa"/>
          </w:tcPr>
          <w:p w:rsidR="009E4475" w:rsidRDefault="002C122C" w:rsidP="009E4475">
            <w:pPr>
              <w:jc w:val="center"/>
            </w:pPr>
            <w:r>
              <w:t>6.9 %</w:t>
            </w:r>
          </w:p>
        </w:tc>
      </w:tr>
    </w:tbl>
    <w:p w:rsidR="006B46C8" w:rsidRDefault="005060E7"/>
    <w:p w:rsidR="006B46C8" w:rsidRDefault="002C122C">
      <w:r>
        <w:t xml:space="preserve">  These goals are applicable to </w:t>
      </w:r>
      <w:proofErr w:type="gramStart"/>
      <w:r>
        <w:t>all the</w:t>
      </w:r>
      <w:proofErr w:type="gramEnd"/>
      <w:r>
        <w:t xml:space="preserv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6B46C8" w:rsidRDefault="002C122C">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B46C8" w:rsidRDefault="002C122C">
      <w:r>
        <w:t xml:space="preserve">  (d)  The Contractor shall provide written notification to the Deputy Assistant Secretary for Federal Contract Compliance, U.S. Department of Labor</w:t>
      </w:r>
      <w:proofErr w:type="gramStart"/>
      <w:r>
        <w:t>,  within</w:t>
      </w:r>
      <w:proofErr w:type="gramEnd"/>
      <w:r>
        <w:t xml:space="preserve"> 10 working days following award of any construction subcontract in excess of $10,000 at any tier for construction work under the contract resulting from this solicitation. The notification shall list the--</w:t>
      </w:r>
    </w:p>
    <w:p w:rsidR="006B46C8" w:rsidRDefault="002C122C">
      <w:r>
        <w:t xml:space="preserve">    (1) Name, address, and telephone number of the subcontractor;</w:t>
      </w:r>
    </w:p>
    <w:p w:rsidR="006B46C8" w:rsidRDefault="002C122C">
      <w:r>
        <w:t xml:space="preserve">    (2) Employer's identification number of the subcontractor;</w:t>
      </w:r>
    </w:p>
    <w:p w:rsidR="006B46C8" w:rsidRDefault="002C122C">
      <w:r>
        <w:t xml:space="preserve">    (3) Estimated dollar amount of the subcontract;</w:t>
      </w:r>
    </w:p>
    <w:p w:rsidR="006B46C8" w:rsidRDefault="002C122C">
      <w:r>
        <w:t xml:space="preserve">    (4) Estimated starting and completion dates of the subcontract; and</w:t>
      </w:r>
    </w:p>
    <w:p w:rsidR="006B46C8" w:rsidRDefault="002C122C">
      <w:r>
        <w:t xml:space="preserve">    (5) Geographical area in which the subcontract is to be performed.</w:t>
      </w:r>
    </w:p>
    <w:p w:rsidR="006B46C8" w:rsidRDefault="005060E7">
      <w:pPr>
        <w:pStyle w:val="NoSpacing"/>
      </w:pPr>
    </w:p>
    <w:p w:rsidR="006B46C8" w:rsidRDefault="002C122C">
      <w:pPr>
        <w:pStyle w:val="NoSpacing"/>
      </w:pPr>
      <w:r>
        <w:t xml:space="preserve">  (e) As used in this Notice, and in any contract resulting from this solicitation, the "covered area" is</w:t>
      </w:r>
    </w:p>
    <w:p w:rsidR="006B46C8" w:rsidRDefault="005060E7">
      <w:pPr>
        <w:pStyle w:val="NoSpacing"/>
      </w:pPr>
    </w:p>
    <w:p w:rsidR="006B46C8" w:rsidRDefault="005060E7">
      <w:pPr>
        <w:pStyle w:val="NoSpacing"/>
      </w:pPr>
    </w:p>
    <w:p w:rsidR="006B46C8" w:rsidRDefault="005060E7">
      <w:pPr>
        <w:pStyle w:val="NoSpacing"/>
      </w:pPr>
    </w:p>
    <w:p w:rsidR="006B46C8" w:rsidRDefault="002C122C" w:rsidP="009E4475">
      <w:pPr>
        <w:jc w:val="center"/>
      </w:pPr>
      <w:r>
        <w:t>(End of Provision)</w:t>
      </w:r>
    </w:p>
    <w:p w:rsidR="00B43901" w:rsidRDefault="002C122C">
      <w:pPr>
        <w:pStyle w:val="Heading2"/>
      </w:pPr>
      <w:bookmarkStart w:id="10" w:name="_Toc358188431"/>
      <w:proofErr w:type="gramStart"/>
      <w:r>
        <w:t>2.5  52.225</w:t>
      </w:r>
      <w:proofErr w:type="gramEnd"/>
      <w:r>
        <w:t>-10  NOTICE OF BUY AMERICAN ACT REQUIREMENT -- CONSTRUCTION MATERIALS (FEB 2009)</w:t>
      </w:r>
      <w:bookmarkEnd w:id="10"/>
    </w:p>
    <w:p w:rsidR="00B43901" w:rsidRDefault="002C122C">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 Act--Construction Materials" (Federal Acquisition Regulation (FAR) clause 52.225-9).</w:t>
      </w:r>
    </w:p>
    <w:p w:rsidR="00B43901" w:rsidRDefault="002C122C">
      <w:r>
        <w:t xml:space="preserve">  (b) </w:t>
      </w:r>
      <w:r w:rsidRPr="00F93279">
        <w:rPr>
          <w:i/>
        </w:rPr>
        <w:t>Requests for determinations of inapplicability.</w:t>
      </w:r>
      <w:r>
        <w:t xml:space="preserve"> An </w:t>
      </w:r>
      <w:proofErr w:type="spellStart"/>
      <w:r>
        <w:t>offeror</w:t>
      </w:r>
      <w:proofErr w:type="spellEnd"/>
      <w:r>
        <w:t xml:space="preserve"> requesting a determination regarding the inapplicability of the Buy American Act should submit the request to the Contracting Officer in time to allow a determination before </w:t>
      </w:r>
      <w:r>
        <w:lastRenderedPageBreak/>
        <w:t xml:space="preserve">submission of offers. The </w:t>
      </w:r>
      <w:proofErr w:type="spellStart"/>
      <w:r>
        <w:t>offeror</w:t>
      </w:r>
      <w:proofErr w:type="spellEnd"/>
      <w:r>
        <w:t xml:space="preserve"> shall include the information and applicable supporting data required by paragraphs (c) and (d) of the clause at FAR 52.225-9 in the request. If an </w:t>
      </w:r>
      <w:proofErr w:type="spellStart"/>
      <w:r>
        <w:t>offeror</w:t>
      </w:r>
      <w:proofErr w:type="spellEnd"/>
      <w:r>
        <w:t xml:space="preserve"> has not requested a determination regarding the inapplicability of the Buy American Act before submitting its offer, or has not received a response to a previous request, the </w:t>
      </w:r>
      <w:proofErr w:type="spellStart"/>
      <w:r>
        <w:t>offeror</w:t>
      </w:r>
      <w:proofErr w:type="spellEnd"/>
      <w:r>
        <w:t xml:space="preserve"> shall include the information and supporting data in the offer.</w:t>
      </w:r>
    </w:p>
    <w:p w:rsidR="00F93279" w:rsidRDefault="002C122C">
      <w:r>
        <w:t xml:space="preserve">  (c) Evaluation of offers. </w:t>
      </w:r>
    </w:p>
    <w:p w:rsidR="00B43901" w:rsidRDefault="002C122C">
      <w:r>
        <w:t xml:space="preserve">    (1) The Government will evaluate an offer requesting exception to the requirements of the Buy American Act, based on claimed unreasonable cost of domestic construction material, by adding to the offered price the appropriate percentage of the cost of such foreign construction material, as specified in paragraph (b)(3)(</w:t>
      </w:r>
      <w:proofErr w:type="spellStart"/>
      <w:r>
        <w:t>i</w:t>
      </w:r>
      <w:proofErr w:type="spellEnd"/>
      <w:r>
        <w:t>) of the clause at FAR 52.225-9.</w:t>
      </w:r>
    </w:p>
    <w:p w:rsidR="00B43901" w:rsidRDefault="002C122C">
      <w:r>
        <w:t xml:space="preserve">    (2) If evaluation results in a tie between an </w:t>
      </w:r>
      <w:proofErr w:type="spellStart"/>
      <w:r>
        <w:t>offeror</w:t>
      </w:r>
      <w:proofErr w:type="spellEnd"/>
      <w:r>
        <w:t xml:space="preserve"> that requested the substitution of foreign construction material based on unreasonable cost and an </w:t>
      </w:r>
      <w:proofErr w:type="spellStart"/>
      <w:r>
        <w:t>offeror</w:t>
      </w:r>
      <w:proofErr w:type="spellEnd"/>
      <w:r>
        <w:t xml:space="preserve"> that did not request an exception, the Contracting Officer will award to the </w:t>
      </w:r>
      <w:proofErr w:type="spellStart"/>
      <w:r>
        <w:t>offeror</w:t>
      </w:r>
      <w:proofErr w:type="spellEnd"/>
      <w:r>
        <w:t xml:space="preserve"> that did not request an exception based on unreasonable cost.</w:t>
      </w:r>
    </w:p>
    <w:p w:rsidR="00F93279" w:rsidRDefault="002C122C">
      <w:r>
        <w:t xml:space="preserve">  (d) Alternate offers. </w:t>
      </w:r>
    </w:p>
    <w:p w:rsidR="00B43901" w:rsidRDefault="002C122C">
      <w:r>
        <w:t xml:space="preserve">    (1) When an offer includes foreign solicitation in paragraph (b</w:t>
      </w:r>
      <w:proofErr w:type="gramStart"/>
      <w:r>
        <w:t>)(</w:t>
      </w:r>
      <w:proofErr w:type="gramEnd"/>
      <w:r>
        <w:t xml:space="preserve">2) of the clause at FAR 52.225-9, the </w:t>
      </w:r>
      <w:proofErr w:type="spellStart"/>
      <w:r>
        <w:t>offeror</w:t>
      </w:r>
      <w:proofErr w:type="spellEnd"/>
      <w:r>
        <w:t xml:space="preserve"> also may submit an alternate offer based on use of equivalent domestic construction material.</w:t>
      </w:r>
    </w:p>
    <w:p w:rsidR="00B43901" w:rsidRDefault="002C122C">
      <w:r>
        <w:t xml:space="preserve">    (2) If an alternate offer is submitted, the </w:t>
      </w:r>
      <w:proofErr w:type="spellStart"/>
      <w:r>
        <w:t>offeror</w:t>
      </w:r>
      <w:proofErr w:type="spellEnd"/>
      <w:r>
        <w:t xml:space="preserve">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43901" w:rsidRDefault="002C122C">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w:t>
      </w:r>
      <w:proofErr w:type="spellStart"/>
      <w:r>
        <w:t>offeror</w:t>
      </w:r>
      <w:proofErr w:type="spellEnd"/>
      <w:r>
        <w:t xml:space="preserve"> shall be required to furnish such domestic construction material. An offer based on use of the foreign construction material for which an exception was requested--</w:t>
      </w:r>
    </w:p>
    <w:p w:rsidR="00B43901" w:rsidRDefault="002C122C">
      <w:r>
        <w:t xml:space="preserve">      (</w:t>
      </w:r>
      <w:proofErr w:type="spellStart"/>
      <w:r>
        <w:t>i</w:t>
      </w:r>
      <w:proofErr w:type="spellEnd"/>
      <w:r>
        <w:t>) Will be rejected as nonresponsive if this acquisition is conducted by sealed bidding; or</w:t>
      </w:r>
    </w:p>
    <w:p w:rsidR="00B43901" w:rsidRDefault="002C122C">
      <w:r>
        <w:t xml:space="preserve">      (ii) May be accepted if revised during negotiations.</w:t>
      </w:r>
    </w:p>
    <w:p w:rsidR="00B43901" w:rsidRDefault="002C122C" w:rsidP="00F93279">
      <w:pPr>
        <w:jc w:val="center"/>
      </w:pPr>
      <w:r>
        <w:t>(End of Provision)</w:t>
      </w:r>
    </w:p>
    <w:p w:rsidR="00814427" w:rsidRDefault="002C122C">
      <w:pPr>
        <w:pStyle w:val="Heading2"/>
      </w:pPr>
      <w:bookmarkStart w:id="11" w:name="_Toc358188432"/>
      <w:proofErr w:type="gramStart"/>
      <w:r>
        <w:t>2.6  52.228</w:t>
      </w:r>
      <w:proofErr w:type="gramEnd"/>
      <w:r>
        <w:t>-1  BID GUARANTEE  (SEP 1996)</w:t>
      </w:r>
      <w:bookmarkEnd w:id="11"/>
    </w:p>
    <w:p w:rsidR="00814427" w:rsidRDefault="002C122C">
      <w:r>
        <w:t xml:space="preserve">  (a) Failure to furnish a bid guarantee in the proper form and amount, by the time set for opening of bids, may be cause for rejection of the bid.</w:t>
      </w:r>
    </w:p>
    <w:p w:rsidR="00814427" w:rsidRDefault="002C122C">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 (1) to unsuccessful bidders as soon as practicable after the opening of bids, and (2) to the successful bidder upon execution of contractual documents and bonds (including any necessary coinsurance or reinsurance agreements), as required by the bid as accepted.-</w:t>
      </w:r>
    </w:p>
    <w:p w:rsidR="00814427" w:rsidRDefault="002C122C">
      <w:r>
        <w:t xml:space="preserve">  (c) The amount of the bid guarantee shall be 20% percent of the bid price or $3,000,000.00, whichever is less.-</w:t>
      </w:r>
    </w:p>
    <w:p w:rsidR="00814427" w:rsidRDefault="002C122C">
      <w:r>
        <w:lastRenderedPageBreak/>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814427" w:rsidRDefault="002C122C">
      <w:r>
        <w:t xml:space="preserve">  (e) In the event the contract is terminated for default, the bidder is liable for any cost of acquiring the work that exceeds the amount of its bid, and the bid guarantee is available to offset the difference.</w:t>
      </w:r>
    </w:p>
    <w:p w:rsidR="00814427" w:rsidRDefault="002C122C" w:rsidP="009848D8">
      <w:pPr>
        <w:jc w:val="center"/>
      </w:pPr>
      <w:r>
        <w:t>(End of Provision)</w:t>
      </w:r>
    </w:p>
    <w:p w:rsidR="00A217D2" w:rsidRDefault="002C122C">
      <w:pPr>
        <w:pStyle w:val="Heading2"/>
      </w:pPr>
      <w:bookmarkStart w:id="12" w:name="_Toc358188433"/>
      <w:proofErr w:type="gramStart"/>
      <w:r>
        <w:t>2.7  52.233</w:t>
      </w:r>
      <w:proofErr w:type="gramEnd"/>
      <w:r>
        <w:t>-2  SERVICE OF PROTEST  (SEP 2006)</w:t>
      </w:r>
      <w:bookmarkEnd w:id="12"/>
    </w:p>
    <w:p w:rsidR="00A217D2" w:rsidRDefault="005060E7">
      <w:pPr>
        <w:pStyle w:val="NoSpacing"/>
      </w:pPr>
    </w:p>
    <w:p w:rsidR="003E6486" w:rsidRDefault="002C122C" w:rsidP="003E6486">
      <w:pPr>
        <w:pStyle w:val="NoSpacing"/>
      </w:pPr>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3E6486" w:rsidRDefault="005060E7" w:rsidP="003E6486">
      <w:pPr>
        <w:pStyle w:val="NoSpacing"/>
        <w:ind w:left="435"/>
      </w:pPr>
    </w:p>
    <w:p w:rsidR="00A217D2" w:rsidRDefault="002C122C" w:rsidP="003E6486">
      <w:pPr>
        <w:pStyle w:val="NoSpacing"/>
        <w:ind w:left="435"/>
      </w:pPr>
      <w:r>
        <w:t xml:space="preserve">Donald J. </w:t>
      </w:r>
      <w:proofErr w:type="spellStart"/>
      <w:r>
        <w:t>Kalivioda</w:t>
      </w:r>
      <w:proofErr w:type="spellEnd"/>
    </w:p>
    <w:p w:rsidR="00A217D2" w:rsidRDefault="002C122C">
      <w:pPr>
        <w:pStyle w:val="NoSpacing"/>
      </w:pPr>
      <w:r>
        <w:t xml:space="preserve">         Jaimy S. Rand</w:t>
      </w:r>
    </w:p>
    <w:p w:rsidR="00A217D2" w:rsidRDefault="002C122C">
      <w:r>
        <w:t xml:space="preserve">     Hand-Carried Address:</w:t>
      </w:r>
    </w:p>
    <w:p w:rsidR="00A217D2" w:rsidRDefault="005060E7">
      <w:pPr>
        <w:pStyle w:val="NoSpacing"/>
      </w:pPr>
    </w:p>
    <w:p w:rsidR="00A217D2" w:rsidRDefault="002C122C">
      <w:pPr>
        <w:pStyle w:val="NoSpacing"/>
      </w:pPr>
      <w:r>
        <w:t xml:space="preserve">     Department of Veterans Affairs</w:t>
      </w:r>
    </w:p>
    <w:p w:rsidR="00A217D2" w:rsidRDefault="002C122C">
      <w:pPr>
        <w:pStyle w:val="NoSpacing"/>
      </w:pPr>
      <w:r>
        <w:t xml:space="preserve">     Erie VAMC</w:t>
      </w:r>
    </w:p>
    <w:p w:rsidR="00A217D2" w:rsidRDefault="002C122C">
      <w:pPr>
        <w:pStyle w:val="NoSpacing"/>
      </w:pPr>
      <w:r>
        <w:t xml:space="preserve">     Acquisitions (Bldg 9 90C)</w:t>
      </w:r>
    </w:p>
    <w:p w:rsidR="00A217D2" w:rsidRDefault="002C122C">
      <w:pPr>
        <w:pStyle w:val="NoSpacing"/>
      </w:pPr>
      <w:r>
        <w:t xml:space="preserve">     135 E 38th St</w:t>
      </w:r>
    </w:p>
    <w:p w:rsidR="00A217D2" w:rsidRDefault="002C122C">
      <w:pPr>
        <w:pStyle w:val="NoSpacing"/>
      </w:pPr>
      <w:r>
        <w:t xml:space="preserve">     Erie PA  16504-1559</w:t>
      </w:r>
    </w:p>
    <w:p w:rsidR="00A217D2" w:rsidRDefault="005060E7"/>
    <w:p w:rsidR="00A217D2" w:rsidRDefault="002C122C">
      <w:r>
        <w:t xml:space="preserve">     Mailing Address:</w:t>
      </w:r>
    </w:p>
    <w:p w:rsidR="00A217D2" w:rsidRDefault="005060E7">
      <w:pPr>
        <w:pStyle w:val="NoSpacing"/>
      </w:pPr>
    </w:p>
    <w:p w:rsidR="00A217D2" w:rsidRDefault="002C122C">
      <w:pPr>
        <w:pStyle w:val="NoSpacing"/>
      </w:pPr>
      <w:r>
        <w:t xml:space="preserve">     Department of Veterans Affairs</w:t>
      </w:r>
    </w:p>
    <w:p w:rsidR="00A217D2" w:rsidRDefault="002C122C">
      <w:pPr>
        <w:pStyle w:val="NoSpacing"/>
      </w:pPr>
      <w:r>
        <w:t xml:space="preserve">     Erie VAMC</w:t>
      </w:r>
    </w:p>
    <w:p w:rsidR="00A217D2" w:rsidRDefault="002C122C">
      <w:pPr>
        <w:pStyle w:val="NoSpacing"/>
      </w:pPr>
      <w:r>
        <w:t xml:space="preserve">     Acquisitions (Bldg 9 90C)</w:t>
      </w:r>
    </w:p>
    <w:p w:rsidR="00A217D2" w:rsidRDefault="002C122C">
      <w:pPr>
        <w:pStyle w:val="NoSpacing"/>
      </w:pPr>
      <w:r>
        <w:t xml:space="preserve">     135 E 38th St</w:t>
      </w:r>
    </w:p>
    <w:p w:rsidR="00A217D2" w:rsidRDefault="002C122C">
      <w:pPr>
        <w:pStyle w:val="NoSpacing"/>
      </w:pPr>
      <w:r>
        <w:t xml:space="preserve">     Erie PA  16504-1559</w:t>
      </w:r>
    </w:p>
    <w:p w:rsidR="00A217D2" w:rsidRDefault="002C122C">
      <w:r>
        <w:t xml:space="preserve">  (b) The copy of any protest shall be received in the office designated above within one day of filing a protest with the GAO.</w:t>
      </w:r>
    </w:p>
    <w:p w:rsidR="005F0FBF" w:rsidRDefault="002C122C" w:rsidP="00690994">
      <w:pPr>
        <w:jc w:val="center"/>
      </w:pPr>
      <w:r>
        <w:t>(End of Provision)</w:t>
      </w:r>
    </w:p>
    <w:p w:rsidR="005F0FBF" w:rsidRDefault="002C122C">
      <w:pPr>
        <w:pStyle w:val="Heading2"/>
      </w:pPr>
      <w:bookmarkStart w:id="13" w:name="_Toc358188434"/>
      <w:proofErr w:type="gramStart"/>
      <w:r>
        <w:t>2.8  52.236</w:t>
      </w:r>
      <w:proofErr w:type="gramEnd"/>
      <w:r>
        <w:t>-27  SITE VISIT (CONSTRUCTION)  (FEB 1995) ALTERNATE I  (FEB 1995)</w:t>
      </w:r>
      <w:bookmarkEnd w:id="13"/>
    </w:p>
    <w:p w:rsidR="005F0FBF" w:rsidRDefault="002C122C">
      <w:r>
        <w:t xml:space="preserve">   (a) The clauses at 52.236-2, Differing Site Conditions, and 52.236-3, Site Investigations and Conditions Affecting the Work, will be included in any contract awarded as a result of this solicitation. Accordingly, </w:t>
      </w:r>
      <w:proofErr w:type="spellStart"/>
      <w:r>
        <w:t>offerors</w:t>
      </w:r>
      <w:proofErr w:type="spellEnd"/>
      <w:r>
        <w:t xml:space="preserve"> or </w:t>
      </w:r>
      <w:proofErr w:type="spellStart"/>
      <w:r>
        <w:t>quoters</w:t>
      </w:r>
      <w:proofErr w:type="spellEnd"/>
      <w:r>
        <w:t xml:space="preserve"> are urged and expected to inspect the site where the work will be performed.</w:t>
      </w:r>
    </w:p>
    <w:p w:rsidR="005F0FBF" w:rsidRDefault="002C122C">
      <w:r>
        <w:t xml:space="preserve">   (b) An organized site visit has been scheduled for-</w:t>
      </w:r>
    </w:p>
    <w:p w:rsidR="005F0FBF" w:rsidRDefault="002C122C">
      <w:r>
        <w:t xml:space="preserve">       June 17, 2013 </w:t>
      </w:r>
      <w:proofErr w:type="gramStart"/>
      <w:r>
        <w:t>@  10:00</w:t>
      </w:r>
      <w:proofErr w:type="gramEnd"/>
      <w:r>
        <w:t xml:space="preserve"> am Eastern Standard Time</w:t>
      </w:r>
    </w:p>
    <w:p w:rsidR="005F0FBF" w:rsidRDefault="002C122C">
      <w:r>
        <w:t xml:space="preserve">   (c) Participants will meet at-</w:t>
      </w:r>
    </w:p>
    <w:p w:rsidR="005F0FBF" w:rsidRDefault="002C122C">
      <w:r>
        <w:t xml:space="preserve">       Erie VAMC Building #</w:t>
      </w:r>
      <w:proofErr w:type="gramStart"/>
      <w:r>
        <w:t>1  Conference</w:t>
      </w:r>
      <w:proofErr w:type="gramEnd"/>
      <w:r>
        <w:t xml:space="preserve"> Room #3</w:t>
      </w:r>
    </w:p>
    <w:p w:rsidR="005F0FBF" w:rsidRDefault="002C122C" w:rsidP="00E5565B">
      <w:pPr>
        <w:jc w:val="center"/>
      </w:pPr>
      <w:r>
        <w:lastRenderedPageBreak/>
        <w:t>(End of Provision)</w:t>
      </w:r>
    </w:p>
    <w:p w:rsidR="00E1558F" w:rsidRDefault="002C122C">
      <w:pPr>
        <w:pStyle w:val="Heading2"/>
      </w:pPr>
      <w:bookmarkStart w:id="14" w:name="_Toc358188435"/>
      <w:proofErr w:type="gramStart"/>
      <w:r>
        <w:t>2.9  VAAR</w:t>
      </w:r>
      <w:proofErr w:type="gramEnd"/>
      <w:r>
        <w:t xml:space="preserve"> 852.214-70   CAUTION TO BIDDERS--BID ENVELOPES (JAN 2008)</w:t>
      </w:r>
      <w:bookmarkEnd w:id="14"/>
    </w:p>
    <w:p w:rsidR="00E1558F" w:rsidRDefault="002C122C">
      <w:r>
        <w:t xml:space="preserve">  It is the responsibility of each bidder to take all necessary precautions, including the use of proper mailing cover, to insure that the bid price cannot be ascertained by anyone prior to bid opening. If a bid envelope is furnished with this invitation, the bidder is requested to use this envelope in submitting the bid. The bidder may, however, use any suitable envelope, identified by the invitation number and bid opening time and date. If an Optional Form (OF) 17, Sealed Bid Label, is furnished with this invitation in lieu of a bid envelope, the bidder is advised to complete and affix the OF 17 to the lower left corner of the envelope used in submitting the bid.</w:t>
      </w:r>
    </w:p>
    <w:p w:rsidR="00E1558F" w:rsidRDefault="002C122C" w:rsidP="00BA665A">
      <w:pPr>
        <w:jc w:val="center"/>
      </w:pPr>
      <w:r>
        <w:t>(End of Provision)</w:t>
      </w:r>
    </w:p>
    <w:p w:rsidR="00151EF6" w:rsidRDefault="002C122C">
      <w:pPr>
        <w:pStyle w:val="Heading2"/>
      </w:pPr>
      <w:bookmarkStart w:id="15" w:name="_Toc358188436"/>
      <w:proofErr w:type="gramStart"/>
      <w:r>
        <w:t>2.10  VAAR</w:t>
      </w:r>
      <w:proofErr w:type="gramEnd"/>
      <w:r>
        <w:t xml:space="preserve"> 852.233-70  PROTEST CONTENT/ALTERNATIVE DISPUTE RESOLUTION (JAN 2008)</w:t>
      </w:r>
      <w:bookmarkEnd w:id="15"/>
    </w:p>
    <w:p w:rsidR="00151EF6" w:rsidRDefault="002C122C">
      <w:r>
        <w:t xml:space="preserve">  (a) Any protest filed by an interested party shall:</w:t>
      </w:r>
    </w:p>
    <w:p w:rsidR="00151EF6" w:rsidRDefault="002C122C">
      <w:r>
        <w:t xml:space="preserve">    (1) Include the name, address, fax number, and telephone number of the protester;</w:t>
      </w:r>
    </w:p>
    <w:p w:rsidR="00151EF6" w:rsidRDefault="002C122C">
      <w:r>
        <w:t xml:space="preserve">    (2) Identify the solicitation and/or contract number;</w:t>
      </w:r>
    </w:p>
    <w:p w:rsidR="00151EF6" w:rsidRDefault="002C122C">
      <w:r>
        <w:t xml:space="preserve">    (3) </w:t>
      </w:r>
      <w:proofErr w:type="gramStart"/>
      <w:r>
        <w:t>Include</w:t>
      </w:r>
      <w:proofErr w:type="gramEnd"/>
      <w:r>
        <w:t xml:space="preserve"> an original signed by the protester or the protester's representative and at least one copy;</w:t>
      </w:r>
    </w:p>
    <w:p w:rsidR="00151EF6" w:rsidRDefault="002C122C">
      <w:r>
        <w:t xml:space="preserve">    (4) Set forth a detailed statement of the legal and factual grounds of the protest, including a description of resulting prejudice to the protester, and provide copies of relevant documents;</w:t>
      </w:r>
    </w:p>
    <w:p w:rsidR="00151EF6" w:rsidRDefault="002C122C">
      <w:r>
        <w:t xml:space="preserve">    (5) Specifically request a ruling of the individual upon whom the protest is served;</w:t>
      </w:r>
    </w:p>
    <w:p w:rsidR="00151EF6" w:rsidRDefault="002C122C">
      <w:r>
        <w:t xml:space="preserve">    (6) State the form of relief requested; and</w:t>
      </w:r>
    </w:p>
    <w:p w:rsidR="00151EF6" w:rsidRDefault="002C122C">
      <w:r>
        <w:t xml:space="preserve">    (7) Provide all information establishing the timeliness of the protest.</w:t>
      </w:r>
    </w:p>
    <w:p w:rsidR="00151EF6" w:rsidRDefault="002C122C">
      <w:r>
        <w:t xml:space="preserve">  (b) Failure to comply with the above may result in dismissal of the protest without further consideration.</w:t>
      </w:r>
    </w:p>
    <w:p w:rsidR="00151EF6" w:rsidRDefault="002C122C">
      <w:r>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151EF6" w:rsidRDefault="002C122C" w:rsidP="00387225">
      <w:pPr>
        <w:jc w:val="center"/>
      </w:pPr>
      <w:r>
        <w:t>(End of Provision)</w:t>
      </w:r>
    </w:p>
    <w:p w:rsidR="001D28FD" w:rsidRDefault="002C122C">
      <w:pPr>
        <w:pStyle w:val="Heading2"/>
      </w:pPr>
      <w:bookmarkStart w:id="16" w:name="_Toc358188437"/>
      <w:proofErr w:type="gramStart"/>
      <w:r>
        <w:t>2.11  VAAR</w:t>
      </w:r>
      <w:proofErr w:type="gramEnd"/>
      <w:r>
        <w:t xml:space="preserve"> 852.233-71  ALTERNATE PROTEST PROCEDURE (JAN 1998)</w:t>
      </w:r>
      <w:bookmarkEnd w:id="16"/>
    </w:p>
    <w:p w:rsidR="001D28FD" w:rsidRDefault="002C122C">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1D28FD" w:rsidRDefault="002C122C" w:rsidP="00456B76">
      <w:pPr>
        <w:jc w:val="center"/>
      </w:pPr>
      <w:r>
        <w:t>(End of Provision)</w:t>
      </w:r>
    </w:p>
    <w:p w:rsidR="00690994" w:rsidRDefault="00690994" w:rsidP="00456B76">
      <w:pPr>
        <w:jc w:val="center"/>
      </w:pPr>
    </w:p>
    <w:p w:rsidR="00CA7208" w:rsidRDefault="002C122C">
      <w:r>
        <w:lastRenderedPageBreak/>
        <w:t xml:space="preserve">  PLEASE NOTE: The correct mailing information for filing alternate protests is as follows:</w:t>
      </w:r>
    </w:p>
    <w:p w:rsidR="00CA7208" w:rsidRDefault="00CA7208">
      <w:pPr>
        <w:pStyle w:val="NoSpacing"/>
      </w:pPr>
    </w:p>
    <w:p w:rsidR="00CA7208" w:rsidRDefault="002C122C">
      <w:pPr>
        <w:pStyle w:val="NoSpacing"/>
        <w:tabs>
          <w:tab w:val="left" w:pos="675"/>
        </w:tabs>
      </w:pPr>
      <w:r>
        <w:tab/>
        <w:t>Deputy Assistant Secretary for Acquisition and Logistics,</w:t>
      </w:r>
    </w:p>
    <w:p w:rsidR="00CA7208" w:rsidRDefault="002C122C">
      <w:pPr>
        <w:pStyle w:val="NoSpacing"/>
        <w:tabs>
          <w:tab w:val="left" w:pos="675"/>
        </w:tabs>
      </w:pPr>
      <w:r>
        <w:tab/>
        <w:t>Risk Management Team, Department of Veterans Affairs</w:t>
      </w:r>
    </w:p>
    <w:p w:rsidR="00CA7208" w:rsidRDefault="002C122C">
      <w:pPr>
        <w:pStyle w:val="NoSpacing"/>
        <w:tabs>
          <w:tab w:val="left" w:pos="675"/>
        </w:tabs>
      </w:pPr>
      <w:r>
        <w:tab/>
        <w:t>810 Vermont Avenue, N.W.</w:t>
      </w:r>
    </w:p>
    <w:p w:rsidR="00CA7208" w:rsidRDefault="002C122C">
      <w:pPr>
        <w:pStyle w:val="NoSpacing"/>
        <w:tabs>
          <w:tab w:val="left" w:pos="675"/>
        </w:tabs>
      </w:pPr>
      <w:r>
        <w:tab/>
        <w:t>Washington, DC 20420</w:t>
      </w:r>
    </w:p>
    <w:p w:rsidR="00CA7208" w:rsidRDefault="002C122C">
      <w:r>
        <w:t xml:space="preserve">  </w:t>
      </w:r>
      <w:proofErr w:type="gramStart"/>
      <w:r>
        <w:t>Or for solicitations issued by the Office of Construction and Facilities Management:</w:t>
      </w:r>
      <w:proofErr w:type="gramEnd"/>
    </w:p>
    <w:p w:rsidR="00CA7208" w:rsidRDefault="00CA7208">
      <w:pPr>
        <w:pStyle w:val="NoSpacing"/>
      </w:pPr>
    </w:p>
    <w:p w:rsidR="00CA7208" w:rsidRDefault="002C122C">
      <w:pPr>
        <w:pStyle w:val="NoSpacing"/>
        <w:tabs>
          <w:tab w:val="left" w:pos="675"/>
        </w:tabs>
      </w:pPr>
      <w:r>
        <w:tab/>
        <w:t>Director, Office of Construction and Facilities Management</w:t>
      </w:r>
    </w:p>
    <w:p w:rsidR="00CA7208" w:rsidRDefault="002C122C">
      <w:pPr>
        <w:pStyle w:val="NoSpacing"/>
        <w:tabs>
          <w:tab w:val="left" w:pos="675"/>
        </w:tabs>
      </w:pPr>
      <w:r>
        <w:tab/>
        <w:t>811 Vermont Avenue, N.W.</w:t>
      </w:r>
    </w:p>
    <w:p w:rsidR="00CA7208" w:rsidRDefault="002C122C">
      <w:pPr>
        <w:pStyle w:val="NoSpacing"/>
        <w:tabs>
          <w:tab w:val="left" w:pos="675"/>
        </w:tabs>
      </w:pPr>
      <w:r>
        <w:tab/>
        <w:t>Washington, DC 20420</w:t>
      </w:r>
    </w:p>
    <w:p w:rsidR="00CA7208" w:rsidRDefault="00CA7208"/>
    <w:p w:rsidR="00B3134A" w:rsidRDefault="002C122C">
      <w:pPr>
        <w:pStyle w:val="Heading2"/>
      </w:pPr>
      <w:bookmarkStart w:id="17" w:name="_Toc358188438"/>
      <w:proofErr w:type="gramStart"/>
      <w:r>
        <w:t>2.12  VAAR</w:t>
      </w:r>
      <w:proofErr w:type="gramEnd"/>
      <w:r>
        <w:t xml:space="preserve"> 852.270-1  REPRESENTATIVES OF CONTRACTING OFFICERS (JAN 2008)</w:t>
      </w:r>
      <w:bookmarkEnd w:id="17"/>
    </w:p>
    <w:p w:rsidR="00B3134A" w:rsidRDefault="002C122C">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3134A" w:rsidRDefault="002C122C" w:rsidP="00A23CBE">
      <w:pPr>
        <w:jc w:val="center"/>
      </w:pPr>
      <w:r>
        <w:t>(End of Provision)</w:t>
      </w:r>
    </w:p>
    <w:p w:rsidR="00A10113" w:rsidRDefault="002C122C">
      <w:pPr>
        <w:pStyle w:val="Heading2"/>
      </w:pPr>
      <w:bookmarkStart w:id="18" w:name="_Toc358188439"/>
      <w:proofErr w:type="gramStart"/>
      <w:r>
        <w:t>2.13  52.252</w:t>
      </w:r>
      <w:proofErr w:type="gramEnd"/>
      <w:r>
        <w:t>-1  SOLICITATION PROVISIONS INCORPORATED BY REFERENCE  (FEB 1998)</w:t>
      </w:r>
      <w:bookmarkEnd w:id="18"/>
    </w:p>
    <w:p w:rsidR="00A10113" w:rsidRDefault="002C122C">
      <w:r>
        <w:t xml:space="preserve">  This solicitation incorporates one or more solicitation provisions by reference, with the same force and effect as if they were given in full text. Upon request, the Contracting Officer will make their full text available. The </w:t>
      </w:r>
      <w:proofErr w:type="spellStart"/>
      <w:r>
        <w:t>offeror</w:t>
      </w:r>
      <w:proofErr w:type="spellEnd"/>
      <w:r>
        <w:t xml:space="preserve"> is cautioned that the listed provisions may include blocks that must be completed by the </w:t>
      </w:r>
      <w:proofErr w:type="spellStart"/>
      <w:r>
        <w:t>offeror</w:t>
      </w:r>
      <w:proofErr w:type="spellEnd"/>
      <w:r>
        <w:t xml:space="preserve"> and submitted with its quotation or offer. In lieu of submitting the full text of those provisions, the </w:t>
      </w:r>
      <w:proofErr w:type="spellStart"/>
      <w:r>
        <w:t>offeror</w:t>
      </w:r>
      <w:proofErr w:type="spellEnd"/>
      <w:r>
        <w:t xml:space="preserve">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A10113" w:rsidRDefault="005060E7">
      <w:pPr>
        <w:pStyle w:val="NoSpacing"/>
      </w:pPr>
    </w:p>
    <w:p w:rsidR="00A10113" w:rsidRDefault="002C122C">
      <w:pPr>
        <w:pStyle w:val="NoSpacing"/>
      </w:pPr>
      <w:r>
        <w:t xml:space="preserve">  http://www.acquisition.gov/far/index.html</w:t>
      </w:r>
    </w:p>
    <w:p w:rsidR="00A10113" w:rsidRDefault="002C122C">
      <w:pPr>
        <w:pStyle w:val="NoSpacing"/>
      </w:pPr>
      <w:r>
        <w:t xml:space="preserve">  http://www.va.gov/oal/library/vaar/</w:t>
      </w:r>
    </w:p>
    <w:p w:rsidR="00A10113" w:rsidRDefault="002C122C">
      <w:pPr>
        <w:pStyle w:val="NoSpacing"/>
      </w:pPr>
      <w:r>
        <w:t xml:space="preserve">  </w:t>
      </w:r>
    </w:p>
    <w:p w:rsidR="00A10113" w:rsidRDefault="002C122C" w:rsidP="00D350CC">
      <w:pPr>
        <w:jc w:val="center"/>
      </w:pPr>
      <w:r>
        <w:t>(End of Provision)</w:t>
      </w:r>
    </w:p>
    <w:p w:rsidR="00A10113" w:rsidRDefault="005060E7"/>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52.211-6</w:t>
            </w:r>
          </w:p>
        </w:tc>
        <w:tc>
          <w:tcPr>
            <w:tcW w:w="6192" w:type="dxa"/>
          </w:tcPr>
          <w:p w:rsidR="00CA7208" w:rsidRDefault="002C122C">
            <w:pPr>
              <w:pStyle w:val="ByReference"/>
            </w:pPr>
            <w:r>
              <w:t>BRAND NAME OR EQUAL</w:t>
            </w:r>
          </w:p>
        </w:tc>
        <w:tc>
          <w:tcPr>
            <w:tcW w:w="1440" w:type="dxa"/>
          </w:tcPr>
          <w:p w:rsidR="00CA7208" w:rsidRDefault="002C122C">
            <w:pPr>
              <w:pStyle w:val="ByReference"/>
            </w:pPr>
            <w:r>
              <w:t>AUG 1999</w:t>
            </w:r>
          </w:p>
        </w:tc>
      </w:tr>
      <w:tr w:rsidR="00CA7208">
        <w:tc>
          <w:tcPr>
            <w:tcW w:w="1440" w:type="dxa"/>
          </w:tcPr>
          <w:p w:rsidR="00CA7208" w:rsidRDefault="002C122C">
            <w:pPr>
              <w:pStyle w:val="ByReference"/>
            </w:pPr>
            <w:r>
              <w:t>52.214-3</w:t>
            </w:r>
          </w:p>
        </w:tc>
        <w:tc>
          <w:tcPr>
            <w:tcW w:w="6192" w:type="dxa"/>
          </w:tcPr>
          <w:p w:rsidR="00CA7208" w:rsidRDefault="002C122C">
            <w:pPr>
              <w:pStyle w:val="ByReference"/>
            </w:pPr>
            <w:r>
              <w:t>AMENDMENTS TO INVITATIONS FOR BIDS</w:t>
            </w:r>
          </w:p>
        </w:tc>
        <w:tc>
          <w:tcPr>
            <w:tcW w:w="1440" w:type="dxa"/>
          </w:tcPr>
          <w:p w:rsidR="00CA7208" w:rsidRDefault="002C122C">
            <w:pPr>
              <w:pStyle w:val="ByReference"/>
            </w:pPr>
            <w:r>
              <w:t>DEC 1989</w:t>
            </w:r>
          </w:p>
        </w:tc>
      </w:tr>
      <w:tr w:rsidR="00CA7208">
        <w:tc>
          <w:tcPr>
            <w:tcW w:w="1440" w:type="dxa"/>
          </w:tcPr>
          <w:p w:rsidR="00CA7208" w:rsidRDefault="002C122C">
            <w:pPr>
              <w:pStyle w:val="ByReference"/>
            </w:pPr>
            <w:r>
              <w:t>52.214-4</w:t>
            </w:r>
          </w:p>
        </w:tc>
        <w:tc>
          <w:tcPr>
            <w:tcW w:w="6192" w:type="dxa"/>
          </w:tcPr>
          <w:p w:rsidR="00CA7208" w:rsidRDefault="002C122C">
            <w:pPr>
              <w:pStyle w:val="ByReference"/>
            </w:pPr>
            <w:r>
              <w:t>FALSE STATEMENTS IN BIDS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52.214-5</w:t>
            </w:r>
          </w:p>
        </w:tc>
        <w:tc>
          <w:tcPr>
            <w:tcW w:w="6192" w:type="dxa"/>
          </w:tcPr>
          <w:p w:rsidR="00CA7208" w:rsidRDefault="002C122C">
            <w:pPr>
              <w:pStyle w:val="ByReference"/>
            </w:pPr>
            <w:r>
              <w:t>SUBMISSION OF BIDS</w:t>
            </w:r>
          </w:p>
        </w:tc>
        <w:tc>
          <w:tcPr>
            <w:tcW w:w="1440" w:type="dxa"/>
          </w:tcPr>
          <w:p w:rsidR="00CA7208" w:rsidRDefault="002C122C">
            <w:pPr>
              <w:pStyle w:val="ByReference"/>
            </w:pPr>
            <w:r>
              <w:t>MAR 1997</w:t>
            </w:r>
          </w:p>
        </w:tc>
      </w:tr>
      <w:tr w:rsidR="00CA7208">
        <w:tc>
          <w:tcPr>
            <w:tcW w:w="1440" w:type="dxa"/>
          </w:tcPr>
          <w:p w:rsidR="00CA7208" w:rsidRDefault="002C122C">
            <w:pPr>
              <w:pStyle w:val="ByReference"/>
            </w:pPr>
            <w:r>
              <w:t>52.214-6</w:t>
            </w:r>
          </w:p>
        </w:tc>
        <w:tc>
          <w:tcPr>
            <w:tcW w:w="6192" w:type="dxa"/>
          </w:tcPr>
          <w:p w:rsidR="00CA7208" w:rsidRDefault="002C122C">
            <w:pPr>
              <w:pStyle w:val="ByReference"/>
            </w:pPr>
            <w:r>
              <w:t>EXPLANATION TO PROSPECTIVE BIDDERS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52.214-7</w:t>
            </w:r>
          </w:p>
        </w:tc>
        <w:tc>
          <w:tcPr>
            <w:tcW w:w="6192" w:type="dxa"/>
          </w:tcPr>
          <w:p w:rsidR="00CA7208" w:rsidRDefault="002C122C">
            <w:pPr>
              <w:pStyle w:val="ByReference"/>
            </w:pPr>
            <w:r>
              <w:t>LATE SUBMISSIONS, MODIFICATIONS, AND WITHDRAWALS OF BIDS</w:t>
            </w:r>
          </w:p>
        </w:tc>
        <w:tc>
          <w:tcPr>
            <w:tcW w:w="1440" w:type="dxa"/>
          </w:tcPr>
          <w:p w:rsidR="00CA7208" w:rsidRDefault="002C122C">
            <w:pPr>
              <w:pStyle w:val="ByReference"/>
            </w:pPr>
            <w:r>
              <w:t>NOV 1999</w:t>
            </w:r>
          </w:p>
        </w:tc>
      </w:tr>
      <w:tr w:rsidR="00CA7208">
        <w:tc>
          <w:tcPr>
            <w:tcW w:w="1440" w:type="dxa"/>
          </w:tcPr>
          <w:p w:rsidR="00CA7208" w:rsidRDefault="002C122C">
            <w:pPr>
              <w:pStyle w:val="ByReference"/>
            </w:pPr>
            <w:r>
              <w:t>52.214-18</w:t>
            </w:r>
          </w:p>
        </w:tc>
        <w:tc>
          <w:tcPr>
            <w:tcW w:w="6192" w:type="dxa"/>
          </w:tcPr>
          <w:p w:rsidR="00CA7208" w:rsidRDefault="002C122C">
            <w:pPr>
              <w:pStyle w:val="ByReference"/>
            </w:pPr>
            <w:r>
              <w:t>PREPARATION OF BIDS--CONSTRUCTION</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52.214-19</w:t>
            </w:r>
          </w:p>
        </w:tc>
        <w:tc>
          <w:tcPr>
            <w:tcW w:w="6192" w:type="dxa"/>
          </w:tcPr>
          <w:p w:rsidR="00CA7208" w:rsidRDefault="002C122C">
            <w:pPr>
              <w:pStyle w:val="ByReference"/>
            </w:pPr>
            <w:r>
              <w:t>CONTRACT AWARD--SEALED BIDDING--CONSTRUCTION</w:t>
            </w:r>
          </w:p>
        </w:tc>
        <w:tc>
          <w:tcPr>
            <w:tcW w:w="1440" w:type="dxa"/>
          </w:tcPr>
          <w:p w:rsidR="00CA7208" w:rsidRDefault="002C122C">
            <w:pPr>
              <w:pStyle w:val="ByReference"/>
            </w:pPr>
            <w:r>
              <w:t>AUG 1996</w:t>
            </w:r>
          </w:p>
        </w:tc>
      </w:tr>
      <w:tr w:rsidR="00CA7208">
        <w:tc>
          <w:tcPr>
            <w:tcW w:w="1440" w:type="dxa"/>
          </w:tcPr>
          <w:p w:rsidR="00CA7208" w:rsidRDefault="002C122C">
            <w:pPr>
              <w:pStyle w:val="ByReference"/>
            </w:pPr>
            <w:r>
              <w:t>52.214-34</w:t>
            </w:r>
          </w:p>
        </w:tc>
        <w:tc>
          <w:tcPr>
            <w:tcW w:w="6192" w:type="dxa"/>
          </w:tcPr>
          <w:p w:rsidR="00CA7208" w:rsidRDefault="002C122C">
            <w:pPr>
              <w:pStyle w:val="ByReference"/>
            </w:pPr>
            <w:r>
              <w:t>SUBMISSION OF OFFERS IN THE ENGLISH LANGUAGE</w:t>
            </w:r>
          </w:p>
        </w:tc>
        <w:tc>
          <w:tcPr>
            <w:tcW w:w="1440" w:type="dxa"/>
          </w:tcPr>
          <w:p w:rsidR="00CA7208" w:rsidRDefault="002C122C">
            <w:pPr>
              <w:pStyle w:val="ByReference"/>
            </w:pPr>
            <w:r>
              <w:t>APR 1991</w:t>
            </w:r>
          </w:p>
        </w:tc>
      </w:tr>
      <w:tr w:rsidR="00CA7208">
        <w:tc>
          <w:tcPr>
            <w:tcW w:w="1440" w:type="dxa"/>
          </w:tcPr>
          <w:p w:rsidR="00CA7208" w:rsidRDefault="002C122C">
            <w:pPr>
              <w:pStyle w:val="ByReference"/>
            </w:pPr>
            <w:r>
              <w:t>52.214-35</w:t>
            </w:r>
          </w:p>
        </w:tc>
        <w:tc>
          <w:tcPr>
            <w:tcW w:w="6192" w:type="dxa"/>
          </w:tcPr>
          <w:p w:rsidR="00CA7208" w:rsidRDefault="002C122C">
            <w:pPr>
              <w:pStyle w:val="ByReference"/>
            </w:pPr>
            <w:r>
              <w:t>SUBMISSION OF OFFERS IN U.S. CURRENCY</w:t>
            </w:r>
          </w:p>
        </w:tc>
        <w:tc>
          <w:tcPr>
            <w:tcW w:w="1440" w:type="dxa"/>
          </w:tcPr>
          <w:p w:rsidR="00CA7208" w:rsidRDefault="002C122C">
            <w:pPr>
              <w:pStyle w:val="ByReference"/>
            </w:pPr>
            <w:r>
              <w:t>APR 1991</w:t>
            </w:r>
          </w:p>
        </w:tc>
      </w:tr>
    </w:tbl>
    <w:p w:rsidR="00CA7208" w:rsidRDefault="002C122C">
      <w:pPr>
        <w:pStyle w:val="Heading1"/>
      </w:pPr>
      <w:bookmarkStart w:id="19" w:name="_Toc358188440"/>
      <w:r>
        <w:lastRenderedPageBreak/>
        <w:t>REPRESENTATIONS AND CERTIFICATIONS</w:t>
      </w:r>
      <w:bookmarkEnd w:id="19"/>
    </w:p>
    <w:p w:rsidR="0048052B" w:rsidRDefault="005060E7" w:rsidP="0048052B">
      <w:pPr>
        <w:pStyle w:val="NormalWeb"/>
      </w:pPr>
    </w:p>
    <w:p w:rsidR="0048052B" w:rsidRDefault="002C122C" w:rsidP="0048052B">
      <w:pPr>
        <w:pStyle w:val="NormalWeb"/>
        <w:jc w:val="center"/>
      </w:pPr>
      <w:r>
        <w:rPr>
          <w:rFonts w:ascii="Arial" w:hAnsi="Arial" w:cs="Arial"/>
          <w:b/>
          <w:bCs/>
        </w:rPr>
        <w:t>CONTRACTOR CERTIFICATION</w:t>
      </w:r>
    </w:p>
    <w:p w:rsidR="0048052B" w:rsidRDefault="002C122C" w:rsidP="0048052B">
      <w:pPr>
        <w:pStyle w:val="NormalWeb"/>
      </w:pPr>
      <w:r>
        <w:rPr>
          <w:rFonts w:ascii="Arial" w:hAnsi="Arial" w:cs="Arial"/>
        </w:rPr>
        <w:t>The Contractor certifies that the Contractor shall comply with any and all legal provisions contained in the Immigration and Nationality Act of 1952, As Amended; its related laws and regulations that are enforced by Homeland Security, Immigration and Customs Enforcement and the U.S Department of Labor as these may relate to non-immigrant foreign nationals working under contract or subcontract for the Contractor while providing services to Department of Veterans Affairs patient referrals;</w:t>
      </w:r>
    </w:p>
    <w:p w:rsidR="0048052B" w:rsidRDefault="002C122C" w:rsidP="0048052B">
      <w:pPr>
        <w:pStyle w:val="NormalWeb"/>
      </w:pPr>
      <w:r>
        <w:rPr>
          <w:rFonts w:ascii="Arial" w:hAnsi="Arial" w:cs="Arial"/>
        </w:rPr>
        <w:t>While performing services for the Department of Veterans Affairs, the Contractor shall not knowingly employ, contract or subcontract with an illegal alien; a foreign national non-immigrant who is not authorized to work in the United States or who is in violation their status, as a result of their failure to maintain or comply with the terms and conditions of their admission into the United States.</w:t>
      </w:r>
    </w:p>
    <w:p w:rsidR="0048052B" w:rsidRDefault="002C122C" w:rsidP="0048052B">
      <w:pPr>
        <w:pStyle w:val="NormalWeb"/>
      </w:pPr>
      <w:r>
        <w:rPr>
          <w:rFonts w:ascii="Arial" w:hAnsi="Arial" w:cs="Arial"/>
        </w:rPr>
        <w:t>Federal contractors who have been awarded (VA) contracts are required to use the “E-Verify” system to check and verify the legal status of workers to see if they are legally eligible to work in the United States.</w:t>
      </w:r>
    </w:p>
    <w:p w:rsidR="0048052B" w:rsidRDefault="002C122C" w:rsidP="0048052B">
      <w:pPr>
        <w:pStyle w:val="NormalWeb"/>
      </w:pPr>
      <w:r>
        <w:rPr>
          <w:rFonts w:ascii="Arial" w:hAnsi="Arial" w:cs="Arial"/>
        </w:rPr>
        <w:t>If the Contractor fails to comply with any requirements outlined in the preceding paragraphs or (consider revising with “this Agency’s”) its Agency regulations, the Department of Veterans Affairs may, at its discretion, require that the foreign national who failed to maintain their legal status in the United States or otherwise failed to comply with the requirements of the laws administered by Homeland Security, Immigration and Customs Enforcement and the U.S Department of Labor, shall be prohibited from working at the Contractor’s place of business that services Department of Veterans Affairs patient referrals; or other place where the Contractor provides services to veterans who have been referred by the Department of Veterans Affairs; and shall form the basis for termination of this contract for breach.</w:t>
      </w:r>
    </w:p>
    <w:p w:rsidR="0048052B" w:rsidRDefault="002C122C" w:rsidP="0048052B">
      <w:pPr>
        <w:pStyle w:val="NormalWeb"/>
      </w:pPr>
      <w:r>
        <w:rPr>
          <w:rFonts w:ascii="Arial" w:hAnsi="Arial" w:cs="Arial"/>
        </w:rPr>
        <w:t>The Contractor agrees to obtain a similar certification from its subcontractors.</w:t>
      </w:r>
      <w:r>
        <w:t xml:space="preserve"> </w:t>
      </w:r>
    </w:p>
    <w:p w:rsidR="0048052B" w:rsidRDefault="002C122C" w:rsidP="0048052B">
      <w:pPr>
        <w:pStyle w:val="NormalWeb"/>
      </w:pPr>
      <w:r>
        <w:rPr>
          <w:rFonts w:ascii="Arial" w:hAnsi="Arial" w:cs="Arial"/>
        </w:rPr>
        <w:t>Signature: ____________________________________________</w:t>
      </w:r>
      <w:r>
        <w:t xml:space="preserve"> </w:t>
      </w:r>
    </w:p>
    <w:p w:rsidR="0048052B" w:rsidRDefault="002C122C" w:rsidP="0048052B">
      <w:pPr>
        <w:pStyle w:val="NormalWeb"/>
      </w:pPr>
      <w:r>
        <w:rPr>
          <w:rFonts w:ascii="Arial" w:hAnsi="Arial" w:cs="Arial"/>
        </w:rPr>
        <w:t>Date:     ____________________________________________</w:t>
      </w:r>
      <w:r>
        <w:t xml:space="preserve"> </w:t>
      </w:r>
    </w:p>
    <w:p w:rsidR="0048052B" w:rsidRDefault="002C122C" w:rsidP="0048052B">
      <w:pPr>
        <w:pStyle w:val="NormalWeb"/>
      </w:pPr>
      <w:r>
        <w:rPr>
          <w:rFonts w:ascii="Arial" w:hAnsi="Arial" w:cs="Arial"/>
        </w:rPr>
        <w:t>Typed Name and Title: ___________________________________</w:t>
      </w:r>
      <w:r>
        <w:t xml:space="preserve"> </w:t>
      </w:r>
    </w:p>
    <w:p w:rsidR="0048052B" w:rsidRDefault="002C122C" w:rsidP="0048052B">
      <w:pPr>
        <w:pStyle w:val="NormalWeb"/>
      </w:pPr>
      <w:r>
        <w:rPr>
          <w:rFonts w:ascii="Arial" w:hAnsi="Arial" w:cs="Arial"/>
        </w:rPr>
        <w:t>Company Name:  ______________________________________</w:t>
      </w:r>
      <w:r>
        <w:t xml:space="preserve"> </w:t>
      </w:r>
    </w:p>
    <w:p w:rsidR="0048052B" w:rsidRDefault="002C122C" w:rsidP="0048052B">
      <w:pPr>
        <w:pStyle w:val="NormalWeb"/>
      </w:pPr>
      <w:r>
        <w:rPr>
          <w:rFonts w:ascii="Arial" w:hAnsi="Arial" w:cs="Arial"/>
        </w:rPr>
        <w:t>_____________________________________________________</w:t>
      </w:r>
      <w:r>
        <w:t xml:space="preserve"> </w:t>
      </w:r>
    </w:p>
    <w:p w:rsidR="0048052B" w:rsidRDefault="002C122C" w:rsidP="0048052B">
      <w:pPr>
        <w:pStyle w:val="NormalWeb"/>
      </w:pPr>
      <w:r>
        <w:rPr>
          <w:rFonts w:ascii="Arial" w:hAnsi="Arial" w:cs="Arial"/>
        </w:rPr>
        <w:t>This certification concerns a matter within the jurisdiction of an agency of the United States and the making of a false, fictitious, or fraudulent certification may render the maker subject to prosecution under 18 U.S.C. 1001.</w:t>
      </w:r>
    </w:p>
    <w:p w:rsidR="00547F0A" w:rsidRDefault="005060E7"/>
    <w:p w:rsidR="00873FE2" w:rsidRDefault="002C122C">
      <w:pPr>
        <w:pStyle w:val="Heading2"/>
      </w:pPr>
      <w:bookmarkStart w:id="20" w:name="_Toc358188441"/>
      <w:proofErr w:type="gramStart"/>
      <w:r>
        <w:lastRenderedPageBreak/>
        <w:t>3.1  52.204</w:t>
      </w:r>
      <w:proofErr w:type="gramEnd"/>
      <w:r>
        <w:t>-8  ANNUAL REPRESENTATIONS AND CERTIFICATIONS (DEC 2012)</w:t>
      </w:r>
      <w:bookmarkEnd w:id="20"/>
    </w:p>
    <w:p w:rsidR="00873FE2" w:rsidRDefault="002C122C">
      <w:r>
        <w:t xml:space="preserve">  (a)(1) The North American Industry Classification System (NAICS) code for this acquisition is 236220.</w:t>
      </w:r>
    </w:p>
    <w:p w:rsidR="00873FE2" w:rsidRDefault="002C122C">
      <w:r>
        <w:t xml:space="preserve">    (2) The small business size standard is $33.5 Million.</w:t>
      </w:r>
    </w:p>
    <w:p w:rsidR="00873FE2" w:rsidRDefault="002C122C">
      <w:r>
        <w:t xml:space="preserve">    (3) The small business size standard for a concern which submits an offer in its own name, other than on a construction or service contract, but which proposes to furnish a product which it did not itself manufacture, is 500 employees.</w:t>
      </w:r>
    </w:p>
    <w:p w:rsidR="00873FE2" w:rsidRDefault="002C122C">
      <w:r>
        <w:t xml:space="preserve">  (b)(1) If the clause at 52.204-7, Central Contractor Registration, is included in this solicitation, paragraph (d) of this provision applies.</w:t>
      </w:r>
    </w:p>
    <w:p w:rsidR="00873FE2" w:rsidRDefault="002C122C" w:rsidP="005A361E">
      <w:r>
        <w:t xml:space="preserve">    (2) If the clause at 52.204-7 is not included in this solicitation, and the </w:t>
      </w:r>
      <w:proofErr w:type="spellStart"/>
      <w:r>
        <w:t>offeror</w:t>
      </w:r>
      <w:proofErr w:type="spellEnd"/>
      <w:r>
        <w:t xml:space="preserve"> is currently registered in CCR, and has completed the ORCA electronically, the </w:t>
      </w:r>
      <w:proofErr w:type="spellStart"/>
      <w:r>
        <w:t>offeror</w:t>
      </w:r>
      <w:proofErr w:type="spellEnd"/>
      <w:r>
        <w:t xml:space="preserve"> may choose to use paragraph (d) of this provision instead of completing the corresponding individual representations and certifications in the solicitation. The </w:t>
      </w:r>
      <w:proofErr w:type="spellStart"/>
      <w:r>
        <w:t>offeror</w:t>
      </w:r>
      <w:proofErr w:type="spellEnd"/>
      <w:r>
        <w:t xml:space="preserve"> shall indicate which option applies by checking one of the following boxes:</w:t>
      </w:r>
    </w:p>
    <w:p w:rsidR="00873FE2" w:rsidRDefault="002C122C" w:rsidP="005A361E">
      <w:r>
        <w:t xml:space="preserve">        [  ] (</w:t>
      </w:r>
      <w:proofErr w:type="spellStart"/>
      <w:r>
        <w:t>i</w:t>
      </w:r>
      <w:proofErr w:type="spellEnd"/>
      <w:r>
        <w:t xml:space="preserve">) Paragraph (d) </w:t>
      </w:r>
      <w:proofErr w:type="gramStart"/>
      <w:r>
        <w:t>applies</w:t>
      </w:r>
      <w:proofErr w:type="gramEnd"/>
      <w:r>
        <w:t>.</w:t>
      </w:r>
    </w:p>
    <w:p w:rsidR="00873FE2" w:rsidRDefault="002C122C" w:rsidP="005A361E">
      <w:r>
        <w:t xml:space="preserve">        [  ] (ii) Paragraph (d) does not apply and the </w:t>
      </w:r>
      <w:proofErr w:type="spellStart"/>
      <w:r>
        <w:t>offeror</w:t>
      </w:r>
      <w:proofErr w:type="spellEnd"/>
      <w:r>
        <w:t xml:space="preserve"> has completed the individual representations and certifications in the solicitation.</w:t>
      </w:r>
    </w:p>
    <w:p w:rsidR="00873FE2" w:rsidRDefault="002C122C">
      <w:r>
        <w:t xml:space="preserve">  (c)(1) The following representations or certifications in ORCA are applicable to this solicitation as indicated:</w:t>
      </w:r>
    </w:p>
    <w:p w:rsidR="00873FE2" w:rsidRDefault="002C122C">
      <w:r>
        <w:t xml:space="preserve">      </w:t>
      </w:r>
      <w:proofErr w:type="gramStart"/>
      <w:r>
        <w:t>(</w:t>
      </w:r>
      <w:proofErr w:type="spellStart"/>
      <w:r>
        <w:t>i</w:t>
      </w:r>
      <w:proofErr w:type="spellEnd"/>
      <w:r>
        <w:t>) 52.203-2, Certificate of Independent Price Determination.</w:t>
      </w:r>
      <w:proofErr w:type="gramEnd"/>
      <w:r>
        <w:t xml:space="preserve"> This provision applies to solicitations when a firm-fixed-price contract or fixed-price contract with economic price adjustment is contemplated, unless--</w:t>
      </w:r>
    </w:p>
    <w:p w:rsidR="00873FE2" w:rsidRDefault="002C122C">
      <w:r>
        <w:t xml:space="preserve">        (A) The acquisition is to be made under the simplified acquisition procedures in Part 13;</w:t>
      </w:r>
    </w:p>
    <w:p w:rsidR="00873FE2" w:rsidRDefault="002C122C">
      <w:r>
        <w:t xml:space="preserve">        (B) The solicitation is a request for technical proposals under two-step sealed bidding procedures; or</w:t>
      </w:r>
    </w:p>
    <w:p w:rsidR="00F17D82" w:rsidRPr="00F17D82" w:rsidRDefault="002C122C" w:rsidP="00F17D82">
      <w:r w:rsidRPr="00F17D82">
        <w:t xml:space="preserve">        (C) The solicitation is for utility services for which rates are set by law or regulation.</w:t>
      </w:r>
    </w:p>
    <w:p w:rsidR="00873FE2" w:rsidRDefault="002C122C" w:rsidP="00F17D82">
      <w:r w:rsidRPr="00F17D82">
        <w:t xml:space="preserve">      (ii)</w:t>
      </w:r>
      <w:r>
        <w:t xml:space="preserve"> 52.203-11, Certification and Disclosure Regarding Payments to Influence Certain Federal Transactions. This provision applies to solicitations expected to exceed $150,000.</w:t>
      </w:r>
    </w:p>
    <w:p w:rsidR="00873FE2" w:rsidRDefault="002C122C">
      <w:r>
        <w:t xml:space="preserve">      (iii) 52.204-3, Taxpayer Identification. This provision applies to solicitations that do not include the clause at 52.204-7, Central Contractor Registration.</w:t>
      </w:r>
    </w:p>
    <w:p w:rsidR="00873FE2" w:rsidRDefault="002C122C">
      <w:r>
        <w:t xml:space="preserve">      </w:t>
      </w:r>
      <w:proofErr w:type="gramStart"/>
      <w:r>
        <w:t>(iv) 52.204-5</w:t>
      </w:r>
      <w:proofErr w:type="gramEnd"/>
      <w:r>
        <w:t>, Women-Owned Business (Other Than Small Business). This provision applies to solicitations that--</w:t>
      </w:r>
    </w:p>
    <w:p w:rsidR="00873FE2" w:rsidRDefault="002C122C">
      <w:r>
        <w:t xml:space="preserve">        (A) Are not set aside for small business concerns;</w:t>
      </w:r>
    </w:p>
    <w:p w:rsidR="00873FE2" w:rsidRDefault="002C122C">
      <w:r>
        <w:t xml:space="preserve">        (B) Exceed the simplified acquisition threshold; and</w:t>
      </w:r>
    </w:p>
    <w:p w:rsidR="00873FE2" w:rsidRDefault="002C122C">
      <w:r>
        <w:t xml:space="preserve">        (C) Are for contracts that will be performed in the United States or its outlying areas.</w:t>
      </w:r>
    </w:p>
    <w:p w:rsidR="00873FE2" w:rsidRDefault="002C122C">
      <w:r>
        <w:t xml:space="preserve">      (v) 52.209-2, Prohibition on Contracting with Inverted Domestic Corporations--Representation. This provision applies to solicitations using funds appropriated in fiscal years 2008, 2009, 2010, or 2012.</w:t>
      </w:r>
    </w:p>
    <w:p w:rsidR="00873FE2" w:rsidRDefault="002C122C">
      <w:r>
        <w:t xml:space="preserve">      </w:t>
      </w:r>
      <w:proofErr w:type="gramStart"/>
      <w:r>
        <w:t>(vi) 52.209-5</w:t>
      </w:r>
      <w:proofErr w:type="gramEnd"/>
      <w:r>
        <w:t>, Certification Regarding Responsibility Matters. This provision applies to solicitations where the contract value is expected to exceed the simplified acquisition threshold.</w:t>
      </w:r>
    </w:p>
    <w:p w:rsidR="00873FE2" w:rsidRDefault="002C122C">
      <w:r>
        <w:lastRenderedPageBreak/>
        <w:t xml:space="preserve">      (vii) 52.214-14, Place of Performance--Sealed Bidding. This provision applies to invitations for bids except those in which the place of performance is specified by the Government.</w:t>
      </w:r>
    </w:p>
    <w:p w:rsidR="00873FE2" w:rsidRDefault="002C122C">
      <w:r>
        <w:t xml:space="preserve">      (viii) 52.215-6, Place of Performance. This provision applies to solicitations unless the place of performance is specified by the Government.</w:t>
      </w:r>
    </w:p>
    <w:p w:rsidR="00873FE2" w:rsidRDefault="002C122C">
      <w:r>
        <w:t xml:space="preserve">      (ix) 52.219-1, Small Business Program Representations (Basic &amp; Alternate I). This provision applies to solicitations when the contract will be performed in the United States or its outlying areas.</w:t>
      </w:r>
    </w:p>
    <w:p w:rsidR="00873FE2" w:rsidRDefault="002C122C">
      <w:r>
        <w:t xml:space="preserve">        (A) The basic provision applies when the solicitations are issued by other than </w:t>
      </w:r>
      <w:proofErr w:type="spellStart"/>
      <w:proofErr w:type="gramStart"/>
      <w:r>
        <w:t>DoD</w:t>
      </w:r>
      <w:proofErr w:type="spellEnd"/>
      <w:proofErr w:type="gramEnd"/>
      <w:r>
        <w:t>, NASA, and the Coast Guard.</w:t>
      </w:r>
    </w:p>
    <w:p w:rsidR="00873FE2" w:rsidRDefault="002C122C">
      <w:r>
        <w:t xml:space="preserve">        (B) The provision with its Alternate I </w:t>
      </w:r>
      <w:proofErr w:type="gramStart"/>
      <w:r>
        <w:t>applies</w:t>
      </w:r>
      <w:proofErr w:type="gramEnd"/>
      <w:r>
        <w:t xml:space="preserve"> to solicitations issued by </w:t>
      </w:r>
      <w:proofErr w:type="spellStart"/>
      <w:r>
        <w:t>DoD</w:t>
      </w:r>
      <w:proofErr w:type="spellEnd"/>
      <w:r>
        <w:t>, NASA, or the Coast Guard.</w:t>
      </w:r>
    </w:p>
    <w:p w:rsidR="00873FE2" w:rsidRDefault="002C122C">
      <w:r>
        <w:t xml:space="preserve">      (x) 52.219-2, Equal Low Bids. This provision applies to solicitations when contracting by sealed bidding and the contract will be performed in the United States or its outlying areas.</w:t>
      </w:r>
    </w:p>
    <w:p w:rsidR="00873FE2" w:rsidRDefault="002C122C">
      <w:r>
        <w:t xml:space="preserve">      (xi) 52.222-22, Previous Contracts and Compliance Reports. This provision applies to solicitations that include the clause at 52.222-26, Equal Opportunity.</w:t>
      </w:r>
    </w:p>
    <w:p w:rsidR="00873FE2" w:rsidRDefault="002C122C">
      <w:r>
        <w:t xml:space="preserve">      (xii) 52.222-25, Affirmative Action Compliance. This provision applies to solicitations, other than those for construction, when the solicitation includes the clause at 52.222-26, Equal Opportunity.</w:t>
      </w:r>
    </w:p>
    <w:p w:rsidR="00873FE2" w:rsidRDefault="002C122C">
      <w:r>
        <w:t xml:space="preserve">      (xiii)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873FE2" w:rsidRDefault="002C122C">
      <w:r>
        <w:t xml:space="preserve">      (xiv) 52.223-1, </w:t>
      </w:r>
      <w:proofErr w:type="spellStart"/>
      <w:r>
        <w:t>Biobased</w:t>
      </w:r>
      <w:proofErr w:type="spellEnd"/>
      <w:r>
        <w:t xml:space="preserve"> Product Certification. This provision applies to solicitations that require the delivery or specify the use of USDA-designated items; or include the clause at 52.223-2, Affirmative Procurement of </w:t>
      </w:r>
      <w:proofErr w:type="spellStart"/>
      <w:r>
        <w:t>Biobased</w:t>
      </w:r>
      <w:proofErr w:type="spellEnd"/>
      <w:r>
        <w:t xml:space="preserve"> Products </w:t>
      </w:r>
      <w:proofErr w:type="gramStart"/>
      <w:r>
        <w:t>Under</w:t>
      </w:r>
      <w:proofErr w:type="gramEnd"/>
      <w:r>
        <w:t xml:space="preserve"> Service and Construction Contracts.</w:t>
      </w:r>
    </w:p>
    <w:p w:rsidR="00873FE2" w:rsidRDefault="002C122C">
      <w:r>
        <w:t xml:space="preserve">      (xv) 52.223-4, Recovered Material Certification. This provision applies to solicitations that are for, or specify the use of, EPA-designated items.</w:t>
      </w:r>
    </w:p>
    <w:p w:rsidR="00C3579C" w:rsidRDefault="002C122C" w:rsidP="005A361E">
      <w:r>
        <w:t xml:space="preserve">      (xvi) 52.225-2, Buy American Act Certificate. This provision applies to solicitations containing the clause at 52.225-1.</w:t>
      </w:r>
    </w:p>
    <w:p w:rsidR="00873FE2" w:rsidRPr="00C3579C" w:rsidRDefault="002C122C" w:rsidP="005A361E">
      <w:r>
        <w:t xml:space="preserve">      </w:t>
      </w:r>
      <w:r w:rsidRPr="00C3579C">
        <w:t>(xvii) 52.225-4, Buy American Act--Free Trade Agreements--Israeli Trade Act Certificate. (Basic, Alternates I, II, and III.) This provision applies to solicitations containing the clause at 52.225-3.</w:t>
      </w:r>
    </w:p>
    <w:p w:rsidR="00873FE2" w:rsidRDefault="002C122C" w:rsidP="005A361E">
      <w:r>
        <w:t xml:space="preserve">        (A) If the acquisition value is less than $25,000, the basic provision applies.</w:t>
      </w:r>
    </w:p>
    <w:p w:rsidR="00873FE2" w:rsidRDefault="002C122C" w:rsidP="00F17D82">
      <w:r>
        <w:t xml:space="preserve">        (B) If the acquisition value is $25,000 or more but is less than $50,000, the provision with its Alternate I </w:t>
      </w:r>
      <w:proofErr w:type="gramStart"/>
      <w:r>
        <w:t>applies</w:t>
      </w:r>
      <w:proofErr w:type="gramEnd"/>
      <w:r>
        <w:t>.</w:t>
      </w:r>
    </w:p>
    <w:p w:rsidR="00873FE2" w:rsidRDefault="002C122C" w:rsidP="00F17D82">
      <w:r>
        <w:t xml:space="preserve">        (C) If the acquisition value is $50,000 or more but is less than $77,494, the provision with its Alternate II applies.</w:t>
      </w:r>
    </w:p>
    <w:p w:rsidR="00F17D82" w:rsidRDefault="002C122C" w:rsidP="00F17D82">
      <w:r w:rsidRPr="00F17D82">
        <w:t xml:space="preserve">        (D) If the acquisition value is $77,494 or more but is less than $100,000, the p</w:t>
      </w:r>
      <w:r>
        <w:t xml:space="preserve">rovision with its Alternate III </w:t>
      </w:r>
      <w:r w:rsidRPr="00F17D82">
        <w:t>applies.</w:t>
      </w:r>
    </w:p>
    <w:p w:rsidR="00873FE2" w:rsidRDefault="002C122C" w:rsidP="00F17D82">
      <w:r>
        <w:t xml:space="preserve">      (xviii) 52.225-6, Trade Agreements Certificate. This provision applies to solicitations containing the clause at 52.225-5.</w:t>
      </w:r>
    </w:p>
    <w:p w:rsidR="00873FE2" w:rsidRDefault="002C122C">
      <w:r>
        <w:t xml:space="preserve">      (xix) 52.225-20, Prohibition on Conducting Restricted Business Operations in Sudan--Certification. This provision applies to all solicitations.</w:t>
      </w:r>
    </w:p>
    <w:p w:rsidR="00873FE2" w:rsidRDefault="002C122C">
      <w:r>
        <w:lastRenderedPageBreak/>
        <w:t xml:space="preserve">      (xx) 52.225-25, Prohibition on Contracting with Entities Engaging in Certain Activities or Transactions Relating to Iran--Representation and Certifications. This provision applies to all solicitations.</w:t>
      </w:r>
    </w:p>
    <w:p w:rsidR="00873FE2" w:rsidRDefault="002C122C">
      <w:r>
        <w:t xml:space="preserve">      (xxi) 52.226-2, Historically Black College or University and Minority Institution Representation. This provision applies to--</w:t>
      </w:r>
    </w:p>
    <w:p w:rsidR="00873FE2" w:rsidRDefault="002C122C">
      <w:r>
        <w:t xml:space="preserve">        (A) Solicitations for research, studies, supplies, or services of the type normally acquired from higher educational institutions; and</w:t>
      </w:r>
    </w:p>
    <w:p w:rsidR="00873FE2" w:rsidRDefault="002C122C">
      <w:r>
        <w:t xml:space="preserve">        (B) For </w:t>
      </w:r>
      <w:proofErr w:type="spellStart"/>
      <w:proofErr w:type="gramStart"/>
      <w:r>
        <w:t>DoD</w:t>
      </w:r>
      <w:proofErr w:type="spellEnd"/>
      <w:proofErr w:type="gramEnd"/>
      <w:r>
        <w:t>, NASA, and Coast Guard acquisitions, solicitations that contain the clause at 52.219-23, Notice of Price Evaluation Adjustment for Small Disadvantaged Business Concerns.</w:t>
      </w:r>
    </w:p>
    <w:p w:rsidR="00873FE2" w:rsidRDefault="002C122C">
      <w:r>
        <w:t xml:space="preserve">    (2) The following certifications are applicable as indicated by the Contracting Officer:</w:t>
      </w:r>
    </w:p>
    <w:p w:rsidR="00873FE2" w:rsidRDefault="002C122C">
      <w:r>
        <w:t xml:space="preserve">      </w:t>
      </w:r>
      <w:proofErr w:type="gramStart"/>
      <w:r>
        <w:t>[](</w:t>
      </w:r>
      <w:proofErr w:type="spellStart"/>
      <w:proofErr w:type="gramEnd"/>
      <w:r>
        <w:t>i</w:t>
      </w:r>
      <w:proofErr w:type="spellEnd"/>
      <w:r>
        <w:t>) 52.219-22, Small Disadvantaged Business Status.</w:t>
      </w:r>
    </w:p>
    <w:p w:rsidR="00873FE2" w:rsidRDefault="002C122C">
      <w:r>
        <w:t xml:space="preserve">        </w:t>
      </w:r>
      <w:proofErr w:type="gramStart"/>
      <w:r>
        <w:t>[](</w:t>
      </w:r>
      <w:proofErr w:type="gramEnd"/>
      <w:r>
        <w:t>A) Basic.</w:t>
      </w:r>
    </w:p>
    <w:p w:rsidR="00873FE2" w:rsidRDefault="002C122C">
      <w:r>
        <w:t xml:space="preserve">        </w:t>
      </w:r>
      <w:proofErr w:type="gramStart"/>
      <w:r>
        <w:t>[](</w:t>
      </w:r>
      <w:proofErr w:type="gramEnd"/>
      <w:r>
        <w:t>B) Alternate I.</w:t>
      </w:r>
    </w:p>
    <w:p w:rsidR="00873FE2" w:rsidRDefault="002C122C">
      <w:r>
        <w:t xml:space="preserve">      </w:t>
      </w:r>
      <w:proofErr w:type="gramStart"/>
      <w:r>
        <w:t>[](</w:t>
      </w:r>
      <w:proofErr w:type="gramEnd"/>
      <w:r>
        <w:t>ii) 52.222-18, Certification Regarding Knowledge of Child Labor for Listed End Products.</w:t>
      </w:r>
    </w:p>
    <w:p w:rsidR="00873FE2" w:rsidRDefault="002C122C">
      <w:r>
        <w:t xml:space="preserve">      </w:t>
      </w:r>
      <w:proofErr w:type="gramStart"/>
      <w:r>
        <w:t>[](</w:t>
      </w:r>
      <w:proofErr w:type="gramEnd"/>
      <w:r>
        <w:t>iii) 52.222-48, Exemption from Application of the Service Contract Act to Contracts for Maintenance, Calibration, or Repair of Certain Equipment Certification.</w:t>
      </w:r>
    </w:p>
    <w:p w:rsidR="00873FE2" w:rsidRDefault="002C122C">
      <w:r>
        <w:t xml:space="preserve">      </w:t>
      </w:r>
      <w:proofErr w:type="gramStart"/>
      <w:r>
        <w:t>[](</w:t>
      </w:r>
      <w:proofErr w:type="gramEnd"/>
      <w:r>
        <w:t>iv) 52.222-52 Exemption from Application of the Service Contract Act to Contracts for Certain Services--Certification.</w:t>
      </w:r>
    </w:p>
    <w:p w:rsidR="00873FE2" w:rsidRDefault="002C122C">
      <w:r>
        <w:t xml:space="preserve">      </w:t>
      </w:r>
      <w:proofErr w:type="gramStart"/>
      <w:r>
        <w:t>[](</w:t>
      </w:r>
      <w:proofErr w:type="gramEnd"/>
      <w:r>
        <w:t>v) 52.223-9, with its Alternate I, Estimate of Percentage of Recovered Material Content for EPA-Designated Products (Alternate I only).</w:t>
      </w:r>
    </w:p>
    <w:p w:rsidR="00873FE2" w:rsidRDefault="002C122C">
      <w:r>
        <w:t xml:space="preserve">      </w:t>
      </w:r>
      <w:proofErr w:type="gramStart"/>
      <w:r>
        <w:t>[](</w:t>
      </w:r>
      <w:proofErr w:type="gramEnd"/>
      <w:r>
        <w:t>vi) 52.227-6, Royalty Information.</w:t>
      </w:r>
    </w:p>
    <w:p w:rsidR="00873FE2" w:rsidRDefault="002C122C">
      <w:r>
        <w:t xml:space="preserve">        </w:t>
      </w:r>
      <w:proofErr w:type="gramStart"/>
      <w:r>
        <w:t>[](</w:t>
      </w:r>
      <w:proofErr w:type="gramEnd"/>
      <w:r>
        <w:t>A) Basic.</w:t>
      </w:r>
    </w:p>
    <w:p w:rsidR="00873FE2" w:rsidRDefault="002C122C">
      <w:r>
        <w:t xml:space="preserve">        </w:t>
      </w:r>
      <w:proofErr w:type="gramStart"/>
      <w:r>
        <w:t>[](</w:t>
      </w:r>
      <w:proofErr w:type="gramEnd"/>
      <w:r>
        <w:t>B) Alternate I.</w:t>
      </w:r>
    </w:p>
    <w:p w:rsidR="00873FE2" w:rsidRDefault="002C122C">
      <w:r>
        <w:t xml:space="preserve">      </w:t>
      </w:r>
      <w:proofErr w:type="gramStart"/>
      <w:r>
        <w:t>[](</w:t>
      </w:r>
      <w:proofErr w:type="gramEnd"/>
      <w:r>
        <w:t>vii) 52.227-15, Representation of Limited Rights Data and Restricted Computer Software.</w:t>
      </w:r>
    </w:p>
    <w:p w:rsidR="00873FE2" w:rsidRDefault="002C122C">
      <w:r>
        <w:t xml:space="preserve">  (d) The </w:t>
      </w:r>
      <w:proofErr w:type="spellStart"/>
      <w:r>
        <w:t>offeror</w:t>
      </w:r>
      <w:proofErr w:type="spellEnd"/>
      <w:r>
        <w:t xml:space="preserve"> has completed the annual representations and certifications electronically via the Online Representations and Certifications Application (ORCA) website accessed through </w:t>
      </w:r>
      <w:hyperlink r:id="rId12" w:history="1">
        <w:r>
          <w:rPr>
            <w:rStyle w:val="Hyperlink"/>
          </w:rPr>
          <w:t>https://www.acquisition.gov</w:t>
        </w:r>
      </w:hyperlink>
      <w:r>
        <w:t xml:space="preserve">. After reviewing the ORCA database information, the </w:t>
      </w:r>
      <w:proofErr w:type="spellStart"/>
      <w:r>
        <w:t>offeror</w:t>
      </w:r>
      <w:proofErr w:type="spellEnd"/>
      <w: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proofErr w:type="spellStart"/>
      <w:r>
        <w:t>offeror</w:t>
      </w:r>
      <w:proofErr w:type="spellEnd"/>
      <w:r>
        <w:t xml:space="preserve"> to insert changes, identifying change by clause number, title, date]. These amended representation(s) and/or certification(s) are also incorporated in this offer and are current, accurate, and complete as of the date of this offer.</w:t>
      </w:r>
    </w:p>
    <w:p w:rsidR="00873FE2" w:rsidRDefault="005060E7">
      <w:pPr>
        <w:pStyle w:val="NoSpacing"/>
      </w:pPr>
    </w:p>
    <w:p w:rsidR="00873FE2" w:rsidRDefault="002C122C">
      <w:pPr>
        <w:pStyle w:val="NoSpacing"/>
      </w:pPr>
      <w:r>
        <w:t>------------------------------------------------------------------------</w:t>
      </w:r>
    </w:p>
    <w:p w:rsidR="00873FE2" w:rsidRDefault="002C122C">
      <w:pPr>
        <w:pStyle w:val="NoSpacing"/>
        <w:tabs>
          <w:tab w:val="left" w:pos="135"/>
          <w:tab w:val="left" w:pos="2025"/>
          <w:tab w:val="left" w:pos="3645"/>
          <w:tab w:val="left" w:pos="4725"/>
        </w:tabs>
      </w:pPr>
      <w:r>
        <w:tab/>
        <w:t>FAR Clause #</w:t>
      </w:r>
      <w:r>
        <w:tab/>
        <w:t>Title</w:t>
      </w:r>
      <w:r>
        <w:tab/>
        <w:t>Date</w:t>
      </w:r>
      <w:r>
        <w:tab/>
        <w:t>Change</w:t>
      </w:r>
    </w:p>
    <w:p w:rsidR="00873FE2" w:rsidRDefault="002C122C">
      <w:pPr>
        <w:pStyle w:val="NoSpacing"/>
      </w:pPr>
      <w:r>
        <w:lastRenderedPageBreak/>
        <w:t>------------------------------------------------------------------------</w:t>
      </w:r>
    </w:p>
    <w:p w:rsidR="00873FE2" w:rsidRDefault="002C122C">
      <w:pPr>
        <w:pStyle w:val="NoSpacing"/>
        <w:tabs>
          <w:tab w:val="left" w:pos="135"/>
          <w:tab w:val="left" w:pos="2025"/>
          <w:tab w:val="left" w:pos="3645"/>
          <w:tab w:val="left" w:pos="4725"/>
        </w:tabs>
      </w:pPr>
      <w:r>
        <w:tab/>
        <w:t>------</w:t>
      </w:r>
      <w:r>
        <w:tab/>
        <w:t>----------</w:t>
      </w:r>
      <w:r>
        <w:tab/>
        <w:t>------</w:t>
      </w:r>
      <w:r>
        <w:tab/>
        <w:t>------</w:t>
      </w:r>
    </w:p>
    <w:p w:rsidR="00873FE2" w:rsidRDefault="002C122C">
      <w:pPr>
        <w:pStyle w:val="NoSpacing"/>
      </w:pPr>
      <w:r>
        <w:t>------------------------------------------------------------------------</w:t>
      </w:r>
    </w:p>
    <w:p w:rsidR="00873FE2" w:rsidRDefault="002C122C">
      <w:r>
        <w:t xml:space="preserve">    Any changes provided by the </w:t>
      </w:r>
      <w:proofErr w:type="spellStart"/>
      <w:r>
        <w:t>offeror</w:t>
      </w:r>
      <w:proofErr w:type="spellEnd"/>
      <w:r>
        <w:t xml:space="preserve"> are applicable to this solicitation only, and do not result in an update to the representations and certifications posted on ORCA.</w:t>
      </w:r>
    </w:p>
    <w:p w:rsidR="00873FE2" w:rsidRDefault="002C122C" w:rsidP="00311B9C">
      <w:pPr>
        <w:jc w:val="center"/>
      </w:pPr>
      <w:r>
        <w:t>(End of Provision)</w:t>
      </w:r>
    </w:p>
    <w:p w:rsidR="00DB378F" w:rsidRDefault="002C122C" w:rsidP="00DB378F">
      <w:pPr>
        <w:pStyle w:val="Heading2"/>
        <w:tabs>
          <w:tab w:val="left" w:pos="7830"/>
        </w:tabs>
      </w:pPr>
      <w:bookmarkStart w:id="21" w:name="_Toc358188442"/>
      <w:proofErr w:type="gramStart"/>
      <w:r>
        <w:t>3.2  52.209</w:t>
      </w:r>
      <w:proofErr w:type="gramEnd"/>
      <w:r>
        <w:t>-5 REPRESENTATION BY CORPORATIONS REGARDING AN UNPAID TAX LIABILITY OR A FELONY CONVICTION UNDER ANY FEDERAL LAW (DEVIATION)(MAR 2012)</w:t>
      </w:r>
      <w:bookmarkEnd w:id="21"/>
    </w:p>
    <w:p w:rsidR="00DB378F" w:rsidRDefault="002C122C"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rsidR="00DB378F" w:rsidRDefault="002C122C"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rsidR="00DB378F" w:rsidRDefault="002C122C"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rsidR="00DB378F" w:rsidRDefault="002C122C" w:rsidP="00DB378F">
      <w:pPr>
        <w:rPr>
          <w:rFonts w:ascii="Calibri" w:hAnsi="Calibri"/>
        </w:rPr>
      </w:pPr>
      <w:r>
        <w:rPr>
          <w:rFonts w:ascii="Calibri" w:hAnsi="Calibri"/>
        </w:rPr>
        <w:t xml:space="preserve">  (b) The </w:t>
      </w:r>
      <w:proofErr w:type="spellStart"/>
      <w:r>
        <w:rPr>
          <w:rFonts w:ascii="Calibri" w:hAnsi="Calibri"/>
        </w:rPr>
        <w:t>Offeror</w:t>
      </w:r>
      <w:proofErr w:type="spellEnd"/>
      <w:r>
        <w:rPr>
          <w:rFonts w:ascii="Calibri" w:hAnsi="Calibri"/>
        </w:rPr>
        <w:t xml:space="preserve"> represents that—</w:t>
      </w:r>
    </w:p>
    <w:p w:rsidR="00DB378F" w:rsidRDefault="002C122C" w:rsidP="00DB378F">
      <w:pPr>
        <w:rPr>
          <w:rFonts w:ascii="Calibri" w:hAnsi="Calibri"/>
        </w:rPr>
      </w:pPr>
      <w:r>
        <w:rPr>
          <w:rFonts w:ascii="Calibri" w:hAnsi="Calibri"/>
        </w:rPr>
        <w:t xml:space="preserve">        (1) The </w:t>
      </w:r>
      <w:proofErr w:type="spellStart"/>
      <w:r>
        <w:rPr>
          <w:rFonts w:ascii="Calibri" w:hAnsi="Calibri"/>
        </w:rPr>
        <w:t>offeror</w:t>
      </w:r>
      <w:proofErr w:type="spellEnd"/>
      <w:r>
        <w:rPr>
          <w:rFonts w:ascii="Calibri" w:hAnsi="Calibri"/>
        </w:rPr>
        <w:t xml:space="preserve"> does [  ] does not [  ] have any unpaid Federal tax liability that has been assessed and that </w:t>
      </w:r>
      <w:proofErr w:type="gramStart"/>
      <w:r>
        <w:rPr>
          <w:rFonts w:ascii="Calibri" w:hAnsi="Calibri"/>
        </w:rPr>
        <w:t>is  not</w:t>
      </w:r>
      <w:proofErr w:type="gramEnd"/>
      <w:r>
        <w:rPr>
          <w:rFonts w:ascii="Calibri" w:hAnsi="Calibri"/>
        </w:rPr>
        <w:t xml:space="preserve"> being paid in a timely manner pursuant to an agreement with the authority responsible for collecting the tax liability.</w:t>
      </w:r>
    </w:p>
    <w:p w:rsidR="00DB378F" w:rsidRDefault="002C122C" w:rsidP="00DB378F">
      <w:pPr>
        <w:rPr>
          <w:rFonts w:ascii="Calibri" w:hAnsi="Calibri"/>
        </w:rPr>
      </w:pPr>
      <w:r>
        <w:rPr>
          <w:rFonts w:ascii="Calibri" w:hAnsi="Calibri"/>
        </w:rPr>
        <w:t xml:space="preserve">        (2) The </w:t>
      </w:r>
      <w:proofErr w:type="spellStart"/>
      <w:r>
        <w:rPr>
          <w:rFonts w:ascii="Calibri" w:hAnsi="Calibri"/>
        </w:rPr>
        <w:t>offeror</w:t>
      </w:r>
      <w:proofErr w:type="spellEnd"/>
      <w:r>
        <w:rPr>
          <w:rFonts w:ascii="Calibri" w:hAnsi="Calibri"/>
        </w:rPr>
        <w:t>, its officers or agents acting on its behalf have [  ] have not [  ] been convicted of a felony criminal violation under a Federal or State law within the preceding 24 months.</w:t>
      </w:r>
    </w:p>
    <w:p w:rsidR="00DB378F" w:rsidRDefault="002C122C" w:rsidP="00DB378F">
      <w:pPr>
        <w:jc w:val="center"/>
      </w:pPr>
      <w:r>
        <w:t>(End of Provision)</w:t>
      </w:r>
    </w:p>
    <w:p w:rsidR="001D0C3E" w:rsidRDefault="005060E7"/>
    <w:p w:rsidR="00A675E9" w:rsidRDefault="002C122C">
      <w:pPr>
        <w:pStyle w:val="Heading2"/>
      </w:pPr>
      <w:bookmarkStart w:id="22" w:name="_Toc358188443"/>
      <w:r>
        <w:t xml:space="preserve">3.3 52.209-7 INFORMATION REGARDING RESPONSIBILITY MATTERS </w:t>
      </w:r>
      <w:sdt>
        <w:sdtPr>
          <w:id w:val="1527522865"/>
          <w:text/>
        </w:sdtPr>
        <w:sdtContent>
          <w:r>
            <w:t>(FEB 2012)</w:t>
          </w:r>
        </w:sdtContent>
      </w:sdt>
      <w:bookmarkEnd w:id="22"/>
    </w:p>
    <w:p w:rsidR="00A675E9" w:rsidRDefault="002C122C">
      <w:r>
        <w:t xml:space="preserve">  (a) </w:t>
      </w:r>
      <w:r w:rsidRPr="001D1D0E">
        <w:rPr>
          <w:i/>
        </w:rPr>
        <w:t>Definitions.</w:t>
      </w:r>
      <w:r>
        <w:t xml:space="preserve"> As used in this provision--</w:t>
      </w:r>
    </w:p>
    <w:p w:rsidR="00A675E9" w:rsidRDefault="002C122C">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A675E9" w:rsidRDefault="002C122C">
      <w:r>
        <w:t xml:space="preserve">  "Federal contracts and grants with total value greater than $10,000,000" means--</w:t>
      </w:r>
    </w:p>
    <w:p w:rsidR="00A675E9" w:rsidRDefault="002C122C">
      <w:r>
        <w:t xml:space="preserve">    (1) The total value of all current, active contracts and grants, including all priced options; and</w:t>
      </w:r>
    </w:p>
    <w:p w:rsidR="00A675E9" w:rsidRDefault="002C122C">
      <w:r>
        <w:t xml:space="preserve">    (2) The total value of all current, active orders including all priced options under indefinite-delivery, indefinite-quantity, 8(a), or requirements contracts (including task and delivery and multiple-award Schedules).</w:t>
      </w:r>
    </w:p>
    <w:p w:rsidR="00A675E9" w:rsidRDefault="002C122C">
      <w:r>
        <w:lastRenderedPageBreak/>
        <w:t xml:space="preserve">  "Principal" means an officer, director, owner, partner, or a person having primary management or supervisory responsibilities within a business entity (e.g., general manager; plant manager; head of a division or business segment; and similar positions).</w:t>
      </w:r>
    </w:p>
    <w:p w:rsidR="00A675E9" w:rsidRDefault="002C122C">
      <w:r>
        <w:t xml:space="preserve">  (b) The </w:t>
      </w:r>
      <w:proofErr w:type="spellStart"/>
      <w:r>
        <w:t>offeror</w:t>
      </w:r>
      <w:proofErr w:type="spellEnd"/>
      <w:r>
        <w:t xml:space="preserve"> [ ] has [ ] does not have current active Federal contracts and grants with total value greater than $10,000,000.</w:t>
      </w:r>
    </w:p>
    <w:p w:rsidR="00A675E9" w:rsidRDefault="002C122C">
      <w:r>
        <w:t xml:space="preserve">  (c) If the </w:t>
      </w:r>
      <w:proofErr w:type="spellStart"/>
      <w:r>
        <w:t>offeror</w:t>
      </w:r>
      <w:proofErr w:type="spellEnd"/>
      <w:r>
        <w:t xml:space="preserve"> checked "has" in paragraph (b) of this provision, the </w:t>
      </w:r>
      <w:proofErr w:type="spellStart"/>
      <w:r>
        <w:t>offeror</w:t>
      </w:r>
      <w:proofErr w:type="spellEnd"/>
      <w:r>
        <w:t xml:space="preserve"> represents, by submission of this offer, that the information it has entered in the Federal </w:t>
      </w:r>
      <w:proofErr w:type="spellStart"/>
      <w:r>
        <w:t>Awardee</w:t>
      </w:r>
      <w:proofErr w:type="spellEnd"/>
      <w:r>
        <w:t xml:space="preserve"> Performance and Integrity Information System (FAPIIS) is current, accurate, and complete as of the date of submission of this offer with regard to the following information:</w:t>
      </w:r>
    </w:p>
    <w:p w:rsidR="00A675E9" w:rsidRDefault="002C122C">
      <w:r>
        <w:t xml:space="preserve">    (1) Whether the </w:t>
      </w:r>
      <w:proofErr w:type="spellStart"/>
      <w:r>
        <w:t>offeror</w:t>
      </w:r>
      <w:proofErr w:type="spellEnd"/>
      <w:r>
        <w:t xml:space="preserve">, and/or any of its principals, has or has not, within the last five years, in connection with the award to or performance by the </w:t>
      </w:r>
      <w:proofErr w:type="spellStart"/>
      <w:r>
        <w:t>offeror</w:t>
      </w:r>
      <w:proofErr w:type="spellEnd"/>
      <w:r>
        <w:t xml:space="preserve"> of a Federal contract or grant, been the subject of a proceeding, at the Federal or State level that resulted in any of the following dispositions:</w:t>
      </w:r>
    </w:p>
    <w:p w:rsidR="00A675E9" w:rsidRDefault="002C122C">
      <w:r>
        <w:t xml:space="preserve">      (</w:t>
      </w:r>
      <w:proofErr w:type="spellStart"/>
      <w:r>
        <w:t>i</w:t>
      </w:r>
      <w:proofErr w:type="spellEnd"/>
      <w:r>
        <w:t>) In a criminal proceeding, a conviction.</w:t>
      </w:r>
    </w:p>
    <w:p w:rsidR="00A675E9" w:rsidRDefault="002C122C">
      <w:r>
        <w:t xml:space="preserve">      (ii) In a civil proceeding, a finding of fault and liability that results in the payment of a monetary fine, penalty, reimbursement, restitution, or damages of $5,000 or more.</w:t>
      </w:r>
    </w:p>
    <w:p w:rsidR="00A675E9" w:rsidRDefault="002C122C">
      <w:r>
        <w:t xml:space="preserve">      (iii) In an administrative proceeding, a finding of fault and liability that results in--</w:t>
      </w:r>
    </w:p>
    <w:p w:rsidR="00A675E9" w:rsidRDefault="002C122C">
      <w:r>
        <w:t xml:space="preserve">        (A) The payment of a monetary fine or penalty of $5,000 or more; or</w:t>
      </w:r>
    </w:p>
    <w:p w:rsidR="00A675E9" w:rsidRDefault="002C122C">
      <w:r>
        <w:t xml:space="preserve">        (B) The payment of a reimbursement, restitution, or damages in excess of $100,000.</w:t>
      </w:r>
    </w:p>
    <w:p w:rsidR="00A675E9" w:rsidRDefault="002C122C">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rsidR="00A675E9" w:rsidRDefault="002C122C">
      <w:r>
        <w:t xml:space="preserve">    (2) If the </w:t>
      </w:r>
      <w:proofErr w:type="spellStart"/>
      <w:r>
        <w:t>offeror</w:t>
      </w:r>
      <w:proofErr w:type="spellEnd"/>
      <w:r>
        <w:t xml:space="preserve"> has been involved in the last five years in any of the occurrences listed in (c</w:t>
      </w:r>
      <w:proofErr w:type="gramStart"/>
      <w:r>
        <w:t>)(</w:t>
      </w:r>
      <w:proofErr w:type="gramEnd"/>
      <w:r>
        <w:t xml:space="preserve">1) of this provision, whether the </w:t>
      </w:r>
      <w:proofErr w:type="spellStart"/>
      <w:r>
        <w:t>offeror</w:t>
      </w:r>
      <w:proofErr w:type="spellEnd"/>
      <w:r>
        <w:t xml:space="preserve"> has provided the requested information with regard to each occurrence.</w:t>
      </w:r>
    </w:p>
    <w:p w:rsidR="00A675E9" w:rsidRDefault="002C122C">
      <w:r>
        <w:t xml:space="preserve">  (d) The </w:t>
      </w:r>
      <w:proofErr w:type="spellStart"/>
      <w:r>
        <w:t>offeror</w:t>
      </w:r>
      <w:proofErr w:type="spellEnd"/>
      <w:r>
        <w:t xml:space="preserve"> shall post the information in paragraphs (c</w:t>
      </w:r>
      <w:proofErr w:type="gramStart"/>
      <w:r>
        <w:t>)(</w:t>
      </w:r>
      <w:proofErr w:type="gramEnd"/>
      <w:r>
        <w:t>1)(</w:t>
      </w:r>
      <w:proofErr w:type="spellStart"/>
      <w:r>
        <w:t>i</w:t>
      </w:r>
      <w:proofErr w:type="spellEnd"/>
      <w:r>
        <w:t xml:space="preserve">) through (c)(1)(iv) of this provision in FAPIIS as required through maintaining an active registration in the Central Contractor Registration database via </w:t>
      </w:r>
      <w:hyperlink r:id="rId13" w:history="1">
        <w:r>
          <w:rPr>
            <w:rStyle w:val="Hyperlink"/>
          </w:rPr>
          <w:t>https://www.acquisition.gov</w:t>
        </w:r>
      </w:hyperlink>
      <w:r>
        <w:t xml:space="preserve"> (see 52.204-7).</w:t>
      </w:r>
    </w:p>
    <w:p w:rsidR="00A675E9" w:rsidRDefault="002C122C" w:rsidP="001D1D0E">
      <w:pPr>
        <w:jc w:val="center"/>
      </w:pPr>
      <w:r>
        <w:t>(End of Provision)</w:t>
      </w:r>
    </w:p>
    <w:p w:rsidR="007521E4" w:rsidRDefault="002C122C">
      <w:pPr>
        <w:pStyle w:val="Heading2"/>
      </w:pPr>
      <w:bookmarkStart w:id="23" w:name="_Toc358188444"/>
      <w:proofErr w:type="gramStart"/>
      <w:r>
        <w:t>3.4  52.225</w:t>
      </w:r>
      <w:proofErr w:type="gramEnd"/>
      <w:r>
        <w:t>-20 PROHIBITION ON CONDUCTING RESTRICTED BUSINESS OPERATIONS IN SUDAN--CERTIFICATION (AUG 2009)</w:t>
      </w:r>
      <w:bookmarkEnd w:id="23"/>
    </w:p>
    <w:p w:rsidR="007521E4" w:rsidRDefault="002C122C">
      <w:r>
        <w:t xml:space="preserve">  (a) </w:t>
      </w:r>
      <w:r w:rsidRPr="00B13295">
        <w:rPr>
          <w:i/>
        </w:rPr>
        <w:t>Definitions.</w:t>
      </w:r>
      <w:r>
        <w:t xml:space="preserve"> As used in this provision-- "Business operations" means engaging in commerce in any form, including by acquiring, developing, maintaining, owning, selling, possessing, leasing, or operating equipment, facilities, personnel, products, services, personal property, real property, or any other apparatus of business or commerce.</w:t>
      </w:r>
    </w:p>
    <w:p w:rsidR="007521E4" w:rsidRDefault="002C122C">
      <w:r>
        <w:t xml:space="preserve">  "Marginalized populations of Sudan" means--</w:t>
      </w:r>
    </w:p>
    <w:p w:rsidR="007521E4" w:rsidRDefault="002C122C">
      <w:r>
        <w:t xml:space="preserve">    (1) Adversely affected groups in regions authorized to receive assistance under section 8(c) of the Darfur Peace and Accountability Act (Pub. L. 109-344) (50 U.S.C. 1701 note); and</w:t>
      </w:r>
    </w:p>
    <w:p w:rsidR="007521E4" w:rsidRDefault="002C122C">
      <w:r>
        <w:t xml:space="preserve">    (2) Marginalized areas in Northern Sudan described in section 4(9) of such Act.</w:t>
      </w:r>
    </w:p>
    <w:p w:rsidR="007521E4" w:rsidRDefault="002C122C">
      <w:r>
        <w:lastRenderedPageBreak/>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7521E4" w:rsidRDefault="002C122C">
      <w:r>
        <w:t xml:space="preserve">    (1) Are conducted under contract directly and exclusively with the regional government of southern Sudan;</w:t>
      </w:r>
    </w:p>
    <w:p w:rsidR="007521E4" w:rsidRDefault="002C122C">
      <w:r>
        <w:t xml:space="preserve">    (2) Are conducted pursuant to specific authorization from the Office of Foreign Assets Control in the Department of the Treasury, or are expressly exempted under Federal law from the requirement to be conducted under such authorization;</w:t>
      </w:r>
    </w:p>
    <w:p w:rsidR="007521E4" w:rsidRDefault="002C122C">
      <w:r>
        <w:t xml:space="preserve">    (3) Consist of providing goods or services to marginalized populations of Sudan;</w:t>
      </w:r>
    </w:p>
    <w:p w:rsidR="007521E4" w:rsidRDefault="002C122C">
      <w:r>
        <w:t xml:space="preserve">    (4) </w:t>
      </w:r>
      <w:proofErr w:type="gramStart"/>
      <w:r>
        <w:t>Consist</w:t>
      </w:r>
      <w:proofErr w:type="gramEnd"/>
      <w:r>
        <w:t xml:space="preserve"> of providing goods or services to an internationally recognized peacekeeping force or humanitarian organization;</w:t>
      </w:r>
    </w:p>
    <w:p w:rsidR="007521E4" w:rsidRDefault="002C122C">
      <w:r>
        <w:t xml:space="preserve">    (5) Consist of providing goods or services that are used only to promote health or education; or</w:t>
      </w:r>
    </w:p>
    <w:p w:rsidR="007521E4" w:rsidRDefault="002C122C">
      <w:r>
        <w:t xml:space="preserve">    (6) Have been voluntarily suspended.</w:t>
      </w:r>
    </w:p>
    <w:p w:rsidR="007521E4" w:rsidRDefault="002C122C">
      <w:r>
        <w:t xml:space="preserve">  (b) </w:t>
      </w:r>
      <w:r w:rsidRPr="00B13295">
        <w:rPr>
          <w:i/>
        </w:rPr>
        <w:t>Certification.</w:t>
      </w:r>
      <w:r>
        <w:t xml:space="preserve"> By submission of its offer, the </w:t>
      </w:r>
      <w:proofErr w:type="spellStart"/>
      <w:r>
        <w:t>offeror</w:t>
      </w:r>
      <w:proofErr w:type="spellEnd"/>
      <w:r>
        <w:t xml:space="preserve"> certifies that the </w:t>
      </w:r>
      <w:proofErr w:type="spellStart"/>
      <w:r>
        <w:t>offeror</w:t>
      </w:r>
      <w:proofErr w:type="spellEnd"/>
      <w:r>
        <w:t xml:space="preserve"> does not conduct any restricted business operations in Sudan.</w:t>
      </w:r>
    </w:p>
    <w:p w:rsidR="007521E4" w:rsidRDefault="002C122C" w:rsidP="00B13295">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52.225-25</w:t>
            </w:r>
          </w:p>
        </w:tc>
        <w:tc>
          <w:tcPr>
            <w:tcW w:w="6192" w:type="dxa"/>
          </w:tcPr>
          <w:p w:rsidR="00CA7208" w:rsidRDefault="002C122C">
            <w:pPr>
              <w:pStyle w:val="ByReference"/>
            </w:pPr>
            <w:r>
              <w:t>PROHIBITION ON CONTRACTING WITH ENTITIES ENGAGING IN CERTAIN ACTIVITIES OR TRANSACTIONS RELATING TO IRAN-- REPRESENTATION AND CERTIFICATIONS</w:t>
            </w:r>
          </w:p>
        </w:tc>
        <w:tc>
          <w:tcPr>
            <w:tcW w:w="1440" w:type="dxa"/>
          </w:tcPr>
          <w:p w:rsidR="00CA7208" w:rsidRDefault="002C122C">
            <w:pPr>
              <w:pStyle w:val="ByReference"/>
            </w:pPr>
            <w:r>
              <w:t>DEC 2012</w:t>
            </w:r>
          </w:p>
        </w:tc>
      </w:tr>
    </w:tbl>
    <w:p w:rsidR="00CA7208" w:rsidRDefault="00CA7208">
      <w:pPr>
        <w:pageBreakBefore/>
      </w:pPr>
    </w:p>
    <w:p w:rsidR="00CA7208" w:rsidRDefault="002C122C">
      <w:pPr>
        <w:pStyle w:val="Heading1"/>
      </w:pPr>
      <w:bookmarkStart w:id="24" w:name="_Toc358188445"/>
      <w:r>
        <w:t>GENERAL CONDITIONS</w:t>
      </w:r>
      <w:bookmarkEnd w:id="24"/>
    </w:p>
    <w:p w:rsidR="0085114A" w:rsidRPr="00F7006F" w:rsidRDefault="002C122C" w:rsidP="00F7006F">
      <w:pPr>
        <w:pStyle w:val="Heading2"/>
        <w:spacing w:before="0"/>
      </w:pPr>
      <w:bookmarkStart w:id="25" w:name="_Toc358188446"/>
      <w:r>
        <w:t>4.1 SUBCONTRACTING COMMITMENTS--MONITORING AND COMPLIANCE (JUN 2011)</w:t>
      </w:r>
      <w:bookmarkEnd w:id="25"/>
    </w:p>
    <w:p w:rsidR="0085114A" w:rsidRPr="0085114A" w:rsidRDefault="002C122C" w:rsidP="0085114A">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rsidR="00815712" w:rsidRDefault="002C122C" w:rsidP="00F7006F">
      <w:pPr>
        <w:jc w:val="center"/>
      </w:pPr>
      <w:r>
        <w:t>(End of Clause)</w:t>
      </w:r>
    </w:p>
    <w:p w:rsidR="001C6E51" w:rsidRDefault="002C122C">
      <w:pPr>
        <w:pStyle w:val="Heading2"/>
      </w:pPr>
      <w:bookmarkStart w:id="26" w:name="_Toc358188447"/>
      <w:r>
        <w:t xml:space="preserve">4.2 52.203-14 DISPLAY OF HOTLINE POSTER(S) </w:t>
      </w:r>
      <w:sdt>
        <w:sdtPr>
          <w:id w:val="-1580672029"/>
          <w:text/>
        </w:sdtPr>
        <w:sdtContent>
          <w:r>
            <w:t>(DEC 2007)</w:t>
          </w:r>
        </w:sdtContent>
      </w:sdt>
      <w:bookmarkEnd w:id="26"/>
    </w:p>
    <w:p w:rsidR="001C6E51" w:rsidRDefault="002C122C">
      <w:r>
        <w:t xml:space="preserve">  (a) </w:t>
      </w:r>
      <w:r w:rsidRPr="009D57D3">
        <w:rPr>
          <w:i/>
        </w:rPr>
        <w:t>Definition.</w:t>
      </w:r>
    </w:p>
    <w:p w:rsidR="001C6E51" w:rsidRDefault="002C122C">
      <w:r>
        <w:t>"United States," as used in this clause, means the 50 States, the District of Columbia, and outlying areas.</w:t>
      </w:r>
    </w:p>
    <w:p w:rsidR="001C6E51" w:rsidRDefault="002C122C">
      <w:r>
        <w:t xml:space="preserve">  (b) </w:t>
      </w:r>
      <w:r w:rsidRPr="009D57D3">
        <w:rPr>
          <w:i/>
        </w:rPr>
        <w:t>Display of fraud hotline poster(s).</w:t>
      </w:r>
      <w:r>
        <w:t xml:space="preserve"> Except as provided in paragraph (c)--</w:t>
      </w:r>
    </w:p>
    <w:p w:rsidR="001C6E51" w:rsidRDefault="002C122C">
      <w:r>
        <w:t xml:space="preserve">    (1) During contract performance in the United States, the Contractor shall prominently display in common work areas within business segments performing work under this contract and at contract work sites--</w:t>
      </w:r>
    </w:p>
    <w:p w:rsidR="001C6E51" w:rsidRDefault="002C122C">
      <w:r>
        <w:t xml:space="preserve">      (</w:t>
      </w:r>
      <w:proofErr w:type="spellStart"/>
      <w:r>
        <w:t>i</w:t>
      </w:r>
      <w:proofErr w:type="spellEnd"/>
      <w:r>
        <w:t>) Any agency fraud hotline poster or Department of Homeland Security (DHS) fraud hotline poster identified in paragraph (b)(3) of this clause; and</w:t>
      </w:r>
    </w:p>
    <w:p w:rsidR="001C6E51" w:rsidRDefault="002C122C">
      <w:r>
        <w:t xml:space="preserve">      (ii) Any DHS fraud hotline poster subsequently identified by the Contracting Officer.</w:t>
      </w:r>
    </w:p>
    <w:p w:rsidR="001C6E51" w:rsidRDefault="002C122C">
      <w:r>
        <w:t xml:space="preserve">    (2) Additionally, if the Contractor maintains a company website as a method of providing information to employees, the Contractor shall display an electronic version of the poster(s) at the website.</w:t>
      </w:r>
    </w:p>
    <w:p w:rsidR="001C6E51" w:rsidRDefault="002C122C" w:rsidP="008B1CB2">
      <w:r>
        <w:t xml:space="preserve">    (3) Any required posters may be obtained as follows:</w:t>
      </w:r>
    </w:p>
    <w:p w:rsidR="008B1CB2" w:rsidRDefault="005060E7" w:rsidP="008B1CB2"/>
    <w:tbl>
      <w:tblPr>
        <w:tblStyle w:val="TableGrid"/>
        <w:tblW w:w="0" w:type="auto"/>
        <w:jc w:val="center"/>
        <w:tblLook w:val="04A0"/>
      </w:tblPr>
      <w:tblGrid>
        <w:gridCol w:w="4788"/>
        <w:gridCol w:w="4788"/>
      </w:tblGrid>
      <w:tr w:rsidR="008B1CB2" w:rsidTr="00D770C9">
        <w:trPr>
          <w:jc w:val="center"/>
        </w:trPr>
        <w:tc>
          <w:tcPr>
            <w:tcW w:w="4788" w:type="dxa"/>
          </w:tcPr>
          <w:p w:rsidR="008B1CB2" w:rsidRPr="008B1CB2" w:rsidRDefault="002C122C" w:rsidP="008B1CB2">
            <w:pPr>
              <w:pStyle w:val="NoSpacing"/>
              <w:jc w:val="center"/>
              <w:rPr>
                <w:b/>
              </w:rPr>
            </w:pPr>
            <w:bookmarkStart w:id="27" w:name="ColumnTitle_5220314"/>
            <w:bookmarkEnd w:id="27"/>
            <w:r w:rsidRPr="008B1CB2">
              <w:rPr>
                <w:b/>
              </w:rPr>
              <w:t>Poster(s)</w:t>
            </w:r>
          </w:p>
        </w:tc>
        <w:tc>
          <w:tcPr>
            <w:tcW w:w="4788" w:type="dxa"/>
          </w:tcPr>
          <w:p w:rsidR="008B1CB2" w:rsidRPr="008B1CB2" w:rsidRDefault="002C122C" w:rsidP="008B1CB2">
            <w:pPr>
              <w:pStyle w:val="NoSpacing"/>
              <w:jc w:val="center"/>
              <w:rPr>
                <w:b/>
              </w:rPr>
            </w:pPr>
            <w:r w:rsidRPr="008B1CB2">
              <w:rPr>
                <w:b/>
              </w:rPr>
              <w:t>Obtain From</w:t>
            </w:r>
          </w:p>
        </w:tc>
      </w:tr>
      <w:tr w:rsidR="008B1CB2" w:rsidTr="00D770C9">
        <w:trPr>
          <w:jc w:val="center"/>
        </w:trPr>
        <w:tc>
          <w:tcPr>
            <w:tcW w:w="4788" w:type="dxa"/>
          </w:tcPr>
          <w:p w:rsidR="008B1CB2" w:rsidRDefault="002C122C" w:rsidP="008B1CB2">
            <w:pPr>
              <w:pStyle w:val="NoSpacing"/>
              <w:jc w:val="center"/>
            </w:pPr>
            <w:r>
              <w:t>EEO Poster</w:t>
            </w:r>
          </w:p>
        </w:tc>
        <w:tc>
          <w:tcPr>
            <w:tcW w:w="4788" w:type="dxa"/>
          </w:tcPr>
          <w:p w:rsidR="008B1CB2" w:rsidRDefault="002C122C" w:rsidP="008B1CB2">
            <w:pPr>
              <w:pStyle w:val="NoSpacing"/>
              <w:jc w:val="center"/>
            </w:pPr>
            <w:r>
              <w:t>Contracting Officer</w:t>
            </w:r>
          </w:p>
        </w:tc>
      </w:tr>
      <w:tr w:rsidR="008B1CB2" w:rsidTr="00D770C9">
        <w:trPr>
          <w:jc w:val="center"/>
        </w:trPr>
        <w:tc>
          <w:tcPr>
            <w:tcW w:w="4788" w:type="dxa"/>
          </w:tcPr>
          <w:p w:rsidR="008B1CB2" w:rsidRDefault="002C122C" w:rsidP="008B1CB2">
            <w:pPr>
              <w:pStyle w:val="NoSpacing"/>
              <w:jc w:val="center"/>
            </w:pPr>
            <w:r>
              <w:t>OSHA Poster</w:t>
            </w:r>
          </w:p>
        </w:tc>
        <w:tc>
          <w:tcPr>
            <w:tcW w:w="4788" w:type="dxa"/>
          </w:tcPr>
          <w:p w:rsidR="008B1CB2" w:rsidRDefault="002C122C" w:rsidP="008B1CB2">
            <w:pPr>
              <w:pStyle w:val="NoSpacing"/>
              <w:jc w:val="center"/>
            </w:pPr>
            <w:r>
              <w:t>Contracting Officer</w:t>
            </w:r>
          </w:p>
        </w:tc>
      </w:tr>
      <w:tr w:rsidR="008B1CB2" w:rsidTr="00D770C9">
        <w:trPr>
          <w:jc w:val="center"/>
        </w:trPr>
        <w:tc>
          <w:tcPr>
            <w:tcW w:w="4788" w:type="dxa"/>
          </w:tcPr>
          <w:p w:rsidR="008B1CB2" w:rsidRDefault="002C122C" w:rsidP="0048225D">
            <w:pPr>
              <w:pStyle w:val="NoSpacing"/>
              <w:jc w:val="center"/>
            </w:pPr>
            <w:r>
              <w:t>Davis Bacon Act Poster</w:t>
            </w:r>
          </w:p>
        </w:tc>
        <w:tc>
          <w:tcPr>
            <w:tcW w:w="4788" w:type="dxa"/>
          </w:tcPr>
          <w:p w:rsidR="008B1CB2" w:rsidRDefault="002C122C" w:rsidP="008B1CB2">
            <w:pPr>
              <w:pStyle w:val="NoSpacing"/>
              <w:jc w:val="center"/>
            </w:pPr>
            <w:r>
              <w:t>Contracting Officer</w:t>
            </w:r>
          </w:p>
        </w:tc>
      </w:tr>
    </w:tbl>
    <w:p w:rsidR="001C6E51" w:rsidRDefault="002C122C">
      <w:r>
        <w:lastRenderedPageBreak/>
        <w:t xml:space="preserve">  (c) 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w:t>
      </w:r>
    </w:p>
    <w:p w:rsidR="001C6E51" w:rsidRDefault="002C122C">
      <w:r>
        <w:t xml:space="preserve">  (d) </w:t>
      </w:r>
      <w:r w:rsidRPr="009D57D3">
        <w:rPr>
          <w:i/>
        </w:rPr>
        <w:t>Subcontracts.</w:t>
      </w:r>
      <w:r>
        <w:t xml:space="preserve"> The Contractor shall include the substance of this clause, including this paragraph (d), in all subcontracts that exceed $5,000,000, except when the subcontract--</w:t>
      </w:r>
    </w:p>
    <w:p w:rsidR="001C6E51" w:rsidRDefault="002C122C">
      <w:r>
        <w:t xml:space="preserve">    (1) Is for the acquisition of a commercial item; or</w:t>
      </w:r>
    </w:p>
    <w:p w:rsidR="001C6E51" w:rsidRDefault="002C122C">
      <w:r>
        <w:t xml:space="preserve">    (2) Is performed entirely outside the United States.</w:t>
      </w:r>
    </w:p>
    <w:p w:rsidR="001C6E51" w:rsidRDefault="002C122C" w:rsidP="009D57D3">
      <w:pPr>
        <w:jc w:val="center"/>
      </w:pPr>
      <w:r>
        <w:t>(End of Clause)</w:t>
      </w:r>
    </w:p>
    <w:p w:rsidR="004D2809" w:rsidRDefault="002C122C">
      <w:pPr>
        <w:pStyle w:val="Heading2"/>
      </w:pPr>
      <w:bookmarkStart w:id="28" w:name="_Toc358188448"/>
      <w:r>
        <w:t>4.3 52.209-9 UPDATES OF PUBLICLY AVAILABLE INFORMATION REGARDING RESPONSIBILITY MATTERS (FEB 2012)</w:t>
      </w:r>
      <w:bookmarkEnd w:id="28"/>
    </w:p>
    <w:p w:rsidR="004D2809" w:rsidRDefault="002C122C">
      <w:r>
        <w:t xml:space="preserve">  (a) The Contractor shall update the information in the Federal </w:t>
      </w:r>
      <w:proofErr w:type="spellStart"/>
      <w:r>
        <w:t>Awardee</w:t>
      </w:r>
      <w:proofErr w:type="spellEnd"/>
      <w:r>
        <w:t xml:space="preserve"> Performance and Integrity Information System (FAPIIS) on a semi-annual basis, throughout the life of the contract, by posting the required information in the Central Contractor Registration database via </w:t>
      </w:r>
      <w:hyperlink r:id="rId14" w:history="1">
        <w:r w:rsidRPr="009C000E">
          <w:rPr>
            <w:rStyle w:val="Hyperlink"/>
          </w:rPr>
          <w:t>https://www.acquisition.gov</w:t>
        </w:r>
      </w:hyperlink>
      <w:r>
        <w:t>.</w:t>
      </w:r>
    </w:p>
    <w:p w:rsidR="004D2809" w:rsidRDefault="002C122C">
      <w:r>
        <w:t xml:space="preserve">  (b) As required by section 3010 of the Supplemental Appropriations Act, 2010 (Pub. L. 111-212), all information posted in FAPIIS on or after April 15, 2011, except past performance reviews, will be publicly available. FAPIIS consists of two segments--</w:t>
      </w:r>
    </w:p>
    <w:p w:rsidR="004D2809" w:rsidRDefault="002C122C">
      <w:r>
        <w:t xml:space="preserve">    (1) The non-public segment, into which Government officials and the Contractor post information, which can only be viewed by--</w:t>
      </w:r>
    </w:p>
    <w:p w:rsidR="004D2809" w:rsidRDefault="002C122C">
      <w:r>
        <w:t xml:space="preserve">      (</w:t>
      </w:r>
      <w:proofErr w:type="spellStart"/>
      <w:r>
        <w:t>i</w:t>
      </w:r>
      <w:proofErr w:type="spellEnd"/>
      <w:r>
        <w:t>) Government personnel and authorized users performing business on behalf of the Government; or</w:t>
      </w:r>
    </w:p>
    <w:p w:rsidR="004D2809" w:rsidRDefault="002C122C">
      <w:r>
        <w:t xml:space="preserve">      (ii) The Contractor, when viewing data on itself; and</w:t>
      </w:r>
    </w:p>
    <w:p w:rsidR="004D2809" w:rsidRDefault="002C122C">
      <w:r>
        <w:t xml:space="preserve">    (2) The publicly-available segment, to which all data in the non-public segment of FAPIS is automatically transferred after a waiting period of 14 calendar days, except for--</w:t>
      </w:r>
    </w:p>
    <w:p w:rsidR="004D2809" w:rsidRDefault="002C122C">
      <w:r>
        <w:t xml:space="preserve">      (</w:t>
      </w:r>
      <w:proofErr w:type="spellStart"/>
      <w:r>
        <w:t>i</w:t>
      </w:r>
      <w:proofErr w:type="spellEnd"/>
      <w:r>
        <w:t>) Past performance reviews required by subpart 42.15;</w:t>
      </w:r>
    </w:p>
    <w:p w:rsidR="004D2809" w:rsidRDefault="002C122C">
      <w:r>
        <w:t xml:space="preserve">      (ii) Information that was entered prior to April 15, 2011; or</w:t>
      </w:r>
    </w:p>
    <w:p w:rsidR="004D2809" w:rsidRDefault="002C122C">
      <w:r>
        <w:t xml:space="preserve">      (iii) Information that is withdrawn during the 14-calendar-day waiting period by the Government official who posted it in accordance with paragraph (c</w:t>
      </w:r>
      <w:proofErr w:type="gramStart"/>
      <w:r>
        <w:t>)(</w:t>
      </w:r>
      <w:proofErr w:type="gramEnd"/>
      <w:r>
        <w:t>1) of this clause.</w:t>
      </w:r>
    </w:p>
    <w:p w:rsidR="004D2809" w:rsidRDefault="002C122C">
      <w:r>
        <w:t xml:space="preserve">  (c) The Contractor will receive notification when the Government posts new information to the Contractor's record.</w:t>
      </w:r>
    </w:p>
    <w:p w:rsidR="004D2809" w:rsidRDefault="002C122C">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rsidR="004D2809" w:rsidRDefault="002C122C">
      <w:r>
        <w:lastRenderedPageBreak/>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rsidR="004D2809" w:rsidRDefault="002C122C">
      <w:r>
        <w:t xml:space="preserve">    (3) As required by section 3010 of Pub. L. 111-212, all information posted in FAPIIS on or after April 15, 2011, except past performance reviews, will be publicly available.</w:t>
      </w:r>
    </w:p>
    <w:p w:rsidR="004D2809" w:rsidRDefault="002C122C">
      <w:r>
        <w:t xml:space="preserve">  (d) Public requests for system information posted prior to April 15, 2011, will be handled under Freedom of Information Act procedures, including, where appropriate, procedures promulgated under E.O. 12600.</w:t>
      </w:r>
    </w:p>
    <w:p w:rsidR="004D2809" w:rsidRDefault="002C122C">
      <w:r>
        <w:t xml:space="preserve">                          (End of Clause)</w:t>
      </w:r>
    </w:p>
    <w:p w:rsidR="00E65B78" w:rsidRDefault="002C122C">
      <w:pPr>
        <w:pStyle w:val="Heading2"/>
      </w:pPr>
      <w:bookmarkStart w:id="29" w:name="_Toc358188449"/>
      <w:proofErr w:type="gramStart"/>
      <w:r>
        <w:t>4.4  52.211</w:t>
      </w:r>
      <w:proofErr w:type="gramEnd"/>
      <w:r>
        <w:t>-10  COMMENCEMENT, PROSECUTION, AND COMPLETION OF WORK  (APR 1984)  ALTERNATE I  (APR 1984)</w:t>
      </w:r>
      <w:bookmarkEnd w:id="29"/>
    </w:p>
    <w:p w:rsidR="00E65B78" w:rsidRDefault="002C122C">
      <w:r>
        <w:t xml:space="preserve">  The Contractor shall be required to (a) commence work under this contract within 10 calendar days after the date the Contractor receives the notice to proceed, (b) prosecute the work diligently, and (c) complete the entire work ready for use not later than 455 days after receipt of award. The time stated for completion shall include final cleanup of the premises.</w:t>
      </w:r>
    </w:p>
    <w:p w:rsidR="00E65B78" w:rsidRDefault="002C122C">
      <w:r>
        <w:t xml:space="preserve">  The completion date is based on the assumption that the successful </w:t>
      </w:r>
      <w:proofErr w:type="spellStart"/>
      <w:r>
        <w:t>offeror</w:t>
      </w:r>
      <w:proofErr w:type="spellEnd"/>
      <w:r>
        <w:t xml:space="preserve"> will receive the notice to proceed by 30 Days after Award.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rsidR="00E65B78" w:rsidRDefault="002C122C" w:rsidP="00A50762">
      <w:pPr>
        <w:jc w:val="center"/>
      </w:pPr>
      <w:r>
        <w:t>(End of Clause)</w:t>
      </w:r>
    </w:p>
    <w:p w:rsidR="00AA06D8" w:rsidRDefault="005060E7"/>
    <w:p w:rsidR="00AA06D8" w:rsidRDefault="002C122C">
      <w:pPr>
        <w:pStyle w:val="Heading2"/>
      </w:pPr>
      <w:bookmarkStart w:id="30" w:name="_Toc358188450"/>
      <w:proofErr w:type="gramStart"/>
      <w:r>
        <w:t>4.5  52.211</w:t>
      </w:r>
      <w:proofErr w:type="gramEnd"/>
      <w:r>
        <w:t xml:space="preserve">-12  LIQUIDATED DAMAGES--CONSTRUCTION  </w:t>
      </w:r>
      <w:sdt>
        <w:sdtPr>
          <w:id w:val="-909540381"/>
          <w:text/>
        </w:sdtPr>
        <w:sdtContent>
          <w:r>
            <w:t>(SEPT 2000)</w:t>
          </w:r>
        </w:sdtContent>
      </w:sdt>
      <w:bookmarkEnd w:id="30"/>
    </w:p>
    <w:p w:rsidR="00AA06D8" w:rsidRDefault="002C122C">
      <w:r>
        <w:t xml:space="preserve">  (a) If the Contractor fails to complete the work within the time specified in the contract, the Contractor shall pay liquidated damages to the Government in the amount of $192.76 for each calendar day of delay until the work is completed or accepted.</w:t>
      </w:r>
    </w:p>
    <w:p w:rsidR="00AA06D8" w:rsidRDefault="002C122C">
      <w:r>
        <w:t xml:space="preserve">  (b) If the Government terminates the Contractor's right to proceed, liquidated damages will continue to accrue until the work is completed. These liquidated damages are in addition to excess costs of repurchase under the Termination clause.</w:t>
      </w:r>
    </w:p>
    <w:p w:rsidR="00AA06D8" w:rsidRDefault="002C122C" w:rsidP="00481F73">
      <w:pPr>
        <w:jc w:val="center"/>
      </w:pPr>
      <w:r>
        <w:t>(End of Clause)</w:t>
      </w:r>
    </w:p>
    <w:p w:rsidR="00690994" w:rsidRDefault="00690994" w:rsidP="00481F73">
      <w:pPr>
        <w:jc w:val="center"/>
      </w:pPr>
    </w:p>
    <w:p w:rsidR="00690994" w:rsidRDefault="00690994" w:rsidP="00481F73">
      <w:pPr>
        <w:jc w:val="center"/>
      </w:pPr>
    </w:p>
    <w:p w:rsidR="00690994" w:rsidRDefault="00690994" w:rsidP="00481F73">
      <w:pPr>
        <w:jc w:val="center"/>
      </w:pPr>
    </w:p>
    <w:p w:rsidR="00690994" w:rsidRDefault="00690994" w:rsidP="00481F73">
      <w:pPr>
        <w:jc w:val="center"/>
      </w:pPr>
    </w:p>
    <w:p w:rsidR="00690994" w:rsidRDefault="00690994" w:rsidP="00481F73">
      <w:pPr>
        <w:jc w:val="center"/>
      </w:pPr>
    </w:p>
    <w:p w:rsidR="00690994" w:rsidRDefault="00690994" w:rsidP="00481F73">
      <w:pPr>
        <w:jc w:val="center"/>
      </w:pPr>
    </w:p>
    <w:p w:rsidR="005A0FB6" w:rsidRPr="00690994" w:rsidRDefault="002C122C" w:rsidP="005A0FB6">
      <w:pPr>
        <w:pStyle w:val="Title"/>
        <w:rPr>
          <w:color w:val="auto"/>
          <w:sz w:val="40"/>
          <w:szCs w:val="40"/>
        </w:rPr>
      </w:pPr>
      <w:r w:rsidRPr="00690994">
        <w:rPr>
          <w:color w:val="auto"/>
          <w:sz w:val="40"/>
          <w:szCs w:val="40"/>
        </w:rPr>
        <w:lastRenderedPageBreak/>
        <w:t>LIQUIDATED DAMAGES FORMULATION</w:t>
      </w:r>
    </w:p>
    <w:p w:rsidR="005A0FB6" w:rsidRPr="00690994" w:rsidRDefault="002C122C" w:rsidP="005A0FB6">
      <w:pPr>
        <w:pStyle w:val="Subtitle"/>
        <w:rPr>
          <w:color w:val="auto"/>
          <w:sz w:val="22"/>
          <w:szCs w:val="22"/>
        </w:rPr>
      </w:pPr>
      <w:r w:rsidRPr="00690994">
        <w:rPr>
          <w:color w:val="auto"/>
          <w:sz w:val="22"/>
          <w:szCs w:val="22"/>
        </w:rPr>
        <w:t>Solicitation Number:  VA244-13-B-0705   Project Title:  Ambulatory Surgery Minor</w:t>
      </w:r>
    </w:p>
    <w:p w:rsidR="005A0FB6" w:rsidRPr="00690994" w:rsidRDefault="002C122C" w:rsidP="005A0FB6">
      <w:pPr>
        <w:jc w:val="center"/>
        <w:rPr>
          <w:color w:val="FF0000"/>
        </w:rPr>
      </w:pPr>
      <w:r w:rsidRPr="00690994">
        <w:t>Project Number:  562-311</w:t>
      </w:r>
    </w:p>
    <w:p w:rsidR="005A0FB6" w:rsidRPr="00B341BA" w:rsidRDefault="002C122C" w:rsidP="005A0FB6">
      <w:pPr>
        <w:numPr>
          <w:ilvl w:val="0"/>
          <w:numId w:val="4"/>
        </w:numPr>
        <w:ind w:left="0" w:firstLine="0"/>
      </w:pPr>
      <w:r w:rsidRPr="00B341BA">
        <w:t>Estimated liquidated damages for VISN 4 Contracting, Engineering, and Legal reviews are as follows:</w:t>
      </w:r>
    </w:p>
    <w:p w:rsidR="005A0FB6" w:rsidRPr="00B341BA" w:rsidRDefault="002C122C" w:rsidP="005A0FB6">
      <w:r w:rsidRPr="00B341BA">
        <w:t xml:space="preserve">Civilian rates were based on General Schedule Locality Pay Tables effective 01 Jan </w:t>
      </w:r>
    </w:p>
    <w:p w:rsidR="005A0FB6" w:rsidRPr="00B341BA" w:rsidRDefault="002C122C" w:rsidP="005A0FB6">
      <w:r w:rsidRPr="00B341BA">
        <w:t>201</w:t>
      </w:r>
      <w:r>
        <w:t>3</w:t>
      </w:r>
      <w:r w:rsidRPr="00B341BA">
        <w:t xml:space="preserve"> computes for a GS-11 at Step 10 ($35.</w:t>
      </w:r>
      <w:r>
        <w:t>76</w:t>
      </w:r>
      <w:r w:rsidRPr="00B341BA">
        <w:t xml:space="preserve">), GS-12- at Step </w:t>
      </w:r>
      <w:r>
        <w:t>2</w:t>
      </w:r>
      <w:r w:rsidRPr="00B341BA">
        <w:t xml:space="preserve"> ($3</w:t>
      </w:r>
      <w:r>
        <w:t>4.07</w:t>
      </w:r>
      <w:r w:rsidRPr="00B341BA">
        <w:t>) and GS-13 at Step 5 ($4</w:t>
      </w:r>
      <w:r>
        <w:t>4.43</w:t>
      </w:r>
      <w:r w:rsidRPr="00B341BA">
        <w:t>).</w:t>
      </w:r>
    </w:p>
    <w:p w:rsidR="00A861B3" w:rsidRDefault="002C122C" w:rsidP="00A861B3">
      <w:pPr>
        <w:numPr>
          <w:ilvl w:val="0"/>
          <w:numId w:val="5"/>
        </w:numPr>
      </w:pPr>
      <w:r>
        <w:t>Each d</w:t>
      </w:r>
      <w:r w:rsidRPr="00B341BA">
        <w:t>ay of inexcusable delay:</w:t>
      </w:r>
    </w:p>
    <w:p w:rsidR="00A861B3" w:rsidRPr="00B341BA" w:rsidRDefault="002C122C" w:rsidP="00A861B3">
      <w:r>
        <w:tab/>
        <w:t xml:space="preserve">1.  Estimated Damages for </w:t>
      </w:r>
      <w:proofErr w:type="gramStart"/>
      <w:r>
        <w:t>Contracting</w:t>
      </w:r>
      <w:proofErr w:type="gramEnd"/>
      <w:r>
        <w:t xml:space="preserve"> staff.</w:t>
      </w:r>
    </w:p>
    <w:tbl>
      <w:tblPr>
        <w:tblW w:w="0" w:type="auto"/>
        <w:tblCellMar>
          <w:left w:w="0" w:type="dxa"/>
          <w:right w:w="0" w:type="dxa"/>
        </w:tblCellMar>
        <w:tblLook w:val="04A0"/>
      </w:tblPr>
      <w:tblGrid>
        <w:gridCol w:w="2628"/>
        <w:gridCol w:w="1440"/>
        <w:gridCol w:w="1530"/>
        <w:gridCol w:w="1620"/>
        <w:gridCol w:w="1637"/>
      </w:tblGrid>
      <w:tr w:rsidR="005A0FB6" w:rsidRPr="00B341BA" w:rsidTr="00E720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jc w:val="center"/>
              <w:rPr>
                <w:rFonts w:eastAsia="Calibri"/>
                <w:u w:val="single"/>
              </w:rPr>
            </w:pPr>
            <w:r w:rsidRPr="00B341BA">
              <w:t> </w:t>
            </w:r>
            <w:r w:rsidRPr="00B341BA">
              <w:rPr>
                <w:u w:val="single"/>
              </w:rPr>
              <w:t>Classification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0FB6" w:rsidRPr="00B341BA" w:rsidRDefault="002C122C" w:rsidP="00E720A4">
            <w:pPr>
              <w:jc w:val="center"/>
              <w:rPr>
                <w:rFonts w:eastAsia="Calibri"/>
                <w:u w:val="single"/>
              </w:rPr>
            </w:pPr>
            <w:r w:rsidRPr="00B341BA">
              <w:rPr>
                <w:u w:val="single"/>
              </w:rPr>
              <w:t>Grade</w:t>
            </w:r>
          </w:p>
          <w:p w:rsidR="005A0FB6" w:rsidRPr="00B341BA" w:rsidRDefault="005060E7" w:rsidP="00E720A4">
            <w:pPr>
              <w:pStyle w:val="Heading1"/>
              <w:rPr>
                <w:rFonts w:ascii="Times New Roman" w:eastAsia="Times New Roman" w:hAnsi="Times New Roman"/>
                <w:sz w:val="24"/>
                <w:szCs w:val="24"/>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31" w:name="_Toc358188451"/>
            <w:r w:rsidRPr="00B341BA">
              <w:rPr>
                <w:rFonts w:ascii="Times New Roman" w:eastAsia="Times New Roman" w:hAnsi="Times New Roman"/>
                <w:sz w:val="24"/>
                <w:szCs w:val="24"/>
              </w:rPr>
              <w:t>Rate</w:t>
            </w:r>
            <w:bookmarkEnd w:id="31"/>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32" w:name="_Toc358188452"/>
            <w:r w:rsidRPr="00B341BA">
              <w:rPr>
                <w:rFonts w:ascii="Times New Roman" w:eastAsia="Times New Roman" w:hAnsi="Times New Roman"/>
                <w:sz w:val="24"/>
                <w:szCs w:val="24"/>
              </w:rPr>
              <w:t>Hours</w:t>
            </w:r>
            <w:bookmarkEnd w:id="32"/>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33" w:name="_Toc358188453"/>
            <w:r w:rsidRPr="00B341BA">
              <w:rPr>
                <w:rFonts w:ascii="Times New Roman" w:eastAsia="Times New Roman" w:hAnsi="Times New Roman"/>
                <w:sz w:val="24"/>
                <w:szCs w:val="24"/>
              </w:rPr>
              <w:t>Total</w:t>
            </w:r>
            <w:bookmarkEnd w:id="33"/>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rPr>
                <w:rFonts w:eastAsia="Calibri"/>
              </w:rPr>
            </w:pPr>
            <w:r w:rsidRPr="00B341BA">
              <w:t>Contracting Officer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34" w:name="_Toc358188454"/>
            <w:r w:rsidRPr="00B341BA">
              <w:rPr>
                <w:rFonts w:eastAsia="Times New Roman"/>
              </w:rPr>
              <w:t>GS-13</w:t>
            </w:r>
            <w:bookmarkEnd w:id="34"/>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$4</w:t>
            </w:r>
            <w:r>
              <w:t>4</w:t>
            </w:r>
            <w:r w:rsidRPr="00B341BA">
              <w:t>.</w:t>
            </w:r>
            <w:r>
              <w:t>43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35" w:name="_Toc358188455"/>
            <w:r w:rsidRPr="00B341BA">
              <w:rPr>
                <w:rFonts w:eastAsia="Times New Roman"/>
              </w:rPr>
              <w:t>1 Hour</w:t>
            </w:r>
            <w:bookmarkEnd w:id="35"/>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$4</w:t>
            </w:r>
            <w:r>
              <w:t>4</w:t>
            </w:r>
            <w:r w:rsidRPr="00B341BA">
              <w:t>.</w:t>
            </w:r>
            <w:r>
              <w:t>43</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rPr>
                <w:rFonts w:eastAsia="Calibri"/>
              </w:rPr>
            </w:pPr>
            <w:r w:rsidRPr="00B341BA">
              <w:t>Contract Administrator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36" w:name="_Toc358188456"/>
            <w:r w:rsidRPr="00B341BA">
              <w:rPr>
                <w:rFonts w:eastAsia="Times New Roman"/>
              </w:rPr>
              <w:t>GS-12</w:t>
            </w:r>
            <w:bookmarkEnd w:id="36"/>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$3</w:t>
            </w:r>
            <w:r>
              <w:t>4.07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37" w:name="_Toc358188457"/>
            <w:r w:rsidRPr="00B341BA">
              <w:rPr>
                <w:rFonts w:eastAsia="Times New Roman"/>
              </w:rPr>
              <w:t>2 Hours</w:t>
            </w:r>
            <w:bookmarkEnd w:id="37"/>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t>$68.14</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3"/>
              <w:rPr>
                <w:rFonts w:ascii="Times New Roman" w:eastAsia="Times New Roman" w:hAnsi="Times New Roman"/>
              </w:rPr>
            </w:pPr>
            <w:bookmarkStart w:id="38" w:name="_Toc358188458"/>
            <w:r w:rsidRPr="00B341BA">
              <w:rPr>
                <w:rFonts w:ascii="Times New Roman" w:eastAsia="Times New Roman" w:hAnsi="Times New Roman"/>
              </w:rPr>
              <w:t>Legal Officer</w:t>
            </w:r>
            <w:bookmarkEnd w:id="38"/>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39" w:name="_Toc358188459"/>
            <w:r w:rsidRPr="00B341BA">
              <w:rPr>
                <w:rFonts w:eastAsia="Times New Roman"/>
              </w:rPr>
              <w:t>N/A</w:t>
            </w:r>
            <w:bookmarkEnd w:id="39"/>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jc w:val="center"/>
              <w:rPr>
                <w:rFonts w:eastAsia="Calibri"/>
              </w:rPr>
            </w:pPr>
            <w:r w:rsidRPr="00B341BA">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40" w:name="_Toc358188460"/>
            <w:r w:rsidRPr="00B341BA">
              <w:rPr>
                <w:rFonts w:eastAsia="Times New Roman"/>
              </w:rPr>
              <w:t>N/A</w:t>
            </w:r>
            <w:bookmarkEnd w:id="40"/>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jc w:val="center"/>
              <w:rPr>
                <w:rFonts w:eastAsia="Calibri"/>
              </w:rPr>
            </w:pPr>
            <w:r w:rsidRPr="00B341BA">
              <w:t>N/A</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4"/>
              <w:rPr>
                <w:rFonts w:ascii="Times New Roman" w:eastAsia="Times New Roman" w:hAnsi="Times New Roman"/>
              </w:rPr>
            </w:pPr>
            <w:bookmarkStart w:id="41" w:name="_Toc358188461"/>
            <w:r w:rsidRPr="00B341BA">
              <w:rPr>
                <w:rFonts w:ascii="Times New Roman" w:eastAsia="Times New Roman" w:hAnsi="Times New Roman"/>
              </w:rPr>
              <w:t>TOTAL</w:t>
            </w:r>
            <w:bookmarkEnd w:id="41"/>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A0FB6" w:rsidRPr="00B341BA" w:rsidRDefault="005060E7" w:rsidP="00E720A4">
            <w:pPr>
              <w:rPr>
                <w:rFonts w:eastAsia="Calibri"/>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A0FB6" w:rsidRPr="00B341BA" w:rsidRDefault="005060E7" w:rsidP="00E720A4">
            <w:pPr>
              <w:rPr>
                <w:rFonts w:eastAsia="Calibr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A0FB6" w:rsidRPr="00B341BA" w:rsidRDefault="005060E7" w:rsidP="00E720A4">
            <w:pPr>
              <w:rPr>
                <w:rFonts w:eastAsia="Calibri"/>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rPr>
                <w:b/>
                <w:bCs/>
              </w:rPr>
              <w:t>$1</w:t>
            </w:r>
            <w:r>
              <w:rPr>
                <w:b/>
                <w:bCs/>
              </w:rPr>
              <w:t>12.57</w:t>
            </w:r>
          </w:p>
        </w:tc>
      </w:tr>
    </w:tbl>
    <w:p w:rsidR="00A6729F" w:rsidRDefault="005060E7" w:rsidP="005A0FB6">
      <w:pPr>
        <w:rPr>
          <w:rFonts w:eastAsia="Calibri"/>
        </w:rPr>
      </w:pPr>
    </w:p>
    <w:p w:rsidR="005A0FB6" w:rsidRPr="00B341BA" w:rsidRDefault="002C122C" w:rsidP="005A0FB6">
      <w:r>
        <w:tab/>
      </w:r>
      <w:r w:rsidRPr="00B341BA">
        <w:t>2.  Estimated Damages for Facility Engineering (COTR).</w:t>
      </w:r>
    </w:p>
    <w:p w:rsidR="005A0FB6" w:rsidRPr="00B341BA" w:rsidRDefault="005060E7" w:rsidP="005A0FB6"/>
    <w:tbl>
      <w:tblPr>
        <w:tblW w:w="0" w:type="auto"/>
        <w:tblCellMar>
          <w:left w:w="0" w:type="dxa"/>
          <w:right w:w="0" w:type="dxa"/>
        </w:tblCellMar>
        <w:tblLook w:val="04A0"/>
      </w:tblPr>
      <w:tblGrid>
        <w:gridCol w:w="2628"/>
        <w:gridCol w:w="1620"/>
        <w:gridCol w:w="1440"/>
        <w:gridCol w:w="1530"/>
        <w:gridCol w:w="1637"/>
      </w:tblGrid>
      <w:tr w:rsidR="005A0FB6" w:rsidRPr="00B341BA" w:rsidTr="00E720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FB6" w:rsidRPr="00B341BA" w:rsidRDefault="002C122C" w:rsidP="00E720A4">
            <w:pPr>
              <w:pStyle w:val="Heading1"/>
              <w:rPr>
                <w:rFonts w:ascii="Times New Roman" w:eastAsia="Times New Roman" w:hAnsi="Times New Roman"/>
                <w:sz w:val="24"/>
                <w:szCs w:val="24"/>
              </w:rPr>
            </w:pPr>
            <w:bookmarkStart w:id="42" w:name="_Toc358188462"/>
            <w:r w:rsidRPr="00B341BA">
              <w:rPr>
                <w:rFonts w:ascii="Times New Roman" w:eastAsia="Times New Roman" w:hAnsi="Times New Roman"/>
                <w:sz w:val="24"/>
                <w:szCs w:val="24"/>
              </w:rPr>
              <w:t>Classification</w:t>
            </w:r>
            <w:bookmarkEnd w:id="42"/>
          </w:p>
          <w:p w:rsidR="005A0FB6" w:rsidRPr="00B341BA" w:rsidRDefault="005060E7" w:rsidP="00E720A4">
            <w:pPr>
              <w:rPr>
                <w:rFonts w:eastAsia="Calibri"/>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43" w:name="_Toc358188463"/>
            <w:r w:rsidRPr="00B341BA">
              <w:rPr>
                <w:rFonts w:ascii="Times New Roman" w:eastAsia="Times New Roman" w:hAnsi="Times New Roman"/>
                <w:sz w:val="24"/>
                <w:szCs w:val="24"/>
              </w:rPr>
              <w:t>Grade</w:t>
            </w:r>
            <w:bookmarkEnd w:id="43"/>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44" w:name="_Toc358188464"/>
            <w:r w:rsidRPr="00B341BA">
              <w:rPr>
                <w:rFonts w:ascii="Times New Roman" w:eastAsia="Times New Roman" w:hAnsi="Times New Roman"/>
                <w:sz w:val="24"/>
                <w:szCs w:val="24"/>
              </w:rPr>
              <w:t>Rate</w:t>
            </w:r>
            <w:bookmarkEnd w:id="44"/>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45" w:name="_Toc358188465"/>
            <w:r w:rsidRPr="00B341BA">
              <w:rPr>
                <w:rFonts w:ascii="Times New Roman" w:eastAsia="Times New Roman" w:hAnsi="Times New Roman"/>
                <w:sz w:val="24"/>
                <w:szCs w:val="24"/>
              </w:rPr>
              <w:t>Hours</w:t>
            </w:r>
            <w:bookmarkEnd w:id="45"/>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1"/>
              <w:rPr>
                <w:rFonts w:ascii="Times New Roman" w:eastAsia="Times New Roman" w:hAnsi="Times New Roman"/>
                <w:sz w:val="24"/>
                <w:szCs w:val="24"/>
              </w:rPr>
            </w:pPr>
            <w:bookmarkStart w:id="46" w:name="_Toc358188466"/>
            <w:r w:rsidRPr="00B341BA">
              <w:rPr>
                <w:rFonts w:ascii="Times New Roman" w:eastAsia="Times New Roman" w:hAnsi="Times New Roman"/>
                <w:sz w:val="24"/>
                <w:szCs w:val="24"/>
              </w:rPr>
              <w:t>Total</w:t>
            </w:r>
            <w:bookmarkEnd w:id="46"/>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rPr>
                <w:rFonts w:eastAsia="Calibri"/>
              </w:rPr>
            </w:pPr>
            <w:r w:rsidRPr="00B341BA">
              <w:t>Construction Manager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47" w:name="_Toc358188467"/>
            <w:r w:rsidRPr="00B341BA">
              <w:rPr>
                <w:rFonts w:eastAsia="Times New Roman"/>
              </w:rPr>
              <w:t>GS-13</w:t>
            </w:r>
            <w:bookmarkEnd w:id="47"/>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$4</w:t>
            </w:r>
            <w:r>
              <w:t>4.43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48" w:name="_Toc358188468"/>
            <w:r w:rsidRPr="00B341BA">
              <w:rPr>
                <w:rFonts w:eastAsia="Times New Roman"/>
              </w:rPr>
              <w:t>1 Hour</w:t>
            </w:r>
            <w:bookmarkEnd w:id="48"/>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$4</w:t>
            </w:r>
            <w:r>
              <w:t>4.43</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rPr>
                <w:rFonts w:eastAsia="Calibri"/>
              </w:rPr>
            </w:pPr>
            <w:r w:rsidRPr="00B341BA">
              <w:t>Project Engineer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49" w:name="_Toc358188469"/>
            <w:r w:rsidRPr="00B341BA">
              <w:rPr>
                <w:rFonts w:eastAsia="Times New Roman"/>
              </w:rPr>
              <w:t>GS-11</w:t>
            </w:r>
            <w:bookmarkEnd w:id="49"/>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$35.</w:t>
            </w:r>
            <w:r>
              <w:t>76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50" w:name="_Toc358188470"/>
            <w:r w:rsidRPr="00B341BA">
              <w:rPr>
                <w:rFonts w:eastAsia="Times New Roman"/>
              </w:rPr>
              <w:t>1 Hour</w:t>
            </w:r>
            <w:bookmarkEnd w:id="50"/>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rPr>
            </w:pPr>
            <w:r w:rsidRPr="00B341BA">
              <w:t>$35.</w:t>
            </w:r>
            <w:r>
              <w:t>76</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rPr>
                <w:rFonts w:eastAsia="Calibri"/>
              </w:rPr>
            </w:pPr>
            <w:r w:rsidRPr="00B341BA">
              <w:t>Vehicle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jc w:val="center"/>
              <w:rPr>
                <w:rFonts w:eastAsia="Calibri"/>
              </w:rPr>
            </w:pPr>
            <w:r w:rsidRPr="00B341BA">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jc w:val="center"/>
              <w:rPr>
                <w:rFonts w:eastAsia="Calibri"/>
              </w:rPr>
            </w:pPr>
            <w:r w:rsidRPr="00B341BA">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2"/>
              <w:rPr>
                <w:rFonts w:eastAsia="Times New Roman"/>
              </w:rPr>
            </w:pPr>
            <w:bookmarkStart w:id="51" w:name="_Toc358188471"/>
            <w:r w:rsidRPr="00B341BA">
              <w:rPr>
                <w:rFonts w:eastAsia="Times New Roman"/>
              </w:rPr>
              <w:t>N/A</w:t>
            </w:r>
            <w:bookmarkEnd w:id="51"/>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jc w:val="center"/>
              <w:rPr>
                <w:rFonts w:eastAsia="Calibri"/>
              </w:rPr>
            </w:pPr>
            <w:r w:rsidRPr="00B341BA">
              <w:t>N/A</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2C122C" w:rsidP="00E720A4">
            <w:pPr>
              <w:pStyle w:val="Heading4"/>
              <w:rPr>
                <w:rFonts w:ascii="Times New Roman" w:eastAsia="Times New Roman" w:hAnsi="Times New Roman"/>
              </w:rPr>
            </w:pPr>
            <w:bookmarkStart w:id="52" w:name="_Toc358188472"/>
            <w:r w:rsidRPr="00B341BA">
              <w:rPr>
                <w:rFonts w:ascii="Times New Roman" w:eastAsia="Times New Roman" w:hAnsi="Times New Roman"/>
              </w:rPr>
              <w:t>TOTAL</w:t>
            </w:r>
            <w:bookmarkEnd w:id="52"/>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5060E7" w:rsidP="00E720A4"/>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5060E7" w:rsidP="00E720A4"/>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5060E7" w:rsidP="00E720A4"/>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2C122C" w:rsidP="006E37ED">
            <w:pPr>
              <w:jc w:val="center"/>
              <w:rPr>
                <w:rFonts w:eastAsia="Calibri"/>
                <w:b/>
                <w:bCs/>
              </w:rPr>
            </w:pPr>
            <w:r w:rsidRPr="00B341BA">
              <w:rPr>
                <w:b/>
                <w:bCs/>
              </w:rPr>
              <w:t>$</w:t>
            </w:r>
            <w:r>
              <w:rPr>
                <w:b/>
                <w:bCs/>
              </w:rPr>
              <w:t>80.19</w:t>
            </w:r>
          </w:p>
        </w:tc>
      </w:tr>
      <w:tr w:rsidR="005A0FB6" w:rsidRPr="00B341BA" w:rsidTr="00E720A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B6" w:rsidRPr="00B341BA" w:rsidRDefault="005060E7" w:rsidP="00E720A4"/>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A0FB6" w:rsidRPr="00B341BA" w:rsidRDefault="005060E7" w:rsidP="00E720A4">
            <w:pPr>
              <w:rPr>
                <w:rFonts w:eastAsia="Calibri"/>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A0FB6" w:rsidRPr="00B341BA" w:rsidRDefault="005060E7" w:rsidP="00E720A4">
            <w:pPr>
              <w:rPr>
                <w:rFonts w:eastAsia="Calibri"/>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A0FB6" w:rsidRPr="00B341BA" w:rsidRDefault="005060E7" w:rsidP="00E720A4">
            <w:pPr>
              <w:rPr>
                <w:rFonts w:eastAsia="Calibri"/>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5A0FB6" w:rsidRPr="00B341BA" w:rsidRDefault="005060E7" w:rsidP="00E720A4"/>
        </w:tc>
      </w:tr>
    </w:tbl>
    <w:p w:rsidR="005A0FB6" w:rsidRPr="00B341BA" w:rsidRDefault="005060E7" w:rsidP="005A0FB6">
      <w:pPr>
        <w:rPr>
          <w:rFonts w:eastAsia="Calibri"/>
        </w:rPr>
      </w:pPr>
    </w:p>
    <w:p w:rsidR="005A0FB6" w:rsidRPr="00B341BA" w:rsidRDefault="005060E7" w:rsidP="005A0FB6"/>
    <w:p w:rsidR="005A0FB6" w:rsidRPr="00B341BA" w:rsidRDefault="002C122C" w:rsidP="005A0FB6">
      <w:r>
        <w:t>2</w:t>
      </w:r>
      <w:r w:rsidRPr="00B341BA">
        <w:t xml:space="preserve">.   The Contractor shall pay liquidated damages to the Government in the amount of </w:t>
      </w:r>
      <w:r w:rsidRPr="00B341BA">
        <w:rPr>
          <w:b/>
          <w:bCs/>
        </w:rPr>
        <w:t>$1</w:t>
      </w:r>
      <w:r>
        <w:rPr>
          <w:b/>
          <w:bCs/>
        </w:rPr>
        <w:t>92.76</w:t>
      </w:r>
      <w:r w:rsidRPr="00B341BA">
        <w:rPr>
          <w:b/>
          <w:bCs/>
        </w:rPr>
        <w:t xml:space="preserve"> </w:t>
      </w:r>
      <w:r w:rsidRPr="00B341BA">
        <w:t>for each calendar day of delay until the work is completed or accepted.  The aforementioned costs were derived based upon historical trends associated with the time required of the parties to perform the additional contract administration which has not been completed by the Contractor within the specified time.  The purpose of Liquidated Damages is compensatory only.  The government retains the right to seek actual damages so far as they are distinguishable and separate from the Contractor failing to complete the work within the time specified in the contract.</w:t>
      </w:r>
    </w:p>
    <w:p w:rsidR="005A0FB6" w:rsidRPr="00B341BA" w:rsidRDefault="00690994" w:rsidP="005A0FB6">
      <w:r>
        <w:t>3.</w:t>
      </w:r>
      <w:r w:rsidR="002C122C" w:rsidRPr="00B341BA">
        <w:t xml:space="preserve">  The formulation of Liquidated Damages as detailed above are in accordance with Federal Acquisition Regulation 36.206, and will be assessed for each calendar day required to complete the construction work on this project past the scheduled completion date.  </w:t>
      </w:r>
    </w:p>
    <w:p w:rsidR="00617588" w:rsidRDefault="005060E7"/>
    <w:p w:rsidR="00CE50CD" w:rsidRDefault="002C122C">
      <w:pPr>
        <w:pStyle w:val="Heading2"/>
      </w:pPr>
      <w:bookmarkStart w:id="53" w:name="_Toc358188473"/>
      <w:proofErr w:type="gramStart"/>
      <w:r>
        <w:t>4.6  52.219</w:t>
      </w:r>
      <w:proofErr w:type="gramEnd"/>
      <w:r>
        <w:t>-28  POST-AWARD SMALL BUSINESS PROGRAM REREPRESENTATION (APR 2012)</w:t>
      </w:r>
      <w:bookmarkEnd w:id="53"/>
    </w:p>
    <w:p w:rsidR="00CE50CD" w:rsidRDefault="002C122C">
      <w:r>
        <w:t xml:space="preserve">  (a) </w:t>
      </w:r>
      <w:r w:rsidRPr="001C0567">
        <w:rPr>
          <w:i/>
        </w:rPr>
        <w:t>Definitions.</w:t>
      </w:r>
      <w:r>
        <w:t xml:space="preserve"> As used in this clause-</w:t>
      </w:r>
    </w:p>
    <w:p w:rsidR="00CE50CD" w:rsidRDefault="002C122C">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sidRDefault="002C122C">
      <w:r>
        <w:t xml:space="preserve">  </w:t>
      </w:r>
      <w:r w:rsidRPr="001C0567">
        <w:rPr>
          <w:i/>
        </w:rPr>
        <w:t>Small business concern</w:t>
      </w:r>
      <w:r>
        <w:t xml:space="preserve">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CE50CD" w:rsidRDefault="002C122C">
      <w:r>
        <w:t xml:space="preserve">  (b) If the Contractor represented that it was a small business concern prior to award of this contract, the Contractor shall </w:t>
      </w:r>
      <w:proofErr w:type="spellStart"/>
      <w:r>
        <w:t>rerepresent</w:t>
      </w:r>
      <w:proofErr w:type="spellEnd"/>
      <w:r>
        <w:t xml:space="preserve"> its size status according to paragraph (e) of this clause or, if applicable, paragraph (g) of this clause, upon the occurrence of any of the following:</w:t>
      </w:r>
    </w:p>
    <w:p w:rsidR="00CE50CD" w:rsidRDefault="002C122C">
      <w:r>
        <w:t xml:space="preserve">    (1) Within 30 days after execution of a </w:t>
      </w:r>
      <w:proofErr w:type="spellStart"/>
      <w:r>
        <w:t>novation</w:t>
      </w:r>
      <w:proofErr w:type="spellEnd"/>
      <w:r>
        <w:t xml:space="preserve"> agreement or within 30 days after modification of the contract to include this clause, if the </w:t>
      </w:r>
      <w:proofErr w:type="spellStart"/>
      <w:r>
        <w:t>novation</w:t>
      </w:r>
      <w:proofErr w:type="spellEnd"/>
      <w:r>
        <w:t xml:space="preserve"> agreement was executed prior to inclusion of this clause in the contract.</w:t>
      </w:r>
    </w:p>
    <w:p w:rsidR="00CE50CD" w:rsidRDefault="002C122C">
      <w:r>
        <w:t xml:space="preserve">    (2) Within 30 days after a merger or acquisition that does not require a </w:t>
      </w:r>
      <w:proofErr w:type="spellStart"/>
      <w:r>
        <w:t>novation</w:t>
      </w:r>
      <w:proofErr w:type="spellEnd"/>
      <w:r>
        <w:t xml:space="preserve"> or within 30 days after modification of the contract to include this clause, if the merger or acquisition occurred prior to inclusion of this clause in the contract.</w:t>
      </w:r>
    </w:p>
    <w:p w:rsidR="00CE50CD" w:rsidRDefault="002C122C">
      <w:r>
        <w:t xml:space="preserve">    (3) For long-term contracts-</w:t>
      </w:r>
    </w:p>
    <w:p w:rsidR="00CE50CD" w:rsidRDefault="002C122C">
      <w:r>
        <w:t xml:space="preserve">      (</w:t>
      </w:r>
      <w:proofErr w:type="spellStart"/>
      <w:r>
        <w:t>i</w:t>
      </w:r>
      <w:proofErr w:type="spellEnd"/>
      <w:r>
        <w:t>) Within 60 to 120 days prior to the end of the fifth year of the contract; and</w:t>
      </w:r>
    </w:p>
    <w:p w:rsidR="00CE50CD" w:rsidRDefault="002C122C">
      <w:r>
        <w:t xml:space="preserve">      (ii) Within 60 to 120 days prior to the date specified in the contract for exercising any option thereafter.</w:t>
      </w:r>
    </w:p>
    <w:p w:rsidR="00CE50CD" w:rsidRDefault="002C122C">
      <w:r>
        <w:lastRenderedPageBreak/>
        <w:t xml:space="preserve">  (c) The Contractor shall </w:t>
      </w:r>
      <w:proofErr w:type="spellStart"/>
      <w:r>
        <w:t>rerepresent</w:t>
      </w:r>
      <w:proofErr w:type="spellEnd"/>
      <w:r>
        <w:t xml:space="preserve"> its size status in accordance with the size standard in effect at the time of this </w:t>
      </w:r>
      <w:proofErr w:type="spellStart"/>
      <w:r>
        <w:t>rerepresentation</w:t>
      </w:r>
      <w:proofErr w:type="spellEnd"/>
      <w:r>
        <w:t xml:space="preserve"> that corresponds to the North American Industry Classification System (NAICS) code assigned to this contract. The small business size standard corresponding to this NAICS code can be found at </w:t>
      </w:r>
      <w:hyperlink r:id="rId15" w:history="1">
        <w:r w:rsidRPr="004D0948">
          <w:rPr>
            <w:rStyle w:val="Hyperlink"/>
          </w:rPr>
          <w:t>http://www.sba.gov/content/table-small-business-size-standards</w:t>
        </w:r>
      </w:hyperlink>
      <w:r w:rsidRPr="004D0948">
        <w:t>.</w:t>
      </w:r>
    </w:p>
    <w:p w:rsidR="00CE50CD" w:rsidRDefault="002C122C">
      <w:r>
        <w:t xml:space="preserve">  (d) The small business size standard for a Contractor providing a product which it does not manufacture itself, for a contract other than a construction or service contract, is 500 employees.</w:t>
      </w:r>
    </w:p>
    <w:p w:rsidR="00CE50CD" w:rsidRDefault="002C122C">
      <w:r>
        <w:t xml:space="preserve">  (e) Except as provided in paragraph (g) of this clause, the Contractor shall make the </w:t>
      </w:r>
      <w:proofErr w:type="spellStart"/>
      <w:r>
        <w:t>rerepresentation</w:t>
      </w:r>
      <w:proofErr w:type="spellEnd"/>
      <w:r>
        <w:t xml:space="preserve"> required by paragraph (b) of this clause by validating or updating all its representations in the Online Representations and Certifications Application and its data in the Central Contractor Registration,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CE50CD" w:rsidRDefault="002C122C">
      <w:r>
        <w:t xml:space="preserve">  (f) If the Contractor represented that it was other than a small business concern prior to award of this contract, the Contractor may, but is not required to, take the actions required by paragraphs (e) or (g) of this clause.</w:t>
      </w:r>
    </w:p>
    <w:p w:rsidR="00CE50CD" w:rsidRDefault="002C122C">
      <w:r>
        <w:t xml:space="preserve">  (g) If the Contractor does not have representations and certifications in ORCA, or does not have a representation in ORCA for the NAICS code applicable to this contract, the Contractor is required to complete the following </w:t>
      </w:r>
      <w:proofErr w:type="spellStart"/>
      <w:r>
        <w:t>rerepresentation</w:t>
      </w:r>
      <w:proofErr w:type="spellEnd"/>
      <w:r>
        <w:t xml:space="preserve"> and submit it to the contracting office, along with the contract number and the date on which the </w:t>
      </w:r>
      <w:proofErr w:type="spellStart"/>
      <w:r>
        <w:t>rerepresentation</w:t>
      </w:r>
      <w:proofErr w:type="spellEnd"/>
      <w:r>
        <w:t xml:space="preserve"> was completed:</w:t>
      </w:r>
    </w:p>
    <w:p w:rsidR="00CE50CD" w:rsidRDefault="002C122C">
      <w:r>
        <w:t xml:space="preserve">  The Contractor represents that it [ ] is, [ ] is not a small business concern under NAICS Code 236220 assigned to contract </w:t>
      </w:r>
      <w:proofErr w:type="gramStart"/>
      <w:r>
        <w:t>number .</w:t>
      </w:r>
      <w:proofErr w:type="gramEnd"/>
    </w:p>
    <w:p w:rsidR="00CE50CD" w:rsidRDefault="002C122C">
      <w:r>
        <w:t>[Co</w:t>
      </w:r>
      <w:r w:rsidRPr="001C0567">
        <w:rPr>
          <w:i/>
        </w:rPr>
        <w:t>ntractor to sign and date and insert authorized signer's name and title</w:t>
      </w:r>
      <w:r>
        <w:t>].</w:t>
      </w:r>
    </w:p>
    <w:p w:rsidR="00CE50CD" w:rsidRDefault="002C122C" w:rsidP="001C0567">
      <w:pPr>
        <w:jc w:val="center"/>
      </w:pPr>
      <w:r>
        <w:t>(End of Clause)</w:t>
      </w:r>
    </w:p>
    <w:p w:rsidR="00C30A92" w:rsidRDefault="002C122C">
      <w:pPr>
        <w:pStyle w:val="Heading2"/>
      </w:pPr>
      <w:bookmarkStart w:id="54" w:name="_Toc358188474"/>
      <w:proofErr w:type="gramStart"/>
      <w:r>
        <w:t>4.7  52.222</w:t>
      </w:r>
      <w:proofErr w:type="gramEnd"/>
      <w:r>
        <w:t>-40  NOTIFICATION OF EMPLOYEE RIGHTS UNDER THE NATIONAL LABOR RELATIONS ACT (DEC 2010)</w:t>
      </w:r>
      <w:bookmarkEnd w:id="54"/>
    </w:p>
    <w:p w:rsidR="00C30A92" w:rsidRDefault="002C122C">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C30A92" w:rsidRDefault="002C122C">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rsidR="00C30A92" w:rsidRDefault="002C122C">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proofErr w:type="gramStart"/>
      <w:r>
        <w:t>)(</w:t>
      </w:r>
      <w:proofErr w:type="gramEnd"/>
      <w:r>
        <w:t>3) of this section, must read, "Important Notice about Employee Rights to Organize and Bargain Collectively with Their Employers."</w:t>
      </w:r>
    </w:p>
    <w:p w:rsidR="00C30A92" w:rsidRDefault="002C122C">
      <w:r>
        <w:t xml:space="preserve">  (b) This required employee notice, printed by the Department of Labor, may be-</w:t>
      </w:r>
    </w:p>
    <w:p w:rsidR="00C30A92" w:rsidRDefault="002C122C">
      <w:r>
        <w:lastRenderedPageBreak/>
        <w:t xml:space="preserve">    (1) Obtained from the Division of Interpretations and Standards, Office of Labor-Management Standards, U.S. Department of Labor, 200 Constitution Avenue, </w:t>
      </w:r>
      <w:proofErr w:type="gramStart"/>
      <w:r>
        <w:t>NW.,</w:t>
      </w:r>
      <w:proofErr w:type="gramEnd"/>
      <w:r>
        <w:t xml:space="preserve"> Room N-5609, Washington, DC 20210, (202) 693-0123, or from any field office of the Office of Labor-Management Standards or Office of Federal Contract Compliance Programs;</w:t>
      </w:r>
    </w:p>
    <w:p w:rsidR="00C30A92" w:rsidRDefault="002C122C">
      <w:r>
        <w:t xml:space="preserve">    (2) Provided by the Federal contracting agency if requested;</w:t>
      </w:r>
    </w:p>
    <w:p w:rsidR="00C30A92" w:rsidRDefault="002C122C">
      <w:r>
        <w:t xml:space="preserve">    (3) Downloaded from the Office of Labor-Management Standards Web site at </w:t>
      </w:r>
      <w:hyperlink r:id="rId16" w:history="1">
        <w:r w:rsidRPr="00CD54C6">
          <w:rPr>
            <w:rStyle w:val="Hyperlink"/>
          </w:rPr>
          <w:t>http://www.dol.gov/olms/regs/compliance/EO13496.htm</w:t>
        </w:r>
      </w:hyperlink>
      <w:r>
        <w:t>; or</w:t>
      </w:r>
    </w:p>
    <w:p w:rsidR="00C30A92" w:rsidRDefault="002C122C">
      <w:r>
        <w:t xml:space="preserve">    (4) Reproduced and used as exact duplicate copies of the Department of Labor's official poster.</w:t>
      </w:r>
    </w:p>
    <w:p w:rsidR="00C30A92" w:rsidRDefault="002C122C">
      <w:r>
        <w:t xml:space="preserve">  (c) The required text of the employee notice referred to in this clause is located at Appendix A, Subpart A, 29 CFR Part 471.</w:t>
      </w:r>
    </w:p>
    <w:p w:rsidR="00C30A92" w:rsidRDefault="002C122C">
      <w:r>
        <w:t xml:space="preserve">  (d) The Contractor shall comply with all provisions of the employee notice and related rules, regulations, and orders of the Secretary of Labor.</w:t>
      </w:r>
    </w:p>
    <w:p w:rsidR="00C30A92" w:rsidRDefault="002C122C">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w:t>
      </w:r>
      <w:proofErr w:type="gramStart"/>
      <w:r>
        <w:t>part</w:t>
      </w:r>
      <w:proofErr w:type="gramEnd"/>
      <w:r>
        <w:t xml:space="preserve"> 471, which implements Executive Order 13496 or as otherwise provided by law.</w:t>
      </w:r>
    </w:p>
    <w:p w:rsidR="00C30A92" w:rsidRDefault="002C122C">
      <w:r>
        <w:t xml:space="preserve">  (f) Subcontracts.</w:t>
      </w:r>
    </w:p>
    <w:p w:rsidR="00C30A92" w:rsidRDefault="002C122C">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C30A92" w:rsidRDefault="002C122C">
      <w:r>
        <w:t xml:space="preserve">    (2) The Contractor shall not procure supplies or services in a way designed to avoid the applicability of Executive Order 13496 or this clause.</w:t>
      </w:r>
    </w:p>
    <w:p w:rsidR="00C30A92" w:rsidRDefault="002C122C">
      <w:r>
        <w:t xml:space="preserve">    (3) The Contractor shall take such action with respect to any such subcontract as may be directed by the Secretary of Labor as a means of enforcing such provisions, including the imposition of sanctions for noncompliance.</w:t>
      </w:r>
    </w:p>
    <w:p w:rsidR="00C30A92" w:rsidRDefault="002C122C">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C30A92" w:rsidRDefault="002C122C" w:rsidP="00CD54C6">
      <w:pPr>
        <w:jc w:val="center"/>
      </w:pPr>
      <w:r>
        <w:t>(End of Clause)</w:t>
      </w:r>
    </w:p>
    <w:p w:rsidR="001B2193" w:rsidRDefault="002C122C">
      <w:pPr>
        <w:pStyle w:val="Heading2"/>
      </w:pPr>
      <w:bookmarkStart w:id="55" w:name="_Toc358188475"/>
      <w:proofErr w:type="gramStart"/>
      <w:r>
        <w:t>4.8  52.223</w:t>
      </w:r>
      <w:proofErr w:type="gramEnd"/>
      <w:r>
        <w:t>-2 AFFIRMATIVE PROCUREMENT OF BIOBASED PRODUCTS UNDER SERVICE AND CONSTRUCTION CONTRACTS (JUL 2012)</w:t>
      </w:r>
      <w:bookmarkEnd w:id="55"/>
    </w:p>
    <w:p w:rsidR="001E200F" w:rsidRPr="001E200F" w:rsidRDefault="002C122C" w:rsidP="00E95514">
      <w:r w:rsidRPr="001E200F">
        <w:t xml:space="preserve">  (a) In the performance of this contract, the contractor shall make maximum use of </w:t>
      </w:r>
      <w:proofErr w:type="spellStart"/>
      <w:r w:rsidRPr="001E200F">
        <w:t>biobased</w:t>
      </w:r>
      <w:proofErr w:type="spellEnd"/>
      <w:r w:rsidRPr="001E200F">
        <w:t xml:space="preserve"> products that are United States Department of Agriculture (USDA)-designated items unless--</w:t>
      </w:r>
    </w:p>
    <w:p w:rsidR="001E200F" w:rsidRPr="00E95514" w:rsidRDefault="002C122C" w:rsidP="00E95514">
      <w:r w:rsidRPr="001E200F">
        <w:t xml:space="preserve">    (1) The product cannot be acquired--</w:t>
      </w:r>
    </w:p>
    <w:p w:rsidR="001E200F" w:rsidRPr="001E200F" w:rsidRDefault="002C122C" w:rsidP="00E95514">
      <w:pPr>
        <w:rPr>
          <w:rFonts w:cs="Microsoft Sans Serif"/>
          <w:szCs w:val="20"/>
        </w:rPr>
      </w:pPr>
      <w:r w:rsidRPr="001E200F">
        <w:rPr>
          <w:rFonts w:cs="Microsoft Sans Serif"/>
          <w:szCs w:val="20"/>
        </w:rPr>
        <w:t xml:space="preserve">      (</w:t>
      </w:r>
      <w:proofErr w:type="spellStart"/>
      <w:r w:rsidRPr="001E200F">
        <w:rPr>
          <w:rFonts w:cs="Microsoft Sans Serif"/>
          <w:szCs w:val="20"/>
        </w:rPr>
        <w:t>i</w:t>
      </w:r>
      <w:proofErr w:type="spellEnd"/>
      <w:r w:rsidRPr="001E200F">
        <w:rPr>
          <w:rFonts w:cs="Microsoft Sans Serif"/>
          <w:szCs w:val="20"/>
        </w:rPr>
        <w:t>) Competitively within a time frame providing for compliance with the contract performance schedule;</w:t>
      </w:r>
    </w:p>
    <w:p w:rsidR="001E200F" w:rsidRPr="001E200F" w:rsidRDefault="002C122C" w:rsidP="00E95514">
      <w:pPr>
        <w:rPr>
          <w:rFonts w:cs="Microsoft Sans Serif"/>
          <w:szCs w:val="20"/>
        </w:rPr>
      </w:pPr>
      <w:r w:rsidRPr="001E200F">
        <w:rPr>
          <w:rFonts w:cs="Microsoft Sans Serif"/>
          <w:szCs w:val="20"/>
        </w:rPr>
        <w:t xml:space="preserve">      (ii) Meeting contract performance requirements; or</w:t>
      </w:r>
    </w:p>
    <w:p w:rsidR="001E200F" w:rsidRPr="001E200F" w:rsidRDefault="002C122C" w:rsidP="00E95514">
      <w:pPr>
        <w:rPr>
          <w:rFonts w:cs="Microsoft Sans Serif"/>
          <w:szCs w:val="20"/>
        </w:rPr>
      </w:pPr>
      <w:r w:rsidRPr="001E200F">
        <w:rPr>
          <w:rFonts w:cs="Microsoft Sans Serif"/>
          <w:szCs w:val="20"/>
        </w:rPr>
        <w:lastRenderedPageBreak/>
        <w:t xml:space="preserve">      (iii) At a reasonable price.</w:t>
      </w:r>
    </w:p>
    <w:p w:rsidR="001E200F" w:rsidRPr="001E200F" w:rsidRDefault="002C122C" w:rsidP="00E95514">
      <w:pPr>
        <w:rPr>
          <w:rFonts w:cs="Microsoft Sans Serif"/>
          <w:szCs w:val="20"/>
        </w:rPr>
      </w:pPr>
      <w:r w:rsidRPr="001E200F">
        <w:rPr>
          <w:rFonts w:cs="Microsoft Sans Serif"/>
          <w:szCs w:val="20"/>
        </w:rPr>
        <w:t xml:space="preserve">    (2) The product is to be used in an application covered by a USDA categorical e</w:t>
      </w:r>
      <w:r>
        <w:rPr>
          <w:rFonts w:cs="Microsoft Sans Serif"/>
          <w:szCs w:val="20"/>
        </w:rPr>
        <w:t xml:space="preserve">xemption (see 7 CFR 3201.3(e)). </w:t>
      </w:r>
      <w:r w:rsidRPr="001E200F">
        <w:rPr>
          <w:rFonts w:cs="Microsoft Sans Serif"/>
          <w:szCs w:val="20"/>
        </w:rPr>
        <w:t>For example, all USDA-designated items are exempt from the preferred procurement</w:t>
      </w:r>
      <w:r>
        <w:rPr>
          <w:rFonts w:cs="Microsoft Sans Serif"/>
          <w:szCs w:val="20"/>
        </w:rPr>
        <w:t xml:space="preserve"> </w:t>
      </w:r>
      <w:r w:rsidRPr="001E200F">
        <w:rPr>
          <w:rFonts w:cs="Microsoft Sans Serif"/>
          <w:szCs w:val="20"/>
        </w:rPr>
        <w:t>requirement for the following:</w:t>
      </w:r>
    </w:p>
    <w:p w:rsidR="001E200F" w:rsidRPr="001E200F" w:rsidRDefault="002C122C" w:rsidP="00E95514">
      <w:pPr>
        <w:rPr>
          <w:rFonts w:cs="Microsoft Sans Serif"/>
          <w:szCs w:val="20"/>
        </w:rPr>
      </w:pPr>
      <w:r w:rsidRPr="001E200F">
        <w:rPr>
          <w:rFonts w:cs="Microsoft Sans Serif"/>
          <w:szCs w:val="20"/>
        </w:rPr>
        <w:t xml:space="preserve">      (</w:t>
      </w:r>
      <w:proofErr w:type="spellStart"/>
      <w:r w:rsidRPr="001E200F">
        <w:rPr>
          <w:rFonts w:cs="Microsoft Sans Serif"/>
          <w:szCs w:val="20"/>
        </w:rPr>
        <w:t>i</w:t>
      </w:r>
      <w:proofErr w:type="spellEnd"/>
      <w:r w:rsidRPr="001E200F">
        <w:rPr>
          <w:rFonts w:cs="Microsoft Sans Serif"/>
          <w:szCs w:val="20"/>
        </w:rPr>
        <w:t>) Spacecraft system and launch support equipment.</w:t>
      </w:r>
    </w:p>
    <w:p w:rsidR="001E200F" w:rsidRPr="001E200F" w:rsidRDefault="002C122C" w:rsidP="00E95514">
      <w:pPr>
        <w:rPr>
          <w:rFonts w:cs="Microsoft Sans Serif"/>
          <w:szCs w:val="20"/>
        </w:rPr>
      </w:pPr>
      <w:r w:rsidRPr="001E200F">
        <w:rPr>
          <w:rFonts w:cs="Microsoft Sans Serif"/>
          <w:szCs w:val="20"/>
        </w:rPr>
        <w:t xml:space="preserve">      (ii) Military equipment, i.e., a product or system designed or procured for combat or combat-related missions.</w:t>
      </w:r>
    </w:p>
    <w:p w:rsidR="001E200F" w:rsidRPr="001E200F" w:rsidRDefault="002C122C" w:rsidP="00E95514">
      <w:pPr>
        <w:rPr>
          <w:rFonts w:cs="Microsoft Sans Serif"/>
          <w:szCs w:val="20"/>
        </w:rPr>
      </w:pPr>
      <w:r w:rsidRPr="001E200F">
        <w:rPr>
          <w:rFonts w:cs="Microsoft Sans Serif"/>
          <w:szCs w:val="20"/>
        </w:rPr>
        <w:t xml:space="preserve">  (b) Information about this requirement and these products is available at </w:t>
      </w:r>
      <w:hyperlink r:id="rId17" w:history="1">
        <w:r w:rsidRPr="00E4121C">
          <w:rPr>
            <w:rStyle w:val="Hyperlink"/>
            <w:rFonts w:cs="Microsoft Sans Serif"/>
            <w:szCs w:val="20"/>
          </w:rPr>
          <w:t>http://www.biopreferred.gov</w:t>
        </w:r>
      </w:hyperlink>
      <w:r w:rsidRPr="001E200F">
        <w:rPr>
          <w:rFonts w:cs="Microsoft Sans Serif"/>
          <w:szCs w:val="20"/>
        </w:rPr>
        <w:t>.</w:t>
      </w:r>
    </w:p>
    <w:p w:rsidR="001E200F" w:rsidRPr="001E200F" w:rsidRDefault="002C122C" w:rsidP="00E95514">
      <w:pPr>
        <w:rPr>
          <w:rFonts w:cs="Microsoft Sans Serif"/>
          <w:szCs w:val="20"/>
        </w:rPr>
      </w:pPr>
      <w:r w:rsidRPr="001E200F">
        <w:rPr>
          <w:rFonts w:cs="Microsoft Sans Serif"/>
          <w:szCs w:val="20"/>
        </w:rPr>
        <w:t xml:space="preserve">  (c) In the performance of this contract, the Contractor shall--</w:t>
      </w:r>
    </w:p>
    <w:p w:rsidR="001E200F" w:rsidRPr="001E200F" w:rsidRDefault="002C122C" w:rsidP="00E95514">
      <w:pPr>
        <w:rPr>
          <w:rFonts w:cs="Microsoft Sans Serif"/>
          <w:szCs w:val="20"/>
        </w:rPr>
      </w:pPr>
      <w:r w:rsidRPr="001E200F">
        <w:rPr>
          <w:rFonts w:cs="Microsoft Sans Serif"/>
          <w:szCs w:val="20"/>
        </w:rPr>
        <w:t xml:space="preserve">    (1) Report to the environmental point of contact identified in paragraph (d) of this clause, with a copy to the Contracting</w:t>
      </w:r>
      <w:r>
        <w:rPr>
          <w:rFonts w:cs="Microsoft Sans Serif"/>
          <w:szCs w:val="20"/>
        </w:rPr>
        <w:t xml:space="preserve"> </w:t>
      </w:r>
      <w:r w:rsidRPr="001E200F">
        <w:rPr>
          <w:rFonts w:cs="Microsoft Sans Serif"/>
          <w:szCs w:val="20"/>
        </w:rPr>
        <w:t xml:space="preserve">Officer, on the product types and dollar value of any USDA-designated </w:t>
      </w:r>
      <w:proofErr w:type="spellStart"/>
      <w:r w:rsidRPr="001E200F">
        <w:rPr>
          <w:rFonts w:cs="Microsoft Sans Serif"/>
          <w:szCs w:val="20"/>
        </w:rPr>
        <w:t>biobased</w:t>
      </w:r>
      <w:proofErr w:type="spellEnd"/>
      <w:r w:rsidRPr="001E200F">
        <w:rPr>
          <w:rFonts w:cs="Microsoft Sans Serif"/>
          <w:szCs w:val="20"/>
        </w:rPr>
        <w:t xml:space="preserve"> products purchased by the Contractor during the previous Government fiscal year, between October 1 and September 30;</w:t>
      </w:r>
    </w:p>
    <w:p w:rsidR="001E200F" w:rsidRPr="001E200F" w:rsidRDefault="002C122C" w:rsidP="00E95514">
      <w:pPr>
        <w:rPr>
          <w:rFonts w:cs="Microsoft Sans Serif"/>
          <w:szCs w:val="20"/>
        </w:rPr>
      </w:pPr>
      <w:r w:rsidRPr="001E200F">
        <w:rPr>
          <w:rFonts w:cs="Microsoft Sans Serif"/>
          <w:szCs w:val="20"/>
        </w:rPr>
        <w:t xml:space="preserve">    (2) Submit this report no later than--</w:t>
      </w:r>
    </w:p>
    <w:p w:rsidR="001E200F" w:rsidRPr="001E200F" w:rsidRDefault="002C122C" w:rsidP="00E95514">
      <w:pPr>
        <w:rPr>
          <w:rFonts w:cs="Microsoft Sans Serif"/>
          <w:szCs w:val="20"/>
        </w:rPr>
      </w:pPr>
      <w:r w:rsidRPr="001E200F">
        <w:rPr>
          <w:rFonts w:cs="Microsoft Sans Serif"/>
          <w:szCs w:val="20"/>
        </w:rPr>
        <w:t xml:space="preserve">      (</w:t>
      </w:r>
      <w:proofErr w:type="spellStart"/>
      <w:r w:rsidRPr="001E200F">
        <w:rPr>
          <w:rFonts w:cs="Microsoft Sans Serif"/>
          <w:szCs w:val="20"/>
        </w:rPr>
        <w:t>i</w:t>
      </w:r>
      <w:proofErr w:type="spellEnd"/>
      <w:r w:rsidRPr="001E200F">
        <w:rPr>
          <w:rFonts w:cs="Microsoft Sans Serif"/>
          <w:szCs w:val="20"/>
        </w:rPr>
        <w:t>) October 31 of each year during contract performance; and</w:t>
      </w:r>
    </w:p>
    <w:p w:rsidR="001E200F" w:rsidRPr="001E200F" w:rsidRDefault="002C122C" w:rsidP="00E95514">
      <w:pPr>
        <w:rPr>
          <w:rFonts w:cs="Microsoft Sans Serif"/>
          <w:szCs w:val="20"/>
        </w:rPr>
      </w:pPr>
      <w:r w:rsidRPr="001E200F">
        <w:rPr>
          <w:rFonts w:cs="Microsoft Sans Serif"/>
          <w:szCs w:val="20"/>
        </w:rPr>
        <w:t xml:space="preserve">      (ii) At the end of contract performance; and</w:t>
      </w:r>
    </w:p>
    <w:p w:rsidR="001E200F" w:rsidRPr="00E95514" w:rsidRDefault="002C122C" w:rsidP="00E95514">
      <w:r w:rsidRPr="001E200F">
        <w:rPr>
          <w:rFonts w:cs="Microsoft Sans Serif"/>
          <w:szCs w:val="20"/>
        </w:rPr>
        <w:t xml:space="preserve">    (3) Contact the environmental point of</w:t>
      </w:r>
      <w:r>
        <w:rPr>
          <w:rFonts w:cs="Microsoft Sans Serif"/>
          <w:szCs w:val="20"/>
        </w:rPr>
        <w:t xml:space="preserve"> </w:t>
      </w:r>
      <w:r w:rsidRPr="001E200F">
        <w:rPr>
          <w:rFonts w:cs="Microsoft Sans Serif"/>
          <w:szCs w:val="20"/>
        </w:rPr>
        <w:t>contact to obtain the preferred submittal format, if that format is not specified in this contract.</w:t>
      </w:r>
    </w:p>
    <w:p w:rsidR="001E200F" w:rsidRDefault="002C122C" w:rsidP="00E95514">
      <w:pPr>
        <w:rPr>
          <w:rFonts w:cs="Microsoft Sans Serif"/>
          <w:szCs w:val="20"/>
        </w:rPr>
      </w:pPr>
      <w:r w:rsidRPr="001E200F">
        <w:rPr>
          <w:rFonts w:cs="Microsoft Sans Serif"/>
          <w:szCs w:val="20"/>
        </w:rPr>
        <w:t xml:space="preserve">  (d) The environmental point of contact for this contract is:</w:t>
      </w:r>
    </w:p>
    <w:p w:rsidR="00E85CAE" w:rsidRDefault="002C122C" w:rsidP="00E95514">
      <w:r>
        <w:t>John Poshka</w:t>
      </w:r>
    </w:p>
    <w:p w:rsidR="00373FAD" w:rsidRDefault="005060E7" w:rsidP="00E95514">
      <w:pPr>
        <w:rPr>
          <w:rStyle w:val="AAMSKBFill-InHighlight"/>
        </w:rPr>
      </w:pPr>
    </w:p>
    <w:p w:rsidR="00373FAD" w:rsidRDefault="005060E7" w:rsidP="00E95514">
      <w:pPr>
        <w:rPr>
          <w:rStyle w:val="AAMSKBFill-InHighlight"/>
        </w:rPr>
      </w:pPr>
    </w:p>
    <w:p w:rsidR="00373FAD" w:rsidRPr="00373FAD" w:rsidRDefault="005060E7" w:rsidP="00E95514">
      <w:pPr>
        <w:rPr>
          <w:color w:val="C00000"/>
        </w:rPr>
      </w:pPr>
    </w:p>
    <w:p w:rsidR="001B2193" w:rsidRDefault="002C122C" w:rsidP="001E200F">
      <w:pPr>
        <w:jc w:val="center"/>
      </w:pPr>
      <w:r>
        <w:t>(End of Clause)</w:t>
      </w:r>
    </w:p>
    <w:p w:rsidR="003C5D1C" w:rsidRPr="003C5D1C" w:rsidRDefault="002C122C" w:rsidP="003C5D1C">
      <w:pPr>
        <w:spacing w:before="100" w:beforeAutospacing="1" w:after="100" w:afterAutospacing="1" w:line="240" w:lineRule="auto"/>
        <w:jc w:val="center"/>
        <w:outlineLvl w:val="3"/>
        <w:rPr>
          <w:rFonts w:ascii="Times New Roman" w:eastAsia="Times New Roman" w:hAnsi="Times New Roman"/>
          <w:sz w:val="24"/>
          <w:szCs w:val="24"/>
        </w:rPr>
      </w:pPr>
      <w:bookmarkStart w:id="56" w:name="P1008_173162"/>
      <w:bookmarkStart w:id="57" w:name="_Toc358188476"/>
      <w:bookmarkEnd w:id="56"/>
      <w:r w:rsidRPr="003C5D1C">
        <w:rPr>
          <w:rFonts w:ascii="Times New Roman" w:eastAsia="Times New Roman" w:hAnsi="Times New Roman"/>
          <w:b/>
          <w:bCs/>
          <w:sz w:val="24"/>
          <w:szCs w:val="24"/>
        </w:rPr>
        <w:t>52.223-3 -- Hazardous Material Identifi</w:t>
      </w:r>
      <w:r>
        <w:rPr>
          <w:rFonts w:ascii="Times New Roman" w:eastAsia="Times New Roman" w:hAnsi="Times New Roman"/>
          <w:b/>
          <w:bCs/>
          <w:sz w:val="24"/>
          <w:szCs w:val="24"/>
        </w:rPr>
        <w:t xml:space="preserve">cation and Material Safety </w:t>
      </w:r>
      <w:proofErr w:type="gramStart"/>
      <w:r>
        <w:rPr>
          <w:rFonts w:ascii="Times New Roman" w:eastAsia="Times New Roman" w:hAnsi="Times New Roman"/>
          <w:b/>
          <w:bCs/>
          <w:sz w:val="24"/>
          <w:szCs w:val="24"/>
        </w:rPr>
        <w:t xml:space="preserve">Data </w:t>
      </w:r>
      <w:r w:rsidRPr="003C5D1C">
        <w:rPr>
          <w:rFonts w:ascii="Times New Roman" w:eastAsia="Times New Roman" w:hAnsi="Times New Roman"/>
          <w:b/>
          <w:bCs/>
          <w:sz w:val="24"/>
          <w:szCs w:val="24"/>
        </w:rPr>
        <w:t xml:space="preserve"> (</w:t>
      </w:r>
      <w:proofErr w:type="gramEnd"/>
      <w:r w:rsidRPr="003C5D1C">
        <w:rPr>
          <w:rFonts w:ascii="Times New Roman" w:eastAsia="Times New Roman" w:hAnsi="Times New Roman"/>
          <w:b/>
          <w:bCs/>
          <w:sz w:val="24"/>
          <w:szCs w:val="24"/>
        </w:rPr>
        <w:t>Jan 1997)</w:t>
      </w:r>
      <w:bookmarkEnd w:id="57"/>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(a) </w:t>
      </w:r>
      <w:r w:rsidRPr="003C5D1C">
        <w:rPr>
          <w:rFonts w:ascii="Times New Roman" w:eastAsia="Times New Roman" w:hAnsi="Times New Roman"/>
          <w:i/>
          <w:iCs/>
          <w:sz w:val="24"/>
          <w:szCs w:val="24"/>
        </w:rPr>
        <w:t>“Hazardous material,”</w:t>
      </w:r>
      <w:r w:rsidRPr="003C5D1C">
        <w:rPr>
          <w:rFonts w:ascii="Times New Roman" w:eastAsia="Times New Roman" w:hAnsi="Times New Roman"/>
          <w:sz w:val="24"/>
          <w:szCs w:val="24"/>
        </w:rPr>
        <w:t xml:space="preserve"> as used in this clause, includes any material defined as hazardous under the latest version of Federal Standard No. 313 (including revisions adopted during the term of the contract).</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(b) The </w:t>
      </w:r>
      <w:proofErr w:type="spellStart"/>
      <w:r w:rsidRPr="003C5D1C">
        <w:rPr>
          <w:rFonts w:ascii="Times New Roman" w:eastAsia="Times New Roman" w:hAnsi="Times New Roman"/>
          <w:sz w:val="24"/>
          <w:szCs w:val="24"/>
        </w:rPr>
        <w:t>offeror</w:t>
      </w:r>
      <w:proofErr w:type="spellEnd"/>
      <w:r w:rsidRPr="003C5D1C">
        <w:rPr>
          <w:rFonts w:ascii="Times New Roman" w:eastAsia="Times New Roman" w:hAnsi="Times New Roman"/>
          <w:sz w:val="24"/>
          <w:szCs w:val="24"/>
        </w:rPr>
        <w:t xml:space="preserve">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65"/>
        <w:gridCol w:w="4365"/>
      </w:tblGrid>
      <w:tr w:rsidR="003C5D1C" w:rsidRPr="003C5D1C" w:rsidTr="003C5D1C">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before="100" w:beforeAutospacing="1" w:after="100" w:afterAutospacing="1" w:line="240" w:lineRule="auto"/>
              <w:jc w:val="center"/>
              <w:rPr>
                <w:rFonts w:ascii="Times New Roman" w:eastAsia="Times New Roman" w:hAnsi="Times New Roman"/>
                <w:sz w:val="24"/>
                <w:szCs w:val="24"/>
              </w:rPr>
            </w:pPr>
            <w:r w:rsidRPr="003C5D1C">
              <w:rPr>
                <w:rFonts w:ascii="Times New Roman" w:eastAsia="Times New Roman" w:hAnsi="Times New Roman"/>
                <w:b/>
                <w:bCs/>
                <w:sz w:val="24"/>
                <w:szCs w:val="24"/>
              </w:rPr>
              <w:t>Material</w:t>
            </w:r>
            <w:r w:rsidRPr="003C5D1C">
              <w:rPr>
                <w:rFonts w:ascii="Times New Roman" w:eastAsia="Times New Roman" w:hAnsi="Times New Roman"/>
                <w:sz w:val="24"/>
                <w:szCs w:val="24"/>
              </w:rPr>
              <w:t xml:space="preserve"> </w:t>
            </w:r>
          </w:p>
          <w:p w:rsidR="003C5D1C" w:rsidRPr="003C5D1C" w:rsidRDefault="002C122C" w:rsidP="003C5D1C">
            <w:pPr>
              <w:spacing w:before="100" w:beforeAutospacing="1" w:after="100" w:afterAutospacing="1" w:line="240" w:lineRule="auto"/>
              <w:jc w:val="center"/>
              <w:rPr>
                <w:rFonts w:ascii="Times New Roman" w:eastAsia="Times New Roman" w:hAnsi="Times New Roman"/>
                <w:sz w:val="24"/>
                <w:szCs w:val="24"/>
              </w:rPr>
            </w:pPr>
            <w:r w:rsidRPr="003C5D1C">
              <w:rPr>
                <w:rFonts w:ascii="Times New Roman" w:eastAsia="Times New Roman" w:hAnsi="Times New Roman"/>
                <w:i/>
                <w:iCs/>
                <w:sz w:val="24"/>
                <w:szCs w:val="24"/>
              </w:rPr>
              <w:t>(If none, insert “None”)</w:t>
            </w:r>
          </w:p>
        </w:tc>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before="100" w:beforeAutospacing="1" w:after="100" w:afterAutospacing="1" w:line="240" w:lineRule="auto"/>
              <w:jc w:val="center"/>
              <w:rPr>
                <w:rFonts w:ascii="Times New Roman" w:eastAsia="Times New Roman" w:hAnsi="Times New Roman"/>
                <w:sz w:val="24"/>
                <w:szCs w:val="24"/>
              </w:rPr>
            </w:pPr>
            <w:r w:rsidRPr="003C5D1C">
              <w:rPr>
                <w:rFonts w:ascii="Times New Roman" w:eastAsia="Times New Roman" w:hAnsi="Times New Roman"/>
                <w:b/>
                <w:bCs/>
                <w:sz w:val="24"/>
                <w:szCs w:val="24"/>
              </w:rPr>
              <w:t>Identification No.</w:t>
            </w:r>
          </w:p>
        </w:tc>
      </w:tr>
      <w:tr w:rsidR="003C5D1C" w:rsidRPr="003C5D1C" w:rsidTr="003C5D1C">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after="0" w:line="240" w:lineRule="auto"/>
              <w:rPr>
                <w:rFonts w:ascii="Times New Roman" w:eastAsia="Times New Roman" w:hAnsi="Times New Roman"/>
                <w:sz w:val="24"/>
                <w:szCs w:val="24"/>
              </w:rPr>
            </w:pPr>
            <w:r w:rsidRPr="003C5D1C">
              <w:rPr>
                <w:rFonts w:ascii="Times New Roman" w:eastAsia="Times New Roman" w:hAnsi="Times New Roman"/>
                <w:sz w:val="24"/>
                <w:szCs w:val="24"/>
              </w:rPr>
              <w:lastRenderedPageBreak/>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after="0"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  </w:t>
            </w:r>
          </w:p>
        </w:tc>
      </w:tr>
      <w:tr w:rsidR="003C5D1C" w:rsidRPr="003C5D1C" w:rsidTr="003C5D1C">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after="0"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after="0"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  </w:t>
            </w:r>
          </w:p>
        </w:tc>
      </w:tr>
      <w:tr w:rsidR="003C5D1C" w:rsidRPr="003C5D1C" w:rsidTr="003C5D1C">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after="0"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3C5D1C" w:rsidRPr="003C5D1C" w:rsidRDefault="002C122C" w:rsidP="003C5D1C">
            <w:pPr>
              <w:spacing w:after="0"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  </w:t>
            </w:r>
          </w:p>
        </w:tc>
      </w:tr>
    </w:tbl>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(c) This list must be updated during performance of the contract whenever the Contractor determines that any other material to be delivered under this contract is hazardous.</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 xml:space="preserve">(d) The apparently successful </w:t>
      </w:r>
      <w:proofErr w:type="spellStart"/>
      <w:r w:rsidRPr="003C5D1C">
        <w:rPr>
          <w:rFonts w:ascii="Times New Roman" w:eastAsia="Times New Roman" w:hAnsi="Times New Roman"/>
          <w:sz w:val="24"/>
          <w:szCs w:val="24"/>
        </w:rPr>
        <w:t>offeror</w:t>
      </w:r>
      <w:proofErr w:type="spellEnd"/>
      <w:r w:rsidRPr="003C5D1C">
        <w:rPr>
          <w:rFonts w:ascii="Times New Roman" w:eastAsia="Times New Roman" w:hAnsi="Times New Roman"/>
          <w:sz w:val="24"/>
          <w:szCs w:val="24"/>
        </w:rPr>
        <w:t xml:space="preserve">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w:t>
      </w:r>
      <w:proofErr w:type="spellStart"/>
      <w:r w:rsidRPr="003C5D1C">
        <w:rPr>
          <w:rFonts w:ascii="Times New Roman" w:eastAsia="Times New Roman" w:hAnsi="Times New Roman"/>
          <w:sz w:val="24"/>
          <w:szCs w:val="24"/>
        </w:rPr>
        <w:t>offeror</w:t>
      </w:r>
      <w:proofErr w:type="spellEnd"/>
      <w:r w:rsidRPr="003C5D1C">
        <w:rPr>
          <w:rFonts w:ascii="Times New Roman" w:eastAsia="Times New Roman" w:hAnsi="Times New Roman"/>
          <w:sz w:val="24"/>
          <w:szCs w:val="24"/>
        </w:rPr>
        <w:t xml:space="preserve"> is the actual manufacturer of these items. Failure to submit the Material Safety Data Sheet prior to award may result in the apparently successful </w:t>
      </w:r>
      <w:proofErr w:type="spellStart"/>
      <w:r w:rsidRPr="003C5D1C">
        <w:rPr>
          <w:rFonts w:ascii="Times New Roman" w:eastAsia="Times New Roman" w:hAnsi="Times New Roman"/>
          <w:sz w:val="24"/>
          <w:szCs w:val="24"/>
        </w:rPr>
        <w:t>offeror</w:t>
      </w:r>
      <w:proofErr w:type="spellEnd"/>
      <w:r w:rsidRPr="003C5D1C">
        <w:rPr>
          <w:rFonts w:ascii="Times New Roman" w:eastAsia="Times New Roman" w:hAnsi="Times New Roman"/>
          <w:sz w:val="24"/>
          <w:szCs w:val="24"/>
        </w:rPr>
        <w:t xml:space="preserve"> being considered </w:t>
      </w:r>
      <w:proofErr w:type="spellStart"/>
      <w:r w:rsidRPr="003C5D1C">
        <w:rPr>
          <w:rFonts w:ascii="Times New Roman" w:eastAsia="Times New Roman" w:hAnsi="Times New Roman"/>
          <w:sz w:val="24"/>
          <w:szCs w:val="24"/>
        </w:rPr>
        <w:t>nonresponsible</w:t>
      </w:r>
      <w:proofErr w:type="spellEnd"/>
      <w:r w:rsidRPr="003C5D1C">
        <w:rPr>
          <w:rFonts w:ascii="Times New Roman" w:eastAsia="Times New Roman" w:hAnsi="Times New Roman"/>
          <w:sz w:val="24"/>
          <w:szCs w:val="24"/>
        </w:rPr>
        <w:t xml:space="preserve"> and ineligible for award.</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(f) Neither the requirements of this clause nor any act or failure to act by the Government shall relieve the Contractor of any responsibility or liability for the safety of Government, Contractor, or subcontractor personnel or property.</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(g) Nothing contained in this clause shall relieve the Contractor from complying with applicable Federal, State, and local laws, codes, ordinances, and regulations (including the obtaining of licenses and permits) in connection with hazardous material.</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(h) The Government’s rights in data furnished under this contract with respect to hazardous material are as follows:</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(1) To use, duplicate and disclose any data to which this clause is applicable. The purposes of this right are to --</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w:t>
      </w:r>
      <w:proofErr w:type="spellStart"/>
      <w:r w:rsidRPr="003C5D1C">
        <w:rPr>
          <w:rFonts w:ascii="Times New Roman" w:eastAsia="Times New Roman" w:hAnsi="Times New Roman"/>
          <w:sz w:val="24"/>
          <w:szCs w:val="24"/>
        </w:rPr>
        <w:t>i</w:t>
      </w:r>
      <w:proofErr w:type="spellEnd"/>
      <w:r w:rsidRPr="003C5D1C">
        <w:rPr>
          <w:rFonts w:ascii="Times New Roman" w:eastAsia="Times New Roman" w:hAnsi="Times New Roman"/>
          <w:sz w:val="24"/>
          <w:szCs w:val="24"/>
        </w:rPr>
        <w:t>) Apprise personnel of the hazards to which they may be exposed in using, handling, packaging, transporting, or disposing of hazardous materials;</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(ii) Obtain medical treatment for those affected by the material; and</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(iii) Have others use, duplicate, and disclose the data for the Government for these purposes.</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(2) To use, duplicate, and disclose data furnished under this clause, in accordance with subparagraph (h</w:t>
      </w:r>
      <w:proofErr w:type="gramStart"/>
      <w:r w:rsidRPr="003C5D1C">
        <w:rPr>
          <w:rFonts w:ascii="Times New Roman" w:eastAsia="Times New Roman" w:hAnsi="Times New Roman"/>
          <w:sz w:val="24"/>
          <w:szCs w:val="24"/>
        </w:rPr>
        <w:t>)(</w:t>
      </w:r>
      <w:proofErr w:type="gramEnd"/>
      <w:r w:rsidRPr="003C5D1C">
        <w:rPr>
          <w:rFonts w:ascii="Times New Roman" w:eastAsia="Times New Roman" w:hAnsi="Times New Roman"/>
          <w:sz w:val="24"/>
          <w:szCs w:val="24"/>
        </w:rPr>
        <w:t>1) of this clause, in precedence over any other clause of this contract providing for rights in data.</w:t>
      </w:r>
    </w:p>
    <w:p w:rsidR="003C5D1C" w:rsidRPr="003C5D1C" w:rsidRDefault="002C122C" w:rsidP="003C5D1C">
      <w:pPr>
        <w:spacing w:before="100" w:beforeAutospacing="1" w:after="100" w:afterAutospacing="1" w:line="240" w:lineRule="auto"/>
        <w:rPr>
          <w:rFonts w:ascii="Times New Roman" w:eastAsia="Times New Roman" w:hAnsi="Times New Roman"/>
          <w:sz w:val="24"/>
          <w:szCs w:val="24"/>
        </w:rPr>
      </w:pPr>
      <w:r w:rsidRPr="003C5D1C">
        <w:rPr>
          <w:rFonts w:ascii="Times New Roman" w:eastAsia="Times New Roman" w:hAnsi="Times New Roman"/>
          <w:sz w:val="24"/>
          <w:szCs w:val="24"/>
        </w:rPr>
        <w:t>(3) The Government is not precluded from using similar or identical data acquired from other sources.</w:t>
      </w:r>
    </w:p>
    <w:p w:rsidR="003C5D1C" w:rsidRPr="003C5D1C" w:rsidRDefault="002C122C" w:rsidP="003C5D1C">
      <w:pPr>
        <w:spacing w:before="100" w:beforeAutospacing="1" w:after="100" w:afterAutospacing="1" w:line="240" w:lineRule="auto"/>
        <w:jc w:val="center"/>
        <w:rPr>
          <w:rFonts w:ascii="Times New Roman" w:eastAsia="Times New Roman" w:hAnsi="Times New Roman"/>
          <w:sz w:val="24"/>
          <w:szCs w:val="24"/>
        </w:rPr>
      </w:pPr>
      <w:r w:rsidRPr="003C5D1C">
        <w:rPr>
          <w:rFonts w:ascii="Times New Roman" w:eastAsia="Times New Roman" w:hAnsi="Times New Roman"/>
          <w:sz w:val="24"/>
          <w:szCs w:val="24"/>
        </w:rPr>
        <w:t>(End of Clause)</w:t>
      </w:r>
    </w:p>
    <w:p w:rsidR="007D4C00" w:rsidRDefault="002C122C" w:rsidP="007D4C00">
      <w:pPr>
        <w:pStyle w:val="NormalWeb"/>
      </w:pPr>
      <w:r>
        <w:rPr>
          <w:i/>
          <w:iCs/>
        </w:rPr>
        <w:t>Alternate I</w:t>
      </w:r>
      <w:r>
        <w:rPr>
          <w:b/>
          <w:bCs/>
          <w:i/>
          <w:iCs/>
        </w:rPr>
        <w:t xml:space="preserve"> </w:t>
      </w:r>
      <w:r>
        <w:rPr>
          <w:i/>
          <w:iCs/>
        </w:rPr>
        <w:t>(Jul 1995).</w:t>
      </w:r>
      <w:r>
        <w:t xml:space="preserve"> If the contract is awarded by an agency other than the Department of Defense, add the following paragraph (</w:t>
      </w:r>
      <w:proofErr w:type="spellStart"/>
      <w:r>
        <w:t>i</w:t>
      </w:r>
      <w:proofErr w:type="spellEnd"/>
      <w:r>
        <w:t>) to the basic clause:</w:t>
      </w:r>
    </w:p>
    <w:p w:rsidR="007D4C00" w:rsidRDefault="002C122C" w:rsidP="007D4C00">
      <w:pPr>
        <w:pStyle w:val="NormalWeb"/>
      </w:pPr>
      <w:r>
        <w:lastRenderedPageBreak/>
        <w:t>(</w:t>
      </w:r>
      <w:proofErr w:type="spellStart"/>
      <w:r>
        <w:t>i</w:t>
      </w:r>
      <w:proofErr w:type="spellEnd"/>
      <w:r>
        <w:t>) Except as provided in paragraph (</w:t>
      </w:r>
      <w:proofErr w:type="spellStart"/>
      <w:r>
        <w:t>i</w:t>
      </w:r>
      <w:proofErr w:type="spellEnd"/>
      <w:r>
        <w:t>)(2), the Contractor shall prepare and submit a sufficient number of Material Safety Data Sheets (MSDS’s), meeting the requirements of 29 CFR 1910.1200(g) and the latest version of Federal Standard No. 313, for all hazardous materials identified in paragraph (b) of this clause.</w:t>
      </w:r>
    </w:p>
    <w:p w:rsidR="007D4C00" w:rsidRDefault="002C122C" w:rsidP="007D4C00">
      <w:pPr>
        <w:pStyle w:val="NormalWeb"/>
        <w:ind w:left="720"/>
      </w:pPr>
      <w: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rsidR="007D4C00" w:rsidRDefault="002C122C" w:rsidP="007D4C00">
      <w:pPr>
        <w:pStyle w:val="NormalWeb"/>
        <w:ind w:left="720"/>
      </w:pPr>
      <w: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rsidR="00AC2990" w:rsidRDefault="005060E7" w:rsidP="007D4C00">
      <w:pPr>
        <w:jc w:val="center"/>
      </w:pPr>
    </w:p>
    <w:p w:rsidR="007F66F8" w:rsidRDefault="002C122C">
      <w:pPr>
        <w:pStyle w:val="Heading2"/>
      </w:pPr>
      <w:bookmarkStart w:id="58" w:name="_Toc358188477"/>
      <w:proofErr w:type="gramStart"/>
      <w:r>
        <w:t>4.9  52.223</w:t>
      </w:r>
      <w:proofErr w:type="gramEnd"/>
      <w:r>
        <w:t>-9  ESTIMATE OF PERCENTAGE OF RECOVERED MATERIAL CONTENT FOR EPA-DESIGNATED ITEMS (MAY 2008)</w:t>
      </w:r>
      <w:bookmarkEnd w:id="58"/>
    </w:p>
    <w:p w:rsidR="007F66F8" w:rsidRDefault="002C122C">
      <w:r>
        <w:t xml:space="preserve">  (a) </w:t>
      </w:r>
      <w:r w:rsidRPr="00DD1713">
        <w:rPr>
          <w:i/>
        </w:rPr>
        <w:t>Definitions.</w:t>
      </w:r>
      <w:r>
        <w:t xml:space="preserve"> As used in this clause--</w:t>
      </w:r>
    </w:p>
    <w:p w:rsidR="007F66F8" w:rsidRDefault="002C122C">
      <w:r>
        <w:t xml:space="preserve">    "Postconsumer material" means a material or finished product that has served its intended use and has been discarded for disposal or recovery, having completed its life as a consumer item. Postconsumer material is a part of the broader category of "recovered material."</w:t>
      </w:r>
    </w:p>
    <w:p w:rsidR="007F66F8" w:rsidRDefault="002C122C">
      <w:r>
        <w:t xml:space="preserve">    "Recovered material" means waste materials and by-products recovered or diverted from solid waste, but the term does not include those materials and by-products generated from, and commonly reused within, an original manufacturing process.</w:t>
      </w:r>
    </w:p>
    <w:p w:rsidR="007F66F8" w:rsidRDefault="002C122C">
      <w:r>
        <w:t xml:space="preserve">  (b) The Contractor, on completion of this contract, shall--</w:t>
      </w:r>
    </w:p>
    <w:p w:rsidR="007F66F8" w:rsidRDefault="002C122C">
      <w:r>
        <w:t xml:space="preserve">    (1) Estimate the percentage of the total recovered material content for EPA-designated item(s) delivered and/or used in contract performance, including, if applicable, the percentage of postconsumer material content; and</w:t>
      </w:r>
    </w:p>
    <w:p w:rsidR="007F66F8" w:rsidRDefault="002C122C">
      <w:r>
        <w:t xml:space="preserve">    (2) Submit this estimate to Donald Kalivoda - Contract Specialist.</w:t>
      </w:r>
    </w:p>
    <w:p w:rsidR="007F66F8" w:rsidRDefault="002C122C" w:rsidP="00DD1713">
      <w:pPr>
        <w:jc w:val="center"/>
      </w:pPr>
      <w:r>
        <w:t>(End of Clause)</w:t>
      </w:r>
    </w:p>
    <w:p w:rsidR="00AD1E16" w:rsidRDefault="002C122C">
      <w:pPr>
        <w:pStyle w:val="Heading2"/>
      </w:pPr>
      <w:bookmarkStart w:id="59" w:name="_Toc358188478"/>
      <w:proofErr w:type="gramStart"/>
      <w:r>
        <w:t>4.10  52.225</w:t>
      </w:r>
      <w:proofErr w:type="gramEnd"/>
      <w:r>
        <w:t>-9  BUY AMERICAN ACT--CONSTRUCTION MATERIALS (SEP 2010)</w:t>
      </w:r>
      <w:bookmarkEnd w:id="59"/>
    </w:p>
    <w:p w:rsidR="00AD1E16" w:rsidRDefault="002C122C">
      <w:r>
        <w:t xml:space="preserve">  (a) </w:t>
      </w:r>
      <w:r w:rsidRPr="00A64C33">
        <w:rPr>
          <w:i/>
        </w:rPr>
        <w:t>Definitions.</w:t>
      </w:r>
      <w:r>
        <w:t xml:space="preserve"> As used in this clause--</w:t>
      </w:r>
    </w:p>
    <w:p w:rsidR="00AD1E16" w:rsidRDefault="002C122C">
      <w:r>
        <w:t xml:space="preserve">    "Commercially available off-the-shelf (COTS) item"--</w:t>
      </w:r>
    </w:p>
    <w:p w:rsidR="00AD1E16" w:rsidRDefault="002C122C">
      <w:r>
        <w:t xml:space="preserve">    (1) Means any item of supply (including construction material) that is--</w:t>
      </w:r>
    </w:p>
    <w:p w:rsidR="00AD1E16" w:rsidRDefault="002C122C">
      <w:r>
        <w:t xml:space="preserve">      (</w:t>
      </w:r>
      <w:proofErr w:type="spellStart"/>
      <w:r>
        <w:t>i</w:t>
      </w:r>
      <w:proofErr w:type="spellEnd"/>
      <w:r>
        <w:t>) A commercial item (as defined in paragraph (1) of the definition at FAR 2.101);</w:t>
      </w:r>
    </w:p>
    <w:p w:rsidR="00AD1E16" w:rsidRDefault="002C122C">
      <w:r>
        <w:t xml:space="preserve">      (ii) Sold in substantial quantities in the commercial marketplace; and</w:t>
      </w:r>
    </w:p>
    <w:p w:rsidR="00AD1E16" w:rsidRDefault="002C122C">
      <w:r>
        <w:t xml:space="preserve">      (iii) Offered to the Government, under a contract or subcontract at any tier, without modification, in the same form in which it is sold in the commercial marketplace; and</w:t>
      </w:r>
    </w:p>
    <w:p w:rsidR="00AD1E16" w:rsidRDefault="002C122C">
      <w:r>
        <w:lastRenderedPageBreak/>
        <w:t xml:space="preserve">    (2) Does not include bulk cargo, as defined in section 3 of the Shipping Act of 1984 (46 U.S.C. App. 1702), such as agricultural products and petroleum products.</w:t>
      </w:r>
    </w:p>
    <w:p w:rsidR="00AD1E16" w:rsidRDefault="002C122C">
      <w:r>
        <w:t xml:space="preserve">    "Component" means any article, material, or supply incorporated directly into construction material.</w:t>
      </w:r>
    </w:p>
    <w:p w:rsidR="00AD1E16" w:rsidRDefault="002C122C">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sidRDefault="002C122C">
      <w:r>
        <w:t xml:space="preserve">    "Cost of components" means--</w:t>
      </w:r>
    </w:p>
    <w:p w:rsidR="00AD1E16" w:rsidRDefault="002C122C">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AD1E16" w:rsidRDefault="002C122C">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AD1E16" w:rsidRDefault="002C122C">
      <w:r>
        <w:t xml:space="preserve">    "Domestic construction material" means--</w:t>
      </w:r>
    </w:p>
    <w:p w:rsidR="00AD1E16" w:rsidRDefault="002C122C">
      <w:r>
        <w:t xml:space="preserve">    (1) An unmanufactured construction material mined or produced in the United States;</w:t>
      </w:r>
    </w:p>
    <w:p w:rsidR="00AD1E16" w:rsidRDefault="002C122C">
      <w:r>
        <w:t xml:space="preserve">    (2) A construction material manufactured in the United States, if--</w:t>
      </w:r>
    </w:p>
    <w:p w:rsidR="00AD1E16" w:rsidRDefault="002C122C">
      <w:r>
        <w:t xml:space="preserve">      (</w:t>
      </w:r>
      <w:proofErr w:type="spellStart"/>
      <w:r>
        <w:t>i</w:t>
      </w:r>
      <w:proofErr w:type="spellEnd"/>
      <w:r>
        <w:t xml:space="preserve">) The cost of its components mined, produced, or manufactured in the United States exceeds 50 percent of the cost of all its components. Components of foreign origin of the same class or kind for which </w:t>
      </w:r>
      <w:proofErr w:type="spellStart"/>
      <w:r>
        <w:t>nonavailability</w:t>
      </w:r>
      <w:proofErr w:type="spellEnd"/>
      <w:r>
        <w:t xml:space="preserve"> determinations have been made are treated as domestic; or</w:t>
      </w:r>
    </w:p>
    <w:p w:rsidR="00AD1E16" w:rsidRDefault="002C122C">
      <w:r>
        <w:t xml:space="preserve">      (ii) The construction material is a COTS item.</w:t>
      </w:r>
    </w:p>
    <w:p w:rsidR="00AD1E16" w:rsidRDefault="002C122C">
      <w:r>
        <w:t xml:space="preserve">    "Foreign construction material" means a construction material other than a domestic construction material.</w:t>
      </w:r>
    </w:p>
    <w:p w:rsidR="00AD1E16" w:rsidRDefault="002C122C">
      <w:r>
        <w:t xml:space="preserve">    "United States" means the 50 States, the District of Columbia, and outlying areas.</w:t>
      </w:r>
    </w:p>
    <w:p w:rsidR="00AD1E16" w:rsidRDefault="002C122C">
      <w:r>
        <w:t xml:space="preserve">  (b) Domestic preference.</w:t>
      </w:r>
    </w:p>
    <w:p w:rsidR="00AD1E16" w:rsidRDefault="002C122C">
      <w:r>
        <w:t xml:space="preserve">    (1) This clause implements the Buy American Act (41 U.S.C. 10a-10d) by providing a preference for domestic construction material. In accordance with 41 U.S.C. 431, the component test of the Buy American Act is waived for construction material that is a COTS item (See FAR 12.505(a</w:t>
      </w:r>
      <w:proofErr w:type="gramStart"/>
      <w:r>
        <w:t>)(</w:t>
      </w:r>
      <w:proofErr w:type="gramEnd"/>
      <w:r>
        <w:t>2)). The Contractor shall use only domestic construction material in performing this contract, except as provided in paragraphs (b</w:t>
      </w:r>
      <w:proofErr w:type="gramStart"/>
      <w:r>
        <w:t>)(</w:t>
      </w:r>
      <w:proofErr w:type="gramEnd"/>
      <w:r>
        <w:t>2) and (b)(3) of this clause.</w:t>
      </w:r>
    </w:p>
    <w:p w:rsidR="00AD1E16" w:rsidRDefault="002C122C">
      <w:r>
        <w:t xml:space="preserve">    (2) This requirement does not apply to information technology that is a commercial item or to the construction materials or components listed by the Government as follows:</w:t>
      </w:r>
    </w:p>
    <w:p w:rsidR="00AD1E16" w:rsidRDefault="005060E7">
      <w:pPr>
        <w:pStyle w:val="NoSpacing"/>
      </w:pPr>
    </w:p>
    <w:p w:rsidR="00AD1E16" w:rsidRDefault="002C122C">
      <w:pPr>
        <w:pStyle w:val="NoSpacing"/>
        <w:tabs>
          <w:tab w:val="left" w:pos="270"/>
        </w:tabs>
      </w:pPr>
      <w:r>
        <w:tab/>
        <w:t>None</w:t>
      </w:r>
    </w:p>
    <w:p w:rsidR="00AD1E16" w:rsidRDefault="002C122C">
      <w:pPr>
        <w:pStyle w:val="NoSpacing"/>
        <w:tabs>
          <w:tab w:val="left" w:pos="270"/>
        </w:tabs>
      </w:pPr>
      <w:r>
        <w:tab/>
      </w:r>
    </w:p>
    <w:p w:rsidR="00AD1E16" w:rsidRDefault="002C122C">
      <w:pPr>
        <w:pStyle w:val="NoSpacing"/>
        <w:tabs>
          <w:tab w:val="left" w:pos="270"/>
        </w:tabs>
      </w:pPr>
      <w:r>
        <w:lastRenderedPageBreak/>
        <w:tab/>
      </w:r>
    </w:p>
    <w:p w:rsidR="00AD1E16" w:rsidRDefault="002C122C">
      <w:pPr>
        <w:pStyle w:val="NoSpacing"/>
        <w:tabs>
          <w:tab w:val="left" w:pos="270"/>
        </w:tabs>
      </w:pPr>
      <w:r>
        <w:tab/>
      </w:r>
    </w:p>
    <w:p w:rsidR="00AD1E16" w:rsidRDefault="002C122C">
      <w:pPr>
        <w:pStyle w:val="NoSpacing"/>
        <w:tabs>
          <w:tab w:val="left" w:pos="270"/>
        </w:tabs>
      </w:pPr>
      <w:r>
        <w:tab/>
      </w:r>
    </w:p>
    <w:p w:rsidR="00AD1E16" w:rsidRDefault="002C122C">
      <w:r>
        <w:t xml:space="preserve">    (3) The Contracting Officer may add other foreign construction material to the list in paragraph (b</w:t>
      </w:r>
      <w:proofErr w:type="gramStart"/>
      <w:r>
        <w:t>)(</w:t>
      </w:r>
      <w:proofErr w:type="gramEnd"/>
      <w:r>
        <w:t>2) of this clause if the Government determines that--</w:t>
      </w:r>
    </w:p>
    <w:p w:rsidR="00AD1E16" w:rsidRDefault="002C122C">
      <w:r>
        <w:t xml:space="preserve">      (</w:t>
      </w:r>
      <w:proofErr w:type="spellStart"/>
      <w:r>
        <w:t>i</w:t>
      </w:r>
      <w:proofErr w:type="spellEnd"/>
      <w:r>
        <w:t>) The cost of domestic construction material would be unreasonable. The cost of a particular domestic construction material subject to the requirements of the Buy American Act is unreasonable when the cost of such material exceeds the cost of foreign material by more than 6 percent;</w:t>
      </w:r>
    </w:p>
    <w:p w:rsidR="00AD1E16" w:rsidRDefault="002C122C">
      <w:r>
        <w:t xml:space="preserve">      (ii) The application of the restriction of the Buy American Act to a particular construction material would be impracticable or inconsistent with the public interest; or</w:t>
      </w:r>
    </w:p>
    <w:p w:rsidR="00AD1E16" w:rsidRDefault="002C122C">
      <w:r>
        <w:t xml:space="preserve">      (iii) The construction material is not mined, produced, or manufactured in the United States in sufficient and reasonably available commercial quantities of a satisfactory quality.</w:t>
      </w:r>
    </w:p>
    <w:p w:rsidR="00AD1E16" w:rsidRDefault="002C122C">
      <w:r>
        <w:t xml:space="preserve">  (c) Request for determination of inapplicability of the Buy American Act.</w:t>
      </w:r>
    </w:p>
    <w:p w:rsidR="00AD1E16" w:rsidRDefault="002C122C">
      <w:r>
        <w:t xml:space="preserve">    (1)(</w:t>
      </w:r>
      <w:proofErr w:type="spellStart"/>
      <w:r>
        <w:t>i</w:t>
      </w:r>
      <w:proofErr w:type="spellEnd"/>
      <w:r>
        <w:t>) Any Contractor request to use foreign construction material in accordance with paragraph (b)(3) of this clause shall include adequate information for Government evaluation of the request, including--</w:t>
      </w:r>
    </w:p>
    <w:p w:rsidR="00AD1E16" w:rsidRDefault="002C122C">
      <w:r>
        <w:t xml:space="preserve">         (A) A description of the foreign and domestic construction materials;</w:t>
      </w:r>
    </w:p>
    <w:p w:rsidR="00AD1E16" w:rsidRDefault="002C122C">
      <w:r>
        <w:t xml:space="preserve">         (B) Unit of measure;</w:t>
      </w:r>
    </w:p>
    <w:p w:rsidR="00AD1E16" w:rsidRDefault="002C122C">
      <w:r>
        <w:t xml:space="preserve">         (C) Quantity;</w:t>
      </w:r>
    </w:p>
    <w:p w:rsidR="00AD1E16" w:rsidRDefault="002C122C">
      <w:r>
        <w:t xml:space="preserve">         (D) Price;</w:t>
      </w:r>
    </w:p>
    <w:p w:rsidR="00AD1E16" w:rsidRDefault="002C122C">
      <w:r>
        <w:t xml:space="preserve">         (E) Time of delivery or availability;</w:t>
      </w:r>
    </w:p>
    <w:p w:rsidR="00AD1E16" w:rsidRDefault="002C122C">
      <w:r>
        <w:t xml:space="preserve">         (F) Location of the construction project;</w:t>
      </w:r>
    </w:p>
    <w:p w:rsidR="00AD1E16" w:rsidRDefault="002C122C">
      <w:r>
        <w:t xml:space="preserve">         (G) Name and address of the proposed supplier; and</w:t>
      </w:r>
    </w:p>
    <w:p w:rsidR="00AD1E16" w:rsidRDefault="002C122C">
      <w:r>
        <w:t xml:space="preserve">         (H) A detailed justification of the reason for use of foreign construction materials cited in accordance with paragraph (b</w:t>
      </w:r>
      <w:proofErr w:type="gramStart"/>
      <w:r>
        <w:t>)(</w:t>
      </w:r>
      <w:proofErr w:type="gramEnd"/>
      <w:r>
        <w:t>3) of this clause.</w:t>
      </w:r>
    </w:p>
    <w:p w:rsidR="00AD1E16" w:rsidRDefault="002C122C">
      <w:r>
        <w:t xml:space="preserve">      (ii) A request based on unreasonable cost shall include a reasonable survey of the market and a completed price comparison table in the format in paragraph (d) of this clause.</w:t>
      </w:r>
    </w:p>
    <w:p w:rsidR="00AD1E16" w:rsidRDefault="002C122C">
      <w:r>
        <w:t xml:space="preserve">      (iii) The price of construction material shall include all delivery costs to the construction site and any applicable duty (whether or not a duty-free certificate may be issued).</w:t>
      </w:r>
    </w:p>
    <w:p w:rsidR="00AD1E16" w:rsidRDefault="002C122C">
      <w:r>
        <w:t xml:space="preserve">       </w:t>
      </w:r>
      <w:proofErr w:type="gramStart"/>
      <w:r>
        <w:t>(iv) Any</w:t>
      </w:r>
      <w:proofErr w:type="gramEnd"/>
      <w: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AD1E16" w:rsidRDefault="002C122C">
      <w:r>
        <w:t xml:space="preserve">    (2) If the Government determines after contract award that an exception to the Buy American Act applies and the Contracting Officer and the Contractor negotiate adequate consideration, the Contracting Officer will modify the contract to allow use of the foreign construction material. However, when the basis for the exception is the unreasonable price of a </w:t>
      </w:r>
      <w:r>
        <w:lastRenderedPageBreak/>
        <w:t>domestic construction material, adequate consideration is not less than the differential established in paragraph (b)(3)(</w:t>
      </w:r>
      <w:proofErr w:type="spellStart"/>
      <w:r>
        <w:t>i</w:t>
      </w:r>
      <w:proofErr w:type="spellEnd"/>
      <w:r>
        <w:t>) of this clause.</w:t>
      </w:r>
    </w:p>
    <w:p w:rsidR="00AD1E16" w:rsidRDefault="002C122C">
      <w:r>
        <w:t xml:space="preserve">    (3) Unless the Government determines that an exception to the Buy American Act applies, use of foreign construction material is noncompliant with the Buy American Act.</w:t>
      </w:r>
    </w:p>
    <w:p w:rsidR="00AD1E16" w:rsidRDefault="002C122C">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rsidR="006E6BC7" w:rsidRDefault="005060E7">
      <w:pPr>
        <w:pStyle w:val="NoSpacing"/>
      </w:pPr>
    </w:p>
    <w:p w:rsidR="00AD1E16" w:rsidRDefault="002C122C" w:rsidP="006E6BC7">
      <w:pPr>
        <w:pStyle w:val="NoSpacing"/>
        <w:jc w:val="center"/>
      </w:pPr>
      <w:r>
        <w:t>FOREIGN AND DOMESTIC CONSTRUCTION MATERIALS PRICE COMPARISON</w:t>
      </w:r>
    </w:p>
    <w:tbl>
      <w:tblPr>
        <w:tblStyle w:val="TableGrid"/>
        <w:tblW w:w="0" w:type="auto"/>
        <w:tblLook w:val="04A0"/>
      </w:tblPr>
      <w:tblGrid>
        <w:gridCol w:w="3168"/>
        <w:gridCol w:w="1710"/>
        <w:gridCol w:w="2304"/>
        <w:gridCol w:w="2394"/>
      </w:tblGrid>
      <w:tr w:rsidR="006E6BC7" w:rsidTr="006E6BC7">
        <w:tc>
          <w:tcPr>
            <w:tcW w:w="3168" w:type="dxa"/>
          </w:tcPr>
          <w:p w:rsidR="006E6BC7" w:rsidRPr="006E6BC7" w:rsidRDefault="002C122C" w:rsidP="006E6BC7">
            <w:pPr>
              <w:pStyle w:val="NoSpacing"/>
              <w:jc w:val="center"/>
              <w:rPr>
                <w:b/>
              </w:rPr>
            </w:pPr>
            <w:bookmarkStart w:id="60" w:name="ColumnTitle_522259"/>
            <w:bookmarkEnd w:id="60"/>
            <w:r w:rsidRPr="006E6BC7">
              <w:rPr>
                <w:b/>
              </w:rPr>
              <w:t>Construction Material Description</w:t>
            </w:r>
          </w:p>
        </w:tc>
        <w:tc>
          <w:tcPr>
            <w:tcW w:w="1710" w:type="dxa"/>
          </w:tcPr>
          <w:p w:rsidR="006E6BC7" w:rsidRPr="006E6BC7" w:rsidRDefault="002C122C" w:rsidP="006E6BC7">
            <w:pPr>
              <w:pStyle w:val="NoSpacing"/>
              <w:jc w:val="center"/>
              <w:rPr>
                <w:b/>
              </w:rPr>
            </w:pPr>
            <w:r w:rsidRPr="006E6BC7">
              <w:rPr>
                <w:b/>
              </w:rPr>
              <w:t>Unit of Measure</w:t>
            </w:r>
          </w:p>
        </w:tc>
        <w:tc>
          <w:tcPr>
            <w:tcW w:w="2304" w:type="dxa"/>
          </w:tcPr>
          <w:p w:rsidR="006E6BC7" w:rsidRPr="006E6BC7" w:rsidRDefault="002C122C" w:rsidP="006E6BC7">
            <w:pPr>
              <w:pStyle w:val="NoSpacing"/>
              <w:jc w:val="center"/>
              <w:rPr>
                <w:b/>
              </w:rPr>
            </w:pPr>
            <w:r w:rsidRPr="006E6BC7">
              <w:rPr>
                <w:b/>
              </w:rPr>
              <w:t>Quantity</w:t>
            </w:r>
          </w:p>
        </w:tc>
        <w:tc>
          <w:tcPr>
            <w:tcW w:w="2394" w:type="dxa"/>
          </w:tcPr>
          <w:p w:rsidR="006E6BC7" w:rsidRPr="006E6BC7" w:rsidRDefault="002C122C" w:rsidP="006E6BC7">
            <w:pPr>
              <w:pStyle w:val="NoSpacing"/>
              <w:jc w:val="center"/>
              <w:rPr>
                <w:b/>
              </w:rPr>
            </w:pPr>
            <w:r w:rsidRPr="006E6BC7">
              <w:rPr>
                <w:b/>
              </w:rPr>
              <w:t>Price (Dollars)*</w:t>
            </w:r>
          </w:p>
        </w:tc>
      </w:tr>
      <w:tr w:rsidR="006E6BC7" w:rsidTr="005B2964">
        <w:tc>
          <w:tcPr>
            <w:tcW w:w="9576" w:type="dxa"/>
            <w:gridSpan w:val="4"/>
          </w:tcPr>
          <w:p w:rsidR="006E6BC7" w:rsidRDefault="002C122C">
            <w:pPr>
              <w:pStyle w:val="NoSpacing"/>
            </w:pPr>
            <w:r>
              <w:t>Item 1:</w:t>
            </w:r>
          </w:p>
        </w:tc>
      </w:tr>
      <w:tr w:rsidR="006E6BC7" w:rsidTr="006E6BC7">
        <w:tc>
          <w:tcPr>
            <w:tcW w:w="3168" w:type="dxa"/>
          </w:tcPr>
          <w:p w:rsidR="006E6BC7" w:rsidRDefault="002C122C">
            <w:pPr>
              <w:pStyle w:val="NoSpacing"/>
            </w:pPr>
            <w:r>
              <w:t>Foreign Construction Material</w:t>
            </w:r>
          </w:p>
        </w:tc>
        <w:tc>
          <w:tcPr>
            <w:tcW w:w="1710" w:type="dxa"/>
          </w:tcPr>
          <w:p w:rsidR="006E6BC7" w:rsidRDefault="005060E7">
            <w:pPr>
              <w:pStyle w:val="NoSpacing"/>
            </w:pPr>
          </w:p>
        </w:tc>
        <w:tc>
          <w:tcPr>
            <w:tcW w:w="2304" w:type="dxa"/>
          </w:tcPr>
          <w:p w:rsidR="006E6BC7" w:rsidRDefault="005060E7">
            <w:pPr>
              <w:pStyle w:val="NoSpacing"/>
            </w:pPr>
          </w:p>
        </w:tc>
        <w:tc>
          <w:tcPr>
            <w:tcW w:w="2394" w:type="dxa"/>
          </w:tcPr>
          <w:p w:rsidR="006E6BC7" w:rsidRDefault="005060E7">
            <w:pPr>
              <w:pStyle w:val="NoSpacing"/>
            </w:pPr>
          </w:p>
        </w:tc>
      </w:tr>
      <w:tr w:rsidR="006E6BC7" w:rsidTr="006E6BC7">
        <w:tc>
          <w:tcPr>
            <w:tcW w:w="3168" w:type="dxa"/>
          </w:tcPr>
          <w:p w:rsidR="006E6BC7" w:rsidRDefault="002C122C">
            <w:pPr>
              <w:pStyle w:val="NoSpacing"/>
            </w:pPr>
            <w:r>
              <w:t>Domestic Construction Material</w:t>
            </w:r>
          </w:p>
        </w:tc>
        <w:tc>
          <w:tcPr>
            <w:tcW w:w="1710" w:type="dxa"/>
          </w:tcPr>
          <w:p w:rsidR="006E6BC7" w:rsidRDefault="005060E7">
            <w:pPr>
              <w:pStyle w:val="NoSpacing"/>
            </w:pPr>
          </w:p>
        </w:tc>
        <w:tc>
          <w:tcPr>
            <w:tcW w:w="2304" w:type="dxa"/>
          </w:tcPr>
          <w:p w:rsidR="006E6BC7" w:rsidRDefault="005060E7">
            <w:pPr>
              <w:pStyle w:val="NoSpacing"/>
            </w:pPr>
          </w:p>
        </w:tc>
        <w:tc>
          <w:tcPr>
            <w:tcW w:w="2394" w:type="dxa"/>
          </w:tcPr>
          <w:p w:rsidR="006E6BC7" w:rsidRDefault="005060E7">
            <w:pPr>
              <w:pStyle w:val="NoSpacing"/>
            </w:pPr>
          </w:p>
        </w:tc>
      </w:tr>
      <w:tr w:rsidR="006E6BC7" w:rsidTr="00036B4E">
        <w:tc>
          <w:tcPr>
            <w:tcW w:w="9576" w:type="dxa"/>
            <w:gridSpan w:val="4"/>
          </w:tcPr>
          <w:p w:rsidR="006E6BC7" w:rsidRDefault="002C122C">
            <w:pPr>
              <w:pStyle w:val="NoSpacing"/>
            </w:pPr>
            <w:r>
              <w:t>Item 2:</w:t>
            </w:r>
          </w:p>
        </w:tc>
      </w:tr>
      <w:tr w:rsidR="006E6BC7" w:rsidTr="006E6BC7">
        <w:tc>
          <w:tcPr>
            <w:tcW w:w="3168" w:type="dxa"/>
          </w:tcPr>
          <w:p w:rsidR="006E6BC7" w:rsidRDefault="002C122C">
            <w:pPr>
              <w:pStyle w:val="NoSpacing"/>
            </w:pPr>
            <w:r>
              <w:t>Foreign Construction Material</w:t>
            </w:r>
          </w:p>
        </w:tc>
        <w:tc>
          <w:tcPr>
            <w:tcW w:w="1710" w:type="dxa"/>
          </w:tcPr>
          <w:p w:rsidR="006E6BC7" w:rsidRDefault="005060E7">
            <w:pPr>
              <w:pStyle w:val="NoSpacing"/>
            </w:pPr>
          </w:p>
        </w:tc>
        <w:tc>
          <w:tcPr>
            <w:tcW w:w="2304" w:type="dxa"/>
          </w:tcPr>
          <w:p w:rsidR="006E6BC7" w:rsidRDefault="005060E7">
            <w:pPr>
              <w:pStyle w:val="NoSpacing"/>
            </w:pPr>
          </w:p>
        </w:tc>
        <w:tc>
          <w:tcPr>
            <w:tcW w:w="2394" w:type="dxa"/>
          </w:tcPr>
          <w:p w:rsidR="006E6BC7" w:rsidRDefault="005060E7">
            <w:pPr>
              <w:pStyle w:val="NoSpacing"/>
            </w:pPr>
          </w:p>
        </w:tc>
      </w:tr>
      <w:tr w:rsidR="006E6BC7" w:rsidTr="006E6BC7">
        <w:tc>
          <w:tcPr>
            <w:tcW w:w="3168" w:type="dxa"/>
          </w:tcPr>
          <w:p w:rsidR="006E6BC7" w:rsidRDefault="002C122C">
            <w:pPr>
              <w:pStyle w:val="NoSpacing"/>
            </w:pPr>
            <w:r>
              <w:t>Domestic Construction Material</w:t>
            </w:r>
          </w:p>
        </w:tc>
        <w:tc>
          <w:tcPr>
            <w:tcW w:w="1710" w:type="dxa"/>
          </w:tcPr>
          <w:p w:rsidR="006E6BC7" w:rsidRDefault="005060E7">
            <w:pPr>
              <w:pStyle w:val="NoSpacing"/>
            </w:pPr>
          </w:p>
        </w:tc>
        <w:tc>
          <w:tcPr>
            <w:tcW w:w="2304" w:type="dxa"/>
          </w:tcPr>
          <w:p w:rsidR="006E6BC7" w:rsidRDefault="005060E7">
            <w:pPr>
              <w:pStyle w:val="NoSpacing"/>
            </w:pPr>
          </w:p>
        </w:tc>
        <w:tc>
          <w:tcPr>
            <w:tcW w:w="2394" w:type="dxa"/>
          </w:tcPr>
          <w:p w:rsidR="006E6BC7" w:rsidRDefault="005060E7">
            <w:pPr>
              <w:pStyle w:val="NoSpacing"/>
            </w:pPr>
          </w:p>
        </w:tc>
      </w:tr>
    </w:tbl>
    <w:p w:rsidR="00AD1E16" w:rsidRDefault="005060E7">
      <w:pPr>
        <w:pStyle w:val="NoSpacing"/>
      </w:pPr>
    </w:p>
    <w:p w:rsidR="00AD1E16" w:rsidRDefault="002C122C">
      <w:pPr>
        <w:pStyle w:val="NoSpacing"/>
      </w:pPr>
      <w:r>
        <w:t xml:space="preserve">[List name, address, telephone number, and contact for </w:t>
      </w:r>
      <w:proofErr w:type="gramStart"/>
      <w:r>
        <w:t>suppliers</w:t>
      </w:r>
      <w:proofErr w:type="gramEnd"/>
      <w:r>
        <w:t xml:space="preserve"> surveyed Attach copy of response; if oral, attach summary.]</w:t>
      </w:r>
    </w:p>
    <w:p w:rsidR="00AD1E16" w:rsidRDefault="002C122C">
      <w:pPr>
        <w:pStyle w:val="NoSpacing"/>
      </w:pPr>
      <w:r>
        <w:t>[Include other applicable supporting information.]</w:t>
      </w:r>
    </w:p>
    <w:p w:rsidR="00AD1E16" w:rsidRDefault="002C122C">
      <w:pPr>
        <w:pStyle w:val="NoSpacing"/>
      </w:pPr>
      <w:r>
        <w:t>[*Include all delivery costs to the construction site and any applicable duty (whether or not a duty-free entry certificate is issued).]</w:t>
      </w:r>
    </w:p>
    <w:p w:rsidR="00AD1E16" w:rsidRDefault="002C122C" w:rsidP="006E6BC7">
      <w:pPr>
        <w:jc w:val="center"/>
      </w:pPr>
      <w:r>
        <w:t>(End of Clause)</w:t>
      </w:r>
    </w:p>
    <w:p w:rsidR="00B4387D" w:rsidRPr="00B4387D" w:rsidRDefault="002C122C" w:rsidP="00B4387D">
      <w:pPr>
        <w:pStyle w:val="Heading2"/>
      </w:pPr>
      <w:bookmarkStart w:id="61" w:name="_Toc358188479"/>
      <w:proofErr w:type="gramStart"/>
      <w:r>
        <w:t>4.11  52.232</w:t>
      </w:r>
      <w:proofErr w:type="gramEnd"/>
      <w:r>
        <w:t>-99  PROVIDING ACCELERATED PAYMENT TO SMALL BUSINESS SUBCONTRACTORS (DEVIATION)  (AUG 2012)</w:t>
      </w:r>
      <w:bookmarkEnd w:id="61"/>
    </w:p>
    <w:p w:rsidR="00B4387D" w:rsidRDefault="002C122C" w:rsidP="00B4387D">
      <w:r>
        <w:t xml:space="preserve">  This clause implements the temporary policy provided by OMB Policy Memorandum M-12-16, Providing Prompt Payment to Small Business Subcontractors, dated July 11, 2012.</w:t>
      </w:r>
    </w:p>
    <w:p w:rsidR="00B4387D" w:rsidRDefault="002C122C" w:rsidP="00B4387D">
      <w:r>
        <w:t xml:space="preserve">  (a) 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rsidR="00B4387D" w:rsidRDefault="002C122C" w:rsidP="00B4387D">
      <w:r>
        <w:t xml:space="preserve">  (b) Include the substance of this clause, including this paragraph (b), in all subcontracts with small business concerns.</w:t>
      </w:r>
    </w:p>
    <w:p w:rsidR="00B4387D" w:rsidRPr="002A64A5" w:rsidRDefault="002C122C" w:rsidP="00B4387D">
      <w:r>
        <w:t xml:space="preserve">  (c) The acceleration of payments under this clause does not provide any new rights under the Prompt Payment Act.</w:t>
      </w:r>
    </w:p>
    <w:p w:rsidR="00A6166F" w:rsidRDefault="002C122C" w:rsidP="00B4387D">
      <w:pPr>
        <w:jc w:val="center"/>
      </w:pPr>
      <w:r>
        <w:t>(End of Clause)</w:t>
      </w:r>
    </w:p>
    <w:p w:rsidR="005537FA" w:rsidRDefault="005060E7"/>
    <w:p w:rsidR="005537FA" w:rsidRDefault="002C122C">
      <w:pPr>
        <w:pStyle w:val="Heading2"/>
      </w:pPr>
      <w:bookmarkStart w:id="62" w:name="_Toc358188480"/>
      <w:proofErr w:type="gramStart"/>
      <w:r>
        <w:t>4.12  52.236</w:t>
      </w:r>
      <w:proofErr w:type="gramEnd"/>
      <w:r>
        <w:t>-21  SPECIFICATIONS AND DRAWINGS FOR CONSTRUCTION (FEB 1997)  ALTERNATE II  (APR 1984)</w:t>
      </w:r>
      <w:bookmarkEnd w:id="62"/>
    </w:p>
    <w:p w:rsidR="005537FA" w:rsidRDefault="002C122C">
      <w:r>
        <w:t xml:space="preserve">  (a) The Contractor shall keep on the work site a copy of the drawings and specifications and shall at all times give the Contracting Officer access thereto.  Anything mentioned in the specifications and not shown on the drawings, or shown on the drawings and not mentioned in the specifications, shall be of like effect as if shown or mentioned in both.  In case of difference between drawings and specifications, the specifications shall govern.  In case of discrepancy in figures, in the drawings, or in the specifications, the matter shall be promptly submitted to the Contracting Officer, who shall </w:t>
      </w:r>
      <w:r>
        <w:lastRenderedPageBreak/>
        <w:t>promptly make a determination in writing.  Any adjustment by the Contractor without such a determination shall be at its own risk and expense.  The Contracting Officer shall furnish from time to time such detailed drawings and other information as considered necessary, unless otherwise provided.</w:t>
      </w:r>
    </w:p>
    <w:p w:rsidR="005537FA" w:rsidRDefault="002C122C">
      <w:r>
        <w:t xml:space="preserve">  (b) 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rsidR="005537FA" w:rsidRDefault="002C122C">
      <w:r>
        <w:t xml:space="preserve">  (c) Where "as shown," "as indicated," "as detailed," or words of similar import are used, it shall be understood that the reference is made to the drawings accompanying this contract unless stated otherwise.  The word "provided" as used herein shall be understood to mean "provide complete in place," that is "furnished and installed."</w:t>
      </w:r>
    </w:p>
    <w:p w:rsidR="005537FA" w:rsidRDefault="002C122C">
      <w:r>
        <w:t xml:space="preserve">  (d) Shop drawings means drawings, submitted to the Government by the Contractor, subcontractor, or any lower tier subcontractor pursuant to a construction contract, showing in detail (1) the proposed fabrication and assembly of structural elements and (2) the installation (i.e., form, fit, and attachment details) of materials of equipment.  It includes drawings, diagrams, layouts, schematics, descriptive literature, illustrations, schedules, performance and test data, and similar materials furnished by the contractor to explain in detail specific portions of the work required by the contract.  The Government may duplicate, use, and disclose in any manner and for any purpose shop drawings delivered under this contract.</w:t>
      </w:r>
    </w:p>
    <w:p w:rsidR="005537FA" w:rsidRDefault="002C122C">
      <w:r>
        <w:t xml:space="preserve">  (e) If this contract requires shop drawings, the Contractor shall coordinate all such drawings, and review them for accuracy, completeness, and compliance with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Government's reasons </w:t>
      </w:r>
      <w:proofErr w:type="spellStart"/>
      <w:r>
        <w:t>therefor</w:t>
      </w:r>
      <w:proofErr w:type="spellEnd"/>
      <w:r>
        <w:t>.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(f) below.</w:t>
      </w:r>
    </w:p>
    <w:p w:rsidR="005537FA" w:rsidRDefault="002C122C">
      <w:r>
        <w:t xml:space="preserve">  (f) If shop drawings show variations from the contract requirements, the Contractor shall describe such variations in writing, separate from the drawings, at the time of submission.  If the Contracting Officer approves any such variation, the Contracting Officer shall issue an appropriate contract modification, except that, if the variation is minor or does not involve a change in price or in time of performance, a modification need not be issued.</w:t>
      </w:r>
    </w:p>
    <w:p w:rsidR="005537FA" w:rsidRDefault="002C122C">
      <w:r>
        <w:t xml:space="preserve">  (g) The Contractor shall submit to the Contracting Officer for approval four copies (unless otherwise indicated) of all shop drawings as called for under the various headings of these specifications.  Three sets (unless otherwise indicated) of all shop drawings, will be retained by the Contracting Officer and one set will be returned to the Contractor.  Upon completing the work under this contract, the Contractor shall furnish one (1) sets of prints of all shop drawings as finally approved.  These drawings shall show changes and revisions made up to the time the equipment is completed and accepted.</w:t>
      </w:r>
    </w:p>
    <w:p w:rsidR="005537FA" w:rsidRDefault="002C122C" w:rsidP="00F61F31">
      <w:pPr>
        <w:jc w:val="center"/>
      </w:pPr>
      <w:r>
        <w:t>(End of Clause)</w:t>
      </w:r>
    </w:p>
    <w:p w:rsidR="006F1DC0" w:rsidRDefault="002C122C">
      <w:pPr>
        <w:pStyle w:val="Heading2"/>
      </w:pPr>
      <w:bookmarkStart w:id="63" w:name="_Toc358188481"/>
      <w:proofErr w:type="gramStart"/>
      <w:r>
        <w:t>4.13  VAAR</w:t>
      </w:r>
      <w:proofErr w:type="gramEnd"/>
      <w:r>
        <w:t xml:space="preserve"> 852.203-70 COMMERCIAL ADVERTISING (JAN 2008)</w:t>
      </w:r>
      <w:bookmarkEnd w:id="63"/>
    </w:p>
    <w:p w:rsidR="006F1DC0" w:rsidRDefault="002C122C">
      <w:r>
        <w:t xml:space="preserve">  The bidder or </w:t>
      </w:r>
      <w:proofErr w:type="spellStart"/>
      <w:r>
        <w:t>offeror</w:t>
      </w:r>
      <w:proofErr w:type="spellEnd"/>
      <w: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6F1DC0" w:rsidRDefault="002C122C" w:rsidP="00D50D04">
      <w:pPr>
        <w:jc w:val="center"/>
      </w:pPr>
      <w:r>
        <w:lastRenderedPageBreak/>
        <w:t>(End of Clause)</w:t>
      </w:r>
    </w:p>
    <w:p w:rsidR="00687B48" w:rsidRDefault="002C122C">
      <w:pPr>
        <w:pStyle w:val="Heading2"/>
      </w:pPr>
      <w:bookmarkStart w:id="64" w:name="_Toc358188482"/>
      <w:proofErr w:type="gramStart"/>
      <w:r>
        <w:t>4.14  VAAR</w:t>
      </w:r>
      <w:proofErr w:type="gramEnd"/>
      <w:r>
        <w:t xml:space="preserve"> 852.203-71  DISPLAY OF DEPARTMENT OF VETERAN AFFAIRS HOTLINE POSTER (DEC 1992)</w:t>
      </w:r>
      <w:bookmarkEnd w:id="64"/>
    </w:p>
    <w:p w:rsidR="00687B48" w:rsidRDefault="002C122C">
      <w: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t>General.</w:t>
      </w:r>
      <w:proofErr w:type="gramEnd"/>
    </w:p>
    <w:p w:rsidR="00687B48" w:rsidRDefault="002C122C">
      <w:r>
        <w:t xml:space="preserve">  (b) Department of Veterans Affairs Hotline posters may be obtained from the VA Office of Inspector General (53E), P.O. Box 34647, Washington, DC 20043-4647.</w:t>
      </w:r>
    </w:p>
    <w:p w:rsidR="00687B48" w:rsidRDefault="002C122C">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687B48" w:rsidRDefault="002C122C" w:rsidP="001C12EA">
      <w:pPr>
        <w:jc w:val="center"/>
      </w:pPr>
      <w:r>
        <w:t>(End of Clause)</w:t>
      </w:r>
    </w:p>
    <w:p w:rsidR="00F01055" w:rsidRDefault="002C122C">
      <w:pPr>
        <w:pStyle w:val="Heading2"/>
      </w:pPr>
      <w:bookmarkStart w:id="65" w:name="_Toc358188483"/>
      <w:proofErr w:type="gramStart"/>
      <w:r>
        <w:t>4.15  VAAR</w:t>
      </w:r>
      <w:proofErr w:type="gramEnd"/>
      <w:r>
        <w:t xml:space="preserve"> 852.211-73  BRAND NAME OR EQUAL (JAN 2008)</w:t>
      </w:r>
      <w:bookmarkEnd w:id="65"/>
    </w:p>
    <w:p w:rsidR="00F01055" w:rsidRDefault="002C122C">
      <w:r>
        <w:t xml:space="preserve">  (Note: as used in this clause, the term "brand name" includes identification of products by make and model.)</w:t>
      </w:r>
    </w:p>
    <w:p w:rsidR="00F01055" w:rsidRDefault="002C122C">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rsidR="00F01055" w:rsidRDefault="002C122C">
      <w:r>
        <w:t xml:space="preserve">  (b) Unless the bidder clearly indicates in the bid that the bidder is offering an "equal" product, the bid shall be considered as offering a brand name product referenced in the invitation for bids.</w:t>
      </w:r>
    </w:p>
    <w:p w:rsidR="00F01055" w:rsidRDefault="002C122C">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rsidR="00F01055" w:rsidRDefault="002C122C">
      <w:r>
        <w:t xml:space="preserve">      (</w:t>
      </w:r>
      <w:proofErr w:type="spellStart"/>
      <w:r>
        <w:t>i</w:t>
      </w:r>
      <w:proofErr w:type="spellEnd"/>
      <w:r>
        <w:t>) Determine whether the product offered meets the salient characteristics requirement of the Invitation for Bids, and</w:t>
      </w:r>
    </w:p>
    <w:p w:rsidR="00F01055" w:rsidRDefault="002C122C">
      <w:r>
        <w:t xml:space="preserve">      (ii) Establish exactly what the bidder proposes to furnish and what the Government would be binding </w:t>
      </w:r>
      <w:proofErr w:type="gramStart"/>
      <w:r>
        <w:t>itself</w:t>
      </w:r>
      <w:proofErr w:type="gramEnd"/>
      <w:r>
        <w:t xml:space="preserve"> to purchase by making an award. The information furnished may include specific references to information previously furnished or to information otherwise available to the purchasing activity.</w:t>
      </w:r>
    </w:p>
    <w:p w:rsidR="00F01055" w:rsidRDefault="002C122C">
      <w:r>
        <w:t xml:space="preserve">    (2) If the bidder proposes to modify a product so as to make it conform to the requirements of the Invitation for Bids, he/she shall:</w:t>
      </w:r>
    </w:p>
    <w:p w:rsidR="00F01055" w:rsidRDefault="002C122C">
      <w:r>
        <w:t xml:space="preserve">      (</w:t>
      </w:r>
      <w:proofErr w:type="spellStart"/>
      <w:r>
        <w:t>i</w:t>
      </w:r>
      <w:proofErr w:type="spellEnd"/>
      <w:r>
        <w:t>) Include in his/her bid a clear description of such proposed modifications, and</w:t>
      </w:r>
    </w:p>
    <w:p w:rsidR="00F01055" w:rsidRDefault="002C122C">
      <w:r>
        <w:lastRenderedPageBreak/>
        <w:t xml:space="preserve">      (ii) Clearly mark any descriptive material to show the proposed modifications.</w:t>
      </w:r>
    </w:p>
    <w:p w:rsidR="00F01055" w:rsidRDefault="002C122C">
      <w:r>
        <w:t xml:space="preserve">    (3) Modifications proposed after bid opening to make a product conform to a brand name product referenced in the Invitation for Bids will not be considered.</w:t>
      </w:r>
    </w:p>
    <w:p w:rsidR="00F01055" w:rsidRDefault="002C122C" w:rsidP="00F045B0">
      <w:pPr>
        <w:jc w:val="center"/>
      </w:pPr>
      <w:r>
        <w:t>(End of Clause)</w:t>
      </w:r>
    </w:p>
    <w:p w:rsidR="008A0FCC" w:rsidRDefault="002C122C" w:rsidP="008A0FCC">
      <w:pPr>
        <w:tabs>
          <w:tab w:val="left" w:pos="0"/>
          <w:tab w:val="left" w:pos="360"/>
          <w:tab w:val="left" w:pos="720"/>
          <w:tab w:val="left" w:pos="1080"/>
          <w:tab w:val="left" w:pos="1800"/>
          <w:tab w:val="left" w:pos="2160"/>
          <w:tab w:val="left" w:pos="2520"/>
          <w:tab w:val="left" w:pos="2880"/>
        </w:tabs>
        <w:spacing w:before="100" w:beforeAutospacing="1" w:after="100" w:afterAutospacing="1"/>
        <w:rPr>
          <w:rFonts w:ascii="Arial" w:hAnsi="Arial" w:cs="Arial"/>
          <w:iCs/>
          <w:sz w:val="24"/>
          <w:szCs w:val="24"/>
        </w:rPr>
      </w:pPr>
      <w:r w:rsidRPr="00BF326B">
        <w:rPr>
          <w:rFonts w:ascii="Arial" w:hAnsi="Arial" w:cs="Arial"/>
          <w:iCs/>
          <w:sz w:val="24"/>
          <w:szCs w:val="24"/>
        </w:rPr>
        <w:t xml:space="preserve">In accordance with </w:t>
      </w:r>
      <w:r>
        <w:rPr>
          <w:rFonts w:ascii="Arial" w:hAnsi="Arial" w:cs="Arial"/>
          <w:iCs/>
          <w:sz w:val="24"/>
          <w:szCs w:val="24"/>
        </w:rPr>
        <w:t>Veteran Administration Acquisition Regulation (</w:t>
      </w:r>
      <w:r w:rsidRPr="00BF326B">
        <w:rPr>
          <w:rFonts w:ascii="Arial" w:hAnsi="Arial" w:cs="Arial"/>
          <w:iCs/>
          <w:sz w:val="24"/>
          <w:szCs w:val="24"/>
        </w:rPr>
        <w:t>VAAR</w:t>
      </w:r>
      <w:r>
        <w:rPr>
          <w:rFonts w:ascii="Arial" w:hAnsi="Arial" w:cs="Arial"/>
          <w:iCs/>
          <w:sz w:val="24"/>
          <w:szCs w:val="24"/>
        </w:rPr>
        <w:t xml:space="preserve">) </w:t>
      </w:r>
      <w:r w:rsidRPr="00BF326B">
        <w:rPr>
          <w:rFonts w:ascii="Arial" w:hAnsi="Arial" w:cs="Arial"/>
          <w:iCs/>
          <w:sz w:val="24"/>
          <w:szCs w:val="24"/>
        </w:rPr>
        <w:t xml:space="preserve"> 811.104-71(b), based on inclusion of</w:t>
      </w:r>
      <w:r>
        <w:rPr>
          <w:rFonts w:ascii="Arial" w:hAnsi="Arial" w:cs="Arial"/>
          <w:iCs/>
          <w:sz w:val="24"/>
          <w:szCs w:val="24"/>
        </w:rPr>
        <w:t xml:space="preserve"> </w:t>
      </w:r>
      <w:r w:rsidRPr="00BF326B">
        <w:rPr>
          <w:rFonts w:ascii="Arial" w:hAnsi="Arial" w:cs="Arial"/>
          <w:iCs/>
          <w:sz w:val="24"/>
          <w:szCs w:val="24"/>
        </w:rPr>
        <w:t xml:space="preserve"> </w:t>
      </w:r>
      <w:r>
        <w:rPr>
          <w:rFonts w:ascii="Arial" w:hAnsi="Arial" w:cs="Arial"/>
          <w:iCs/>
          <w:sz w:val="24"/>
          <w:szCs w:val="24"/>
        </w:rPr>
        <w:t>Federal Acquisition Regulation (</w:t>
      </w:r>
      <w:r w:rsidRPr="00BF326B">
        <w:rPr>
          <w:rFonts w:ascii="Arial" w:hAnsi="Arial" w:cs="Arial"/>
          <w:iCs/>
          <w:sz w:val="24"/>
          <w:szCs w:val="24"/>
        </w:rPr>
        <w:t>FAR</w:t>
      </w:r>
      <w:r>
        <w:rPr>
          <w:rFonts w:ascii="Arial" w:hAnsi="Arial" w:cs="Arial"/>
          <w:iCs/>
          <w:sz w:val="24"/>
          <w:szCs w:val="24"/>
        </w:rPr>
        <w:t xml:space="preserve">) </w:t>
      </w:r>
      <w:r w:rsidRPr="00BF326B">
        <w:rPr>
          <w:rFonts w:ascii="Arial" w:hAnsi="Arial" w:cs="Arial"/>
          <w:iCs/>
          <w:sz w:val="24"/>
          <w:szCs w:val="24"/>
        </w:rPr>
        <w:t xml:space="preserve"> 52.211-6, Brand Name or Equal  (AUG 1999) and VAAR  852.211-73, Brand Name or Equal  (JAN 2008), bidders proposing to furnish an “equal'' product other than referenced in the </w:t>
      </w:r>
      <w:r>
        <w:rPr>
          <w:rFonts w:ascii="Arial" w:hAnsi="Arial" w:cs="Arial"/>
          <w:iCs/>
          <w:sz w:val="24"/>
          <w:szCs w:val="24"/>
        </w:rPr>
        <w:t xml:space="preserve">table below </w:t>
      </w:r>
      <w:r w:rsidRPr="00BF326B">
        <w:rPr>
          <w:rFonts w:ascii="Arial" w:hAnsi="Arial" w:cs="Arial"/>
          <w:iCs/>
          <w:sz w:val="24"/>
          <w:szCs w:val="24"/>
        </w:rPr>
        <w:t xml:space="preserve">, shall </w:t>
      </w:r>
      <w:r>
        <w:rPr>
          <w:rFonts w:ascii="Arial" w:hAnsi="Arial" w:cs="Arial"/>
          <w:iCs/>
          <w:sz w:val="24"/>
          <w:szCs w:val="24"/>
        </w:rPr>
        <w:t xml:space="preserve">provide an attached sheet(s) to their bid with </w:t>
      </w:r>
      <w:r w:rsidRPr="00BF326B">
        <w:rPr>
          <w:rFonts w:ascii="Arial" w:hAnsi="Arial" w:cs="Arial"/>
          <w:iCs/>
          <w:sz w:val="24"/>
          <w:szCs w:val="24"/>
        </w:rPr>
        <w:t xml:space="preserve">the following description for each equal product </w:t>
      </w:r>
      <w:r>
        <w:rPr>
          <w:rFonts w:ascii="Arial" w:hAnsi="Arial" w:cs="Arial"/>
          <w:iCs/>
          <w:sz w:val="24"/>
          <w:szCs w:val="24"/>
        </w:rPr>
        <w:t>they are proposing</w:t>
      </w:r>
      <w:r w:rsidRPr="00BF326B">
        <w:rPr>
          <w:rFonts w:ascii="Arial" w:hAnsi="Arial" w:cs="Arial"/>
          <w:iCs/>
          <w:sz w:val="24"/>
          <w:szCs w:val="24"/>
        </w:rPr>
        <w:t xml:space="preserve"> (See also VAAR 852.211-73(c)(1) and (c)(2))</w:t>
      </w:r>
      <w:r>
        <w:rPr>
          <w:rFonts w:ascii="Arial" w:hAnsi="Arial" w:cs="Arial"/>
          <w:iCs/>
          <w:sz w:val="24"/>
          <w:szCs w:val="24"/>
        </w:rPr>
        <w:t xml:space="preserve"> along with any descriptive material.  Any “or Equal” product proposed after the bid opening will not be considered.   </w:t>
      </w:r>
    </w:p>
    <w:p w:rsidR="008A0FCC" w:rsidRDefault="002C122C" w:rsidP="008A0FCC">
      <w:pPr>
        <w:tabs>
          <w:tab w:val="left" w:pos="0"/>
          <w:tab w:val="left" w:pos="360"/>
          <w:tab w:val="left" w:pos="720"/>
          <w:tab w:val="left" w:pos="108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66" w:name="_Toc358188484"/>
      <w:r w:rsidRPr="00BF326B">
        <w:rPr>
          <w:rFonts w:ascii="Arial" w:hAnsi="Arial" w:cs="Arial"/>
          <w:b/>
          <w:iCs/>
          <w:sz w:val="24"/>
          <w:szCs w:val="24"/>
        </w:rPr>
        <w:t>Bidding on:</w:t>
      </w:r>
      <w:bookmarkEnd w:id="66"/>
    </w:p>
    <w:p w:rsidR="008A0FCC" w:rsidRDefault="002C122C" w:rsidP="008A0FCC">
      <w:pPr>
        <w:tabs>
          <w:tab w:val="left" w:pos="0"/>
          <w:tab w:val="left" w:pos="360"/>
          <w:tab w:val="left" w:pos="720"/>
          <w:tab w:val="left" w:pos="108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67" w:name="_Toc358188485"/>
      <w:r>
        <w:rPr>
          <w:rFonts w:ascii="Arial" w:hAnsi="Arial" w:cs="Arial"/>
          <w:b/>
          <w:iCs/>
          <w:sz w:val="24"/>
          <w:szCs w:val="24"/>
        </w:rPr>
        <w:t>Brand Name Mfg. Name:  ________________________________________</w:t>
      </w:r>
      <w:bookmarkEnd w:id="67"/>
    </w:p>
    <w:p w:rsidR="008A0FCC" w:rsidRDefault="002C122C" w:rsidP="008A0FCC">
      <w:pPr>
        <w:tabs>
          <w:tab w:val="left" w:pos="0"/>
          <w:tab w:val="left" w:pos="360"/>
          <w:tab w:val="left" w:pos="720"/>
          <w:tab w:val="left" w:pos="108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68" w:name="_Toc358188486"/>
      <w:r>
        <w:rPr>
          <w:rFonts w:ascii="Arial" w:hAnsi="Arial" w:cs="Arial"/>
          <w:b/>
          <w:iCs/>
          <w:sz w:val="24"/>
          <w:szCs w:val="24"/>
        </w:rPr>
        <w:t>Product Type:  _________________________________________________</w:t>
      </w:r>
      <w:bookmarkEnd w:id="68"/>
    </w:p>
    <w:p w:rsidR="008A0FCC" w:rsidRDefault="002C122C" w:rsidP="008A0FCC">
      <w:pPr>
        <w:tabs>
          <w:tab w:val="left" w:pos="0"/>
          <w:tab w:val="left" w:pos="360"/>
          <w:tab w:val="left" w:pos="720"/>
          <w:tab w:val="left" w:pos="108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69" w:name="_Toc358188487"/>
      <w:r>
        <w:rPr>
          <w:rFonts w:ascii="Arial" w:hAnsi="Arial" w:cs="Arial"/>
          <w:b/>
          <w:iCs/>
          <w:sz w:val="24"/>
          <w:szCs w:val="24"/>
        </w:rPr>
        <w:t>Product:    _____________________________________________________</w:t>
      </w:r>
      <w:bookmarkEnd w:id="69"/>
    </w:p>
    <w:p w:rsidR="008A0FCC" w:rsidRPr="00BF326B" w:rsidRDefault="002C122C" w:rsidP="008A0FCC">
      <w:pPr>
        <w:tabs>
          <w:tab w:val="left" w:pos="0"/>
          <w:tab w:val="left" w:pos="360"/>
          <w:tab w:val="left" w:pos="720"/>
          <w:tab w:val="left" w:pos="108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70" w:name="_Toc358188488"/>
      <w:r>
        <w:rPr>
          <w:rFonts w:ascii="Arial" w:hAnsi="Arial" w:cs="Arial"/>
          <w:b/>
          <w:iCs/>
          <w:sz w:val="24"/>
          <w:szCs w:val="24"/>
        </w:rPr>
        <w:t>Specification Section Number:  ____________________________________</w:t>
      </w:r>
      <w:bookmarkEnd w:id="70"/>
    </w:p>
    <w:p w:rsidR="008A0FCC" w:rsidRPr="00BF326B" w:rsidRDefault="002C122C" w:rsidP="008A0FCC">
      <w:pPr>
        <w:tabs>
          <w:tab w:val="left" w:pos="360"/>
          <w:tab w:val="left" w:pos="720"/>
          <w:tab w:val="left" w:pos="1080"/>
          <w:tab w:val="left" w:pos="144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71" w:name="_Toc358188489"/>
      <w:r>
        <w:rPr>
          <w:rFonts w:ascii="Arial" w:hAnsi="Arial" w:cs="Arial"/>
          <w:b/>
          <w:iCs/>
          <w:sz w:val="24"/>
          <w:szCs w:val="24"/>
        </w:rPr>
        <w:t xml:space="preserve">“Or Equal” </w:t>
      </w:r>
      <w:r w:rsidRPr="00BF326B">
        <w:rPr>
          <w:rFonts w:ascii="Arial" w:hAnsi="Arial" w:cs="Arial"/>
          <w:b/>
          <w:iCs/>
          <w:sz w:val="24"/>
          <w:szCs w:val="24"/>
        </w:rPr>
        <w:t xml:space="preserve">Manufacturer's Name: </w:t>
      </w:r>
      <w:r>
        <w:rPr>
          <w:rFonts w:ascii="Arial" w:hAnsi="Arial" w:cs="Arial"/>
          <w:b/>
          <w:iCs/>
          <w:sz w:val="24"/>
          <w:szCs w:val="24"/>
        </w:rPr>
        <w:t xml:space="preserve">    </w:t>
      </w:r>
      <w:r w:rsidRPr="00BF326B">
        <w:rPr>
          <w:rFonts w:ascii="Arial" w:hAnsi="Arial" w:cs="Arial"/>
          <w:b/>
          <w:iCs/>
          <w:sz w:val="24"/>
          <w:szCs w:val="24"/>
        </w:rPr>
        <w:t>________________________________</w:t>
      </w:r>
      <w:bookmarkEnd w:id="71"/>
    </w:p>
    <w:p w:rsidR="008A0FCC" w:rsidRPr="00BF326B" w:rsidRDefault="002C122C" w:rsidP="008A0FCC">
      <w:pPr>
        <w:tabs>
          <w:tab w:val="left" w:pos="360"/>
          <w:tab w:val="left" w:pos="720"/>
          <w:tab w:val="left" w:pos="1080"/>
          <w:tab w:val="left" w:pos="1440"/>
          <w:tab w:val="left" w:pos="1800"/>
          <w:tab w:val="left" w:pos="2160"/>
          <w:tab w:val="left" w:pos="2520"/>
          <w:tab w:val="left" w:pos="2880"/>
        </w:tabs>
        <w:spacing w:before="100" w:beforeAutospacing="1" w:after="100" w:afterAutospacing="1"/>
        <w:ind w:left="1440" w:hanging="1440"/>
        <w:outlineLvl w:val="0"/>
        <w:rPr>
          <w:rFonts w:ascii="Arial" w:hAnsi="Arial" w:cs="Arial"/>
          <w:b/>
          <w:iCs/>
          <w:sz w:val="24"/>
          <w:szCs w:val="24"/>
        </w:rPr>
      </w:pPr>
      <w:bookmarkStart w:id="72" w:name="_Toc358188490"/>
      <w:proofErr w:type="gramStart"/>
      <w:r>
        <w:rPr>
          <w:rFonts w:ascii="Arial" w:hAnsi="Arial" w:cs="Arial"/>
          <w:b/>
          <w:iCs/>
          <w:sz w:val="24"/>
          <w:szCs w:val="24"/>
        </w:rPr>
        <w:t>“ Or</w:t>
      </w:r>
      <w:proofErr w:type="gramEnd"/>
      <w:r>
        <w:rPr>
          <w:rFonts w:ascii="Arial" w:hAnsi="Arial" w:cs="Arial"/>
          <w:b/>
          <w:iCs/>
          <w:sz w:val="24"/>
          <w:szCs w:val="24"/>
        </w:rPr>
        <w:t xml:space="preserve"> Equal” Product Number:  </w:t>
      </w:r>
      <w:r w:rsidRPr="00BF326B">
        <w:rPr>
          <w:rFonts w:ascii="Arial" w:hAnsi="Arial" w:cs="Arial"/>
          <w:b/>
          <w:iCs/>
          <w:sz w:val="24"/>
          <w:szCs w:val="24"/>
        </w:rPr>
        <w:t>____________</w:t>
      </w:r>
      <w:r>
        <w:rPr>
          <w:rFonts w:ascii="Arial" w:hAnsi="Arial" w:cs="Arial"/>
          <w:b/>
          <w:iCs/>
          <w:sz w:val="24"/>
          <w:szCs w:val="24"/>
        </w:rPr>
        <w:t>__________________________</w:t>
      </w:r>
      <w:bookmarkEnd w:id="72"/>
    </w:p>
    <w:p w:rsidR="008A0FCC" w:rsidRDefault="005060E7" w:rsidP="008A0FCC">
      <w:pPr>
        <w:spacing w:after="0"/>
      </w:pPr>
    </w:p>
    <w:p w:rsidR="008A0FCC" w:rsidRDefault="005060E7" w:rsidP="008A0FCC">
      <w:pPr>
        <w:spacing w:after="0"/>
      </w:pPr>
    </w:p>
    <w:tbl>
      <w:tblPr>
        <w:tblW w:w="10520" w:type="dxa"/>
        <w:tblInd w:w="93" w:type="dxa"/>
        <w:tblLook w:val="04A0"/>
      </w:tblPr>
      <w:tblGrid>
        <w:gridCol w:w="1560"/>
        <w:gridCol w:w="1160"/>
        <w:gridCol w:w="900"/>
        <w:gridCol w:w="3540"/>
        <w:gridCol w:w="3360"/>
      </w:tblGrid>
      <w:tr w:rsidR="008A0FCC" w:rsidRPr="00C71467" w:rsidTr="003A6524">
        <w:trPr>
          <w:trHeight w:val="61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xml:space="preserve">Specification Section or </w:t>
            </w:r>
            <w:proofErr w:type="spellStart"/>
            <w:r w:rsidRPr="00C71467">
              <w:rPr>
                <w:rFonts w:eastAsia="Times New Roman"/>
                <w:color w:val="000000"/>
              </w:rPr>
              <w:t>Dwg</w:t>
            </w:r>
            <w:proofErr w:type="spellEnd"/>
            <w:r w:rsidRPr="00C71467">
              <w:rPr>
                <w:rFonts w:eastAsia="Times New Roman"/>
                <w:color w:val="000000"/>
              </w:rPr>
              <w:t xml:space="preserve"> #</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Paragraph No.</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Page No.</w:t>
            </w:r>
          </w:p>
        </w:tc>
        <w:tc>
          <w:tcPr>
            <w:tcW w:w="3540" w:type="dxa"/>
            <w:tcBorders>
              <w:top w:val="single" w:sz="8" w:space="0" w:color="auto"/>
              <w:left w:val="nil"/>
              <w:bottom w:val="single" w:sz="8" w:space="0" w:color="auto"/>
              <w:right w:val="single" w:sz="8"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Manufacturer</w:t>
            </w:r>
          </w:p>
        </w:tc>
        <w:tc>
          <w:tcPr>
            <w:tcW w:w="3360" w:type="dxa"/>
            <w:tcBorders>
              <w:top w:val="single" w:sz="8" w:space="0" w:color="auto"/>
              <w:left w:val="nil"/>
              <w:bottom w:val="single" w:sz="8" w:space="0" w:color="auto"/>
              <w:right w:val="single" w:sz="8"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Model No.</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40513</w:t>
            </w:r>
          </w:p>
        </w:tc>
        <w:tc>
          <w:tcPr>
            <w:tcW w:w="1160" w:type="dxa"/>
            <w:tcBorders>
              <w:top w:val="nil"/>
              <w:left w:val="nil"/>
              <w:bottom w:val="single" w:sz="4" w:space="0" w:color="auto"/>
              <w:right w:val="single" w:sz="4" w:space="0" w:color="auto"/>
            </w:tcBorders>
            <w:shd w:val="clear" w:color="auto" w:fill="auto"/>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2.7.B.1.a</w:t>
            </w:r>
          </w:p>
        </w:tc>
        <w:tc>
          <w:tcPr>
            <w:tcW w:w="900" w:type="dxa"/>
            <w:tcBorders>
              <w:top w:val="nil"/>
              <w:left w:val="nil"/>
              <w:bottom w:val="single" w:sz="4" w:space="0" w:color="auto"/>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4</w:t>
            </w:r>
          </w:p>
        </w:tc>
        <w:tc>
          <w:tcPr>
            <w:tcW w:w="3540" w:type="dxa"/>
            <w:tcBorders>
              <w:top w:val="nil"/>
              <w:left w:val="nil"/>
              <w:bottom w:val="single" w:sz="4" w:space="0" w:color="auto"/>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Dayton Superior/</w:t>
            </w:r>
            <w:proofErr w:type="spellStart"/>
            <w:r w:rsidRPr="00C71467">
              <w:rPr>
                <w:rFonts w:eastAsia="Times New Roman"/>
                <w:color w:val="000000"/>
              </w:rPr>
              <w:t>Dur</w:t>
            </w:r>
            <w:proofErr w:type="spellEnd"/>
            <w:r w:rsidRPr="00C71467">
              <w:rPr>
                <w:rFonts w:eastAsia="Times New Roman"/>
                <w:color w:val="000000"/>
              </w:rPr>
              <w:t>-O-</w:t>
            </w:r>
            <w:proofErr w:type="spellStart"/>
            <w:r w:rsidRPr="00C71467">
              <w:rPr>
                <w:rFonts w:eastAsia="Times New Roman"/>
                <w:color w:val="000000"/>
              </w:rPr>
              <w:t>Wal</w:t>
            </w:r>
            <w:proofErr w:type="spellEnd"/>
          </w:p>
        </w:tc>
        <w:tc>
          <w:tcPr>
            <w:tcW w:w="3360" w:type="dxa"/>
            <w:tcBorders>
              <w:top w:val="nil"/>
              <w:left w:val="nil"/>
              <w:bottom w:val="single" w:sz="4" w:space="0" w:color="auto"/>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Copper Fabric Thru-Wall Flashing</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Hohmann</w:t>
            </w:r>
            <w:proofErr w:type="spellEnd"/>
            <w:r w:rsidRPr="00C71467">
              <w:rPr>
                <w:rFonts w:eastAsia="Times New Roman"/>
                <w:color w:val="000000"/>
              </w:rPr>
              <w:t xml:space="preserve"> &amp; Barnard</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H &amp; B C-</w:t>
            </w:r>
            <w:proofErr w:type="spellStart"/>
            <w:r w:rsidRPr="00C71467">
              <w:rPr>
                <w:rFonts w:eastAsia="Times New Roman"/>
                <w:color w:val="000000"/>
              </w:rPr>
              <w:t>Fab</w:t>
            </w:r>
            <w:proofErr w:type="spellEnd"/>
            <w:r w:rsidRPr="00C71467">
              <w:rPr>
                <w:rFonts w:eastAsia="Times New Roman"/>
                <w:color w:val="000000"/>
              </w:rPr>
              <w:t xml:space="preserve"> flashing</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York Mfg.</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Multi-Flash 500</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2.7.B.2.a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Dupont</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Thru-Wall Flashing</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Hohmann</w:t>
            </w:r>
            <w:proofErr w:type="spellEnd"/>
            <w:r w:rsidRPr="00C71467">
              <w:rPr>
                <w:rFonts w:eastAsia="Times New Roman"/>
                <w:color w:val="000000"/>
              </w:rPr>
              <w:t xml:space="preserve"> &amp; Barnard</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Flex-Flash</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Hyload</w:t>
            </w:r>
            <w:proofErr w:type="spellEnd"/>
            <w:r w:rsidRPr="00C71467">
              <w:rPr>
                <w:rFonts w:eastAsia="Times New Roman"/>
                <w:color w:val="000000"/>
              </w:rPr>
              <w:t>, Inc.</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Hyload</w:t>
            </w:r>
            <w:proofErr w:type="spellEnd"/>
            <w:r w:rsidRPr="00C71467">
              <w:rPr>
                <w:rFonts w:eastAsia="Times New Roman"/>
                <w:color w:val="000000"/>
              </w:rPr>
              <w:t xml:space="preserve"> Cloaked flashing System</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42000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2.1.A.4</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Harmar</w:t>
            </w:r>
            <w:proofErr w:type="spellEnd"/>
            <w:r w:rsidRPr="00C71467">
              <w:rPr>
                <w:rFonts w:eastAsia="Times New Roman"/>
                <w:color w:val="000000"/>
              </w:rPr>
              <w:t xml:space="preserve"> Brick</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#855 Modular</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61600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2.4.A.1</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Hohmann</w:t>
            </w:r>
            <w:proofErr w:type="spellEnd"/>
            <w:r w:rsidRPr="00C71467">
              <w:rPr>
                <w:rFonts w:eastAsia="Times New Roman"/>
                <w:color w:val="000000"/>
              </w:rPr>
              <w:t xml:space="preserve"> &amp; Barnard</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X-Seal Tape</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62000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2.10.D</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7</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Humanscale</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Model 5G90011RG</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2.10.E</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Humanscale</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Model CPU 450</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74216</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5</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CENTRIA</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Versawall</w:t>
            </w:r>
            <w:proofErr w:type="spellEnd"/>
            <w:r w:rsidRPr="00C71467">
              <w:rPr>
                <w:rFonts w:eastAsia="Times New Roman"/>
                <w:color w:val="000000"/>
              </w:rPr>
              <w:t xml:space="preserve"> </w:t>
            </w:r>
            <w:proofErr w:type="spellStart"/>
            <w:r w:rsidRPr="00C71467">
              <w:rPr>
                <w:rFonts w:eastAsia="Times New Roman"/>
                <w:color w:val="000000"/>
              </w:rPr>
              <w:t>Insul</w:t>
            </w:r>
            <w:proofErr w:type="spellEnd"/>
            <w:r w:rsidRPr="00C71467">
              <w:rPr>
                <w:rFonts w:eastAsia="Times New Roman"/>
                <w:color w:val="000000"/>
              </w:rPr>
              <w:t xml:space="preserve">. Core </w:t>
            </w:r>
            <w:proofErr w:type="spellStart"/>
            <w:r w:rsidRPr="00C71467">
              <w:rPr>
                <w:rFonts w:eastAsia="Times New Roman"/>
                <w:color w:val="000000"/>
              </w:rPr>
              <w:t>Mtl</w:t>
            </w:r>
            <w:proofErr w:type="spellEnd"/>
            <w:r w:rsidRPr="00C71467">
              <w:rPr>
                <w:rFonts w:eastAsia="Times New Roman"/>
                <w:color w:val="000000"/>
              </w:rPr>
              <w:t>. Panel</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74646</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Nichiha</w:t>
            </w:r>
            <w:proofErr w:type="spellEnd"/>
            <w:r w:rsidRPr="00C71467">
              <w:rPr>
                <w:rFonts w:eastAsia="Times New Roman"/>
                <w:color w:val="000000"/>
              </w:rPr>
              <w:t xml:space="preserve"> USA</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Illumination series</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lastRenderedPageBreak/>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2.1.B</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xml:space="preserve">James </w:t>
            </w:r>
            <w:proofErr w:type="spellStart"/>
            <w:r w:rsidRPr="00C71467">
              <w:rPr>
                <w:rFonts w:eastAsia="Times New Roman"/>
                <w:color w:val="000000"/>
              </w:rPr>
              <w:t>Hardie</w:t>
            </w:r>
            <w:proofErr w:type="spellEnd"/>
            <w:r w:rsidRPr="00C71467">
              <w:rPr>
                <w:rFonts w:eastAsia="Times New Roman"/>
                <w:color w:val="000000"/>
              </w:rPr>
              <w:t xml:space="preserve"> Bldg. Products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HardiePanel</w:t>
            </w:r>
            <w:proofErr w:type="spellEnd"/>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2.1.C</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Maxitile</w:t>
            </w:r>
            <w:proofErr w:type="spellEnd"/>
            <w:r w:rsidRPr="00C71467">
              <w:rPr>
                <w:rFonts w:eastAsia="Times New Roman"/>
                <w:color w:val="000000"/>
              </w:rPr>
              <w:t>, Inc.</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Maxipanel</w:t>
            </w:r>
            <w:proofErr w:type="spellEnd"/>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77100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Bilco</w:t>
            </w:r>
            <w:proofErr w:type="spellEnd"/>
            <w:r w:rsidRPr="00C71467">
              <w:rPr>
                <w:rFonts w:eastAsia="Times New Roman"/>
                <w:color w:val="000000"/>
              </w:rPr>
              <w:t>, Inc.</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Type E</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84523</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Kalwall</w:t>
            </w:r>
            <w:proofErr w:type="spellEnd"/>
            <w:r w:rsidRPr="00C71467">
              <w:rPr>
                <w:rFonts w:eastAsia="Times New Roman"/>
                <w:color w:val="000000"/>
              </w:rPr>
              <w:t xml:space="preserve"> Corp.</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99100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Benjamin Moore</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PPG Arch. Finishes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Sherwin-Williams Co.</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105126</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Bradley Corp.</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Lenox Z Lockers</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2.2.K</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Bradley Corp.</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Lenox Pedestal Bench</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115220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2.1.D</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Maxant</w:t>
            </w:r>
            <w:proofErr w:type="spellEnd"/>
            <w:r w:rsidRPr="00C71467">
              <w:rPr>
                <w:rFonts w:eastAsia="Times New Roman"/>
                <w:color w:val="000000"/>
              </w:rPr>
              <w:t xml:space="preserve"> Technologies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Model #TR-302</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22 13 00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2.5.B</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J.R. Smith</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2005-Y-A6</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22 13 00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2.5.C</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J.R. Smith</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2120Y</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22 13 00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2.5.D</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J.R. Smith</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3100Y</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22 14 00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2.4.A.1</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5</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J.R. Smith</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1010Y-CID-C-R</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22 40 00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2.6</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Various (Plumbing Fixtures)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Various (Fixture Components)</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22 62 00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7</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Chemetron</w:t>
            </w:r>
            <w:proofErr w:type="spellEnd"/>
            <w:r w:rsidRPr="00C71467">
              <w:rPr>
                <w:rFonts w:eastAsia="Times New Roman"/>
                <w:color w:val="000000"/>
              </w:rPr>
              <w:t xml:space="preserve">, 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22 62 00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2.4.A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8</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Chemetron</w:t>
            </w:r>
            <w:proofErr w:type="spellEnd"/>
            <w:r w:rsidRPr="00C71467">
              <w:rPr>
                <w:rFonts w:eastAsia="Times New Roman"/>
                <w:color w:val="000000"/>
              </w:rPr>
              <w:t xml:space="preserve">, 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22 62 00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2.6.A.7</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10</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xml:space="preserve">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5</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Chemetron</w:t>
            </w:r>
            <w:proofErr w:type="spellEnd"/>
            <w:r w:rsidRPr="00C71467">
              <w:rPr>
                <w:rFonts w:eastAsia="Times New Roman"/>
                <w:color w:val="000000"/>
              </w:rPr>
              <w:t xml:space="preserve">, 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Chemetron</w:t>
            </w:r>
            <w:proofErr w:type="spellEnd"/>
            <w:r w:rsidRPr="00C71467">
              <w:rPr>
                <w:rFonts w:eastAsia="Times New Roman"/>
                <w:color w:val="000000"/>
              </w:rPr>
              <w:t xml:space="preserve">, 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2.5.C</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9</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xml:space="preserve">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2.7.F</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12</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Chemetron</w:t>
            </w:r>
            <w:proofErr w:type="spellEnd"/>
            <w:r w:rsidRPr="00C71467">
              <w:rPr>
                <w:rFonts w:eastAsia="Times New Roman"/>
                <w:color w:val="000000"/>
              </w:rPr>
              <w:t xml:space="preserve">, Beacon </w:t>
            </w:r>
            <w:proofErr w:type="spellStart"/>
            <w:r w:rsidRPr="00C71467">
              <w:rPr>
                <w:rFonts w:eastAsia="Times New Roman"/>
                <w:color w:val="000000"/>
              </w:rPr>
              <w:t>Medaes</w:t>
            </w:r>
            <w:proofErr w:type="spellEnd"/>
            <w:r w:rsidRPr="00C71467">
              <w:rPr>
                <w:rFonts w:eastAsia="Times New Roman"/>
                <w:color w:val="000000"/>
              </w:rPr>
              <w:t xml:space="preserve">, </w:t>
            </w: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2.11.A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15</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2.12.A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16</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22 63 00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2.13.A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17</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Amico</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PL201</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1</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Aqua-Pure</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ICE-120-S</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PL201</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xml:space="preserve">Note 1 </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Watts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SD-2</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PL201</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9</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Watts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9D</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PL202</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6</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J.R. Smith</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3110Y-C-12</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PL202</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7</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Watts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25AUB-Z3-GG</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PL202</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8</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Watts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909QT</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PL202</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14</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Sioux Chief</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696</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PL202</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14</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Watts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SD-2</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PL203</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9</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Western</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WMR-2-4</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PL204</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8</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Western</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WMR-2-4</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PL205</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1</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Haws</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7360BT-7460-BT</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PL205</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2</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Leonard</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TA-300</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PL205</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Note 4</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PPP</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MP-500</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23 21 13</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2.9.A.1</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10</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Rosemount</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Annubar</w:t>
            </w:r>
            <w:proofErr w:type="spellEnd"/>
            <w:r w:rsidRPr="00C71467">
              <w:rPr>
                <w:rFonts w:eastAsia="Times New Roman"/>
                <w:color w:val="000000"/>
              </w:rPr>
              <w:t xml:space="preserve"> 3051SFA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lastRenderedPageBreak/>
              <w:t>23 22 13</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2.11.A.2</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8</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Leslie</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GPR</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23 22 13</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2.11.G.3 &amp; 5</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10</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Dri-Steem</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Ultrasorb</w:t>
            </w:r>
            <w:proofErr w:type="spellEnd"/>
          </w:p>
        </w:tc>
      </w:tr>
      <w:tr w:rsidR="008A0FCC" w:rsidRPr="00C71467" w:rsidTr="003A6524">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23 34 00</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2.3.I</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5</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Twin City</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Piezometer</w:t>
            </w:r>
            <w:proofErr w:type="spellEnd"/>
            <w:r w:rsidRPr="00C71467">
              <w:rPr>
                <w:rFonts w:eastAsia="Times New Roman"/>
                <w:color w:val="000000"/>
              </w:rPr>
              <w:t xml:space="preserve"> Ring</w:t>
            </w:r>
          </w:p>
        </w:tc>
      </w:tr>
      <w:tr w:rsidR="008A0FCC" w:rsidRPr="00C71467" w:rsidTr="003A6524">
        <w:trPr>
          <w:trHeight w:val="300"/>
        </w:trPr>
        <w:tc>
          <w:tcPr>
            <w:tcW w:w="15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11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90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Tek</w:t>
            </w:r>
            <w:proofErr w:type="spellEnd"/>
            <w:r w:rsidRPr="00C71467">
              <w:rPr>
                <w:rFonts w:eastAsia="Times New Roman"/>
                <w:color w:val="000000"/>
              </w:rPr>
              <w:t>-Air</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Vortec</w:t>
            </w:r>
            <w:proofErr w:type="spellEnd"/>
            <w:r w:rsidRPr="00C71467">
              <w:rPr>
                <w:rFonts w:eastAsia="Times New Roman"/>
                <w:color w:val="000000"/>
              </w:rPr>
              <w:t xml:space="preserve"> VT-7000</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23 37 00</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2.3.A</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3</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Precision Air</w:t>
            </w:r>
          </w:p>
        </w:tc>
        <w:tc>
          <w:tcPr>
            <w:tcW w:w="3360" w:type="dxa"/>
            <w:tcBorders>
              <w:top w:val="nil"/>
              <w:left w:val="nil"/>
              <w:bottom w:val="single" w:sz="4" w:space="0" w:color="auto"/>
              <w:right w:val="single" w:sz="4" w:space="0" w:color="auto"/>
            </w:tcBorders>
            <w:shd w:val="clear" w:color="auto" w:fill="auto"/>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Integrated Laminar Flow Ceiling</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23 73 00</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2.1.0.A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5</w:t>
            </w: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Air Enterprise</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11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90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Buffalo Forge</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11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90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Ingenia</w:t>
            </w:r>
            <w:proofErr w:type="spellEnd"/>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11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90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proofErr w:type="spellStart"/>
            <w:r w:rsidRPr="00C71467">
              <w:rPr>
                <w:rFonts w:eastAsia="Times New Roman"/>
                <w:color w:val="000000"/>
              </w:rPr>
              <w:t>Ventrol</w:t>
            </w:r>
            <w:proofErr w:type="spellEnd"/>
            <w:r w:rsidRPr="00C71467">
              <w:rPr>
                <w:rFonts w:eastAsia="Times New Roman"/>
                <w:color w:val="000000"/>
              </w:rPr>
              <w:t xml:space="preserve"> </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116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900" w:type="dxa"/>
            <w:vMerge/>
            <w:tcBorders>
              <w:top w:val="nil"/>
              <w:left w:val="single" w:sz="4" w:space="0" w:color="auto"/>
              <w:bottom w:val="single" w:sz="4" w:space="0" w:color="000000"/>
              <w:right w:val="single" w:sz="4" w:space="0" w:color="auto"/>
            </w:tcBorders>
            <w:vAlign w:val="center"/>
            <w:hideMark/>
          </w:tcPr>
          <w:p w:rsidR="008A0FCC" w:rsidRPr="00C71467" w:rsidRDefault="005060E7" w:rsidP="003A6524">
            <w:pPr>
              <w:spacing w:after="0" w:line="240" w:lineRule="auto"/>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TMI</w:t>
            </w: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N/A</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90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54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c>
          <w:tcPr>
            <w:tcW w:w="3360" w:type="dxa"/>
            <w:tcBorders>
              <w:top w:val="nil"/>
              <w:left w:val="nil"/>
              <w:bottom w:val="single" w:sz="4" w:space="0" w:color="auto"/>
              <w:right w:val="single" w:sz="4" w:space="0" w:color="auto"/>
            </w:tcBorders>
            <w:shd w:val="clear" w:color="000000" w:fill="808080"/>
            <w:noWrap/>
            <w:vAlign w:val="bottom"/>
            <w:hideMark/>
          </w:tcPr>
          <w:p w:rsidR="008A0FCC" w:rsidRPr="00C71467" w:rsidRDefault="002C122C" w:rsidP="003A6524">
            <w:pPr>
              <w:spacing w:after="0" w:line="240" w:lineRule="auto"/>
              <w:jc w:val="center"/>
              <w:rPr>
                <w:rFonts w:eastAsia="Times New Roman"/>
                <w:color w:val="000000"/>
              </w:rPr>
            </w:pPr>
            <w:r w:rsidRPr="00C71467">
              <w:rPr>
                <w:rFonts w:eastAsia="Times New Roman"/>
                <w:color w:val="000000"/>
              </w:rPr>
              <w:t> </w:t>
            </w:r>
          </w:p>
        </w:tc>
      </w:tr>
      <w:tr w:rsidR="008A0FCC" w:rsidRPr="00C71467" w:rsidTr="003A652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354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c>
          <w:tcPr>
            <w:tcW w:w="3360" w:type="dxa"/>
            <w:tcBorders>
              <w:top w:val="nil"/>
              <w:left w:val="nil"/>
              <w:bottom w:val="single" w:sz="4" w:space="0" w:color="auto"/>
              <w:right w:val="single" w:sz="4" w:space="0" w:color="auto"/>
            </w:tcBorders>
            <w:shd w:val="clear" w:color="auto" w:fill="auto"/>
            <w:noWrap/>
            <w:vAlign w:val="bottom"/>
            <w:hideMark/>
          </w:tcPr>
          <w:p w:rsidR="008A0FCC" w:rsidRPr="00C71467" w:rsidRDefault="005060E7" w:rsidP="003A6524">
            <w:pPr>
              <w:spacing w:after="0" w:line="240" w:lineRule="auto"/>
              <w:jc w:val="center"/>
              <w:rPr>
                <w:rFonts w:eastAsia="Times New Roman"/>
                <w:color w:val="000000"/>
              </w:rPr>
            </w:pPr>
          </w:p>
        </w:tc>
      </w:tr>
    </w:tbl>
    <w:p w:rsidR="00547F0A" w:rsidRDefault="005060E7"/>
    <w:p w:rsidR="00765ECA" w:rsidRDefault="002C122C">
      <w:pPr>
        <w:pStyle w:val="Heading2"/>
      </w:pPr>
      <w:bookmarkStart w:id="73" w:name="_Toc358188491"/>
      <w:proofErr w:type="gramStart"/>
      <w:r>
        <w:t>4.16  VAAR</w:t>
      </w:r>
      <w:proofErr w:type="gramEnd"/>
      <w:r>
        <w:t xml:space="preserve"> 852.211-74  LIQUIDATED DAMAGES (JAN 2008)</w:t>
      </w:r>
      <w:bookmarkEnd w:id="73"/>
    </w:p>
    <w:p w:rsidR="00765ECA" w:rsidRDefault="002C122C">
      <w:r>
        <w:t xml:space="preserve">  If any unit of the work contracted for is accepted in advance of the whole, the rate of liquidated damages assessed will be in the ratio that the value of the unaccepted work bears to the total amount of the contract. If a separate price for unaccepted work has not been stated in the contractor's bid, determination of the value thereof will be made from schedules of costs furnished by the contractor and approved by the contracting officer, as specified elsewhere in the contract.</w:t>
      </w:r>
    </w:p>
    <w:p w:rsidR="00765ECA" w:rsidRDefault="002C122C" w:rsidP="007278A3">
      <w:pPr>
        <w:jc w:val="center"/>
      </w:pPr>
      <w:r>
        <w:t>(End of Clause)</w:t>
      </w:r>
    </w:p>
    <w:p w:rsidR="00DF7C18" w:rsidRDefault="002C122C">
      <w:pPr>
        <w:pStyle w:val="Heading2"/>
      </w:pPr>
      <w:bookmarkStart w:id="74" w:name="_Toc358188492"/>
      <w:proofErr w:type="gramStart"/>
      <w:r>
        <w:t>4.17  VAAR</w:t>
      </w:r>
      <w:proofErr w:type="gramEnd"/>
      <w:r>
        <w:t xml:space="preserve"> 852.219-10  VA NOTICE OF TOTAL SERVICE-DISABLED VETERAN-OWNED SMALL BUSINESS SET-ASIDE (DEC 2009)</w:t>
      </w:r>
      <w:bookmarkEnd w:id="74"/>
    </w:p>
    <w:p w:rsidR="00DF7C18" w:rsidRDefault="002C122C">
      <w:r>
        <w:t xml:space="preserve">  (a) Definition. For the Department of Veterans Affairs, "Service-disabled veteran-owned small business concern":</w:t>
      </w:r>
    </w:p>
    <w:p w:rsidR="00DF7C18" w:rsidRDefault="002C122C">
      <w:r>
        <w:t xml:space="preserve">    (1) Means a small business concern:</w:t>
      </w:r>
    </w:p>
    <w:p w:rsidR="00DF7C18" w:rsidRDefault="002C122C">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(or eligible surviving spouses);</w:t>
      </w:r>
    </w:p>
    <w:p w:rsidR="00DF7C18" w:rsidRDefault="002C122C">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DF7C18" w:rsidRDefault="002C122C">
      <w:r>
        <w:t xml:space="preserve">      (iii) The business meets Federal small business size standards for the applicable North American Industry Classification System (NAICS) code identified in the solicitation document; and</w:t>
      </w:r>
    </w:p>
    <w:p w:rsidR="00DF7C18" w:rsidRDefault="002C122C">
      <w:r>
        <w:t xml:space="preserve">      </w:t>
      </w:r>
      <w:proofErr w:type="gramStart"/>
      <w:r>
        <w:t>(iv) The</w:t>
      </w:r>
      <w:proofErr w:type="gramEnd"/>
      <w:r>
        <w:t xml:space="preserve"> business has been verified for ownership and control and is so listed in the Vendor Information Pages database, (</w:t>
      </w:r>
      <w:hyperlink r:id="rId18" w:history="1">
        <w:r w:rsidRPr="00FC2249">
          <w:rPr>
            <w:rStyle w:val="Hyperlink"/>
          </w:rPr>
          <w:t>http://www.VetBiz.gov</w:t>
        </w:r>
      </w:hyperlink>
      <w:r>
        <w:t>).</w:t>
      </w:r>
    </w:p>
    <w:p w:rsidR="00DF7C18" w:rsidRDefault="002C122C">
      <w:r>
        <w:t xml:space="preserve">    (2) "Service-disabled veteran" means a veteran, as defined in 38 U.S.C. 101(2), with a disability that is service-connected, as defined in 38 U.S.C. 101(16).</w:t>
      </w:r>
    </w:p>
    <w:p w:rsidR="00DF7C18" w:rsidRDefault="002C122C">
      <w:r>
        <w:lastRenderedPageBreak/>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rsidR="00DF7C18" w:rsidRDefault="002C122C">
      <w:r>
        <w:t xml:space="preserve">    (2) Any award resulting from this solicitation shall be made to a service-disabled veteran-owned small business concern.</w:t>
      </w:r>
    </w:p>
    <w:p w:rsidR="00DF7C18" w:rsidRDefault="002C122C">
      <w:r>
        <w:t xml:space="preserve">  (c) </w:t>
      </w:r>
      <w:r w:rsidRPr="00FC2249">
        <w:rPr>
          <w:u w:val="single"/>
        </w:rPr>
        <w:t>Agreement</w:t>
      </w:r>
      <w:r>
        <w:t>. A service-disabled veteran-owned small business concern agrees that in the performance of the contract, in the case of a contract for:</w:t>
      </w:r>
    </w:p>
    <w:p w:rsidR="00DF7C18" w:rsidRDefault="002C122C">
      <w:r>
        <w:t xml:space="preserve">    (1) Services (except construction), at least 50 percent of the cost of personnel for contract performance will be spent for employees of the concern or employees of other eligible service-disabled veteran-owned small business concerns;</w:t>
      </w:r>
    </w:p>
    <w:p w:rsidR="00DF7C18" w:rsidRDefault="002C122C">
      <w:r>
        <w:t xml:space="preserve">    (2) Supplies (other than acquisition from a </w:t>
      </w:r>
      <w:proofErr w:type="spellStart"/>
      <w:r>
        <w:t>nonmanufacturer</w:t>
      </w:r>
      <w:proofErr w:type="spellEnd"/>
      <w:r>
        <w:t xml:space="preserve"> of the supplies), at least 50 percent of the cost of manufacturing, excluding the cost of materials, will be performed by the concern or other eligible service-disabled veteran-owned small business concerns;</w:t>
      </w:r>
    </w:p>
    <w:p w:rsidR="00DF7C18" w:rsidRDefault="002C122C">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DF7C18" w:rsidRDefault="002C122C">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DF7C18" w:rsidRDefault="002C122C">
      <w:r>
        <w:t xml:space="preserve">  (d) A joint venture may be considered a service-disabled veteran owned small business concern if--</w:t>
      </w:r>
    </w:p>
    <w:p w:rsidR="00DF7C18" w:rsidRDefault="002C122C">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DF7C18" w:rsidRDefault="002C122C">
      <w:r>
        <w:t xml:space="preserve">    (2) Each other concern is small under the size standard corresponding to the NAICS code assigned to the procurement; and</w:t>
      </w:r>
    </w:p>
    <w:p w:rsidR="00DF7C18" w:rsidRDefault="002C122C">
      <w:r>
        <w:t xml:space="preserve">    (3) The joint venture meets the requirements of paragraph 7 of the explanation of Affiliates in 19.101 of the Federal Acquisition Regulation.</w:t>
      </w:r>
    </w:p>
    <w:p w:rsidR="00DF7C18" w:rsidRDefault="002C122C">
      <w:r>
        <w:t xml:space="preserve">    (4) The joint venture meets the requirements of 13 CFR 125.15(b).</w:t>
      </w:r>
    </w:p>
    <w:p w:rsidR="00DF7C18" w:rsidRDefault="002C122C">
      <w:r>
        <w:t xml:space="preserve">  (e) Any service-disabled veteran-owned small business concern (non-manufacturer) must meet the requirements in 19.102(f) of the Federal Acquisition Regulation to receive a benefit under this program.</w:t>
      </w:r>
    </w:p>
    <w:p w:rsidR="00DF7C18" w:rsidRDefault="002C122C" w:rsidP="00FC2249">
      <w:pPr>
        <w:jc w:val="center"/>
      </w:pPr>
      <w:r>
        <w:t>(End of Clause)</w:t>
      </w:r>
    </w:p>
    <w:p w:rsidR="0067654C" w:rsidRDefault="002C122C">
      <w:pPr>
        <w:pStyle w:val="Heading2"/>
      </w:pPr>
      <w:bookmarkStart w:id="75" w:name="_Toc358188493"/>
      <w:proofErr w:type="gramStart"/>
      <w:r>
        <w:t>4.18  VAAR</w:t>
      </w:r>
      <w:proofErr w:type="gramEnd"/>
      <w:r>
        <w:t xml:space="preserve"> 852.228-70  BOND PREMIUM ADJUSTMENT (JAN 2008)</w:t>
      </w:r>
      <w:bookmarkEnd w:id="75"/>
    </w:p>
    <w:p w:rsidR="0067654C" w:rsidRDefault="002C122C">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7654C" w:rsidRDefault="002C122C" w:rsidP="0034190D">
      <w:pPr>
        <w:jc w:val="center"/>
      </w:pPr>
      <w:r>
        <w:t>(End of Clause)</w:t>
      </w:r>
    </w:p>
    <w:p w:rsidR="00864E68" w:rsidRDefault="002C122C">
      <w:pPr>
        <w:pStyle w:val="Heading2"/>
      </w:pPr>
      <w:bookmarkStart w:id="76" w:name="_Toc358188494"/>
      <w:proofErr w:type="gramStart"/>
      <w:r>
        <w:lastRenderedPageBreak/>
        <w:t>4.19  VAAR</w:t>
      </w:r>
      <w:proofErr w:type="gramEnd"/>
      <w:r>
        <w:t xml:space="preserve"> 852.228-72  ASSISTING SERVICE-DISABLED VETERAN-OWNED AND VETERAN-OWNED SMALL BUSINESSES IN OBTAINING BONDS (DEC 2009)</w:t>
      </w:r>
      <w:bookmarkEnd w:id="76"/>
    </w:p>
    <w:p w:rsidR="00864E68" w:rsidRDefault="002C122C">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rsidR="00864E68" w:rsidRDefault="002C122C" w:rsidP="00256243">
      <w:pPr>
        <w:jc w:val="center"/>
      </w:pPr>
      <w:r>
        <w:t>(End of Clause)</w:t>
      </w:r>
    </w:p>
    <w:p w:rsidR="007338F7" w:rsidRPr="00A752A4" w:rsidRDefault="002C122C" w:rsidP="00A752A4">
      <w:pPr>
        <w:pStyle w:val="Heading2"/>
        <w:tabs>
          <w:tab w:val="left" w:pos="7830"/>
        </w:tabs>
      </w:pPr>
      <w:bookmarkStart w:id="77" w:name="_Toc358188495"/>
      <w:proofErr w:type="gramStart"/>
      <w:r>
        <w:t>4.20  852.232</w:t>
      </w:r>
      <w:proofErr w:type="gramEnd"/>
      <w:r>
        <w:t>-72 ELECTRONIC SUBMISSION OF PAYMENT REQUESTS (NOV 2012)</w:t>
      </w:r>
      <w:bookmarkEnd w:id="77"/>
    </w:p>
    <w:p w:rsidR="007338F7" w:rsidRDefault="002C122C" w:rsidP="00A752A4">
      <w:r>
        <w:t xml:space="preserve">  </w:t>
      </w:r>
      <w:r w:rsidRPr="007338F7">
        <w:t xml:space="preserve">(a) </w:t>
      </w:r>
      <w:r w:rsidRPr="007338F7">
        <w:rPr>
          <w:rFonts w:cs="Melior-Italic"/>
          <w:i/>
          <w:iCs/>
        </w:rPr>
        <w:t xml:space="preserve">Definitions. </w:t>
      </w:r>
      <w:r w:rsidRPr="007338F7">
        <w:t>As used in this clause—</w:t>
      </w:r>
    </w:p>
    <w:p w:rsidR="007338F7" w:rsidRDefault="002C122C"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rsidR="007338F7" w:rsidRDefault="002C122C"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rsidR="007338F7" w:rsidRDefault="002C122C"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rsidR="007338F7" w:rsidRDefault="002C122C"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rsidR="007338F7" w:rsidRDefault="002C122C"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rsidR="007338F7" w:rsidRDefault="002C122C"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rsidR="007338F7" w:rsidRPr="007338F7" w:rsidRDefault="002C122C"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rsidR="007338F7" w:rsidRDefault="002C122C"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rsidR="007338F7" w:rsidRDefault="002C122C"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rsidR="007338F7" w:rsidRDefault="002C122C"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rsidR="007338F7" w:rsidRDefault="002C122C"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RDefault="002C122C"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rsidR="007338F7" w:rsidRDefault="002C122C" w:rsidP="00A752A4">
      <w:r>
        <w:t xml:space="preserve">      </w:t>
      </w:r>
      <w:r w:rsidRPr="007338F7">
        <w:t>(1) Awa</w:t>
      </w:r>
      <w:r>
        <w:t xml:space="preserve">rds made to foreign vendors for </w:t>
      </w:r>
      <w:r w:rsidRPr="007338F7">
        <w:t>work performed outside the United States;</w:t>
      </w:r>
    </w:p>
    <w:p w:rsidR="007338F7" w:rsidRDefault="002C122C"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RDefault="002C122C" w:rsidP="00A752A4">
      <w:r>
        <w:lastRenderedPageBreak/>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RDefault="002C122C"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rsidR="006B6977" w:rsidRDefault="002C122C"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rsidR="006B6977" w:rsidRPr="00A752A4" w:rsidRDefault="002C122C" w:rsidP="00A752A4">
      <w:pPr>
        <w:jc w:val="center"/>
      </w:pPr>
      <w:r>
        <w:t>(End of Clause)</w:t>
      </w:r>
    </w:p>
    <w:p w:rsidR="00E97444" w:rsidRDefault="002C122C">
      <w:pPr>
        <w:pStyle w:val="Heading2"/>
      </w:pPr>
      <w:bookmarkStart w:id="78" w:name="_Toc358188496"/>
      <w:proofErr w:type="gramStart"/>
      <w:r>
        <w:t>4.21  VAAR</w:t>
      </w:r>
      <w:proofErr w:type="gramEnd"/>
      <w:r>
        <w:t xml:space="preserve"> 852.236-71  SPECIFICATIONS AND DRAWINGS FOR CONSTRUCTION (JUL 2002)</w:t>
      </w:r>
      <w:bookmarkEnd w:id="78"/>
    </w:p>
    <w:p w:rsidR="00E97444" w:rsidRDefault="002C122C">
      <w:r>
        <w:t xml:space="preserve">  The clause entitled "Specifications and Drawings for Construction" in FAR 52.236-21 is supplemented as follows:</w:t>
      </w:r>
    </w:p>
    <w:p w:rsidR="00E97444" w:rsidRDefault="002C122C">
      <w:r>
        <w:t xml:space="preserve">  (a) The contracting officer's interpretation of the drawings and specifications will be final, subject to the disputes clause.</w:t>
      </w:r>
    </w:p>
    <w:p w:rsidR="00E97444" w:rsidRDefault="002C122C">
      <w:r>
        <w:t xml:space="preserve">  (b) Large scale drawings supersede small scale drawings.</w:t>
      </w:r>
    </w:p>
    <w:p w:rsidR="00E97444" w:rsidRDefault="002C122C">
      <w:r>
        <w:t xml:space="preserve">  (c) Dimensions govern in all cases. Scaling of drawings may be done only for general location and general size of items.</w:t>
      </w:r>
    </w:p>
    <w:p w:rsidR="00E97444" w:rsidRDefault="002C122C">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rsidR="00E97444" w:rsidRDefault="002C122C" w:rsidP="0014308A">
      <w:pPr>
        <w:jc w:val="center"/>
      </w:pPr>
      <w:r>
        <w:t>(End of Clause)</w:t>
      </w:r>
    </w:p>
    <w:p w:rsidR="00845FC3" w:rsidRDefault="002C122C">
      <w:pPr>
        <w:pStyle w:val="Heading2"/>
      </w:pPr>
      <w:bookmarkStart w:id="79" w:name="_Toc358188497"/>
      <w:proofErr w:type="gramStart"/>
      <w:r>
        <w:t>4.22  VAAR</w:t>
      </w:r>
      <w:proofErr w:type="gramEnd"/>
      <w:r>
        <w:t xml:space="preserve"> 852.236-74  INSPECTION OF CONSTRUCTION (JUL 2002)</w:t>
      </w:r>
      <w:bookmarkEnd w:id="79"/>
    </w:p>
    <w:p w:rsidR="00845FC3" w:rsidRDefault="002C122C">
      <w:r>
        <w:t xml:space="preserve">  The clause entitled "Inspection of Construction" in FAR 52.246-12 is supplemented as follows:</w:t>
      </w:r>
    </w:p>
    <w:p w:rsidR="00845FC3" w:rsidRDefault="002C122C">
      <w:r>
        <w:t xml:space="preserve">  (a) Inspection of materials and articles furnished under this contract will be made at the site by the resident engineer, unless otherwise provided for in the specifications.</w:t>
      </w:r>
    </w:p>
    <w:p w:rsidR="00845FC3" w:rsidRDefault="002C122C">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rsidR="00845FC3" w:rsidRDefault="002C122C" w:rsidP="00516F2E">
      <w:pPr>
        <w:jc w:val="center"/>
      </w:pPr>
      <w:r>
        <w:t>(End of Clause)</w:t>
      </w:r>
    </w:p>
    <w:p w:rsidR="00D878CE" w:rsidRDefault="002C122C">
      <w:pPr>
        <w:pStyle w:val="Heading2"/>
      </w:pPr>
      <w:bookmarkStart w:id="80" w:name="_Toc358188498"/>
      <w:proofErr w:type="gramStart"/>
      <w:r>
        <w:t>4.23  VAAR</w:t>
      </w:r>
      <w:proofErr w:type="gramEnd"/>
      <w:r>
        <w:t xml:space="preserve"> 852.236-76  CORRESPONDENCE (APR 1984)</w:t>
      </w:r>
      <w:bookmarkEnd w:id="80"/>
    </w:p>
    <w:p w:rsidR="00D878CE" w:rsidRDefault="002C122C">
      <w:r>
        <w:t xml:space="preserve">  All correspondence relative to this contract shall bear Specification Number, Project Number, </w:t>
      </w:r>
      <w:proofErr w:type="gramStart"/>
      <w:r>
        <w:t>Department</w:t>
      </w:r>
      <w:proofErr w:type="gramEnd"/>
      <w:r>
        <w:t xml:space="preserve"> of Veterans Affairs Contract Number, title of project and name of facility.</w:t>
      </w:r>
    </w:p>
    <w:p w:rsidR="00D878CE" w:rsidRDefault="002C122C" w:rsidP="00725960">
      <w:pPr>
        <w:jc w:val="center"/>
      </w:pPr>
      <w:r>
        <w:t>(End of Clause)</w:t>
      </w:r>
    </w:p>
    <w:p w:rsidR="001B0742" w:rsidRDefault="002C122C">
      <w:pPr>
        <w:pStyle w:val="Heading2"/>
      </w:pPr>
      <w:bookmarkStart w:id="81" w:name="_Toc358188499"/>
      <w:proofErr w:type="gramStart"/>
      <w:r>
        <w:t>4.24  VAAR</w:t>
      </w:r>
      <w:proofErr w:type="gramEnd"/>
      <w:r>
        <w:t xml:space="preserve"> 852.236-77 REFERENCE TO "STANDARDS" (JUL 2002)</w:t>
      </w:r>
      <w:bookmarkEnd w:id="81"/>
    </w:p>
    <w:p w:rsidR="001B0742" w:rsidRDefault="002C122C">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rsidR="001B0742" w:rsidRDefault="002C122C" w:rsidP="006C0A0C">
      <w:pPr>
        <w:jc w:val="center"/>
      </w:pPr>
      <w:r>
        <w:lastRenderedPageBreak/>
        <w:t>(End of Clause)</w:t>
      </w:r>
    </w:p>
    <w:p w:rsidR="00C21CD1" w:rsidRDefault="002C122C">
      <w:pPr>
        <w:pStyle w:val="Heading2"/>
      </w:pPr>
      <w:bookmarkStart w:id="82" w:name="_Toc358188500"/>
      <w:proofErr w:type="gramStart"/>
      <w:r>
        <w:t>4.25  VAAR</w:t>
      </w:r>
      <w:proofErr w:type="gramEnd"/>
      <w:r>
        <w:t xml:space="preserve"> 852.236-78 GOVERNMENT SUPERVISION (APR 1984)</w:t>
      </w:r>
      <w:bookmarkEnd w:id="82"/>
    </w:p>
    <w:p w:rsidR="00C21CD1" w:rsidRDefault="002C122C">
      <w:r>
        <w:t xml:space="preserve">  (a) The work will be under the direction of the Department of Veterans Affairs contracting officer, who may designate another VA employee to act as resident engineer at the construction site.</w:t>
      </w:r>
    </w:p>
    <w:p w:rsidR="00C21CD1" w:rsidRDefault="002C122C">
      <w:r>
        <w:t xml:space="preserve">  (b) Except as provided below, the resident engineer's directions will not conflict with or change contract requirements.</w:t>
      </w:r>
    </w:p>
    <w:p w:rsidR="00C21CD1" w:rsidRDefault="002C122C">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C21CD1" w:rsidRDefault="002C122C" w:rsidP="00B14301">
      <w:pPr>
        <w:jc w:val="center"/>
      </w:pPr>
      <w:r>
        <w:t>(End of Clause)</w:t>
      </w:r>
    </w:p>
    <w:p w:rsidR="00E01F0C" w:rsidRDefault="002C122C">
      <w:pPr>
        <w:pStyle w:val="Heading2"/>
      </w:pPr>
      <w:bookmarkStart w:id="83" w:name="_Toc358188501"/>
      <w:proofErr w:type="gramStart"/>
      <w:r>
        <w:t>4.26  VAAR</w:t>
      </w:r>
      <w:proofErr w:type="gramEnd"/>
      <w:r>
        <w:t xml:space="preserve"> 852.236-79 DAILY REPORT OF WORKERS AND MATERIAL (APR 1984)</w:t>
      </w:r>
      <w:bookmarkEnd w:id="83"/>
    </w:p>
    <w:p w:rsidR="00E01F0C" w:rsidRDefault="002C122C">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rsidR="00E01F0C" w:rsidRDefault="002C122C" w:rsidP="003C7D91">
      <w:pPr>
        <w:jc w:val="center"/>
      </w:pPr>
      <w:r>
        <w:t>(End of Clause)</w:t>
      </w:r>
    </w:p>
    <w:p w:rsidR="00AB0323" w:rsidRDefault="002C122C">
      <w:pPr>
        <w:pStyle w:val="Heading2"/>
      </w:pPr>
      <w:bookmarkStart w:id="84" w:name="_Toc358188502"/>
      <w:proofErr w:type="gramStart"/>
      <w:r>
        <w:t>4.27  VAAR</w:t>
      </w:r>
      <w:proofErr w:type="gramEnd"/>
      <w:r>
        <w:t xml:space="preserve"> 852.236-80 SUBCONTRACTS AND WORK COORDINATION (APR 1984)</w:t>
      </w:r>
      <w:bookmarkEnd w:id="84"/>
    </w:p>
    <w:p w:rsidR="00AB0323" w:rsidRDefault="002C122C">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rsidR="00AB0323" w:rsidRDefault="002C122C">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rsidR="00AB0323" w:rsidRDefault="002C122C">
      <w:r>
        <w:t xml:space="preserve">  (c) The Government or its representatives will not undertake to settle any differences between the contractor and subcontractors or between subcontractors.</w:t>
      </w:r>
    </w:p>
    <w:p w:rsidR="00AB0323" w:rsidRDefault="002C122C">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rsidR="00AB0323" w:rsidRDefault="002C122C" w:rsidP="0038235C">
      <w:pPr>
        <w:jc w:val="center"/>
      </w:pPr>
      <w:r>
        <w:t>(End of Clause)</w:t>
      </w:r>
    </w:p>
    <w:p w:rsidR="00445538" w:rsidRDefault="002C122C">
      <w:pPr>
        <w:pStyle w:val="Heading2"/>
      </w:pPr>
      <w:bookmarkStart w:id="85" w:name="_Toc358188503"/>
      <w:proofErr w:type="gramStart"/>
      <w:r>
        <w:t>4.28  VAAR</w:t>
      </w:r>
      <w:proofErr w:type="gramEnd"/>
      <w:r>
        <w:t xml:space="preserve"> 852.236-82  PAYMENTS UNDER FIXED-PRICE CONSTRUCTION CONTRACTS (WITHOUT NAS) (APR 1984)</w:t>
      </w:r>
      <w:bookmarkEnd w:id="85"/>
    </w:p>
    <w:p w:rsidR="00445538" w:rsidRDefault="002C122C">
      <w:r>
        <w:t xml:space="preserve">  (a) </w:t>
      </w:r>
      <w:proofErr w:type="spellStart"/>
      <w:r>
        <w:t>Retainage</w:t>
      </w:r>
      <w:proofErr w:type="spellEnd"/>
      <w:r>
        <w:t>:</w:t>
      </w:r>
    </w:p>
    <w:p w:rsidR="00445538" w:rsidRDefault="002C122C">
      <w:r>
        <w:t xml:space="preserve">    (1) The contracting officer may retain funds:</w:t>
      </w:r>
    </w:p>
    <w:p w:rsidR="00445538" w:rsidRDefault="002C122C">
      <w:r>
        <w:t xml:space="preserve">      (</w:t>
      </w:r>
      <w:proofErr w:type="spellStart"/>
      <w:r>
        <w:t>i</w:t>
      </w:r>
      <w:proofErr w:type="spellEnd"/>
      <w:r>
        <w:t>) Where performance under the contract has been determined to be deficient or the contractor has performed in an unsatisfactory manner in the past; or</w:t>
      </w:r>
    </w:p>
    <w:p w:rsidR="00445538" w:rsidRDefault="002C122C">
      <w:r>
        <w:lastRenderedPageBreak/>
        <w:t xml:space="preserve">      (ii) As the contract nears completion, to ensure that deficiencies will be corrected and that completion is timely.</w:t>
      </w:r>
    </w:p>
    <w:p w:rsidR="00445538" w:rsidRDefault="002C122C">
      <w:r>
        <w:t xml:space="preserve">    (2) Examples of deficient performance justifying </w:t>
      </w:r>
      <w:proofErr w:type="gramStart"/>
      <w:r>
        <w:t>a retention</w:t>
      </w:r>
      <w:proofErr w:type="gramEnd"/>
      <w:r>
        <w:t xml:space="preserve"> of funds include, but are not restricted to, the following:</w:t>
      </w:r>
    </w:p>
    <w:p w:rsidR="00445538" w:rsidRDefault="002C122C">
      <w:r>
        <w:t xml:space="preserve">      (</w:t>
      </w:r>
      <w:proofErr w:type="spellStart"/>
      <w:r>
        <w:t>i</w:t>
      </w:r>
      <w:proofErr w:type="spellEnd"/>
      <w:r>
        <w:t>) Unsatisfactory progress as determined by the contracting officer;</w:t>
      </w:r>
    </w:p>
    <w:p w:rsidR="00445538" w:rsidRDefault="002C122C">
      <w:r>
        <w:t xml:space="preserve">      (ii) Failure to meet schedule in Schedule of Work Progress;</w:t>
      </w:r>
    </w:p>
    <w:p w:rsidR="00445538" w:rsidRDefault="002C122C">
      <w:r>
        <w:t xml:space="preserve">      (iii) Failure to present submittals in a timely manner; or</w:t>
      </w:r>
    </w:p>
    <w:p w:rsidR="00445538" w:rsidRDefault="002C122C">
      <w:r>
        <w:t xml:space="preserve">      </w:t>
      </w:r>
      <w:proofErr w:type="gramStart"/>
      <w:r>
        <w:t>(iv) Failure</w:t>
      </w:r>
      <w:proofErr w:type="gramEnd"/>
      <w:r>
        <w:t xml:space="preserve"> to comply in good faith with approved subcontracting plans, certifications, or contract requirements.</w:t>
      </w:r>
    </w:p>
    <w:p w:rsidR="00445538" w:rsidRDefault="002C122C">
      <w:r>
        <w:t xml:space="preserve">    (3) Any level of retention shall not exceed 10 percent either where there is determined to be unsatisfactory performance, or when the </w:t>
      </w:r>
      <w:proofErr w:type="spellStart"/>
      <w:r>
        <w:t>retainage</w:t>
      </w:r>
      <w:proofErr w:type="spellEnd"/>
      <w:r>
        <w:t xml:space="preserv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rsidR="00445538" w:rsidRDefault="002C122C">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rsidR="00445538" w:rsidRDefault="002C122C">
      <w:r>
        <w:t xml:space="preserve">    (1) The branches shall be subdivided into as many sub-branches as are necessary to cover all component parts of the contract work.</w:t>
      </w:r>
    </w:p>
    <w:p w:rsidR="00445538" w:rsidRDefault="002C122C">
      <w:r>
        <w:t xml:space="preserve">    (2) Costs as shown on this schedule must be true costs and, should the resident engineer so desire, he/she may require the contractor to submit the original estimate sheets or other information to substantiate the detailed makeup of the schedule.</w:t>
      </w:r>
    </w:p>
    <w:p w:rsidR="00445538" w:rsidRDefault="002C122C">
      <w:r>
        <w:t xml:space="preserve">    (3) The sum of the sub-branches, as applied to each branch, shall equal the total cost of such branch. The total cost of all branches shall equal the contract price.</w:t>
      </w:r>
    </w:p>
    <w:p w:rsidR="00445538" w:rsidRDefault="002C122C">
      <w:r>
        <w:t xml:space="preserve">    (4) Insurance and similar items shall be prorated and included in the cost of each branch of the work.</w:t>
      </w:r>
    </w:p>
    <w:p w:rsidR="00445538" w:rsidRDefault="002C122C">
      <w:r>
        <w:t xml:space="preserve">    (5) The cost schedule shall include separate cost information for the systems listed in the table in this paragraph (b</w:t>
      </w:r>
      <w:proofErr w:type="gramStart"/>
      <w:r>
        <w:t>)(</w:t>
      </w:r>
      <w:proofErr w:type="gramEnd"/>
      <w:r>
        <w:t>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rsidR="000D7306" w:rsidRPr="000D7306" w:rsidRDefault="002C122C" w:rsidP="000D7306">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18"/>
        <w:gridCol w:w="826"/>
      </w:tblGrid>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rsidR="000D7306" w:rsidRPr="000D7306" w:rsidRDefault="002C122C" w:rsidP="000D7306">
            <w:pPr>
              <w:spacing w:line="240" w:lineRule="auto"/>
              <w:jc w:val="center"/>
              <w:rPr>
                <w:rFonts w:eastAsia="Times New Roman" w:cstheme="minorHAnsi"/>
                <w:b/>
                <w:bCs/>
                <w:szCs w:val="20"/>
              </w:rPr>
            </w:pPr>
            <w:bookmarkStart w:id="86" w:name="ColumnTitle_85223682"/>
            <w:bookmarkEnd w:id="86"/>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rsidR="000D7306" w:rsidRPr="000D7306" w:rsidRDefault="002C122C" w:rsidP="000D7306">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lastRenderedPageBreak/>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2C122C" w:rsidP="000D7306">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2C122C" w:rsidP="000D7306">
            <w:pPr>
              <w:spacing w:line="240" w:lineRule="auto"/>
              <w:jc w:val="right"/>
              <w:rPr>
                <w:rFonts w:eastAsia="Times New Roman" w:cstheme="minorHAnsi"/>
                <w:szCs w:val="20"/>
              </w:rPr>
            </w:pPr>
            <w:r w:rsidRPr="000D7306">
              <w:rPr>
                <w:rFonts w:eastAsia="Times New Roman" w:cstheme="minorHAnsi"/>
                <w:szCs w:val="20"/>
              </w:rPr>
              <w:t>5</w:t>
            </w:r>
          </w:p>
        </w:tc>
      </w:tr>
    </w:tbl>
    <w:p w:rsidR="00445538" w:rsidRDefault="002C122C">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rsidR="00445538" w:rsidRDefault="002C122C">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rsidR="00445538" w:rsidRDefault="002C122C">
      <w:r>
        <w:t xml:space="preserve">    (1) The material or equipment is in accordance with the contract requirements and/or approved samples and shop drawings.</w:t>
      </w:r>
    </w:p>
    <w:p w:rsidR="00445538" w:rsidRDefault="002C122C">
      <w:r>
        <w:lastRenderedPageBreak/>
        <w:t xml:space="preserve">    (2) Only those materials and/or equipment as are approved by the resident engineer for storage will be included.</w:t>
      </w:r>
    </w:p>
    <w:p w:rsidR="00445538" w:rsidRDefault="002C122C">
      <w:r>
        <w:t xml:space="preserve">    (3) Such materials and/or equipment will be stored separately and will be readily available for inspection and inventory by the resident engineer.</w:t>
      </w:r>
    </w:p>
    <w:p w:rsidR="00445538" w:rsidRDefault="002C122C">
      <w:r>
        <w:t xml:space="preserve">    (4) Such materials and/or equipment will be protected against weather, theft and other hazards and will not be subjected to deterioration.</w:t>
      </w:r>
    </w:p>
    <w:p w:rsidR="00445538" w:rsidRDefault="002C122C">
      <w:r>
        <w:t xml:space="preserve">    (5) All of the other terms, provisions, conditions and covenants contained in the contract shall be and remain in full force and effect as therein provided.</w:t>
      </w:r>
    </w:p>
    <w:p w:rsidR="00445538" w:rsidRDefault="002C122C">
      <w:r>
        <w:t xml:space="preserve">    (6) A supplemental agreement will be executed between the Government and the contractor with the consent of the contractor's surety for off-site storage.</w:t>
      </w:r>
    </w:p>
    <w:p w:rsidR="00445538" w:rsidRDefault="002C122C">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rsidR="00445538" w:rsidRDefault="002C122C">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rsidR="00445538" w:rsidRDefault="002C122C" w:rsidP="000D7306">
      <w:pPr>
        <w:jc w:val="center"/>
      </w:pPr>
      <w:r>
        <w:t>(End of Clause)</w:t>
      </w:r>
      <w:bookmarkStart w:id="87" w:name="_GoBack"/>
      <w:bookmarkEnd w:id="87"/>
    </w:p>
    <w:p w:rsidR="007F1AD4" w:rsidRDefault="002C122C">
      <w:pPr>
        <w:pStyle w:val="Heading2"/>
      </w:pPr>
      <w:bookmarkStart w:id="88" w:name="_Toc358188504"/>
      <w:proofErr w:type="gramStart"/>
      <w:r>
        <w:t>4.29  VAAR</w:t>
      </w:r>
      <w:proofErr w:type="gramEnd"/>
      <w:r>
        <w:t xml:space="preserve"> 852.236-84  SCHEDULE OF WORK PROGRESS (NOV 1984)</w:t>
      </w:r>
      <w:bookmarkEnd w:id="88"/>
    </w:p>
    <w:p w:rsidR="007F1AD4" w:rsidRDefault="002C122C">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rsidR="007F1AD4" w:rsidRDefault="002C122C">
      <w:r>
        <w:t xml:space="preserve">  (b) The actual percent completion will be based on the value of installed work divided by the current contract amount. The actual completion percentage will be indicated on the monthly progress report.</w:t>
      </w:r>
    </w:p>
    <w:p w:rsidR="007F1AD4" w:rsidRDefault="002C122C">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rsidR="007F1AD4" w:rsidRDefault="002C122C">
      <w:r>
        <w:t xml:space="preserve">  (d) The revised progress schedule will be used for reporting future scheduled percentage completion.</w:t>
      </w:r>
    </w:p>
    <w:p w:rsidR="007F1AD4" w:rsidRDefault="002C122C" w:rsidP="009E3E4C">
      <w:pPr>
        <w:jc w:val="center"/>
      </w:pPr>
      <w:r>
        <w:t>(End of Clause)</w:t>
      </w:r>
    </w:p>
    <w:p w:rsidR="00443869" w:rsidRDefault="002C122C">
      <w:pPr>
        <w:pStyle w:val="Heading2"/>
      </w:pPr>
      <w:bookmarkStart w:id="89" w:name="_Toc358188505"/>
      <w:proofErr w:type="gramStart"/>
      <w:r>
        <w:t>4.30  VAAR</w:t>
      </w:r>
      <w:proofErr w:type="gramEnd"/>
      <w:r>
        <w:t xml:space="preserve"> 852.236-85 SUPPLEMENTARY LABOR STANDARDS PROVISIONS (APR 1984)</w:t>
      </w:r>
      <w:bookmarkEnd w:id="89"/>
    </w:p>
    <w:p w:rsidR="00443869" w:rsidRDefault="002C122C">
      <w:r>
        <w:t xml:space="preserve">  (a) The wage determination decision of the Secretary of Labor is set forth in section GR, General Requirements, of this contract. It is the result of a study of wage conditions in the locality and establishes the minimum hourly rates of wages </w:t>
      </w:r>
      <w:r>
        <w:lastRenderedPageBreak/>
        <w:t>and fringe benefits for the described classes of labor in accordance with applicable law. No increase in the contract price will be allowed or authorized because of payment of wage rates in excess of those listed.</w:t>
      </w:r>
    </w:p>
    <w:p w:rsidR="00443869" w:rsidRDefault="002C122C">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rsidR="00443869" w:rsidRDefault="002C122C" w:rsidP="00CF35A8">
      <w:pPr>
        <w:jc w:val="center"/>
      </w:pPr>
      <w:r>
        <w:t>(End of Clause)</w:t>
      </w:r>
    </w:p>
    <w:p w:rsidR="00091387" w:rsidRDefault="002C122C">
      <w:pPr>
        <w:pStyle w:val="Heading2"/>
      </w:pPr>
      <w:bookmarkStart w:id="90" w:name="_Toc358188506"/>
      <w:proofErr w:type="gramStart"/>
      <w:r>
        <w:t>4.31  VAAR</w:t>
      </w:r>
      <w:proofErr w:type="gramEnd"/>
      <w:r>
        <w:t xml:space="preserve"> 852.236-86 WORKER'S COMPENSATION (JAN 2008)</w:t>
      </w:r>
      <w:bookmarkEnd w:id="90"/>
    </w:p>
    <w:p w:rsidR="00091387" w:rsidRDefault="002C122C">
      <w:r>
        <w:t xml:space="preserve">  Public Law 107-217 (40 U.S.C. 3172) authorizes the constituted authority of States to apply their workers compensation laws to all lands and premises owned or held by the United States.</w:t>
      </w:r>
    </w:p>
    <w:p w:rsidR="00091387" w:rsidRDefault="002C122C" w:rsidP="00AB3DFE">
      <w:pPr>
        <w:jc w:val="center"/>
      </w:pPr>
      <w:r>
        <w:t>(End of Clause)</w:t>
      </w:r>
    </w:p>
    <w:p w:rsidR="00AD13A3" w:rsidRDefault="002C122C">
      <w:pPr>
        <w:pStyle w:val="Heading2"/>
      </w:pPr>
      <w:bookmarkStart w:id="91" w:name="_Toc358188507"/>
      <w:proofErr w:type="gramStart"/>
      <w:r>
        <w:t>4.32  VAAR</w:t>
      </w:r>
      <w:proofErr w:type="gramEnd"/>
      <w:r>
        <w:t xml:space="preserve"> 852.236-87  ACCIDENT PREVENTION (SEP 1993)</w:t>
      </w:r>
      <w:bookmarkEnd w:id="91"/>
    </w:p>
    <w:p w:rsidR="00AD13A3" w:rsidRDefault="002C122C">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rsidR="00AD13A3" w:rsidRDefault="002C122C" w:rsidP="00431274">
      <w:pPr>
        <w:jc w:val="center"/>
      </w:pPr>
      <w:r>
        <w:t>(End of Clause)</w:t>
      </w:r>
    </w:p>
    <w:p w:rsidR="007727CC" w:rsidRDefault="002C122C">
      <w:pPr>
        <w:pStyle w:val="Heading2"/>
      </w:pPr>
      <w:bookmarkStart w:id="92" w:name="_Toc358188508"/>
      <w:proofErr w:type="gramStart"/>
      <w:r>
        <w:t>4.33  VAAR</w:t>
      </w:r>
      <w:proofErr w:type="gramEnd"/>
      <w:r>
        <w:t xml:space="preserve"> 852.236-88   CONTRACT CHANGES--SUPPLEMENT (JUL 2002)</w:t>
      </w:r>
      <w:bookmarkEnd w:id="92"/>
    </w:p>
    <w:p w:rsidR="007727CC" w:rsidRDefault="002C122C">
      <w:r>
        <w:t xml:space="preserve">  (a) Paragraphs (a</w:t>
      </w:r>
      <w:proofErr w:type="gramStart"/>
      <w:r>
        <w:t>)(</w:t>
      </w:r>
      <w:proofErr w:type="gramEnd"/>
      <w:r>
        <w:t>1) through (a)(4) apply to proposed contract changes costing over $500,000.</w:t>
      </w:r>
    </w:p>
    <w:p w:rsidR="007727CC" w:rsidRDefault="002C122C">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rsidR="007727CC" w:rsidRDefault="002C122C">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t>)(</w:t>
      </w:r>
      <w:proofErr w:type="gramEnd"/>
      <w:r>
        <w:t>1), for cost of changes in work within 30 calendar days.</w:t>
      </w:r>
    </w:p>
    <w:p w:rsidR="007727CC" w:rsidRDefault="002C122C">
      <w:r>
        <w:t xml:space="preserve">    (3) The contracting officer will consider issuing a settlement by determination to the contract if the contractor's proposal required by paragraphs (a</w:t>
      </w:r>
      <w:proofErr w:type="gramStart"/>
      <w:r>
        <w:t>)(</w:t>
      </w:r>
      <w:proofErr w:type="gramEnd"/>
      <w:r>
        <w:t>1) or (a)(2) of this clause is not received within 30 calendar days or if agreement has not been reached.</w:t>
      </w:r>
    </w:p>
    <w:p w:rsidR="007727CC" w:rsidRDefault="002C122C">
      <w:r>
        <w:t xml:space="preserve">    (4) Bond premium adjustment, consequent upon changes ordered, will be made as elsewhere specified at the time of final settlement under the contract and will not be included in the individual change.</w:t>
      </w:r>
    </w:p>
    <w:p w:rsidR="007727CC" w:rsidRDefault="002C122C">
      <w:r>
        <w:lastRenderedPageBreak/>
        <w:t xml:space="preserve">  (b) Paragraphs (b</w:t>
      </w:r>
      <w:proofErr w:type="gramStart"/>
      <w:r>
        <w:t>)(</w:t>
      </w:r>
      <w:proofErr w:type="gramEnd"/>
      <w:r>
        <w:t>1) through (b)(11) apply to proposed contract changes costing $500,000 or less:</w:t>
      </w:r>
    </w:p>
    <w:p w:rsidR="007727CC" w:rsidRDefault="002C122C">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rsidR="007727CC" w:rsidRDefault="002C122C">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rsidR="007727CC" w:rsidRDefault="002C122C">
      <w:r>
        <w:t xml:space="preserve">    (3) The contracting officer will consider issuing a settlement by determination to the contract if the contractor's proposal required by paragraphs (b</w:t>
      </w:r>
      <w:proofErr w:type="gramStart"/>
      <w:r>
        <w:t>)(</w:t>
      </w:r>
      <w:proofErr w:type="gramEnd"/>
      <w:r>
        <w:t>1) or (b)(2) of this clause is not received within 30 calendar days, or if agreement has not been reached.</w:t>
      </w:r>
    </w:p>
    <w:p w:rsidR="007727CC" w:rsidRDefault="002C122C">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rsidR="007727CC" w:rsidRDefault="002C122C">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rsidR="007727CC" w:rsidRDefault="002C122C">
      <w:r>
        <w:t xml:space="preserve">    (6) Not more than four percentages, none of which exceed the percentages shown above, will be allowed regardless of the number of tiers of subcontractors.</w:t>
      </w:r>
    </w:p>
    <w:p w:rsidR="007727CC" w:rsidRDefault="002C122C">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rsidR="007727CC" w:rsidRDefault="002C122C">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rsidR="007727CC" w:rsidRDefault="002C122C">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rsidR="007727CC" w:rsidRDefault="002C122C">
      <w:r>
        <w:lastRenderedPageBreak/>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rsidR="007727CC" w:rsidRDefault="002C122C">
      <w:r>
        <w:t xml:space="preserve">    (11) Bond premium adjustment, consequent upon changes ordered, will be made as elsewhere specified at the time of final settlement under the contract and will not be included in the individual change.</w:t>
      </w:r>
    </w:p>
    <w:p w:rsidR="007727CC" w:rsidRDefault="002C122C" w:rsidP="0064555A">
      <w:pPr>
        <w:jc w:val="center"/>
      </w:pPr>
      <w:r>
        <w:t>(End of Clause)</w:t>
      </w:r>
    </w:p>
    <w:p w:rsidR="006A3042" w:rsidRDefault="002C122C">
      <w:pPr>
        <w:pStyle w:val="Heading2"/>
      </w:pPr>
      <w:bookmarkStart w:id="93" w:name="_Toc358188509"/>
      <w:proofErr w:type="gramStart"/>
      <w:r>
        <w:t>4.34  VAAR</w:t>
      </w:r>
      <w:proofErr w:type="gramEnd"/>
      <w:r>
        <w:t xml:space="preserve"> 852.236-89 BUY AMERICAN ACT (JAN 2008)</w:t>
      </w:r>
      <w:bookmarkEnd w:id="93"/>
    </w:p>
    <w:p w:rsidR="006A3042" w:rsidRDefault="002C122C">
      <w:r>
        <w:t xml:space="preserve">  (a) Reference is made to the clause entitled "Buy American Act--Construction Materials," FAR 52.225-9.</w:t>
      </w:r>
    </w:p>
    <w:p w:rsidR="006A3042" w:rsidRDefault="002C122C">
      <w:r>
        <w:t xml:space="preserve">  (b) Notwithstanding a bidder's right to offer identifiable foreign construction material in its bid pursuant to FAR 52.225-9, VA does not anticipate accepting an offer that includes foreign construction material.</w:t>
      </w:r>
    </w:p>
    <w:p w:rsidR="006A3042" w:rsidRDefault="002C122C">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rsidR="006A3042" w:rsidRDefault="002C122C">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rsidR="006A3042" w:rsidRDefault="002C122C">
      <w:r>
        <w:t xml:space="preserve">  (e) By signing this bid, the bidder declares that all articles, materials and supplies for use on the project shall be domestic unless specifically set forth on the Bid Form or addendum thereto.</w:t>
      </w:r>
    </w:p>
    <w:p w:rsidR="006A3042" w:rsidRDefault="002C122C" w:rsidP="00662625">
      <w:pPr>
        <w:jc w:val="center"/>
      </w:pPr>
      <w:r>
        <w:t>(End of Clause)</w:t>
      </w:r>
    </w:p>
    <w:p w:rsidR="004600DE" w:rsidRDefault="002C122C">
      <w:pPr>
        <w:pStyle w:val="Heading2"/>
      </w:pPr>
      <w:bookmarkStart w:id="94" w:name="_Toc358188510"/>
      <w:proofErr w:type="gramStart"/>
      <w:r>
        <w:t>4.35  VAAR</w:t>
      </w:r>
      <w:proofErr w:type="gramEnd"/>
      <w:r>
        <w:t xml:space="preserve"> 852.236-90  RESTRICTION ON SUBMISSION AND USE OF EQUAL PRODUCTS (NOV 1986)</w:t>
      </w:r>
      <w:bookmarkEnd w:id="94"/>
    </w:p>
    <w:p w:rsidR="004600DE" w:rsidRDefault="002C122C">
      <w:r>
        <w:t>This clause applies to the following items:</w:t>
      </w:r>
    </w:p>
    <w:p w:rsidR="004600DE" w:rsidRDefault="005060E7">
      <w:pPr>
        <w:pStyle w:val="NoSpacing"/>
      </w:pPr>
    </w:p>
    <w:p w:rsidR="004600DE" w:rsidRDefault="002C122C">
      <w:pPr>
        <w:pStyle w:val="NoSpacing"/>
      </w:pPr>
      <w:r>
        <w:t xml:space="preserve">Johnson Controls, Inc </w:t>
      </w:r>
      <w:proofErr w:type="spellStart"/>
      <w:r>
        <w:t>Metasys</w:t>
      </w:r>
      <w:proofErr w:type="spellEnd"/>
      <w:r>
        <w:t xml:space="preserve"> Building Automation and</w:t>
      </w:r>
    </w:p>
    <w:p w:rsidR="004600DE" w:rsidRDefault="002C122C">
      <w:pPr>
        <w:pStyle w:val="NoSpacing"/>
      </w:pPr>
      <w:proofErr w:type="gramStart"/>
      <w:r>
        <w:t>Controls  Spec</w:t>
      </w:r>
      <w:proofErr w:type="gramEnd"/>
      <w:r>
        <w:t>. Section 23 09 23</w:t>
      </w:r>
    </w:p>
    <w:p w:rsidR="004600DE" w:rsidRDefault="002C122C">
      <w:pPr>
        <w:pStyle w:val="NoSpacing"/>
      </w:pPr>
      <w:r>
        <w:t xml:space="preserve">Honeywell </w:t>
      </w:r>
      <w:proofErr w:type="spellStart"/>
      <w:r>
        <w:t>Notifier</w:t>
      </w:r>
      <w:proofErr w:type="spellEnd"/>
      <w:r>
        <w:t xml:space="preserve"> Fire Alarm </w:t>
      </w:r>
      <w:proofErr w:type="spellStart"/>
      <w:r>
        <w:t>Contro</w:t>
      </w:r>
      <w:proofErr w:type="spellEnd"/>
      <w:r>
        <w:t xml:space="preserve"> Panel and Components</w:t>
      </w:r>
    </w:p>
    <w:p w:rsidR="004600DE" w:rsidRDefault="002C122C">
      <w:pPr>
        <w:pStyle w:val="NoSpacing"/>
      </w:pPr>
      <w:r>
        <w:t>Spec. Section 28 31 00</w:t>
      </w:r>
    </w:p>
    <w:p w:rsidR="004600DE" w:rsidRDefault="005060E7">
      <w:pPr>
        <w:pStyle w:val="NoSpacing"/>
      </w:pPr>
    </w:p>
    <w:p w:rsidR="004600DE" w:rsidRDefault="002C122C">
      <w:r>
        <w:t>Notwithstanding the "Material and Workmanship" clause of this contract, FAR 52.236-5(a), nor any other contractual provision, "equal" products will not be considered by the Department of Veterans Affairs and may not be used.</w:t>
      </w:r>
    </w:p>
    <w:p w:rsidR="004600DE" w:rsidRDefault="002C122C" w:rsidP="007A7A67">
      <w:pPr>
        <w:jc w:val="center"/>
      </w:pPr>
      <w:r>
        <w:t>(End of Clause)</w:t>
      </w:r>
    </w:p>
    <w:p w:rsidR="00BB07FA" w:rsidRDefault="002C122C">
      <w:pPr>
        <w:pStyle w:val="Heading2"/>
      </w:pPr>
      <w:bookmarkStart w:id="95" w:name="_Toc358188511"/>
      <w:proofErr w:type="gramStart"/>
      <w:r>
        <w:lastRenderedPageBreak/>
        <w:t>4.36  VAAR</w:t>
      </w:r>
      <w:proofErr w:type="gramEnd"/>
      <w:r>
        <w:t xml:space="preserve"> 852.236-91  SPECIAL NOTES (JUL 2002)</w:t>
      </w:r>
      <w:bookmarkEnd w:id="95"/>
    </w:p>
    <w:p w:rsidR="00BB07FA" w:rsidRDefault="002C122C">
      <w:r>
        <w:t xml:space="preserve">  (</w:t>
      </w:r>
      <w:proofErr w:type="gramStart"/>
      <w:r>
        <w:t>a</w:t>
      </w:r>
      <w:proofErr w:type="gramEnd"/>
      <w:r>
        <w:t>) Signing of the bid shall be deemed to be a representation by the bidder that:</w:t>
      </w:r>
    </w:p>
    <w:p w:rsidR="00BB07FA" w:rsidRDefault="002C122C">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rsidR="00BB07FA" w:rsidRDefault="002C122C">
      <w:r>
        <w:t xml:space="preserve">    (2) If newly entering into a construction activity, bidder has made all necessary arrangements for personnel, construction equipment, and required licenses to perform construction work; and</w:t>
      </w:r>
    </w:p>
    <w:p w:rsidR="00BB07FA" w:rsidRDefault="002C122C">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rsidR="00BB07FA" w:rsidRDefault="002C122C">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rsidR="00BB07FA" w:rsidRDefault="002C122C">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rsidR="00BB07FA" w:rsidRDefault="002C122C">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rsidR="00BB07FA" w:rsidRDefault="002C122C">
      <w:r>
        <w:t xml:space="preserve">  (e) Claims by the contractor for delay attributed to unusually severe weather must be supported by </w:t>
      </w:r>
      <w:proofErr w:type="spellStart"/>
      <w:r>
        <w:t>climatological</w:t>
      </w:r>
      <w:proofErr w:type="spellEnd"/>
      <w:r>
        <w:t xml:space="preserve">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rsidR="00BB07FA" w:rsidRDefault="002C122C" w:rsidP="00417D26">
      <w:pPr>
        <w:jc w:val="center"/>
      </w:pPr>
      <w:r>
        <w:t>(End of Clause)</w:t>
      </w:r>
    </w:p>
    <w:p w:rsidR="009579EC" w:rsidRDefault="002C122C">
      <w:pPr>
        <w:pStyle w:val="Heading2"/>
      </w:pPr>
      <w:bookmarkStart w:id="96" w:name="_Toc358188512"/>
      <w:proofErr w:type="gramStart"/>
      <w:r>
        <w:t>4.37  VAAR</w:t>
      </w:r>
      <w:proofErr w:type="gramEnd"/>
      <w:r>
        <w:t xml:space="preserve"> 852.246-74  SPECIAL WARRANTIES (JAN 2008)</w:t>
      </w:r>
      <w:bookmarkEnd w:id="96"/>
    </w:p>
    <w:p w:rsidR="009579EC" w:rsidRDefault="002C122C">
      <w:r>
        <w:t xml:space="preserve">  The clause entitled "Warranty of Construction" in FAR 52.246-21 is supplemented as follows:</w:t>
      </w:r>
    </w:p>
    <w:p w:rsidR="009579EC" w:rsidRDefault="002C122C">
      <w:r>
        <w:t xml:space="preserve">  Any special warranties that may be required under the contract shall be subject to the elections set forth in the FAR clause at 52.246-21, Warranty of Construction, unless otherwise provided for in such special warranties.</w:t>
      </w:r>
    </w:p>
    <w:p w:rsidR="009579EC" w:rsidRDefault="002C122C" w:rsidP="00D810E0">
      <w:pPr>
        <w:jc w:val="center"/>
      </w:pPr>
      <w:r>
        <w:t>(End of Clause)</w:t>
      </w:r>
    </w:p>
    <w:p w:rsidR="00CA7208" w:rsidRDefault="002C122C">
      <w:pPr>
        <w:pStyle w:val="Heading2"/>
      </w:pPr>
      <w:bookmarkStart w:id="97" w:name="_Toc358188513"/>
      <w:r>
        <w:t>4.38 MANDATORY WRITTEN DISCLOSURES</w:t>
      </w:r>
      <w:bookmarkEnd w:id="97"/>
    </w:p>
    <w:p w:rsidR="00CA7208" w:rsidRDefault="002C122C">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rsidR="0071383D" w:rsidRDefault="002C122C">
      <w:pPr>
        <w:pStyle w:val="Heading2"/>
      </w:pPr>
      <w:bookmarkStart w:id="98" w:name="_Toc358188514"/>
      <w:proofErr w:type="gramStart"/>
      <w:r>
        <w:lastRenderedPageBreak/>
        <w:t>4.39  52.252</w:t>
      </w:r>
      <w:proofErr w:type="gramEnd"/>
      <w:r>
        <w:t>-2  CLAUSES INCORPORATED BY REFERENCE  (FEB 1998)</w:t>
      </w:r>
      <w:bookmarkEnd w:id="98"/>
    </w:p>
    <w:p w:rsidR="0071383D" w:rsidRDefault="002C122C">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71383D" w:rsidRDefault="005060E7">
      <w:pPr>
        <w:pStyle w:val="NoSpacing"/>
      </w:pPr>
    </w:p>
    <w:p w:rsidR="0071383D" w:rsidRDefault="002C122C">
      <w:pPr>
        <w:pStyle w:val="NoSpacing"/>
      </w:pPr>
      <w:r>
        <w:t xml:space="preserve">  http://www.acquisition.gov/far/index.html</w:t>
      </w:r>
    </w:p>
    <w:p w:rsidR="0071383D" w:rsidRDefault="002C122C">
      <w:pPr>
        <w:pStyle w:val="NoSpacing"/>
      </w:pPr>
      <w:r>
        <w:t xml:space="preserve">  http://www.va.gov/oal/library/vaar/</w:t>
      </w:r>
    </w:p>
    <w:p w:rsidR="0071383D" w:rsidRDefault="002C122C">
      <w:pPr>
        <w:pStyle w:val="NoSpacing"/>
      </w:pPr>
      <w:r>
        <w:t xml:space="preserve">  </w:t>
      </w:r>
    </w:p>
    <w:p w:rsidR="0071383D" w:rsidRDefault="002C122C" w:rsidP="00F66DF3">
      <w:pPr>
        <w:jc w:val="center"/>
      </w:pPr>
      <w:r>
        <w:t>(End of Clause)</w:t>
      </w:r>
    </w:p>
    <w:p w:rsidR="0071383D" w:rsidRDefault="005060E7"/>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52.202-1</w:t>
            </w:r>
          </w:p>
        </w:tc>
        <w:tc>
          <w:tcPr>
            <w:tcW w:w="6192" w:type="dxa"/>
          </w:tcPr>
          <w:p w:rsidR="00CA7208" w:rsidRDefault="002C122C">
            <w:pPr>
              <w:pStyle w:val="ByReference"/>
            </w:pPr>
            <w:r>
              <w:t>DEFINITIONS</w:t>
            </w:r>
          </w:p>
        </w:tc>
        <w:tc>
          <w:tcPr>
            <w:tcW w:w="1440" w:type="dxa"/>
          </w:tcPr>
          <w:p w:rsidR="00CA7208" w:rsidRDefault="002C122C">
            <w:pPr>
              <w:pStyle w:val="ByReference"/>
            </w:pPr>
            <w:r>
              <w:t>JAN 2012</w:t>
            </w:r>
          </w:p>
        </w:tc>
      </w:tr>
      <w:tr w:rsidR="00CA7208">
        <w:tc>
          <w:tcPr>
            <w:tcW w:w="1440" w:type="dxa"/>
          </w:tcPr>
          <w:p w:rsidR="00CA7208" w:rsidRDefault="002C122C">
            <w:pPr>
              <w:pStyle w:val="ByReference"/>
            </w:pPr>
            <w:r>
              <w:t>52.203-3</w:t>
            </w:r>
          </w:p>
        </w:tc>
        <w:tc>
          <w:tcPr>
            <w:tcW w:w="6192" w:type="dxa"/>
          </w:tcPr>
          <w:p w:rsidR="00CA7208" w:rsidRDefault="002C122C">
            <w:pPr>
              <w:pStyle w:val="ByReference"/>
            </w:pPr>
            <w:r>
              <w:t>GRATUITIES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52.203-5</w:t>
            </w:r>
          </w:p>
        </w:tc>
        <w:tc>
          <w:tcPr>
            <w:tcW w:w="6192" w:type="dxa"/>
          </w:tcPr>
          <w:p w:rsidR="00CA7208" w:rsidRDefault="002C122C">
            <w:pPr>
              <w:pStyle w:val="ByReference"/>
            </w:pPr>
            <w:r>
              <w:t>COVENANT AGAINST CONTINGENT FEES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52.203-6</w:t>
            </w:r>
          </w:p>
        </w:tc>
        <w:tc>
          <w:tcPr>
            <w:tcW w:w="6192" w:type="dxa"/>
          </w:tcPr>
          <w:p w:rsidR="00CA7208" w:rsidRDefault="002C122C">
            <w:pPr>
              <w:pStyle w:val="ByReference"/>
            </w:pPr>
            <w:r>
              <w:t>RESTRICTIONS ON SUBCONTRACTOR SALES TO THE GOVERNMENT</w:t>
            </w:r>
          </w:p>
        </w:tc>
        <w:tc>
          <w:tcPr>
            <w:tcW w:w="1440" w:type="dxa"/>
          </w:tcPr>
          <w:p w:rsidR="00CA7208" w:rsidRDefault="002C122C">
            <w:pPr>
              <w:pStyle w:val="ByReference"/>
            </w:pPr>
            <w:r>
              <w:t>SEP 2006</w:t>
            </w:r>
          </w:p>
        </w:tc>
      </w:tr>
      <w:tr w:rsidR="00CA7208">
        <w:tc>
          <w:tcPr>
            <w:tcW w:w="1440" w:type="dxa"/>
          </w:tcPr>
          <w:p w:rsidR="00CA7208" w:rsidRDefault="002C122C">
            <w:pPr>
              <w:pStyle w:val="ByReference"/>
            </w:pPr>
            <w:r>
              <w:t>52.203-7</w:t>
            </w:r>
          </w:p>
        </w:tc>
        <w:tc>
          <w:tcPr>
            <w:tcW w:w="6192" w:type="dxa"/>
          </w:tcPr>
          <w:p w:rsidR="00CA7208" w:rsidRDefault="002C122C">
            <w:pPr>
              <w:pStyle w:val="ByReference"/>
            </w:pPr>
            <w:r>
              <w:t>ANTI-KICKBACK PROCEDURES</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52.203-8</w:t>
            </w:r>
          </w:p>
        </w:tc>
        <w:tc>
          <w:tcPr>
            <w:tcW w:w="6192" w:type="dxa"/>
          </w:tcPr>
          <w:p w:rsidR="00CA7208" w:rsidRDefault="002C122C">
            <w:pPr>
              <w:pStyle w:val="ByReference"/>
            </w:pPr>
            <w:r>
              <w:t>CANCELLATION, RESCISSION, AND RECOVERY OF FUNDS FOR ILLEGAL OR IMPROPER ACTIVITY</w:t>
            </w:r>
          </w:p>
        </w:tc>
        <w:tc>
          <w:tcPr>
            <w:tcW w:w="1440" w:type="dxa"/>
          </w:tcPr>
          <w:p w:rsidR="00CA7208" w:rsidRDefault="002C122C">
            <w:pPr>
              <w:pStyle w:val="ByReference"/>
            </w:pPr>
            <w:r>
              <w:t>JAN 1997</w:t>
            </w:r>
          </w:p>
        </w:tc>
      </w:tr>
      <w:tr w:rsidR="00CA7208">
        <w:tc>
          <w:tcPr>
            <w:tcW w:w="1440" w:type="dxa"/>
          </w:tcPr>
          <w:p w:rsidR="00CA7208" w:rsidRDefault="002C122C">
            <w:pPr>
              <w:pStyle w:val="ByReference"/>
            </w:pPr>
            <w:r>
              <w:t>52.203-10</w:t>
            </w:r>
          </w:p>
        </w:tc>
        <w:tc>
          <w:tcPr>
            <w:tcW w:w="6192" w:type="dxa"/>
          </w:tcPr>
          <w:p w:rsidR="00CA7208" w:rsidRDefault="002C122C">
            <w:pPr>
              <w:pStyle w:val="ByReference"/>
            </w:pPr>
            <w:r>
              <w:t>PRICE OR FEE ADJUSTMENT FOR ILLEGAL OR IMPROPER ACTIVITY</w:t>
            </w:r>
          </w:p>
        </w:tc>
        <w:tc>
          <w:tcPr>
            <w:tcW w:w="1440" w:type="dxa"/>
          </w:tcPr>
          <w:p w:rsidR="00CA7208" w:rsidRDefault="002C122C">
            <w:pPr>
              <w:pStyle w:val="ByReference"/>
            </w:pPr>
            <w:r>
              <w:t>JAN 1997</w:t>
            </w:r>
          </w:p>
        </w:tc>
      </w:tr>
      <w:tr w:rsidR="00CA7208">
        <w:tc>
          <w:tcPr>
            <w:tcW w:w="1440" w:type="dxa"/>
          </w:tcPr>
          <w:p w:rsidR="00CA7208" w:rsidRDefault="002C122C">
            <w:pPr>
              <w:pStyle w:val="ByReference"/>
            </w:pPr>
            <w:r>
              <w:t>52.203-12</w:t>
            </w:r>
          </w:p>
        </w:tc>
        <w:tc>
          <w:tcPr>
            <w:tcW w:w="6192" w:type="dxa"/>
          </w:tcPr>
          <w:p w:rsidR="00CA7208" w:rsidRDefault="002C122C">
            <w:pPr>
              <w:pStyle w:val="ByReference"/>
            </w:pPr>
            <w:r>
              <w:t>LIMITATION ON PAYMENTS TO INFLUENCE CERTAIN FEDERAL TRANSACTIONS</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52.203-13</w:t>
            </w:r>
          </w:p>
        </w:tc>
        <w:tc>
          <w:tcPr>
            <w:tcW w:w="6192" w:type="dxa"/>
          </w:tcPr>
          <w:p w:rsidR="00CA7208" w:rsidRDefault="002C122C">
            <w:pPr>
              <w:pStyle w:val="ByReference"/>
            </w:pPr>
            <w:r>
              <w:t>CONTRACTOR CODE OF BUSINESS ETHICS AND CONDUCT</w:t>
            </w:r>
          </w:p>
        </w:tc>
        <w:tc>
          <w:tcPr>
            <w:tcW w:w="1440" w:type="dxa"/>
          </w:tcPr>
          <w:p w:rsidR="00CA7208" w:rsidRDefault="002C122C">
            <w:pPr>
              <w:pStyle w:val="ByReference"/>
            </w:pPr>
            <w:r>
              <w:t>APR 2010</w:t>
            </w:r>
          </w:p>
        </w:tc>
      </w:tr>
      <w:tr w:rsidR="00CA7208">
        <w:tc>
          <w:tcPr>
            <w:tcW w:w="1440" w:type="dxa"/>
          </w:tcPr>
          <w:p w:rsidR="00CA7208" w:rsidRDefault="002C122C">
            <w:pPr>
              <w:pStyle w:val="ByReference"/>
            </w:pPr>
            <w:r>
              <w:t>52.204-4</w:t>
            </w:r>
          </w:p>
        </w:tc>
        <w:tc>
          <w:tcPr>
            <w:tcW w:w="6192" w:type="dxa"/>
          </w:tcPr>
          <w:p w:rsidR="00CA7208" w:rsidRDefault="002C122C">
            <w:pPr>
              <w:pStyle w:val="ByReference"/>
            </w:pPr>
            <w:r>
              <w:t>PRINTED OR COPIED DOUBLE-SIDED ON RECYCLED PAPER</w:t>
            </w:r>
          </w:p>
        </w:tc>
        <w:tc>
          <w:tcPr>
            <w:tcW w:w="1440" w:type="dxa"/>
          </w:tcPr>
          <w:p w:rsidR="00CA7208" w:rsidRDefault="002C122C">
            <w:pPr>
              <w:pStyle w:val="ByReference"/>
            </w:pPr>
            <w:r>
              <w:t>MAY 2011</w:t>
            </w:r>
          </w:p>
        </w:tc>
      </w:tr>
      <w:tr w:rsidR="00CA7208">
        <w:tc>
          <w:tcPr>
            <w:tcW w:w="1440" w:type="dxa"/>
          </w:tcPr>
          <w:p w:rsidR="00CA7208" w:rsidRDefault="002C122C">
            <w:pPr>
              <w:pStyle w:val="ByReference"/>
            </w:pPr>
            <w:r>
              <w:t>52.204-9</w:t>
            </w:r>
          </w:p>
        </w:tc>
        <w:tc>
          <w:tcPr>
            <w:tcW w:w="6192" w:type="dxa"/>
          </w:tcPr>
          <w:p w:rsidR="00CA7208" w:rsidRDefault="002C122C">
            <w:pPr>
              <w:pStyle w:val="ByReference"/>
            </w:pPr>
            <w:r>
              <w:t>PERSONAL IDENTITY VERIFICATION OF CONTRACTOR PERSONNEL</w:t>
            </w:r>
          </w:p>
        </w:tc>
        <w:tc>
          <w:tcPr>
            <w:tcW w:w="1440" w:type="dxa"/>
          </w:tcPr>
          <w:p w:rsidR="00CA7208" w:rsidRDefault="002C122C">
            <w:pPr>
              <w:pStyle w:val="ByReference"/>
            </w:pPr>
            <w:r>
              <w:t>JAN 2011</w:t>
            </w:r>
          </w:p>
        </w:tc>
      </w:tr>
      <w:tr w:rsidR="00CA7208">
        <w:tc>
          <w:tcPr>
            <w:tcW w:w="1440" w:type="dxa"/>
          </w:tcPr>
          <w:p w:rsidR="00CA7208" w:rsidRDefault="002C122C">
            <w:pPr>
              <w:pStyle w:val="ByReference"/>
            </w:pPr>
            <w:r>
              <w:t>52.204-10</w:t>
            </w:r>
          </w:p>
        </w:tc>
        <w:tc>
          <w:tcPr>
            <w:tcW w:w="6192" w:type="dxa"/>
          </w:tcPr>
          <w:p w:rsidR="00CA7208" w:rsidRDefault="002C122C">
            <w:pPr>
              <w:pStyle w:val="ByReference"/>
            </w:pPr>
            <w:r>
              <w:t>REPORTING EXECUTIVE COMPENSATION AND FIRST-TIER SUBCONTRACT AWARDS</w:t>
            </w:r>
          </w:p>
        </w:tc>
        <w:tc>
          <w:tcPr>
            <w:tcW w:w="1440" w:type="dxa"/>
          </w:tcPr>
          <w:p w:rsidR="00CA7208" w:rsidRDefault="002C122C">
            <w:pPr>
              <w:pStyle w:val="ByReference"/>
            </w:pPr>
            <w:r>
              <w:t>AUG 2012</w:t>
            </w:r>
          </w:p>
        </w:tc>
      </w:tr>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52.209-6</w:t>
            </w:r>
          </w:p>
        </w:tc>
        <w:tc>
          <w:tcPr>
            <w:tcW w:w="6192" w:type="dxa"/>
          </w:tcPr>
          <w:p w:rsidR="00CA7208" w:rsidRDefault="002C122C">
            <w:pPr>
              <w:pStyle w:val="ByReference"/>
            </w:pPr>
            <w:r>
              <w:t>PROTECTING THE GOVERNMENT'S INTEREST WHEN SUBCONTRACTING WITH CONTRACTORS DEBARRED, SUSPENDED, OR PROPOSED FOR DEBARMENT</w:t>
            </w:r>
          </w:p>
        </w:tc>
        <w:tc>
          <w:tcPr>
            <w:tcW w:w="1440" w:type="dxa"/>
          </w:tcPr>
          <w:p w:rsidR="00CA7208" w:rsidRDefault="002C122C">
            <w:pPr>
              <w:pStyle w:val="ByReference"/>
            </w:pPr>
            <w:r>
              <w:t>DEC 2010</w:t>
            </w:r>
          </w:p>
        </w:tc>
      </w:tr>
      <w:tr w:rsidR="00CA7208">
        <w:tc>
          <w:tcPr>
            <w:tcW w:w="1440" w:type="dxa"/>
          </w:tcPr>
          <w:p w:rsidR="00CA7208" w:rsidRDefault="002C122C">
            <w:pPr>
              <w:pStyle w:val="ByReference"/>
            </w:pPr>
            <w:r>
              <w:t>52.210-1</w:t>
            </w:r>
          </w:p>
        </w:tc>
        <w:tc>
          <w:tcPr>
            <w:tcW w:w="6192" w:type="dxa"/>
          </w:tcPr>
          <w:p w:rsidR="00CA7208" w:rsidRDefault="002C122C">
            <w:pPr>
              <w:pStyle w:val="ByReference"/>
            </w:pPr>
            <w:r>
              <w:t>MARKET RESEARCH</w:t>
            </w:r>
          </w:p>
        </w:tc>
        <w:tc>
          <w:tcPr>
            <w:tcW w:w="1440" w:type="dxa"/>
          </w:tcPr>
          <w:p w:rsidR="00CA7208" w:rsidRDefault="002C122C">
            <w:pPr>
              <w:pStyle w:val="ByReference"/>
            </w:pPr>
            <w:r>
              <w:t>APR 2011</w:t>
            </w:r>
          </w:p>
        </w:tc>
      </w:tr>
      <w:tr w:rsidR="00CA7208">
        <w:tc>
          <w:tcPr>
            <w:tcW w:w="1440" w:type="dxa"/>
          </w:tcPr>
          <w:p w:rsidR="00CA7208" w:rsidRDefault="002C122C">
            <w:pPr>
              <w:pStyle w:val="ByReference"/>
            </w:pPr>
            <w:r>
              <w:t>52.214-26</w:t>
            </w:r>
          </w:p>
        </w:tc>
        <w:tc>
          <w:tcPr>
            <w:tcW w:w="6192" w:type="dxa"/>
          </w:tcPr>
          <w:p w:rsidR="00CA7208" w:rsidRDefault="002C122C">
            <w:pPr>
              <w:pStyle w:val="ByReference"/>
            </w:pPr>
            <w:r>
              <w:t>AUDIT AND RECORDS--SEALED BIDDING</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52.214-27</w:t>
            </w:r>
          </w:p>
        </w:tc>
        <w:tc>
          <w:tcPr>
            <w:tcW w:w="6192" w:type="dxa"/>
          </w:tcPr>
          <w:p w:rsidR="00CA7208" w:rsidRDefault="002C122C">
            <w:pPr>
              <w:pStyle w:val="ByReference"/>
            </w:pPr>
            <w:r>
              <w:t>PRICE REDUCTION FOR DEFECTIVE CERTIFIED COST OR PRICING DATA--MODIFICATIONS-- SEALED BIDDING</w:t>
            </w:r>
          </w:p>
        </w:tc>
        <w:tc>
          <w:tcPr>
            <w:tcW w:w="1440" w:type="dxa"/>
          </w:tcPr>
          <w:p w:rsidR="00CA7208" w:rsidRDefault="002C122C">
            <w:pPr>
              <w:pStyle w:val="ByReference"/>
            </w:pPr>
            <w:r>
              <w:t>AUG 2011</w:t>
            </w:r>
          </w:p>
        </w:tc>
      </w:tr>
      <w:tr w:rsidR="00CA7208">
        <w:tc>
          <w:tcPr>
            <w:tcW w:w="1440" w:type="dxa"/>
          </w:tcPr>
          <w:p w:rsidR="00CA7208" w:rsidRDefault="002C122C">
            <w:pPr>
              <w:pStyle w:val="ByReference"/>
            </w:pPr>
            <w:r>
              <w:t>52.214-28</w:t>
            </w:r>
          </w:p>
        </w:tc>
        <w:tc>
          <w:tcPr>
            <w:tcW w:w="6192" w:type="dxa"/>
          </w:tcPr>
          <w:p w:rsidR="00CA7208" w:rsidRDefault="002C122C">
            <w:pPr>
              <w:pStyle w:val="ByReference"/>
            </w:pPr>
            <w:r>
              <w:t>SUBCONTRACTOR CERTIFIED COST OR PRICING DATA--MODIFICATIONS--SEALED BIDDING</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52.219-8</w:t>
            </w:r>
          </w:p>
        </w:tc>
        <w:tc>
          <w:tcPr>
            <w:tcW w:w="6192" w:type="dxa"/>
          </w:tcPr>
          <w:p w:rsidR="00CA7208" w:rsidRDefault="002C122C">
            <w:pPr>
              <w:pStyle w:val="ByReference"/>
            </w:pPr>
            <w:r>
              <w:t>UTILIZATION OF SMALL BUSINESS CONCERNS</w:t>
            </w:r>
          </w:p>
        </w:tc>
        <w:tc>
          <w:tcPr>
            <w:tcW w:w="1440" w:type="dxa"/>
          </w:tcPr>
          <w:p w:rsidR="00CA7208" w:rsidRDefault="002C122C">
            <w:pPr>
              <w:pStyle w:val="ByReference"/>
            </w:pPr>
            <w:r>
              <w:t>JAN 2011</w:t>
            </w:r>
          </w:p>
        </w:tc>
      </w:tr>
      <w:tr w:rsidR="00CA7208">
        <w:tc>
          <w:tcPr>
            <w:tcW w:w="1440" w:type="dxa"/>
          </w:tcPr>
          <w:p w:rsidR="00CA7208" w:rsidRDefault="002C122C">
            <w:pPr>
              <w:pStyle w:val="ByReference"/>
            </w:pPr>
            <w:r>
              <w:t>52.219-14</w:t>
            </w:r>
          </w:p>
        </w:tc>
        <w:tc>
          <w:tcPr>
            <w:tcW w:w="6192" w:type="dxa"/>
          </w:tcPr>
          <w:p w:rsidR="00CA7208" w:rsidRDefault="002C122C">
            <w:pPr>
              <w:pStyle w:val="ByReference"/>
            </w:pPr>
            <w:r>
              <w:t>LIMITATIONS ON SUBCONTRACTING</w:t>
            </w:r>
          </w:p>
        </w:tc>
        <w:tc>
          <w:tcPr>
            <w:tcW w:w="1440" w:type="dxa"/>
          </w:tcPr>
          <w:p w:rsidR="00CA7208" w:rsidRDefault="002C122C">
            <w:pPr>
              <w:pStyle w:val="ByReference"/>
            </w:pPr>
            <w:r>
              <w:t>NOV 2011</w:t>
            </w:r>
          </w:p>
        </w:tc>
      </w:tr>
      <w:tr w:rsidR="00CA7208">
        <w:tc>
          <w:tcPr>
            <w:tcW w:w="1440" w:type="dxa"/>
          </w:tcPr>
          <w:p w:rsidR="00CA7208" w:rsidRDefault="002C122C">
            <w:pPr>
              <w:pStyle w:val="ByReference"/>
            </w:pPr>
            <w:r>
              <w:t>52.222-3</w:t>
            </w:r>
          </w:p>
        </w:tc>
        <w:tc>
          <w:tcPr>
            <w:tcW w:w="6192" w:type="dxa"/>
          </w:tcPr>
          <w:p w:rsidR="00CA7208" w:rsidRDefault="002C122C">
            <w:pPr>
              <w:pStyle w:val="ByReference"/>
            </w:pPr>
            <w:r>
              <w:t>CONVICT LABOR</w:t>
            </w:r>
          </w:p>
        </w:tc>
        <w:tc>
          <w:tcPr>
            <w:tcW w:w="1440" w:type="dxa"/>
          </w:tcPr>
          <w:p w:rsidR="00CA7208" w:rsidRDefault="002C122C">
            <w:pPr>
              <w:pStyle w:val="ByReference"/>
            </w:pPr>
            <w:r>
              <w:t>JUN 2003</w:t>
            </w:r>
          </w:p>
        </w:tc>
      </w:tr>
      <w:tr w:rsidR="00CA7208">
        <w:tc>
          <w:tcPr>
            <w:tcW w:w="1440" w:type="dxa"/>
          </w:tcPr>
          <w:p w:rsidR="00CA7208" w:rsidRDefault="002C122C">
            <w:pPr>
              <w:pStyle w:val="ByReference"/>
            </w:pPr>
            <w:r>
              <w:t>52.222-4</w:t>
            </w:r>
          </w:p>
        </w:tc>
        <w:tc>
          <w:tcPr>
            <w:tcW w:w="6192" w:type="dxa"/>
          </w:tcPr>
          <w:p w:rsidR="00CA7208" w:rsidRDefault="002C122C">
            <w:pPr>
              <w:pStyle w:val="ByReference"/>
            </w:pPr>
            <w:r>
              <w:t>CONTRACT WORK HOURS AND SAFETY STANDARDS ACT-OVERTIME COMPENSATION</w:t>
            </w:r>
          </w:p>
        </w:tc>
        <w:tc>
          <w:tcPr>
            <w:tcW w:w="1440" w:type="dxa"/>
          </w:tcPr>
          <w:p w:rsidR="00CA7208" w:rsidRDefault="002C122C">
            <w:pPr>
              <w:pStyle w:val="ByReference"/>
            </w:pPr>
            <w:r>
              <w:t>JUL 2005</w:t>
            </w:r>
          </w:p>
        </w:tc>
      </w:tr>
      <w:tr w:rsidR="00CA7208">
        <w:tc>
          <w:tcPr>
            <w:tcW w:w="1440" w:type="dxa"/>
          </w:tcPr>
          <w:p w:rsidR="00CA7208" w:rsidRDefault="002C122C">
            <w:pPr>
              <w:pStyle w:val="ByReference"/>
            </w:pPr>
            <w:r>
              <w:t>52.222-6</w:t>
            </w:r>
          </w:p>
        </w:tc>
        <w:tc>
          <w:tcPr>
            <w:tcW w:w="6192" w:type="dxa"/>
          </w:tcPr>
          <w:p w:rsidR="00CA7208" w:rsidRDefault="002C122C">
            <w:pPr>
              <w:pStyle w:val="ByReference"/>
            </w:pPr>
            <w:r>
              <w:t>DAVIS-BACON ACT</w:t>
            </w:r>
          </w:p>
        </w:tc>
        <w:tc>
          <w:tcPr>
            <w:tcW w:w="1440" w:type="dxa"/>
          </w:tcPr>
          <w:p w:rsidR="00CA7208" w:rsidRDefault="002C122C">
            <w:pPr>
              <w:pStyle w:val="ByReference"/>
            </w:pPr>
            <w:r>
              <w:t>JUL 2005</w:t>
            </w:r>
          </w:p>
        </w:tc>
      </w:tr>
      <w:tr w:rsidR="00CA7208">
        <w:tc>
          <w:tcPr>
            <w:tcW w:w="1440" w:type="dxa"/>
          </w:tcPr>
          <w:p w:rsidR="00CA7208" w:rsidRDefault="002C122C">
            <w:pPr>
              <w:pStyle w:val="ByReference"/>
            </w:pPr>
            <w:r>
              <w:t>52.222-7</w:t>
            </w:r>
          </w:p>
        </w:tc>
        <w:tc>
          <w:tcPr>
            <w:tcW w:w="6192" w:type="dxa"/>
          </w:tcPr>
          <w:p w:rsidR="00CA7208" w:rsidRDefault="002C122C">
            <w:pPr>
              <w:pStyle w:val="ByReference"/>
            </w:pPr>
            <w:r>
              <w:t>WITHHOLDING OF FUNDS</w:t>
            </w:r>
          </w:p>
        </w:tc>
        <w:tc>
          <w:tcPr>
            <w:tcW w:w="1440" w:type="dxa"/>
          </w:tcPr>
          <w:p w:rsidR="00CA7208" w:rsidRDefault="002C122C">
            <w:pPr>
              <w:pStyle w:val="ByReference"/>
            </w:pPr>
            <w:r>
              <w:t>FEB 1988</w:t>
            </w:r>
          </w:p>
        </w:tc>
      </w:tr>
      <w:tr w:rsidR="00CA7208">
        <w:tc>
          <w:tcPr>
            <w:tcW w:w="1440" w:type="dxa"/>
          </w:tcPr>
          <w:p w:rsidR="00CA7208" w:rsidRDefault="002C122C">
            <w:pPr>
              <w:pStyle w:val="ByReference"/>
            </w:pPr>
            <w:r>
              <w:lastRenderedPageBreak/>
              <w:t>52.222-8</w:t>
            </w:r>
          </w:p>
        </w:tc>
        <w:tc>
          <w:tcPr>
            <w:tcW w:w="6192" w:type="dxa"/>
          </w:tcPr>
          <w:p w:rsidR="00CA7208" w:rsidRDefault="002C122C">
            <w:pPr>
              <w:pStyle w:val="ByReference"/>
            </w:pPr>
            <w:r>
              <w:t>PAYROLLS AND BASIC RECORDS</w:t>
            </w:r>
          </w:p>
        </w:tc>
        <w:tc>
          <w:tcPr>
            <w:tcW w:w="1440" w:type="dxa"/>
          </w:tcPr>
          <w:p w:rsidR="00CA7208" w:rsidRDefault="002C122C">
            <w:pPr>
              <w:pStyle w:val="ByReference"/>
            </w:pPr>
            <w:r>
              <w:t>JUN 2010</w:t>
            </w:r>
          </w:p>
        </w:tc>
      </w:tr>
      <w:tr w:rsidR="00CA7208">
        <w:tc>
          <w:tcPr>
            <w:tcW w:w="1440" w:type="dxa"/>
          </w:tcPr>
          <w:p w:rsidR="00CA7208" w:rsidRDefault="002C122C">
            <w:pPr>
              <w:pStyle w:val="ByReference"/>
            </w:pPr>
            <w:r>
              <w:t>52.222-9</w:t>
            </w:r>
          </w:p>
        </w:tc>
        <w:tc>
          <w:tcPr>
            <w:tcW w:w="6192" w:type="dxa"/>
          </w:tcPr>
          <w:p w:rsidR="00CA7208" w:rsidRDefault="002C122C">
            <w:pPr>
              <w:pStyle w:val="ByReference"/>
            </w:pPr>
            <w:r>
              <w:t>APPRENTICES AND TRAINEES</w:t>
            </w:r>
          </w:p>
        </w:tc>
        <w:tc>
          <w:tcPr>
            <w:tcW w:w="1440" w:type="dxa"/>
          </w:tcPr>
          <w:p w:rsidR="00CA7208" w:rsidRDefault="002C122C">
            <w:pPr>
              <w:pStyle w:val="ByReference"/>
            </w:pPr>
            <w:r>
              <w:t>JUL 2005</w:t>
            </w:r>
          </w:p>
        </w:tc>
      </w:tr>
      <w:tr w:rsidR="00CA7208">
        <w:tc>
          <w:tcPr>
            <w:tcW w:w="1440" w:type="dxa"/>
          </w:tcPr>
          <w:p w:rsidR="00CA7208" w:rsidRDefault="002C122C">
            <w:pPr>
              <w:pStyle w:val="ByReference"/>
            </w:pPr>
            <w:r>
              <w:t>52.222-10</w:t>
            </w:r>
          </w:p>
        </w:tc>
        <w:tc>
          <w:tcPr>
            <w:tcW w:w="6192" w:type="dxa"/>
          </w:tcPr>
          <w:p w:rsidR="00CA7208" w:rsidRDefault="002C122C">
            <w:pPr>
              <w:pStyle w:val="ByReference"/>
            </w:pPr>
            <w:r>
              <w:t>COMPLIANCE WITH COPELAND ACT REQUIREMENTS</w:t>
            </w:r>
          </w:p>
        </w:tc>
        <w:tc>
          <w:tcPr>
            <w:tcW w:w="1440" w:type="dxa"/>
          </w:tcPr>
          <w:p w:rsidR="00CA7208" w:rsidRDefault="002C122C">
            <w:pPr>
              <w:pStyle w:val="ByReference"/>
            </w:pPr>
            <w:r>
              <w:t>FEB 1988</w:t>
            </w:r>
          </w:p>
        </w:tc>
      </w:tr>
      <w:tr w:rsidR="00CA7208">
        <w:tc>
          <w:tcPr>
            <w:tcW w:w="1440" w:type="dxa"/>
          </w:tcPr>
          <w:p w:rsidR="00CA7208" w:rsidRDefault="002C122C">
            <w:pPr>
              <w:pStyle w:val="ByReference"/>
            </w:pPr>
            <w:r>
              <w:t>52.222-11</w:t>
            </w:r>
          </w:p>
        </w:tc>
        <w:tc>
          <w:tcPr>
            <w:tcW w:w="6192" w:type="dxa"/>
          </w:tcPr>
          <w:p w:rsidR="00CA7208" w:rsidRDefault="002C122C">
            <w:pPr>
              <w:pStyle w:val="ByReference"/>
            </w:pPr>
            <w:r>
              <w:t>SUBCONTRACTS (LABOR STANDARDS)</w:t>
            </w:r>
          </w:p>
        </w:tc>
        <w:tc>
          <w:tcPr>
            <w:tcW w:w="1440" w:type="dxa"/>
          </w:tcPr>
          <w:p w:rsidR="00CA7208" w:rsidRDefault="002C122C">
            <w:pPr>
              <w:pStyle w:val="ByReference"/>
            </w:pPr>
            <w:r>
              <w:t>JUL 2005</w:t>
            </w:r>
          </w:p>
        </w:tc>
      </w:tr>
      <w:tr w:rsidR="00CA7208">
        <w:tc>
          <w:tcPr>
            <w:tcW w:w="1440" w:type="dxa"/>
          </w:tcPr>
          <w:p w:rsidR="00CA7208" w:rsidRDefault="002C122C">
            <w:pPr>
              <w:pStyle w:val="ByReference"/>
            </w:pPr>
            <w:r>
              <w:t>52.222-12</w:t>
            </w:r>
          </w:p>
        </w:tc>
        <w:tc>
          <w:tcPr>
            <w:tcW w:w="6192" w:type="dxa"/>
          </w:tcPr>
          <w:p w:rsidR="00CA7208" w:rsidRDefault="002C122C">
            <w:pPr>
              <w:pStyle w:val="ByReference"/>
            </w:pPr>
            <w:r>
              <w:t>CONTRACT TERMINATION - DEBARMENT</w:t>
            </w:r>
          </w:p>
        </w:tc>
        <w:tc>
          <w:tcPr>
            <w:tcW w:w="1440" w:type="dxa"/>
          </w:tcPr>
          <w:p w:rsidR="00CA7208" w:rsidRDefault="002C122C">
            <w:pPr>
              <w:pStyle w:val="ByReference"/>
            </w:pPr>
            <w:r>
              <w:t>FEB 1988</w:t>
            </w:r>
          </w:p>
        </w:tc>
      </w:tr>
      <w:tr w:rsidR="00CA7208">
        <w:tc>
          <w:tcPr>
            <w:tcW w:w="1440" w:type="dxa"/>
          </w:tcPr>
          <w:p w:rsidR="00CA7208" w:rsidRDefault="002C122C">
            <w:pPr>
              <w:pStyle w:val="ByReference"/>
            </w:pPr>
            <w:r>
              <w:t>52.222-13</w:t>
            </w:r>
          </w:p>
        </w:tc>
        <w:tc>
          <w:tcPr>
            <w:tcW w:w="6192" w:type="dxa"/>
          </w:tcPr>
          <w:p w:rsidR="00CA7208" w:rsidRDefault="002C122C">
            <w:pPr>
              <w:pStyle w:val="ByReference"/>
            </w:pPr>
            <w:r>
              <w:t>COMPLIANCE WITH DAVIS-BACON AND RELATED ACT REGULATIONS</w:t>
            </w:r>
          </w:p>
        </w:tc>
        <w:tc>
          <w:tcPr>
            <w:tcW w:w="1440" w:type="dxa"/>
          </w:tcPr>
          <w:p w:rsidR="00CA7208" w:rsidRDefault="002C122C">
            <w:pPr>
              <w:pStyle w:val="ByReference"/>
            </w:pPr>
            <w:r>
              <w:t>FEB 1988</w:t>
            </w:r>
          </w:p>
        </w:tc>
      </w:tr>
      <w:tr w:rsidR="00CA7208">
        <w:tc>
          <w:tcPr>
            <w:tcW w:w="1440" w:type="dxa"/>
          </w:tcPr>
          <w:p w:rsidR="00CA7208" w:rsidRDefault="002C122C">
            <w:pPr>
              <w:pStyle w:val="ByReference"/>
            </w:pPr>
            <w:r>
              <w:t>52.222-14</w:t>
            </w:r>
          </w:p>
        </w:tc>
        <w:tc>
          <w:tcPr>
            <w:tcW w:w="6192" w:type="dxa"/>
          </w:tcPr>
          <w:p w:rsidR="00CA7208" w:rsidRDefault="002C122C">
            <w:pPr>
              <w:pStyle w:val="ByReference"/>
            </w:pPr>
            <w:r>
              <w:t>DISPUTES CONCERNING LABOR STANDARDS</w:t>
            </w:r>
          </w:p>
        </w:tc>
        <w:tc>
          <w:tcPr>
            <w:tcW w:w="1440" w:type="dxa"/>
          </w:tcPr>
          <w:p w:rsidR="00CA7208" w:rsidRDefault="002C122C">
            <w:pPr>
              <w:pStyle w:val="ByReference"/>
            </w:pPr>
            <w:r>
              <w:t>FEB 1988</w:t>
            </w:r>
          </w:p>
        </w:tc>
      </w:tr>
      <w:tr w:rsidR="00CA7208">
        <w:tc>
          <w:tcPr>
            <w:tcW w:w="1440" w:type="dxa"/>
          </w:tcPr>
          <w:p w:rsidR="00CA7208" w:rsidRDefault="002C122C">
            <w:pPr>
              <w:pStyle w:val="ByReference"/>
            </w:pPr>
            <w:r>
              <w:t>52.222-15</w:t>
            </w:r>
          </w:p>
        </w:tc>
        <w:tc>
          <w:tcPr>
            <w:tcW w:w="6192" w:type="dxa"/>
          </w:tcPr>
          <w:p w:rsidR="00CA7208" w:rsidRDefault="002C122C">
            <w:pPr>
              <w:pStyle w:val="ByReference"/>
            </w:pPr>
            <w:r>
              <w:t>CERTIFICATION OF ELIGIBILITY</w:t>
            </w:r>
          </w:p>
        </w:tc>
        <w:tc>
          <w:tcPr>
            <w:tcW w:w="1440" w:type="dxa"/>
          </w:tcPr>
          <w:p w:rsidR="00CA7208" w:rsidRDefault="002C122C">
            <w:pPr>
              <w:pStyle w:val="ByReference"/>
            </w:pPr>
            <w:r>
              <w:t>FEB 1988</w:t>
            </w:r>
          </w:p>
        </w:tc>
      </w:tr>
      <w:tr w:rsidR="00CA7208">
        <w:tc>
          <w:tcPr>
            <w:tcW w:w="1440" w:type="dxa"/>
          </w:tcPr>
          <w:p w:rsidR="00CA7208" w:rsidRDefault="002C122C">
            <w:pPr>
              <w:pStyle w:val="ByReference"/>
            </w:pPr>
            <w:r>
              <w:t>52.222-21</w:t>
            </w:r>
          </w:p>
        </w:tc>
        <w:tc>
          <w:tcPr>
            <w:tcW w:w="6192" w:type="dxa"/>
          </w:tcPr>
          <w:p w:rsidR="00CA7208" w:rsidRDefault="002C122C">
            <w:pPr>
              <w:pStyle w:val="ByReference"/>
            </w:pPr>
            <w:r>
              <w:t>PROHIBITION OF SEGREGATED FACILITIES</w:t>
            </w:r>
          </w:p>
        </w:tc>
        <w:tc>
          <w:tcPr>
            <w:tcW w:w="1440" w:type="dxa"/>
          </w:tcPr>
          <w:p w:rsidR="00CA7208" w:rsidRDefault="002C122C">
            <w:pPr>
              <w:pStyle w:val="ByReference"/>
            </w:pPr>
            <w:r>
              <w:t>FEB 1999</w:t>
            </w:r>
          </w:p>
        </w:tc>
      </w:tr>
      <w:tr w:rsidR="00CA7208">
        <w:tc>
          <w:tcPr>
            <w:tcW w:w="1440" w:type="dxa"/>
          </w:tcPr>
          <w:p w:rsidR="00CA7208" w:rsidRDefault="002C122C">
            <w:pPr>
              <w:pStyle w:val="ByReference"/>
            </w:pPr>
            <w:r>
              <w:t>52.222-26</w:t>
            </w:r>
          </w:p>
        </w:tc>
        <w:tc>
          <w:tcPr>
            <w:tcW w:w="6192" w:type="dxa"/>
          </w:tcPr>
          <w:p w:rsidR="00CA7208" w:rsidRDefault="002C122C">
            <w:pPr>
              <w:pStyle w:val="ByReference"/>
            </w:pPr>
            <w:r>
              <w:t>EQUAL OPPORTUNITY</w:t>
            </w:r>
          </w:p>
        </w:tc>
        <w:tc>
          <w:tcPr>
            <w:tcW w:w="1440" w:type="dxa"/>
          </w:tcPr>
          <w:p w:rsidR="00CA7208" w:rsidRDefault="002C122C">
            <w:pPr>
              <w:pStyle w:val="ByReference"/>
            </w:pPr>
            <w:r>
              <w:t>MAR 2007</w:t>
            </w:r>
          </w:p>
        </w:tc>
      </w:tr>
      <w:tr w:rsidR="00CA7208">
        <w:tc>
          <w:tcPr>
            <w:tcW w:w="1440" w:type="dxa"/>
          </w:tcPr>
          <w:p w:rsidR="00CA7208" w:rsidRDefault="002C122C">
            <w:pPr>
              <w:pStyle w:val="ByReference"/>
            </w:pPr>
            <w:r>
              <w:t>52.222-27</w:t>
            </w:r>
          </w:p>
        </w:tc>
        <w:tc>
          <w:tcPr>
            <w:tcW w:w="6192" w:type="dxa"/>
          </w:tcPr>
          <w:p w:rsidR="00CA7208" w:rsidRDefault="002C122C">
            <w:pPr>
              <w:pStyle w:val="ByReference"/>
            </w:pPr>
            <w:r>
              <w:t>AFFIRMATIVE ACTION COMPLIANCE REQUIREMENTS FOR CONSTRUCTION</w:t>
            </w:r>
          </w:p>
        </w:tc>
        <w:tc>
          <w:tcPr>
            <w:tcW w:w="1440" w:type="dxa"/>
          </w:tcPr>
          <w:p w:rsidR="00CA7208" w:rsidRDefault="002C122C">
            <w:pPr>
              <w:pStyle w:val="ByReference"/>
            </w:pPr>
            <w:r>
              <w:t>FEB 1999</w:t>
            </w:r>
          </w:p>
        </w:tc>
      </w:tr>
      <w:tr w:rsidR="00CA7208">
        <w:tc>
          <w:tcPr>
            <w:tcW w:w="1440" w:type="dxa"/>
          </w:tcPr>
          <w:p w:rsidR="00CA7208" w:rsidRDefault="002C122C">
            <w:pPr>
              <w:pStyle w:val="ByReference"/>
            </w:pPr>
            <w:r>
              <w:t>52.222-35</w:t>
            </w:r>
          </w:p>
        </w:tc>
        <w:tc>
          <w:tcPr>
            <w:tcW w:w="6192" w:type="dxa"/>
          </w:tcPr>
          <w:p w:rsidR="00CA7208" w:rsidRDefault="002C122C">
            <w:pPr>
              <w:pStyle w:val="ByReference"/>
            </w:pPr>
            <w:r>
              <w:t>EQUAL OPPORTUNITY FOR VETERANS</w:t>
            </w:r>
          </w:p>
        </w:tc>
        <w:tc>
          <w:tcPr>
            <w:tcW w:w="1440" w:type="dxa"/>
          </w:tcPr>
          <w:p w:rsidR="00CA7208" w:rsidRDefault="002C122C">
            <w:pPr>
              <w:pStyle w:val="ByReference"/>
            </w:pPr>
            <w:r>
              <w:t>SEP 2010</w:t>
            </w:r>
          </w:p>
        </w:tc>
      </w:tr>
      <w:tr w:rsidR="00CA7208">
        <w:tc>
          <w:tcPr>
            <w:tcW w:w="1440" w:type="dxa"/>
          </w:tcPr>
          <w:p w:rsidR="00CA7208" w:rsidRDefault="002C122C">
            <w:pPr>
              <w:pStyle w:val="ByReference"/>
            </w:pPr>
            <w:r>
              <w:t>52.222-36</w:t>
            </w:r>
          </w:p>
        </w:tc>
        <w:tc>
          <w:tcPr>
            <w:tcW w:w="6192" w:type="dxa"/>
          </w:tcPr>
          <w:p w:rsidR="00CA7208" w:rsidRDefault="002C122C">
            <w:pPr>
              <w:pStyle w:val="ByReference"/>
            </w:pPr>
            <w:r>
              <w:t>AFFIRMATIVE ACTION FOR WORKERS WITH DISABILITIES</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52.222-37</w:t>
            </w:r>
          </w:p>
        </w:tc>
        <w:tc>
          <w:tcPr>
            <w:tcW w:w="6192" w:type="dxa"/>
          </w:tcPr>
          <w:p w:rsidR="00CA7208" w:rsidRDefault="002C122C">
            <w:pPr>
              <w:pStyle w:val="ByReference"/>
            </w:pPr>
            <w:r>
              <w:t>EMPLOYMENT REPORTS ON VETERANS</w:t>
            </w:r>
          </w:p>
        </w:tc>
        <w:tc>
          <w:tcPr>
            <w:tcW w:w="1440" w:type="dxa"/>
          </w:tcPr>
          <w:p w:rsidR="00CA7208" w:rsidRDefault="002C122C">
            <w:pPr>
              <w:pStyle w:val="ByReference"/>
            </w:pPr>
            <w:r>
              <w:t>SEP 2010</w:t>
            </w:r>
          </w:p>
        </w:tc>
      </w:tr>
      <w:tr w:rsidR="00CA7208">
        <w:tc>
          <w:tcPr>
            <w:tcW w:w="1440" w:type="dxa"/>
          </w:tcPr>
          <w:p w:rsidR="00CA7208" w:rsidRDefault="002C122C">
            <w:pPr>
              <w:pStyle w:val="ByReference"/>
            </w:pPr>
            <w:r>
              <w:t>52.222-50</w:t>
            </w:r>
          </w:p>
        </w:tc>
        <w:tc>
          <w:tcPr>
            <w:tcW w:w="6192" w:type="dxa"/>
          </w:tcPr>
          <w:p w:rsidR="00CA7208" w:rsidRDefault="002C122C">
            <w:pPr>
              <w:pStyle w:val="ByReference"/>
            </w:pPr>
            <w:r>
              <w:t>COMBATING TRAFFICKING IN PERSONS</w:t>
            </w:r>
          </w:p>
        </w:tc>
        <w:tc>
          <w:tcPr>
            <w:tcW w:w="1440" w:type="dxa"/>
          </w:tcPr>
          <w:p w:rsidR="00CA7208" w:rsidRDefault="002C122C">
            <w:pPr>
              <w:pStyle w:val="ByReference"/>
            </w:pPr>
            <w:r>
              <w:t>FEB 2009</w:t>
            </w:r>
          </w:p>
        </w:tc>
      </w:tr>
      <w:tr w:rsidR="00CA7208">
        <w:tc>
          <w:tcPr>
            <w:tcW w:w="1440" w:type="dxa"/>
          </w:tcPr>
          <w:p w:rsidR="00CA7208" w:rsidRDefault="002C122C">
            <w:pPr>
              <w:pStyle w:val="ByReference"/>
            </w:pPr>
            <w:r>
              <w:t>52.222-54</w:t>
            </w:r>
          </w:p>
        </w:tc>
        <w:tc>
          <w:tcPr>
            <w:tcW w:w="6192" w:type="dxa"/>
          </w:tcPr>
          <w:p w:rsidR="00CA7208" w:rsidRDefault="002C122C">
            <w:pPr>
              <w:pStyle w:val="ByReference"/>
            </w:pPr>
            <w:r>
              <w:t>EMPLOYMENT ELIGIBILITY VERIFICATION</w:t>
            </w:r>
          </w:p>
        </w:tc>
        <w:tc>
          <w:tcPr>
            <w:tcW w:w="1440" w:type="dxa"/>
          </w:tcPr>
          <w:p w:rsidR="00CA7208" w:rsidRDefault="002C122C">
            <w:pPr>
              <w:pStyle w:val="ByReference"/>
            </w:pPr>
            <w:r>
              <w:t>JUL 2012</w:t>
            </w:r>
          </w:p>
        </w:tc>
      </w:tr>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52.223-5</w:t>
            </w:r>
          </w:p>
        </w:tc>
        <w:tc>
          <w:tcPr>
            <w:tcW w:w="6192" w:type="dxa"/>
          </w:tcPr>
          <w:p w:rsidR="00CA7208" w:rsidRDefault="002C122C">
            <w:pPr>
              <w:pStyle w:val="ByReference"/>
            </w:pPr>
            <w:r>
              <w:t>POLLUTION PREVENTION AND RIGHT-TO-KNOW INFORMATION</w:t>
            </w:r>
          </w:p>
        </w:tc>
        <w:tc>
          <w:tcPr>
            <w:tcW w:w="1440" w:type="dxa"/>
          </w:tcPr>
          <w:p w:rsidR="00CA7208" w:rsidRDefault="002C122C">
            <w:pPr>
              <w:pStyle w:val="ByReference"/>
            </w:pPr>
            <w:r>
              <w:t>MAY 2011</w:t>
            </w:r>
          </w:p>
        </w:tc>
      </w:tr>
      <w:tr w:rsidR="00CA7208">
        <w:tc>
          <w:tcPr>
            <w:tcW w:w="1440" w:type="dxa"/>
          </w:tcPr>
          <w:p w:rsidR="00CA7208" w:rsidRDefault="002C122C">
            <w:pPr>
              <w:pStyle w:val="ByReference"/>
            </w:pPr>
            <w:r>
              <w:t>52.223-6</w:t>
            </w:r>
          </w:p>
        </w:tc>
        <w:tc>
          <w:tcPr>
            <w:tcW w:w="6192" w:type="dxa"/>
          </w:tcPr>
          <w:p w:rsidR="00CA7208" w:rsidRDefault="002C122C">
            <w:pPr>
              <w:pStyle w:val="ByReference"/>
            </w:pPr>
            <w:r>
              <w:t>DRUG-FREE WORKPLACE</w:t>
            </w:r>
          </w:p>
        </w:tc>
        <w:tc>
          <w:tcPr>
            <w:tcW w:w="1440" w:type="dxa"/>
          </w:tcPr>
          <w:p w:rsidR="00CA7208" w:rsidRDefault="002C122C">
            <w:pPr>
              <w:pStyle w:val="ByReference"/>
            </w:pPr>
            <w:r>
              <w:t>MAY 2001</w:t>
            </w:r>
          </w:p>
        </w:tc>
      </w:tr>
      <w:tr w:rsidR="00CA7208">
        <w:tc>
          <w:tcPr>
            <w:tcW w:w="1440" w:type="dxa"/>
          </w:tcPr>
          <w:p w:rsidR="00CA7208" w:rsidRDefault="002C122C">
            <w:pPr>
              <w:pStyle w:val="ByReference"/>
            </w:pPr>
            <w:r>
              <w:t>52.223-15</w:t>
            </w:r>
          </w:p>
        </w:tc>
        <w:tc>
          <w:tcPr>
            <w:tcW w:w="6192" w:type="dxa"/>
          </w:tcPr>
          <w:p w:rsidR="00CA7208" w:rsidRDefault="002C122C">
            <w:pPr>
              <w:pStyle w:val="ByReference"/>
            </w:pPr>
            <w:r>
              <w:t>ENERGY EFFICIENCY IN ENERGY-CONSUMING PRODUCTS</w:t>
            </w:r>
          </w:p>
        </w:tc>
        <w:tc>
          <w:tcPr>
            <w:tcW w:w="1440" w:type="dxa"/>
          </w:tcPr>
          <w:p w:rsidR="00CA7208" w:rsidRDefault="002C122C">
            <w:pPr>
              <w:pStyle w:val="ByReference"/>
            </w:pPr>
            <w:r>
              <w:t>DEC 2007</w:t>
            </w:r>
          </w:p>
        </w:tc>
      </w:tr>
      <w:tr w:rsidR="00CA7208">
        <w:tc>
          <w:tcPr>
            <w:tcW w:w="1440" w:type="dxa"/>
          </w:tcPr>
          <w:p w:rsidR="00CA7208" w:rsidRDefault="002C122C">
            <w:pPr>
              <w:pStyle w:val="ByReference"/>
            </w:pPr>
            <w:r>
              <w:t>52.223-17</w:t>
            </w:r>
          </w:p>
        </w:tc>
        <w:tc>
          <w:tcPr>
            <w:tcW w:w="6192" w:type="dxa"/>
          </w:tcPr>
          <w:p w:rsidR="00CA7208" w:rsidRDefault="002C122C">
            <w:pPr>
              <w:pStyle w:val="ByReference"/>
            </w:pPr>
            <w:r>
              <w:t>AFFIRMATIVE PROCUREMENT OF EPA-DESIGNATED ITEMS IN SERVICE AND CONSTRUCTION CONTRACTS</w:t>
            </w:r>
          </w:p>
        </w:tc>
        <w:tc>
          <w:tcPr>
            <w:tcW w:w="1440" w:type="dxa"/>
          </w:tcPr>
          <w:p w:rsidR="00CA7208" w:rsidRDefault="002C122C">
            <w:pPr>
              <w:pStyle w:val="ByReference"/>
            </w:pPr>
            <w:r>
              <w:t>MAY 2008</w:t>
            </w:r>
          </w:p>
        </w:tc>
      </w:tr>
      <w:tr w:rsidR="00CA7208">
        <w:tc>
          <w:tcPr>
            <w:tcW w:w="1440" w:type="dxa"/>
          </w:tcPr>
          <w:p w:rsidR="00CA7208" w:rsidRDefault="002C122C">
            <w:pPr>
              <w:pStyle w:val="ByReference"/>
            </w:pPr>
            <w:r>
              <w:t>52.223-18</w:t>
            </w:r>
          </w:p>
        </w:tc>
        <w:tc>
          <w:tcPr>
            <w:tcW w:w="6192" w:type="dxa"/>
          </w:tcPr>
          <w:p w:rsidR="00CA7208" w:rsidRDefault="002C122C">
            <w:pPr>
              <w:pStyle w:val="ByReference"/>
            </w:pPr>
            <w:r>
              <w:t>ENCOURAGING CONTRACTOR POLICIES  TO BAN TEXT MESSAGING WHILE DRIVING</w:t>
            </w:r>
          </w:p>
        </w:tc>
        <w:tc>
          <w:tcPr>
            <w:tcW w:w="1440" w:type="dxa"/>
          </w:tcPr>
          <w:p w:rsidR="00CA7208" w:rsidRDefault="002C122C">
            <w:pPr>
              <w:pStyle w:val="ByReference"/>
            </w:pPr>
            <w:r>
              <w:t>AUG 2011</w:t>
            </w:r>
          </w:p>
        </w:tc>
      </w:tr>
      <w:tr w:rsidR="00CA7208">
        <w:tc>
          <w:tcPr>
            <w:tcW w:w="1440" w:type="dxa"/>
          </w:tcPr>
          <w:p w:rsidR="00CA7208" w:rsidRDefault="002C122C">
            <w:pPr>
              <w:pStyle w:val="ByReference"/>
            </w:pPr>
            <w:r>
              <w:t>52.223-19</w:t>
            </w:r>
          </w:p>
        </w:tc>
        <w:tc>
          <w:tcPr>
            <w:tcW w:w="6192" w:type="dxa"/>
          </w:tcPr>
          <w:p w:rsidR="00CA7208" w:rsidRDefault="002C122C">
            <w:pPr>
              <w:pStyle w:val="ByReference"/>
            </w:pPr>
            <w:r>
              <w:t>COMPLIANCE WITH ENVIRONMENTAL MANAGEMENT SYSTEMS</w:t>
            </w:r>
          </w:p>
        </w:tc>
        <w:tc>
          <w:tcPr>
            <w:tcW w:w="1440" w:type="dxa"/>
          </w:tcPr>
          <w:p w:rsidR="00CA7208" w:rsidRDefault="002C122C">
            <w:pPr>
              <w:pStyle w:val="ByReference"/>
            </w:pPr>
            <w:r>
              <w:t>MAY 2011</w:t>
            </w:r>
          </w:p>
        </w:tc>
      </w:tr>
      <w:tr w:rsidR="00CA7208">
        <w:tc>
          <w:tcPr>
            <w:tcW w:w="1440" w:type="dxa"/>
          </w:tcPr>
          <w:p w:rsidR="00CA7208" w:rsidRDefault="002C122C">
            <w:pPr>
              <w:pStyle w:val="ByReference"/>
            </w:pPr>
            <w:r>
              <w:t>52.225-13</w:t>
            </w:r>
          </w:p>
        </w:tc>
        <w:tc>
          <w:tcPr>
            <w:tcW w:w="6192" w:type="dxa"/>
          </w:tcPr>
          <w:p w:rsidR="00CA7208" w:rsidRDefault="002C122C">
            <w:pPr>
              <w:pStyle w:val="ByReference"/>
            </w:pPr>
            <w:r>
              <w:t>RESTRICTIONS ON CERTAIN FOREIGN PURCHASES</w:t>
            </w:r>
          </w:p>
        </w:tc>
        <w:tc>
          <w:tcPr>
            <w:tcW w:w="1440" w:type="dxa"/>
          </w:tcPr>
          <w:p w:rsidR="00CA7208" w:rsidRDefault="002C122C">
            <w:pPr>
              <w:pStyle w:val="ByReference"/>
            </w:pPr>
            <w:r>
              <w:t>JUN 2008</w:t>
            </w:r>
          </w:p>
        </w:tc>
      </w:tr>
      <w:tr w:rsidR="00CA7208">
        <w:tc>
          <w:tcPr>
            <w:tcW w:w="1440" w:type="dxa"/>
          </w:tcPr>
          <w:p w:rsidR="00CA7208" w:rsidRDefault="002C122C">
            <w:pPr>
              <w:pStyle w:val="ByReference"/>
            </w:pPr>
            <w:r>
              <w:t>52.227-1</w:t>
            </w:r>
          </w:p>
        </w:tc>
        <w:tc>
          <w:tcPr>
            <w:tcW w:w="6192" w:type="dxa"/>
          </w:tcPr>
          <w:p w:rsidR="00CA7208" w:rsidRDefault="002C122C">
            <w:pPr>
              <w:pStyle w:val="ByReference"/>
            </w:pPr>
            <w:r>
              <w:t>AUTHORIZATION AND CONSENT</w:t>
            </w:r>
          </w:p>
        </w:tc>
        <w:tc>
          <w:tcPr>
            <w:tcW w:w="1440" w:type="dxa"/>
          </w:tcPr>
          <w:p w:rsidR="00CA7208" w:rsidRDefault="002C122C">
            <w:pPr>
              <w:pStyle w:val="ByReference"/>
            </w:pPr>
            <w:r>
              <w:t>DEC 2007</w:t>
            </w:r>
          </w:p>
        </w:tc>
      </w:tr>
      <w:tr w:rsidR="00CA7208">
        <w:tc>
          <w:tcPr>
            <w:tcW w:w="1440" w:type="dxa"/>
          </w:tcPr>
          <w:p w:rsidR="00CA7208" w:rsidRDefault="002C122C">
            <w:pPr>
              <w:pStyle w:val="ByReference"/>
            </w:pPr>
            <w:r>
              <w:t>52.227-2</w:t>
            </w:r>
          </w:p>
        </w:tc>
        <w:tc>
          <w:tcPr>
            <w:tcW w:w="6192" w:type="dxa"/>
          </w:tcPr>
          <w:p w:rsidR="00CA7208" w:rsidRDefault="002C122C">
            <w:pPr>
              <w:pStyle w:val="ByReference"/>
            </w:pPr>
            <w:r>
              <w:t>NOTICE AND ASSISTANCE REGARDING PATENT AND COPYRIGHT INFRINGEMENT</w:t>
            </w:r>
          </w:p>
        </w:tc>
        <w:tc>
          <w:tcPr>
            <w:tcW w:w="1440" w:type="dxa"/>
          </w:tcPr>
          <w:p w:rsidR="00CA7208" w:rsidRDefault="002C122C">
            <w:pPr>
              <w:pStyle w:val="ByReference"/>
            </w:pPr>
            <w:r>
              <w:t>DEC 2007</w:t>
            </w:r>
          </w:p>
        </w:tc>
      </w:tr>
      <w:tr w:rsidR="00CA7208">
        <w:tc>
          <w:tcPr>
            <w:tcW w:w="1440" w:type="dxa"/>
          </w:tcPr>
          <w:p w:rsidR="00CA7208" w:rsidRDefault="002C122C">
            <w:pPr>
              <w:pStyle w:val="ByReference"/>
            </w:pPr>
            <w:r>
              <w:t>52.227-4</w:t>
            </w:r>
          </w:p>
        </w:tc>
        <w:tc>
          <w:tcPr>
            <w:tcW w:w="6192" w:type="dxa"/>
          </w:tcPr>
          <w:p w:rsidR="00CA7208" w:rsidRDefault="002C122C">
            <w:pPr>
              <w:pStyle w:val="ByReference"/>
            </w:pPr>
            <w:r>
              <w:t>PATENT INDEMNITY--CONSTRUCTION CONTRACTS</w:t>
            </w:r>
          </w:p>
        </w:tc>
        <w:tc>
          <w:tcPr>
            <w:tcW w:w="1440" w:type="dxa"/>
          </w:tcPr>
          <w:p w:rsidR="00CA7208" w:rsidRDefault="002C122C">
            <w:pPr>
              <w:pStyle w:val="ByReference"/>
            </w:pPr>
            <w:r>
              <w:t>DEC 2007</w:t>
            </w:r>
          </w:p>
        </w:tc>
      </w:tr>
      <w:tr w:rsidR="00CA7208">
        <w:tc>
          <w:tcPr>
            <w:tcW w:w="1440" w:type="dxa"/>
          </w:tcPr>
          <w:p w:rsidR="00CA7208" w:rsidRDefault="002C122C">
            <w:pPr>
              <w:pStyle w:val="ByReference"/>
            </w:pPr>
            <w:r>
              <w:t>52.228-2</w:t>
            </w:r>
          </w:p>
        </w:tc>
        <w:tc>
          <w:tcPr>
            <w:tcW w:w="6192" w:type="dxa"/>
          </w:tcPr>
          <w:p w:rsidR="00CA7208" w:rsidRDefault="002C122C">
            <w:pPr>
              <w:pStyle w:val="ByReference"/>
            </w:pPr>
            <w:r>
              <w:t>ADDITIONAL BOND SECURITY</w:t>
            </w:r>
          </w:p>
        </w:tc>
        <w:tc>
          <w:tcPr>
            <w:tcW w:w="1440" w:type="dxa"/>
          </w:tcPr>
          <w:p w:rsidR="00CA7208" w:rsidRDefault="002C122C">
            <w:pPr>
              <w:pStyle w:val="ByReference"/>
            </w:pPr>
            <w:r>
              <w:t>OCT 1997</w:t>
            </w:r>
          </w:p>
        </w:tc>
      </w:tr>
      <w:tr w:rsidR="00CA7208">
        <w:tc>
          <w:tcPr>
            <w:tcW w:w="1440" w:type="dxa"/>
          </w:tcPr>
          <w:p w:rsidR="00CA7208" w:rsidRDefault="002C122C">
            <w:pPr>
              <w:pStyle w:val="ByReference"/>
            </w:pPr>
            <w:r>
              <w:t>52.228-5</w:t>
            </w:r>
          </w:p>
        </w:tc>
        <w:tc>
          <w:tcPr>
            <w:tcW w:w="6192" w:type="dxa"/>
          </w:tcPr>
          <w:p w:rsidR="00CA7208" w:rsidRDefault="002C122C">
            <w:pPr>
              <w:pStyle w:val="ByReference"/>
            </w:pPr>
            <w:r>
              <w:t>INSURANCE--WORK ON A GOVERNMENT INSTALLATION</w:t>
            </w:r>
          </w:p>
        </w:tc>
        <w:tc>
          <w:tcPr>
            <w:tcW w:w="1440" w:type="dxa"/>
          </w:tcPr>
          <w:p w:rsidR="00CA7208" w:rsidRDefault="002C122C">
            <w:pPr>
              <w:pStyle w:val="ByReference"/>
            </w:pPr>
            <w:r>
              <w:t>JAN 1997</w:t>
            </w:r>
          </w:p>
        </w:tc>
      </w:tr>
      <w:tr w:rsidR="00CA7208">
        <w:tc>
          <w:tcPr>
            <w:tcW w:w="1440" w:type="dxa"/>
          </w:tcPr>
          <w:p w:rsidR="00CA7208" w:rsidRDefault="002C122C">
            <w:pPr>
              <w:pStyle w:val="ByReference"/>
            </w:pPr>
            <w:r>
              <w:t>52.228-11</w:t>
            </w:r>
          </w:p>
        </w:tc>
        <w:tc>
          <w:tcPr>
            <w:tcW w:w="6192" w:type="dxa"/>
          </w:tcPr>
          <w:p w:rsidR="00CA7208" w:rsidRDefault="002C122C">
            <w:pPr>
              <w:pStyle w:val="ByReference"/>
            </w:pPr>
            <w:r>
              <w:t>PLEDGES OF ASSETS</w:t>
            </w:r>
          </w:p>
        </w:tc>
        <w:tc>
          <w:tcPr>
            <w:tcW w:w="1440" w:type="dxa"/>
          </w:tcPr>
          <w:p w:rsidR="00CA7208" w:rsidRDefault="002C122C">
            <w:pPr>
              <w:pStyle w:val="ByReference"/>
            </w:pPr>
            <w:r>
              <w:t>JAN 2012</w:t>
            </w:r>
          </w:p>
        </w:tc>
      </w:tr>
      <w:tr w:rsidR="00CA7208">
        <w:tc>
          <w:tcPr>
            <w:tcW w:w="1440" w:type="dxa"/>
          </w:tcPr>
          <w:p w:rsidR="00CA7208" w:rsidRDefault="002C122C">
            <w:pPr>
              <w:pStyle w:val="ByReference"/>
            </w:pPr>
            <w:r>
              <w:t>52.228-12</w:t>
            </w:r>
          </w:p>
        </w:tc>
        <w:tc>
          <w:tcPr>
            <w:tcW w:w="6192" w:type="dxa"/>
          </w:tcPr>
          <w:p w:rsidR="00CA7208" w:rsidRDefault="002C122C">
            <w:pPr>
              <w:pStyle w:val="ByReference"/>
            </w:pPr>
            <w:r>
              <w:t>PROSPECTIVE SUBCONTRACTOR REQUESTS FOR BONDS</w:t>
            </w:r>
          </w:p>
        </w:tc>
        <w:tc>
          <w:tcPr>
            <w:tcW w:w="1440" w:type="dxa"/>
          </w:tcPr>
          <w:p w:rsidR="00CA7208" w:rsidRDefault="002C122C">
            <w:pPr>
              <w:pStyle w:val="ByReference"/>
            </w:pPr>
            <w:r>
              <w:t>OCT 1995</w:t>
            </w:r>
          </w:p>
        </w:tc>
      </w:tr>
      <w:tr w:rsidR="00CA7208">
        <w:tc>
          <w:tcPr>
            <w:tcW w:w="1440" w:type="dxa"/>
          </w:tcPr>
          <w:p w:rsidR="00CA7208" w:rsidRDefault="002C122C">
            <w:pPr>
              <w:pStyle w:val="ByReference"/>
            </w:pPr>
            <w:r>
              <w:t>52.228-14</w:t>
            </w:r>
          </w:p>
        </w:tc>
        <w:tc>
          <w:tcPr>
            <w:tcW w:w="6192" w:type="dxa"/>
          </w:tcPr>
          <w:p w:rsidR="00CA7208" w:rsidRDefault="002C122C">
            <w:pPr>
              <w:pStyle w:val="ByReference"/>
            </w:pPr>
            <w:r>
              <w:t>IRREVOCABLE LETTER OF CREDIT</w:t>
            </w:r>
          </w:p>
        </w:tc>
        <w:tc>
          <w:tcPr>
            <w:tcW w:w="1440" w:type="dxa"/>
          </w:tcPr>
          <w:p w:rsidR="00CA7208" w:rsidRDefault="002C122C">
            <w:pPr>
              <w:pStyle w:val="ByReference"/>
            </w:pPr>
            <w:r>
              <w:t>DEC 1999</w:t>
            </w:r>
          </w:p>
        </w:tc>
      </w:tr>
      <w:tr w:rsidR="00CA7208">
        <w:tc>
          <w:tcPr>
            <w:tcW w:w="1440" w:type="dxa"/>
          </w:tcPr>
          <w:p w:rsidR="00CA7208" w:rsidRDefault="002C122C">
            <w:pPr>
              <w:pStyle w:val="ByReference"/>
            </w:pPr>
            <w:r>
              <w:t>52.228-15</w:t>
            </w:r>
          </w:p>
        </w:tc>
        <w:tc>
          <w:tcPr>
            <w:tcW w:w="6192" w:type="dxa"/>
          </w:tcPr>
          <w:p w:rsidR="00CA7208" w:rsidRDefault="002C122C">
            <w:pPr>
              <w:pStyle w:val="ByReference"/>
            </w:pPr>
            <w:r>
              <w:t>PERFORMANCE AND PAYMENT BONDS-- CONSTRUCTION</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52.229-3</w:t>
            </w:r>
          </w:p>
        </w:tc>
        <w:tc>
          <w:tcPr>
            <w:tcW w:w="6192" w:type="dxa"/>
          </w:tcPr>
          <w:p w:rsidR="00CA7208" w:rsidRDefault="002C122C">
            <w:pPr>
              <w:pStyle w:val="ByReference"/>
            </w:pPr>
            <w:r>
              <w:t>FEDERAL, STATE, AND LOCAL TAXES</w:t>
            </w:r>
          </w:p>
        </w:tc>
        <w:tc>
          <w:tcPr>
            <w:tcW w:w="1440" w:type="dxa"/>
          </w:tcPr>
          <w:p w:rsidR="00CA7208" w:rsidRDefault="002C122C">
            <w:pPr>
              <w:pStyle w:val="ByReference"/>
            </w:pPr>
            <w:r>
              <w:t>FEB 2013</w:t>
            </w:r>
          </w:p>
        </w:tc>
      </w:tr>
      <w:tr w:rsidR="00CA7208">
        <w:tc>
          <w:tcPr>
            <w:tcW w:w="1440" w:type="dxa"/>
          </w:tcPr>
          <w:p w:rsidR="00CA7208" w:rsidRDefault="002C122C">
            <w:pPr>
              <w:pStyle w:val="ByReference"/>
            </w:pPr>
            <w:r>
              <w:t>52.232-5</w:t>
            </w:r>
          </w:p>
        </w:tc>
        <w:tc>
          <w:tcPr>
            <w:tcW w:w="6192" w:type="dxa"/>
          </w:tcPr>
          <w:p w:rsidR="00CA7208" w:rsidRDefault="002C122C">
            <w:pPr>
              <w:pStyle w:val="ByReference"/>
            </w:pPr>
            <w:r>
              <w:t>PAYMENTS UNDER FIXED-PRICE CONSTRUCTION CONTRACTS</w:t>
            </w:r>
          </w:p>
        </w:tc>
        <w:tc>
          <w:tcPr>
            <w:tcW w:w="1440" w:type="dxa"/>
          </w:tcPr>
          <w:p w:rsidR="00CA7208" w:rsidRDefault="002C122C">
            <w:pPr>
              <w:pStyle w:val="ByReference"/>
            </w:pPr>
            <w:r>
              <w:t>SEP 2002</w:t>
            </w:r>
          </w:p>
        </w:tc>
      </w:tr>
      <w:tr w:rsidR="00CA7208">
        <w:tc>
          <w:tcPr>
            <w:tcW w:w="1440" w:type="dxa"/>
          </w:tcPr>
          <w:p w:rsidR="00CA7208" w:rsidRDefault="002C122C">
            <w:pPr>
              <w:pStyle w:val="ByReference"/>
            </w:pPr>
            <w:r>
              <w:t>52.232-17</w:t>
            </w:r>
          </w:p>
        </w:tc>
        <w:tc>
          <w:tcPr>
            <w:tcW w:w="6192" w:type="dxa"/>
          </w:tcPr>
          <w:p w:rsidR="00CA7208" w:rsidRDefault="002C122C">
            <w:pPr>
              <w:pStyle w:val="ByReference"/>
            </w:pPr>
            <w:r>
              <w:t>INTEREST</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52.232-18</w:t>
            </w:r>
          </w:p>
        </w:tc>
        <w:tc>
          <w:tcPr>
            <w:tcW w:w="6192" w:type="dxa"/>
          </w:tcPr>
          <w:p w:rsidR="00CA7208" w:rsidRDefault="002C122C">
            <w:pPr>
              <w:pStyle w:val="ByReference"/>
            </w:pPr>
            <w:r>
              <w:t>AVAILABILITY OF FUNDS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52.232-23</w:t>
            </w:r>
          </w:p>
        </w:tc>
        <w:tc>
          <w:tcPr>
            <w:tcW w:w="6192" w:type="dxa"/>
          </w:tcPr>
          <w:p w:rsidR="00CA7208" w:rsidRDefault="002C122C">
            <w:pPr>
              <w:pStyle w:val="ByReference"/>
            </w:pPr>
            <w:r>
              <w:t>ASSIGNMENT OF CLAIMS</w:t>
            </w:r>
          </w:p>
        </w:tc>
        <w:tc>
          <w:tcPr>
            <w:tcW w:w="1440" w:type="dxa"/>
          </w:tcPr>
          <w:p w:rsidR="00CA7208" w:rsidRDefault="002C122C">
            <w:pPr>
              <w:pStyle w:val="ByReference"/>
            </w:pPr>
            <w:r>
              <w:t>JAN 1986</w:t>
            </w:r>
          </w:p>
        </w:tc>
      </w:tr>
      <w:tr w:rsidR="00CA7208">
        <w:tc>
          <w:tcPr>
            <w:tcW w:w="1440" w:type="dxa"/>
          </w:tcPr>
          <w:p w:rsidR="00CA7208" w:rsidRDefault="002C122C">
            <w:pPr>
              <w:pStyle w:val="ByReference"/>
            </w:pPr>
            <w:r>
              <w:t>52.232-27</w:t>
            </w:r>
          </w:p>
        </w:tc>
        <w:tc>
          <w:tcPr>
            <w:tcW w:w="6192" w:type="dxa"/>
          </w:tcPr>
          <w:p w:rsidR="00CA7208" w:rsidRDefault="002C122C">
            <w:pPr>
              <w:pStyle w:val="ByReference"/>
            </w:pPr>
            <w:r>
              <w:t>PROMPT PAYMENT FOR CONSTRUCTION CONTRACTS</w:t>
            </w:r>
          </w:p>
        </w:tc>
        <w:tc>
          <w:tcPr>
            <w:tcW w:w="1440" w:type="dxa"/>
          </w:tcPr>
          <w:p w:rsidR="00CA7208" w:rsidRDefault="002C122C">
            <w:pPr>
              <w:pStyle w:val="ByReference"/>
            </w:pPr>
            <w:r>
              <w:t>OCT 2008</w:t>
            </w:r>
          </w:p>
        </w:tc>
      </w:tr>
      <w:tr w:rsidR="00CA7208">
        <w:tc>
          <w:tcPr>
            <w:tcW w:w="1440" w:type="dxa"/>
          </w:tcPr>
          <w:p w:rsidR="00CA7208" w:rsidRDefault="002C122C">
            <w:pPr>
              <w:pStyle w:val="ByReference"/>
            </w:pPr>
            <w:r>
              <w:t>52.232-34</w:t>
            </w:r>
          </w:p>
        </w:tc>
        <w:tc>
          <w:tcPr>
            <w:tcW w:w="6192" w:type="dxa"/>
          </w:tcPr>
          <w:p w:rsidR="00CA7208" w:rsidRDefault="002C122C">
            <w:pPr>
              <w:pStyle w:val="ByReference"/>
            </w:pPr>
            <w:r>
              <w:t>PAYMENT BY ELECTRONIC FUNDS TRANSFER-- OTHER THAN CENTRAL CONTRACTOR REGISTRATION</w:t>
            </w:r>
          </w:p>
        </w:tc>
        <w:tc>
          <w:tcPr>
            <w:tcW w:w="1440" w:type="dxa"/>
          </w:tcPr>
          <w:p w:rsidR="00CA7208" w:rsidRDefault="002C122C">
            <w:pPr>
              <w:pStyle w:val="ByReference"/>
            </w:pPr>
            <w:r>
              <w:t>MAY 1999</w:t>
            </w:r>
          </w:p>
        </w:tc>
      </w:tr>
      <w:tr w:rsidR="00CA7208">
        <w:tc>
          <w:tcPr>
            <w:tcW w:w="1440" w:type="dxa"/>
          </w:tcPr>
          <w:p w:rsidR="00CA7208" w:rsidRDefault="002C122C">
            <w:pPr>
              <w:pStyle w:val="ByReference"/>
            </w:pPr>
            <w:r>
              <w:t>52.233-1</w:t>
            </w:r>
          </w:p>
        </w:tc>
        <w:tc>
          <w:tcPr>
            <w:tcW w:w="6192" w:type="dxa"/>
          </w:tcPr>
          <w:p w:rsidR="00CA7208" w:rsidRDefault="002C122C">
            <w:pPr>
              <w:pStyle w:val="ByReference"/>
            </w:pPr>
            <w:r>
              <w:t>DISPUTES ALTERNATE I (DEC 1991)</w:t>
            </w:r>
          </w:p>
        </w:tc>
        <w:tc>
          <w:tcPr>
            <w:tcW w:w="1440" w:type="dxa"/>
          </w:tcPr>
          <w:p w:rsidR="00CA7208" w:rsidRDefault="002C122C">
            <w:pPr>
              <w:pStyle w:val="ByReference"/>
            </w:pPr>
            <w:r>
              <w:t>JUL 2002</w:t>
            </w:r>
          </w:p>
        </w:tc>
      </w:tr>
      <w:tr w:rsidR="00CA7208">
        <w:tc>
          <w:tcPr>
            <w:tcW w:w="1440" w:type="dxa"/>
          </w:tcPr>
          <w:p w:rsidR="00CA7208" w:rsidRDefault="002C122C">
            <w:pPr>
              <w:pStyle w:val="ByReference"/>
            </w:pPr>
            <w:r>
              <w:rPr>
                <w:b/>
                <w:u w:val="single"/>
              </w:rPr>
              <w:lastRenderedPageBreak/>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52.233-3</w:t>
            </w:r>
          </w:p>
        </w:tc>
        <w:tc>
          <w:tcPr>
            <w:tcW w:w="6192" w:type="dxa"/>
          </w:tcPr>
          <w:p w:rsidR="00CA7208" w:rsidRDefault="002C122C">
            <w:pPr>
              <w:pStyle w:val="ByReference"/>
            </w:pPr>
            <w:r>
              <w:t>PROTEST AFTER AWARD</w:t>
            </w:r>
          </w:p>
        </w:tc>
        <w:tc>
          <w:tcPr>
            <w:tcW w:w="1440" w:type="dxa"/>
          </w:tcPr>
          <w:p w:rsidR="00CA7208" w:rsidRDefault="002C122C">
            <w:pPr>
              <w:pStyle w:val="ByReference"/>
            </w:pPr>
            <w:r>
              <w:t>AUG 1996</w:t>
            </w:r>
          </w:p>
        </w:tc>
      </w:tr>
      <w:tr w:rsidR="00CA7208">
        <w:tc>
          <w:tcPr>
            <w:tcW w:w="1440" w:type="dxa"/>
          </w:tcPr>
          <w:p w:rsidR="00CA7208" w:rsidRDefault="002C122C">
            <w:pPr>
              <w:pStyle w:val="ByReference"/>
            </w:pPr>
            <w:r>
              <w:t>52.233-4</w:t>
            </w:r>
          </w:p>
        </w:tc>
        <w:tc>
          <w:tcPr>
            <w:tcW w:w="6192" w:type="dxa"/>
          </w:tcPr>
          <w:p w:rsidR="00CA7208" w:rsidRDefault="002C122C">
            <w:pPr>
              <w:pStyle w:val="ByReference"/>
            </w:pPr>
            <w:r>
              <w:t>APPLICABLE LAW FOR BREACH OF CONTRACT CLAIM</w:t>
            </w:r>
          </w:p>
        </w:tc>
        <w:tc>
          <w:tcPr>
            <w:tcW w:w="1440" w:type="dxa"/>
          </w:tcPr>
          <w:p w:rsidR="00CA7208" w:rsidRDefault="002C122C">
            <w:pPr>
              <w:pStyle w:val="ByReference"/>
            </w:pPr>
            <w:r>
              <w:t>OCT 2004</w:t>
            </w:r>
          </w:p>
        </w:tc>
      </w:tr>
      <w:tr w:rsidR="00CA7208">
        <w:tc>
          <w:tcPr>
            <w:tcW w:w="1440" w:type="dxa"/>
          </w:tcPr>
          <w:p w:rsidR="00CA7208" w:rsidRDefault="002C122C">
            <w:pPr>
              <w:pStyle w:val="ByReference"/>
            </w:pPr>
            <w:r>
              <w:t>52.236-2</w:t>
            </w:r>
          </w:p>
        </w:tc>
        <w:tc>
          <w:tcPr>
            <w:tcW w:w="6192" w:type="dxa"/>
          </w:tcPr>
          <w:p w:rsidR="00CA7208" w:rsidRDefault="002C122C">
            <w:pPr>
              <w:pStyle w:val="ByReference"/>
            </w:pPr>
            <w:r>
              <w:t>DIFFERING SITE CONDITIONS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52.236-3</w:t>
            </w:r>
          </w:p>
        </w:tc>
        <w:tc>
          <w:tcPr>
            <w:tcW w:w="6192" w:type="dxa"/>
          </w:tcPr>
          <w:p w:rsidR="00CA7208" w:rsidRDefault="002C122C">
            <w:pPr>
              <w:pStyle w:val="ByReference"/>
            </w:pPr>
            <w:r>
              <w:t>SITE INVESTIGATION AND CONDITIONS AFFECTING THE WORK</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52.236-5</w:t>
            </w:r>
          </w:p>
        </w:tc>
        <w:tc>
          <w:tcPr>
            <w:tcW w:w="6192" w:type="dxa"/>
          </w:tcPr>
          <w:p w:rsidR="00CA7208" w:rsidRDefault="002C122C">
            <w:pPr>
              <w:pStyle w:val="ByReference"/>
            </w:pPr>
            <w:r>
              <w:t>MATERIAL AND WORKMANSHIP</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52.236-6</w:t>
            </w:r>
          </w:p>
        </w:tc>
        <w:tc>
          <w:tcPr>
            <w:tcW w:w="6192" w:type="dxa"/>
          </w:tcPr>
          <w:p w:rsidR="00CA7208" w:rsidRDefault="002C122C">
            <w:pPr>
              <w:pStyle w:val="ByReference"/>
            </w:pPr>
            <w:r>
              <w:t>SUPERINTENDENCE BY THE CONTRACTOR</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52.236-7</w:t>
            </w:r>
          </w:p>
        </w:tc>
        <w:tc>
          <w:tcPr>
            <w:tcW w:w="6192" w:type="dxa"/>
          </w:tcPr>
          <w:p w:rsidR="00CA7208" w:rsidRDefault="002C122C">
            <w:pPr>
              <w:pStyle w:val="ByReference"/>
            </w:pPr>
            <w:r>
              <w:t>PERMITS AND RESPONSIBILITIES</w:t>
            </w:r>
          </w:p>
        </w:tc>
        <w:tc>
          <w:tcPr>
            <w:tcW w:w="1440" w:type="dxa"/>
          </w:tcPr>
          <w:p w:rsidR="00CA7208" w:rsidRDefault="002C122C">
            <w:pPr>
              <w:pStyle w:val="ByReference"/>
            </w:pPr>
            <w:r>
              <w:t>NOV 1991</w:t>
            </w:r>
          </w:p>
        </w:tc>
      </w:tr>
      <w:tr w:rsidR="00CA7208">
        <w:tc>
          <w:tcPr>
            <w:tcW w:w="1440" w:type="dxa"/>
          </w:tcPr>
          <w:p w:rsidR="00CA7208" w:rsidRDefault="002C122C">
            <w:pPr>
              <w:pStyle w:val="ByReference"/>
            </w:pPr>
            <w:r>
              <w:t>52.236-8</w:t>
            </w:r>
          </w:p>
        </w:tc>
        <w:tc>
          <w:tcPr>
            <w:tcW w:w="6192" w:type="dxa"/>
          </w:tcPr>
          <w:p w:rsidR="00CA7208" w:rsidRDefault="002C122C">
            <w:pPr>
              <w:pStyle w:val="ByReference"/>
            </w:pPr>
            <w:r>
              <w:t>OTHER CONTRACTS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52.236-9</w:t>
            </w:r>
          </w:p>
        </w:tc>
        <w:tc>
          <w:tcPr>
            <w:tcW w:w="6192" w:type="dxa"/>
          </w:tcPr>
          <w:p w:rsidR="00CA7208" w:rsidRDefault="002C122C">
            <w:pPr>
              <w:pStyle w:val="ByReference"/>
            </w:pPr>
            <w:r>
              <w:t>PROTECTION OF EXISTING VEGETATION, STRUCTURES, EQUIPMENT, UTILITIES, AND IMPROVEMENTS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52.236-10</w:t>
            </w:r>
          </w:p>
        </w:tc>
        <w:tc>
          <w:tcPr>
            <w:tcW w:w="6192" w:type="dxa"/>
          </w:tcPr>
          <w:p w:rsidR="00CA7208" w:rsidRDefault="002C122C">
            <w:pPr>
              <w:pStyle w:val="ByReference"/>
            </w:pPr>
            <w:r>
              <w:t>OPERATIONS AND STORAGE AREAS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52.236-11</w:t>
            </w:r>
          </w:p>
        </w:tc>
        <w:tc>
          <w:tcPr>
            <w:tcW w:w="6192" w:type="dxa"/>
          </w:tcPr>
          <w:p w:rsidR="00CA7208" w:rsidRDefault="002C122C">
            <w:pPr>
              <w:pStyle w:val="ByReference"/>
            </w:pPr>
            <w:r>
              <w:t>USE AND POSSESSION PRIOR TO COMPLETION</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52.236-12</w:t>
            </w:r>
          </w:p>
        </w:tc>
        <w:tc>
          <w:tcPr>
            <w:tcW w:w="6192" w:type="dxa"/>
          </w:tcPr>
          <w:p w:rsidR="00CA7208" w:rsidRDefault="002C122C">
            <w:pPr>
              <w:pStyle w:val="ByReference"/>
            </w:pPr>
            <w:r>
              <w:t>CLEANING UP</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52.236-13</w:t>
            </w:r>
          </w:p>
        </w:tc>
        <w:tc>
          <w:tcPr>
            <w:tcW w:w="6192" w:type="dxa"/>
          </w:tcPr>
          <w:p w:rsidR="00CA7208" w:rsidRDefault="002C122C">
            <w:pPr>
              <w:pStyle w:val="ByReference"/>
            </w:pPr>
            <w:r>
              <w:t>ACCIDENT PREVENTION</w:t>
            </w:r>
          </w:p>
        </w:tc>
        <w:tc>
          <w:tcPr>
            <w:tcW w:w="1440" w:type="dxa"/>
          </w:tcPr>
          <w:p w:rsidR="00CA7208" w:rsidRDefault="002C122C">
            <w:pPr>
              <w:pStyle w:val="ByReference"/>
            </w:pPr>
            <w:r>
              <w:t>NOV 1991</w:t>
            </w:r>
          </w:p>
        </w:tc>
      </w:tr>
      <w:tr w:rsidR="00CA7208">
        <w:tc>
          <w:tcPr>
            <w:tcW w:w="1440" w:type="dxa"/>
          </w:tcPr>
          <w:p w:rsidR="00CA7208" w:rsidRDefault="002C122C">
            <w:pPr>
              <w:pStyle w:val="ByReference"/>
            </w:pPr>
            <w:r>
              <w:t>52.236-14</w:t>
            </w:r>
          </w:p>
        </w:tc>
        <w:tc>
          <w:tcPr>
            <w:tcW w:w="6192" w:type="dxa"/>
          </w:tcPr>
          <w:p w:rsidR="00CA7208" w:rsidRDefault="002C122C">
            <w:pPr>
              <w:pStyle w:val="ByReference"/>
            </w:pPr>
            <w:r>
              <w:t>AVAILABILITY AND USE OF UTILITY SERVICES</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52.236-17</w:t>
            </w:r>
          </w:p>
        </w:tc>
        <w:tc>
          <w:tcPr>
            <w:tcW w:w="6192" w:type="dxa"/>
          </w:tcPr>
          <w:p w:rsidR="00CA7208" w:rsidRDefault="002C122C">
            <w:pPr>
              <w:pStyle w:val="ByReference"/>
            </w:pPr>
            <w:r>
              <w:t>LAYOUT OF WORK</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52.236-26</w:t>
            </w:r>
          </w:p>
        </w:tc>
        <w:tc>
          <w:tcPr>
            <w:tcW w:w="6192" w:type="dxa"/>
          </w:tcPr>
          <w:p w:rsidR="00CA7208" w:rsidRDefault="002C122C">
            <w:pPr>
              <w:pStyle w:val="ByReference"/>
            </w:pPr>
            <w:r>
              <w:t>PRECONSTRUCTION CONFERENCE</w:t>
            </w:r>
          </w:p>
        </w:tc>
        <w:tc>
          <w:tcPr>
            <w:tcW w:w="1440" w:type="dxa"/>
          </w:tcPr>
          <w:p w:rsidR="00CA7208" w:rsidRDefault="002C122C">
            <w:pPr>
              <w:pStyle w:val="ByReference"/>
            </w:pPr>
            <w:r>
              <w:t>FEB 1995</w:t>
            </w:r>
          </w:p>
        </w:tc>
      </w:tr>
      <w:tr w:rsidR="00CA7208">
        <w:tc>
          <w:tcPr>
            <w:tcW w:w="1440" w:type="dxa"/>
          </w:tcPr>
          <w:p w:rsidR="00CA7208" w:rsidRDefault="002C122C">
            <w:pPr>
              <w:pStyle w:val="ByReference"/>
            </w:pPr>
            <w:r>
              <w:t>52.242-13</w:t>
            </w:r>
          </w:p>
        </w:tc>
        <w:tc>
          <w:tcPr>
            <w:tcW w:w="6192" w:type="dxa"/>
          </w:tcPr>
          <w:p w:rsidR="00CA7208" w:rsidRDefault="002C122C">
            <w:pPr>
              <w:pStyle w:val="ByReference"/>
            </w:pPr>
            <w:r>
              <w:t>BANKRUPTCY</w:t>
            </w:r>
          </w:p>
        </w:tc>
        <w:tc>
          <w:tcPr>
            <w:tcW w:w="1440" w:type="dxa"/>
          </w:tcPr>
          <w:p w:rsidR="00CA7208" w:rsidRDefault="002C122C">
            <w:pPr>
              <w:pStyle w:val="ByReference"/>
            </w:pPr>
            <w:r>
              <w:t>JUL 1995</w:t>
            </w:r>
          </w:p>
        </w:tc>
      </w:tr>
      <w:tr w:rsidR="00CA7208">
        <w:tc>
          <w:tcPr>
            <w:tcW w:w="1440" w:type="dxa"/>
          </w:tcPr>
          <w:p w:rsidR="00CA7208" w:rsidRDefault="002C122C">
            <w:pPr>
              <w:pStyle w:val="ByReference"/>
            </w:pPr>
            <w:r>
              <w:t>52.242-14</w:t>
            </w:r>
          </w:p>
        </w:tc>
        <w:tc>
          <w:tcPr>
            <w:tcW w:w="6192" w:type="dxa"/>
          </w:tcPr>
          <w:p w:rsidR="00CA7208" w:rsidRDefault="002C122C">
            <w:pPr>
              <w:pStyle w:val="ByReference"/>
            </w:pPr>
            <w:r>
              <w:t>SUSPENSION OF WORK</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52.243-4</w:t>
            </w:r>
          </w:p>
        </w:tc>
        <w:tc>
          <w:tcPr>
            <w:tcW w:w="6192" w:type="dxa"/>
          </w:tcPr>
          <w:p w:rsidR="00CA7208" w:rsidRDefault="002C122C">
            <w:pPr>
              <w:pStyle w:val="ByReference"/>
            </w:pPr>
            <w:r>
              <w:t>CHANGES</w:t>
            </w:r>
          </w:p>
        </w:tc>
        <w:tc>
          <w:tcPr>
            <w:tcW w:w="1440" w:type="dxa"/>
          </w:tcPr>
          <w:p w:rsidR="00CA7208" w:rsidRDefault="002C122C">
            <w:pPr>
              <w:pStyle w:val="ByReference"/>
            </w:pPr>
            <w:r>
              <w:t>JUN 2007</w:t>
            </w:r>
          </w:p>
        </w:tc>
      </w:tr>
      <w:tr w:rsidR="00CA7208">
        <w:tc>
          <w:tcPr>
            <w:tcW w:w="1440" w:type="dxa"/>
          </w:tcPr>
          <w:p w:rsidR="00CA7208" w:rsidRDefault="002C122C">
            <w:pPr>
              <w:pStyle w:val="ByReference"/>
            </w:pPr>
            <w:r>
              <w:t>52.244-6</w:t>
            </w:r>
          </w:p>
        </w:tc>
        <w:tc>
          <w:tcPr>
            <w:tcW w:w="6192" w:type="dxa"/>
          </w:tcPr>
          <w:p w:rsidR="00CA7208" w:rsidRDefault="002C122C">
            <w:pPr>
              <w:pStyle w:val="ByReference"/>
            </w:pPr>
            <w:r>
              <w:t>SUBCONTRACTS FOR COMMERCIAL ITEMS</w:t>
            </w:r>
          </w:p>
        </w:tc>
        <w:tc>
          <w:tcPr>
            <w:tcW w:w="1440" w:type="dxa"/>
          </w:tcPr>
          <w:p w:rsidR="00CA7208" w:rsidRDefault="002C122C">
            <w:pPr>
              <w:pStyle w:val="ByReference"/>
            </w:pPr>
            <w:r>
              <w:t>DEC 2010</w:t>
            </w:r>
          </w:p>
        </w:tc>
      </w:tr>
      <w:tr w:rsidR="00CA7208">
        <w:tc>
          <w:tcPr>
            <w:tcW w:w="1440" w:type="dxa"/>
          </w:tcPr>
          <w:p w:rsidR="00CA7208" w:rsidRDefault="002C122C">
            <w:pPr>
              <w:pStyle w:val="ByReference"/>
            </w:pPr>
            <w:r>
              <w:t>52.246-12</w:t>
            </w:r>
          </w:p>
        </w:tc>
        <w:tc>
          <w:tcPr>
            <w:tcW w:w="6192" w:type="dxa"/>
          </w:tcPr>
          <w:p w:rsidR="00CA7208" w:rsidRDefault="002C122C">
            <w:pPr>
              <w:pStyle w:val="ByReference"/>
            </w:pPr>
            <w:r>
              <w:t>INSPECTION OF CONSTRUCTION</w:t>
            </w:r>
          </w:p>
        </w:tc>
        <w:tc>
          <w:tcPr>
            <w:tcW w:w="1440" w:type="dxa"/>
          </w:tcPr>
          <w:p w:rsidR="00CA7208" w:rsidRDefault="002C122C">
            <w:pPr>
              <w:pStyle w:val="ByReference"/>
            </w:pPr>
            <w:r>
              <w:t>AUG 1996</w:t>
            </w:r>
          </w:p>
        </w:tc>
      </w:tr>
      <w:tr w:rsidR="00CA7208">
        <w:tc>
          <w:tcPr>
            <w:tcW w:w="1440" w:type="dxa"/>
          </w:tcPr>
          <w:p w:rsidR="00CA7208" w:rsidRDefault="002C122C">
            <w:pPr>
              <w:pStyle w:val="ByReference"/>
            </w:pPr>
            <w:r>
              <w:rPr>
                <w:b/>
                <w:u w:val="single"/>
              </w:rPr>
              <w:t>FAR Number</w:t>
            </w:r>
          </w:p>
        </w:tc>
        <w:tc>
          <w:tcPr>
            <w:tcW w:w="6192" w:type="dxa"/>
          </w:tcPr>
          <w:p w:rsidR="00CA7208" w:rsidRDefault="002C122C">
            <w:pPr>
              <w:pStyle w:val="ByReference"/>
            </w:pPr>
            <w:r>
              <w:rPr>
                <w:b/>
                <w:u w:val="single"/>
              </w:rPr>
              <w:t>Title</w:t>
            </w:r>
          </w:p>
        </w:tc>
        <w:tc>
          <w:tcPr>
            <w:tcW w:w="1440" w:type="dxa"/>
          </w:tcPr>
          <w:p w:rsidR="00CA7208" w:rsidRDefault="002C122C">
            <w:pPr>
              <w:pStyle w:val="ByReference"/>
            </w:pPr>
            <w:r>
              <w:rPr>
                <w:b/>
                <w:u w:val="single"/>
              </w:rPr>
              <w:t>Date</w:t>
            </w:r>
          </w:p>
        </w:tc>
      </w:tr>
      <w:tr w:rsidR="00CA7208">
        <w:tc>
          <w:tcPr>
            <w:tcW w:w="1440" w:type="dxa"/>
          </w:tcPr>
          <w:p w:rsidR="00CA7208" w:rsidRDefault="002C122C">
            <w:pPr>
              <w:pStyle w:val="ByReference"/>
            </w:pPr>
            <w:r>
              <w:t>52.248-3</w:t>
            </w:r>
          </w:p>
        </w:tc>
        <w:tc>
          <w:tcPr>
            <w:tcW w:w="6192" w:type="dxa"/>
          </w:tcPr>
          <w:p w:rsidR="00CA7208" w:rsidRDefault="002C122C">
            <w:pPr>
              <w:pStyle w:val="ByReference"/>
            </w:pPr>
            <w:r>
              <w:t>VALUE ENGINEERING--CONSTRUCTION</w:t>
            </w:r>
          </w:p>
        </w:tc>
        <w:tc>
          <w:tcPr>
            <w:tcW w:w="1440" w:type="dxa"/>
          </w:tcPr>
          <w:p w:rsidR="00CA7208" w:rsidRDefault="002C122C">
            <w:pPr>
              <w:pStyle w:val="ByReference"/>
            </w:pPr>
            <w:r>
              <w:t>OCT 2010</w:t>
            </w:r>
          </w:p>
        </w:tc>
      </w:tr>
      <w:tr w:rsidR="00CA7208">
        <w:tc>
          <w:tcPr>
            <w:tcW w:w="1440" w:type="dxa"/>
          </w:tcPr>
          <w:p w:rsidR="00CA7208" w:rsidRDefault="002C122C">
            <w:pPr>
              <w:pStyle w:val="ByReference"/>
            </w:pPr>
            <w:r>
              <w:t>52.249-2</w:t>
            </w:r>
          </w:p>
        </w:tc>
        <w:tc>
          <w:tcPr>
            <w:tcW w:w="6192" w:type="dxa"/>
          </w:tcPr>
          <w:p w:rsidR="00CA7208" w:rsidRDefault="002C122C">
            <w:pPr>
              <w:pStyle w:val="ByReference"/>
            </w:pPr>
            <w:r>
              <w:t>TERMINATION FOR CONVENIENCE OF THE GOVERNMENT (FIXED PRICE) ALTERNATE I (SEPT 1996)</w:t>
            </w:r>
          </w:p>
        </w:tc>
        <w:tc>
          <w:tcPr>
            <w:tcW w:w="1440" w:type="dxa"/>
          </w:tcPr>
          <w:p w:rsidR="00CA7208" w:rsidRDefault="002C122C">
            <w:pPr>
              <w:pStyle w:val="ByReference"/>
            </w:pPr>
            <w:r>
              <w:t>APR 2012</w:t>
            </w:r>
          </w:p>
        </w:tc>
      </w:tr>
      <w:tr w:rsidR="00CA7208">
        <w:tc>
          <w:tcPr>
            <w:tcW w:w="1440" w:type="dxa"/>
          </w:tcPr>
          <w:p w:rsidR="00CA7208" w:rsidRDefault="002C122C">
            <w:pPr>
              <w:pStyle w:val="ByReference"/>
            </w:pPr>
            <w:r>
              <w:t>52.249-10</w:t>
            </w:r>
          </w:p>
        </w:tc>
        <w:tc>
          <w:tcPr>
            <w:tcW w:w="6192" w:type="dxa"/>
          </w:tcPr>
          <w:p w:rsidR="00CA7208" w:rsidRDefault="002C122C">
            <w:pPr>
              <w:pStyle w:val="ByReference"/>
            </w:pPr>
            <w:r>
              <w:t>DEFAULT (FIXED-PRICE CONSTRUCTION)</w:t>
            </w:r>
          </w:p>
        </w:tc>
        <w:tc>
          <w:tcPr>
            <w:tcW w:w="1440" w:type="dxa"/>
          </w:tcPr>
          <w:p w:rsidR="00CA7208" w:rsidRDefault="002C122C">
            <w:pPr>
              <w:pStyle w:val="ByReference"/>
            </w:pPr>
            <w:r>
              <w:t>APR 1984</w:t>
            </w:r>
          </w:p>
        </w:tc>
      </w:tr>
      <w:tr w:rsidR="00CA7208">
        <w:tc>
          <w:tcPr>
            <w:tcW w:w="1440" w:type="dxa"/>
          </w:tcPr>
          <w:p w:rsidR="00CA7208" w:rsidRDefault="002C122C">
            <w:pPr>
              <w:pStyle w:val="ByReference"/>
            </w:pPr>
            <w:r>
              <w:t>52.253-1</w:t>
            </w:r>
          </w:p>
        </w:tc>
        <w:tc>
          <w:tcPr>
            <w:tcW w:w="6192" w:type="dxa"/>
          </w:tcPr>
          <w:p w:rsidR="00CA7208" w:rsidRDefault="002C122C">
            <w:pPr>
              <w:pStyle w:val="ByReference"/>
            </w:pPr>
            <w:r>
              <w:t>COMPUTER GENERATED FORMS</w:t>
            </w:r>
          </w:p>
        </w:tc>
        <w:tc>
          <w:tcPr>
            <w:tcW w:w="1440" w:type="dxa"/>
          </w:tcPr>
          <w:p w:rsidR="00CA7208" w:rsidRDefault="002C122C">
            <w:pPr>
              <w:pStyle w:val="ByReference"/>
            </w:pPr>
            <w:r>
              <w:t>JAN 1991</w:t>
            </w:r>
          </w:p>
        </w:tc>
      </w:tr>
    </w:tbl>
    <w:p w:rsidR="00690994" w:rsidRDefault="00690994">
      <w:pPr>
        <w:ind w:left="360"/>
      </w:pPr>
    </w:p>
    <w:p w:rsidR="00690994" w:rsidRDefault="00690994">
      <w:pPr>
        <w:ind w:left="360"/>
      </w:pPr>
    </w:p>
    <w:p w:rsidR="00CA7208" w:rsidRDefault="002C122C">
      <w:pPr>
        <w:ind w:left="360"/>
      </w:pPr>
      <w:r>
        <w:t xml:space="preserve">See attached document: </w:t>
      </w:r>
      <w:proofErr w:type="gramStart"/>
      <w:r>
        <w:t>S02  Wage</w:t>
      </w:r>
      <w:proofErr w:type="gramEnd"/>
      <w:r>
        <w:t xml:space="preserve"> Determination  5-24-13.</w:t>
      </w:r>
    </w:p>
    <w:p w:rsidR="00CA7208" w:rsidRDefault="002C122C">
      <w:pPr>
        <w:ind w:left="360"/>
      </w:pPr>
      <w:r>
        <w:t>See attached document: S02 Specifications - File #</w:t>
      </w:r>
      <w:proofErr w:type="gramStart"/>
      <w:r>
        <w:t xml:space="preserve">1  </w:t>
      </w:r>
      <w:proofErr w:type="spellStart"/>
      <w:r>
        <w:t>Amb</w:t>
      </w:r>
      <w:proofErr w:type="spellEnd"/>
      <w:proofErr w:type="gramEnd"/>
      <w:r>
        <w:t xml:space="preserve">. </w:t>
      </w:r>
      <w:proofErr w:type="spellStart"/>
      <w:proofErr w:type="gramStart"/>
      <w:r>
        <w:t>Surg</w:t>
      </w:r>
      <w:proofErr w:type="spellEnd"/>
      <w:r>
        <w:t xml:space="preserve">  5</w:t>
      </w:r>
      <w:proofErr w:type="gramEnd"/>
      <w:r>
        <w:t>-16-13 .</w:t>
      </w:r>
    </w:p>
    <w:p w:rsidR="00CA7208" w:rsidRDefault="002C122C">
      <w:pPr>
        <w:ind w:left="360"/>
      </w:pPr>
      <w:r>
        <w:t>See attached document: S02 Specifications - File #</w:t>
      </w:r>
      <w:proofErr w:type="gramStart"/>
      <w:r>
        <w:t xml:space="preserve">2  </w:t>
      </w:r>
      <w:proofErr w:type="spellStart"/>
      <w:r>
        <w:t>Amb</w:t>
      </w:r>
      <w:proofErr w:type="spellEnd"/>
      <w:proofErr w:type="gramEnd"/>
      <w:r>
        <w:t xml:space="preserve">. </w:t>
      </w:r>
      <w:proofErr w:type="gramStart"/>
      <w:r>
        <w:t>Surg.</w:t>
      </w:r>
      <w:proofErr w:type="gramEnd"/>
      <w:r>
        <w:t xml:space="preserve">  5-16-</w:t>
      </w:r>
      <w:proofErr w:type="gramStart"/>
      <w:r>
        <w:t>13 .</w:t>
      </w:r>
      <w:proofErr w:type="gramEnd"/>
    </w:p>
    <w:p w:rsidR="00CA7208" w:rsidRDefault="002C122C">
      <w:pPr>
        <w:ind w:left="360"/>
      </w:pPr>
      <w:r>
        <w:t xml:space="preserve">See attached document: </w:t>
      </w:r>
      <w:proofErr w:type="gramStart"/>
      <w:r>
        <w:t>S02  Architectural</w:t>
      </w:r>
      <w:proofErr w:type="gramEnd"/>
      <w:r>
        <w:t xml:space="preserve"> Drawings 4-16-13  .</w:t>
      </w:r>
    </w:p>
    <w:p w:rsidR="00CA7208" w:rsidRDefault="002C122C">
      <w:pPr>
        <w:ind w:left="360"/>
      </w:pPr>
      <w:r>
        <w:t xml:space="preserve">See attached document: </w:t>
      </w:r>
      <w:proofErr w:type="gramStart"/>
      <w:r>
        <w:t>S02  Civil</w:t>
      </w:r>
      <w:proofErr w:type="gramEnd"/>
      <w:r>
        <w:t xml:space="preserve"> Drawings 4-16-13 .</w:t>
      </w:r>
    </w:p>
    <w:p w:rsidR="00CA7208" w:rsidRDefault="002C122C">
      <w:pPr>
        <w:ind w:left="360"/>
      </w:pPr>
      <w:r>
        <w:t xml:space="preserve">See attached document: </w:t>
      </w:r>
      <w:proofErr w:type="gramStart"/>
      <w:r>
        <w:t>S02  Fire</w:t>
      </w:r>
      <w:proofErr w:type="gramEnd"/>
      <w:r>
        <w:t xml:space="preserve"> Protection Drawings  4-16-13.</w:t>
      </w:r>
    </w:p>
    <w:p w:rsidR="00CA7208" w:rsidRDefault="002C122C">
      <w:pPr>
        <w:ind w:left="360"/>
      </w:pPr>
      <w:r>
        <w:t xml:space="preserve">See attached document: </w:t>
      </w:r>
      <w:proofErr w:type="gramStart"/>
      <w:r>
        <w:t>S02  MEP</w:t>
      </w:r>
      <w:proofErr w:type="gramEnd"/>
      <w:r>
        <w:t xml:space="preserve"> Drawings .</w:t>
      </w:r>
    </w:p>
    <w:sectPr w:rsidR="00CA7208" w:rsidSect="00CA7208">
      <w:headerReference w:type="default" r:id="rId19"/>
      <w:footerReference w:type="default" r:id="rId20"/>
      <w:type w:val="continuous"/>
      <w:pgSz w:w="12240" w:h="15840"/>
      <w:pgMar w:top="1080" w:right="720" w:bottom="108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08" w:rsidRDefault="00CA7208" w:rsidP="00CA7208">
      <w:pPr>
        <w:spacing w:after="0" w:line="240" w:lineRule="auto"/>
      </w:pPr>
      <w:r>
        <w:separator/>
      </w:r>
    </w:p>
  </w:endnote>
  <w:endnote w:type="continuationSeparator" w:id="0">
    <w:p w:rsidR="00CA7208" w:rsidRDefault="00CA7208" w:rsidP="00CA7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Melior-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08" w:rsidRDefault="002C122C">
    <w:pPr>
      <w:pStyle w:val="Header"/>
      <w:jc w:val="right"/>
    </w:pPr>
    <w:r>
      <w:t xml:space="preserve">Page </w:t>
    </w:r>
    <w:fldSimple w:instr=" PAGE   \* MERGEFORMAT ">
      <w:r w:rsidR="005060E7">
        <w:rPr>
          <w:noProof/>
        </w:rPr>
        <w:t>3</w:t>
      </w:r>
    </w:fldSimple>
    <w:r>
      <w:t xml:space="preserve"> of </w:t>
    </w:r>
    <w:fldSimple w:instr=" NUMPAGES   \* MERGEFORMAT ">
      <w:r w:rsidR="005060E7">
        <w:rPr>
          <w:noProof/>
        </w:rPr>
        <w:t>54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08" w:rsidRDefault="002C122C">
    <w:pPr>
      <w:pStyle w:val="Header"/>
      <w:jc w:val="right"/>
    </w:pPr>
    <w:r>
      <w:t xml:space="preserve">Page </w:t>
    </w:r>
    <w:fldSimple w:instr=" PAGE   \* MERGEFORMAT ">
      <w:r w:rsidR="005060E7">
        <w:rPr>
          <w:noProof/>
        </w:rPr>
        <w:t>5</w:t>
      </w:r>
    </w:fldSimple>
    <w:r>
      <w:t xml:space="preserve"> of </w:t>
    </w:r>
    <w:fldSimple w:instr=" NUMPAGES   \* MERGEFORMAT ">
      <w:r w:rsidR="005060E7">
        <w:rPr>
          <w:noProof/>
        </w:rPr>
        <w:t>54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08" w:rsidRDefault="002C122C">
    <w:pPr>
      <w:pStyle w:val="Header"/>
      <w:jc w:val="right"/>
    </w:pPr>
    <w:r>
      <w:t xml:space="preserve">Page </w:t>
    </w:r>
    <w:fldSimple w:instr=" PAGE   \* MERGEFORMAT ">
      <w:r w:rsidR="005060E7">
        <w:rPr>
          <w:noProof/>
        </w:rPr>
        <w:t>7</w:t>
      </w:r>
    </w:fldSimple>
    <w:r>
      <w:t xml:space="preserve"> of </w:t>
    </w:r>
    <w:fldSimple w:instr=" NUMPAGES   \* MERGEFORMAT ">
      <w:r w:rsidR="005060E7">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08" w:rsidRDefault="00CA7208" w:rsidP="00CA7208">
      <w:pPr>
        <w:spacing w:after="0" w:line="240" w:lineRule="auto"/>
      </w:pPr>
      <w:r>
        <w:separator/>
      </w:r>
    </w:p>
  </w:footnote>
  <w:footnote w:type="continuationSeparator" w:id="0">
    <w:p w:rsidR="00CA7208" w:rsidRDefault="00CA7208" w:rsidP="00CA7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08" w:rsidRDefault="002C122C">
    <w:pPr>
      <w:pStyle w:val="Header"/>
    </w:pPr>
    <w:r>
      <w:t xml:space="preserve">   VA244-13-B-0705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08" w:rsidRDefault="002C122C">
    <w:pPr>
      <w:pStyle w:val="Header"/>
    </w:pPr>
    <w:r>
      <w:t xml:space="preserve">   VA244-13-B-0705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2F8"/>
    <w:multiLevelType w:val="hybridMultilevel"/>
    <w:tmpl w:val="CE0C3484"/>
    <w:lvl w:ilvl="0" w:tplc="09A2DCF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12409A"/>
    <w:multiLevelType w:val="singleLevel"/>
    <w:tmpl w:val="497CAE9A"/>
    <w:lvl w:ilvl="0">
      <w:start w:val="1"/>
      <w:numFmt w:val="lowerLetter"/>
      <w:lvlText w:val="%1."/>
      <w:lvlJc w:val="left"/>
      <w:pPr>
        <w:tabs>
          <w:tab w:val="num" w:pos="825"/>
        </w:tabs>
        <w:ind w:left="825" w:hanging="465"/>
      </w:pPr>
    </w:lvl>
  </w:abstractNum>
  <w:abstractNum w:abstractNumId="2">
    <w:nsid w:val="2B730639"/>
    <w:multiLevelType w:val="hybridMultilevel"/>
    <w:tmpl w:val="F3A20D3E"/>
    <w:lvl w:ilvl="0" w:tplc="FCEA615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55AD9"/>
    <w:multiLevelType w:val="singleLevel"/>
    <w:tmpl w:val="0409000F"/>
    <w:lvl w:ilvl="0">
      <w:start w:val="1"/>
      <w:numFmt w:val="decimal"/>
      <w:lvlText w:val="%1."/>
      <w:lvlJc w:val="left"/>
      <w:pPr>
        <w:tabs>
          <w:tab w:val="num" w:pos="360"/>
        </w:tabs>
        <w:ind w:left="360" w:hanging="360"/>
      </w:pPr>
    </w:lvl>
  </w:abstractNum>
  <w:abstractNum w:abstractNumId="4">
    <w:nsid w:val="5FC24F32"/>
    <w:multiLevelType w:val="hybridMultilevel"/>
    <w:tmpl w:val="03D0B572"/>
    <w:lvl w:ilvl="0" w:tplc="3E70D9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543C6"/>
    <w:multiLevelType w:val="hybridMultilevel"/>
    <w:tmpl w:val="AFD623D6"/>
    <w:lvl w:ilvl="0" w:tplc="009E162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3"/>
    <w:lvlOverride w:ilvl="0">
      <w:startOverride w:val="1"/>
    </w:lvlOverride>
  </w:num>
  <w:num w:numId="5">
    <w:abstractNumId w:val="1"/>
    <w:lvlOverride w:ilvl="0">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E67"/>
    <w:rsid w:val="002C122C"/>
    <w:rsid w:val="00497B33"/>
    <w:rsid w:val="005060E7"/>
    <w:rsid w:val="00533AD1"/>
    <w:rsid w:val="00690994"/>
    <w:rsid w:val="007F6E67"/>
    <w:rsid w:val="00853114"/>
    <w:rsid w:val="00940089"/>
    <w:rsid w:val="00990007"/>
    <w:rsid w:val="00A04B07"/>
    <w:rsid w:val="00A13EA5"/>
    <w:rsid w:val="00A1720F"/>
    <w:rsid w:val="00AA3EBA"/>
    <w:rsid w:val="00BC7270"/>
    <w:rsid w:val="00C01D90"/>
    <w:rsid w:val="00C03E2F"/>
    <w:rsid w:val="00CA7208"/>
    <w:rsid w:val="00CB2D71"/>
    <w:rsid w:val="00D17E43"/>
    <w:rsid w:val="00D27C66"/>
    <w:rsid w:val="00D604B4"/>
    <w:rsid w:val="00DD2A49"/>
    <w:rsid w:val="00F00343"/>
    <w:rsid w:val="00F175B5"/>
    <w:rsid w:val="00F439AB"/>
    <w:rsid w:val="00FF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
    <o:shapelayout v:ext="edit">
      <o:idmap v:ext="edit" data="1"/>
      <o:rules v:ext="edit">
        <o:r id="V:Rule126" type="connector" idref="#_x0000_s1277"/>
        <o:r id="V:Rule127" type="connector" idref="#_x0000_s1134"/>
        <o:r id="V:Rule128" type="connector" idref="#_x0000_s1305"/>
        <o:r id="V:Rule129" type="connector" idref="#_x0000_s1288"/>
        <o:r id="V:Rule130" type="connector" idref="#_x0000_s1139"/>
        <o:r id="V:Rule131" type="connector" idref="#_x0000_s1287"/>
        <o:r id="V:Rule132" type="connector" idref="#_x0000_s1140"/>
        <o:r id="V:Rule133" type="connector" idref="#_x0000_s1133"/>
        <o:r id="V:Rule134" type="connector" idref="#_x0000_s1278"/>
        <o:r id="V:Rule135" type="connector" idref="#_x0000_s1337"/>
        <o:r id="V:Rule136" type="connector" idref="#_x0000_s1306"/>
        <o:r id="V:Rule137" type="connector" idref="#_x0000_s1285"/>
        <o:r id="V:Rule138" type="connector" idref="#_x0000_s1142"/>
        <o:r id="V:Rule139" type="connector" idref="#_x0000_s1135"/>
        <o:r id="V:Rule140" type="connector" idref="#_x0000_s1276"/>
        <o:r id="V:Rule141" type="connector" idref="#_x0000_s1147"/>
        <o:r id="V:Rule142" type="connector" idref="#_x0000_s1308"/>
        <o:r id="V:Rule143" type="connector" idref="#_x0000_s1335"/>
        <o:r id="V:Rule144" type="connector" idref="#_x0000_s1275"/>
        <o:r id="V:Rule145" type="connector" idref="#_x0000_s1136"/>
        <o:r id="V:Rule146" type="connector" idref="#_x0000_s1148"/>
        <o:r id="V:Rule147" type="connector" idref="#_x0000_s1307"/>
        <o:r id="V:Rule148" type="connector" idref="#_x0000_s1336"/>
        <o:r id="V:Rule149" type="connector" idref="#_x0000_s1286"/>
        <o:r id="V:Rule150" type="connector" idref="#_x0000_s1141"/>
        <o:r id="V:Rule151" type="connector" idref="#_x0000_s1118"/>
        <o:r id="V:Rule152" type="connector" idref="#_x0000_s1146"/>
        <o:r id="V:Rule153" type="connector" idref="#_x0000_s1309"/>
        <o:r id="V:Rule154" type="connector" idref="#_x0000_s1281"/>
        <o:r id="V:Rule155" type="connector" idref="#_x0000_s1304"/>
        <o:r id="V:Rule156" type="connector" idref="#_x0000_s1331"/>
        <o:r id="V:Rule157" type="connector" idref="#_x0000_s1131"/>
        <o:r id="V:Rule158" type="connector" idref="#_x0000_s1170"/>
        <o:r id="V:Rule159" type="connector" idref="#_x0000_s1320"/>
        <o:r id="V:Rule160" type="connector" idref="#_x0000_s1303"/>
        <o:r id="V:Rule161" type="connector" idref="#_x0000_s1332"/>
        <o:r id="V:Rule162" type="connector" idref="#_x0000_s1169"/>
        <o:r id="V:Rule163" type="connector" idref="#_x0000_s1132"/>
        <o:r id="V:Rule164" type="connector" idref="#_x0000_s1319"/>
        <o:r id="V:Rule165" type="connector" idref="#_x0000_s1117"/>
        <o:r id="V:Rule166" type="connector" idref="#_x0000_s1145"/>
        <o:r id="V:Rule167" type="connector" idref="#_x0000_s1310"/>
        <o:r id="V:Rule168" type="connector" idref="#_x0000_s1282"/>
        <o:r id="V:Rule169" type="connector" idref="#_x0000_s1289"/>
        <o:r id="V:Rule170" type="connector" idref="#_x0000_s1334"/>
        <o:r id="V:Rule171" type="connector" idref="#_x0000_s1301"/>
        <o:r id="V:Rule172" type="connector" idref="#_x0000_s1171"/>
        <o:r id="V:Rule173" type="connector" idref="#_x0000_s1130"/>
        <o:r id="V:Rule174" type="connector" idref="#_x0000_s1143"/>
        <o:r id="V:Rule175" type="connector" idref="#_x0000_s1158"/>
        <o:r id="V:Rule176" type="connector" idref="#_x0000_s1284"/>
        <o:r id="V:Rule177" type="connector" idref="#_x0000_s1144"/>
        <o:r id="V:Rule178" type="connector" idref="#_x0000_s1157"/>
        <o:r id="V:Rule179" type="connector" idref="#_x0000_s1283"/>
        <o:r id="V:Rule180" type="connector" idref="#_x0000_s1333"/>
        <o:r id="V:Rule181" type="connector" idref="#_x0000_s1290"/>
        <o:r id="V:Rule182" type="connector" idref="#_x0000_s1302"/>
        <o:r id="V:Rule183" type="connector" idref="#_x0000_s1129"/>
        <o:r id="V:Rule184" type="connector" idref="#_x0000_s1172"/>
        <o:r id="V:Rule185" type="connector" idref="#_x0000_s1115"/>
        <o:r id="V:Rule186" type="connector" idref="#_x0000_s1296"/>
        <o:r id="V:Rule187" type="connector" idref="#_x0000_s1328"/>
        <o:r id="V:Rule188" type="connector" idref="#_x0000_s1151"/>
        <o:r id="V:Rule189" type="connector" idref="#_x0000_s1163"/>
        <o:r id="V:Rule190" type="connector" idref="#_x0000_s1126"/>
        <o:r id="V:Rule191" type="connector" idref="#_x0000_s1138"/>
        <o:r id="V:Rule192" type="connector" idref="#_x0000_s1317"/>
        <o:r id="V:Rule193" type="connector" idref="#_x0000_s1125"/>
        <o:r id="V:Rule194" type="connector" idref="#_x0000_s1164"/>
        <o:r id="V:Rule195" type="connector" idref="#_x0000_s1137"/>
        <o:r id="V:Rule196" type="connector" idref="#_x0000_s1318"/>
        <o:r id="V:Rule197" type="connector" idref="#_x0000_s1295"/>
        <o:r id="V:Rule198" type="connector" idref="#_x0000_s1116"/>
        <o:r id="V:Rule199" type="connector" idref="#_x0000_s1327"/>
        <o:r id="V:Rule200" type="connector" idref="#_x0000_s1152"/>
        <o:r id="V:Rule201" type="connector" idref="#_x0000_s1123"/>
        <o:r id="V:Rule202" type="connector" idref="#_x0000_s1166"/>
        <o:r id="V:Rule203" type="connector" idref="#_x0000_s1316"/>
        <o:r id="V:Rule204" type="connector" idref="#_x0000_s1297"/>
        <o:r id="V:Rule205" type="connector" idref="#_x0000_s1114"/>
        <o:r id="V:Rule206" type="connector" idref="#_x0000_s1325"/>
        <o:r id="V:Rule207" type="connector" idref="#_x0000_s1150"/>
        <o:r id="V:Rule208" type="connector" idref="#_x0000_s1113"/>
        <o:r id="V:Rule209" type="connector" idref="#_x0000_s1298"/>
        <o:r id="V:Rule210" type="connector" idref="#_x0000_s1326"/>
        <o:r id="V:Rule211" type="connector" idref="#_x0000_s1149"/>
        <o:r id="V:Rule212" type="connector" idref="#_x0000_s1165"/>
        <o:r id="V:Rule213" type="connector" idref="#_x0000_s1124"/>
        <o:r id="V:Rule214" type="connector" idref="#_x0000_s1315"/>
        <o:r id="V:Rule215" type="connector" idref="#_x0000_s1280"/>
        <o:r id="V:Rule216" type="connector" idref="#_x0000_s1312"/>
        <o:r id="V:Rule217" type="connector" idref="#_x0000_s1119"/>
        <o:r id="V:Rule218" type="connector" idref="#_x0000_s1162"/>
        <o:r id="V:Rule219" type="connector" idref="#_x0000_s1154"/>
        <o:r id="V:Rule220" type="connector" idref="#_x0000_s1321"/>
        <o:r id="V:Rule221" type="connector" idref="#_x0000_s1167"/>
        <o:r id="V:Rule222" type="connector" idref="#_x0000_s1293"/>
        <o:r id="V:Rule223" type="connector" idref="#_x0000_s1330"/>
        <o:r id="V:Rule224" type="connector" idref="#_x0000_s1153"/>
        <o:r id="V:Rule225" type="connector" idref="#_x0000_s1322"/>
        <o:r id="V:Rule226" type="connector" idref="#_x0000_s1168"/>
        <o:r id="V:Rule227" type="connector" idref="#_x0000_s1329"/>
        <o:r id="V:Rule228" type="connector" idref="#_x0000_s1294"/>
        <o:r id="V:Rule229" type="connector" idref="#_x0000_s1279"/>
        <o:r id="V:Rule230" type="connector" idref="#_x0000_s1311"/>
        <o:r id="V:Rule231" type="connector" idref="#_x0000_s1161"/>
        <o:r id="V:Rule232" type="connector" idref="#_x0000_s1120"/>
        <o:r id="V:Rule233" type="connector" idref="#_x0000_s1127"/>
        <o:r id="V:Rule234" type="connector" idref="#_x0000_s1155"/>
        <o:r id="V:Rule235" type="connector" idref="#_x0000_s1324"/>
        <o:r id="V:Rule236" type="connector" idref="#_x0000_s1300"/>
        <o:r id="V:Rule237" type="connector" idref="#_x0000_s1111"/>
        <o:r id="V:Rule238" type="connector" idref="#_x0000_s1292"/>
        <o:r id="V:Rule239" type="connector" idref="#_x0000_s1313"/>
        <o:r id="V:Rule240" type="connector" idref="#_x0000_s1159"/>
        <o:r id="V:Rule241" type="connector" idref="#_x0000_s1122"/>
        <o:r id="V:Rule242" type="connector" idref="#_x0000_s1314"/>
        <o:r id="V:Rule243" type="connector" idref="#_x0000_s1121"/>
        <o:r id="V:Rule244" type="connector" idref="#_x0000_s1160"/>
        <o:r id="V:Rule245" type="connector" idref="#_x0000_s1128"/>
        <o:r id="V:Rule246" type="connector" idref="#_x0000_s1156"/>
        <o:r id="V:Rule247" type="connector" idref="#_x0000_s1323"/>
        <o:r id="V:Rule248" type="connector" idref="#_x0000_s1299"/>
        <o:r id="V:Rule249" type="connector" idref="#_x0000_s1291"/>
        <o:r id="V:Rule250"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rsid w:val="00CA7208"/>
    <w:pPr>
      <w:spacing w:after="0"/>
    </w:pPr>
    <w:rPr>
      <w:rFonts w:ascii="Courier New" w:eastAsiaTheme="minorEastAsia" w:hAnsi="Courier New" w:cstheme="majorBidi"/>
    </w:rPr>
  </w:style>
  <w:style w:type="paragraph" w:customStyle="1" w:styleId="ByReference">
    <w:name w:val="By Reference"/>
    <w:basedOn w:val="Normal"/>
    <w:rsid w:val="00CA7208"/>
    <w:pPr>
      <w:spacing w:after="0"/>
    </w:pPr>
  </w:style>
  <w:style w:type="paragraph" w:customStyle="1" w:styleId="DraftInformationText">
    <w:name w:val="Draft Information Text"/>
    <w:basedOn w:val="Normal"/>
    <w:rsid w:val="00CA7208"/>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2B4B1E"/>
    <w:rPr>
      <w:color w:val="0000FF"/>
      <w:u w:val="single"/>
    </w:rPr>
  </w:style>
  <w:style w:type="character" w:styleId="Strong">
    <w:name w:val="Strong"/>
    <w:basedOn w:val="DefaultParagraphFont"/>
    <w:uiPriority w:val="22"/>
    <w:qFormat/>
    <w:rsid w:val="00C566C9"/>
    <w:rPr>
      <w:b/>
      <w:bCs/>
    </w:rPr>
  </w:style>
  <w:style w:type="table" w:styleId="TableGrid">
    <w:name w:val="Table Grid"/>
    <w:basedOn w:val="TableNormal"/>
    <w:uiPriority w:val="59"/>
    <w:rsid w:val="009E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052B"/>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412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quisition.gov/" TargetMode="External"/><Relationship Id="rId18" Type="http://schemas.openxmlformats.org/officeDocument/2006/relationships/hyperlink" Target="http://www.VetBiz.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acquisition.gov" TargetMode="External"/><Relationship Id="rId17" Type="http://schemas.openxmlformats.org/officeDocument/2006/relationships/hyperlink" Target="http://www.biopreferred.gov" TargetMode="External"/><Relationship Id="rId2" Type="http://schemas.openxmlformats.org/officeDocument/2006/relationships/styles" Target="styles.xml"/><Relationship Id="rId16" Type="http://schemas.openxmlformats.org/officeDocument/2006/relationships/hyperlink" Target="http://www.dol.gov/olms/regs/compliance/EO13496.ht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ald.kalivoda@va.gov" TargetMode="External"/><Relationship Id="rId5" Type="http://schemas.openxmlformats.org/officeDocument/2006/relationships/footnotes" Target="footnotes.xml"/><Relationship Id="rId15" Type="http://schemas.openxmlformats.org/officeDocument/2006/relationships/hyperlink" Target="http://www.sba.gov/content/table-small-business-size-standards" TargetMode="External"/><Relationship Id="rId10" Type="http://schemas.openxmlformats.org/officeDocument/2006/relationships/hyperlink" Target="https://www.fbo.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cquisitio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21481</Words>
  <Characters>122445</Characters>
  <Application>Microsoft Office Word</Application>
  <DocSecurity>0</DocSecurity>
  <Lines>1020</Lines>
  <Paragraphs>287</Paragraphs>
  <ScaleCrop>false</ScaleCrop>
  <Company/>
  <LinksUpToDate>false</LinksUpToDate>
  <CharactersWithSpaces>143639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vhaerikalivd</cp:lastModifiedBy>
  <cp:revision>2</cp:revision>
  <dcterms:created xsi:type="dcterms:W3CDTF">2013-06-05T13:48:00Z</dcterms:created>
  <dcterms:modified xsi:type="dcterms:W3CDTF">2013-06-05T13:48:00Z</dcterms:modified>
</cp:coreProperties>
</file>